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B6" w:rsidRDefault="006234CC" w:rsidP="006234CC">
      <w:pPr>
        <w:pStyle w:val="1"/>
        <w:jc w:val="center"/>
      </w:pPr>
      <w:r w:rsidRPr="006234CC">
        <w:t>Химические аспекты процессов старения и методы их замедления</w:t>
      </w:r>
    </w:p>
    <w:p w:rsidR="006234CC" w:rsidRDefault="006234CC" w:rsidP="006234CC"/>
    <w:p w:rsidR="006234CC" w:rsidRDefault="006234CC" w:rsidP="006234CC">
      <w:bookmarkStart w:id="0" w:name="_GoBack"/>
      <w:r>
        <w:t>Процессы старения являются естественной частью жизни каждого организма, включая человека. Однако химия играет важную роль в понимании этих процессов и разработке методов их замедления. В данном реферате рассмотрим химические аспекты старения и средства, которые помогают увеличить продолжительн</w:t>
      </w:r>
      <w:r>
        <w:t>ость активной и здоровой жизни.</w:t>
      </w:r>
    </w:p>
    <w:p w:rsidR="006234CC" w:rsidRDefault="006234CC" w:rsidP="006234CC">
      <w:r>
        <w:t xml:space="preserve">Один из ключевых химических процессов, связанных со старением, - окислительный стресс. В организме происходят окислительные реакции, которые приводят к образованию свободных радикалов. Эти </w:t>
      </w:r>
      <w:proofErr w:type="spellStart"/>
      <w:r>
        <w:t>высокореактивные</w:t>
      </w:r>
      <w:proofErr w:type="spellEnd"/>
      <w:r>
        <w:t xml:space="preserve"> молекулы могут повреждать клетки и белки, что, в свою очередь, может привести к старению тканей и органов. Антиоксиданты, такие как витамины С и Е, помогают нейтрализовать свободные радикалы и </w:t>
      </w:r>
      <w:r>
        <w:t>уменьшить окислительный стресс.</w:t>
      </w:r>
    </w:p>
    <w:p w:rsidR="006234CC" w:rsidRDefault="006234CC" w:rsidP="006234CC">
      <w:r>
        <w:t xml:space="preserve">Еще одним важным химическим аспектом старения является </w:t>
      </w:r>
      <w:proofErr w:type="spellStart"/>
      <w:r>
        <w:t>теломераза</w:t>
      </w:r>
      <w:proofErr w:type="spellEnd"/>
      <w:r>
        <w:t xml:space="preserve">. </w:t>
      </w:r>
      <w:proofErr w:type="spellStart"/>
      <w:r>
        <w:t>Теломеры</w:t>
      </w:r>
      <w:proofErr w:type="spellEnd"/>
      <w:r>
        <w:t xml:space="preserve"> - это последовательности ДНК на концах хромосом, которые сокращаются при каждом делении клетки. Когда </w:t>
      </w:r>
      <w:proofErr w:type="spellStart"/>
      <w:r>
        <w:t>теломеры</w:t>
      </w:r>
      <w:proofErr w:type="spellEnd"/>
      <w:r>
        <w:t xml:space="preserve"> становятся слишком короткими, клетка больше не может делиться и вступает в состояние старения. </w:t>
      </w:r>
      <w:proofErr w:type="spellStart"/>
      <w:r>
        <w:t>Теломераза</w:t>
      </w:r>
      <w:proofErr w:type="spellEnd"/>
      <w:r>
        <w:t xml:space="preserve"> - это фермент, способный поддерживать длину </w:t>
      </w:r>
      <w:proofErr w:type="spellStart"/>
      <w:r>
        <w:t>теломеров</w:t>
      </w:r>
      <w:proofErr w:type="spellEnd"/>
      <w:r>
        <w:t xml:space="preserve"> и, таким образом, увеличивать жизненный цикл клетки. Исследования в области химии и биохимии </w:t>
      </w:r>
      <w:proofErr w:type="spellStart"/>
      <w:r>
        <w:t>теломеразы</w:t>
      </w:r>
      <w:proofErr w:type="spellEnd"/>
      <w:r>
        <w:t xml:space="preserve"> могут привести к разработ</w:t>
      </w:r>
      <w:r>
        <w:t>ке методов замедления старения.</w:t>
      </w:r>
    </w:p>
    <w:p w:rsidR="006234CC" w:rsidRDefault="006234CC" w:rsidP="006234CC">
      <w:r>
        <w:t xml:space="preserve">Кроме того, химики исследуют процессы </w:t>
      </w:r>
      <w:proofErr w:type="spellStart"/>
      <w:r>
        <w:t>гликации</w:t>
      </w:r>
      <w:proofErr w:type="spellEnd"/>
      <w:r>
        <w:t xml:space="preserve">, которые могут влиять на старение кожи и других тканей. </w:t>
      </w:r>
      <w:proofErr w:type="spellStart"/>
      <w:r>
        <w:t>Гликация</w:t>
      </w:r>
      <w:proofErr w:type="spellEnd"/>
      <w:r>
        <w:t xml:space="preserve"> - это процесс, при котором сахара связываются с белками, образуя продукты </w:t>
      </w:r>
      <w:proofErr w:type="spellStart"/>
      <w:r>
        <w:t>гликации</w:t>
      </w:r>
      <w:proofErr w:type="spellEnd"/>
      <w:r>
        <w:t xml:space="preserve">, которые могут повреждать коллаген и эластин в коже. Исследования в области химии помогают разрабатывать средства для защиты кожи от негативных </w:t>
      </w:r>
      <w:r>
        <w:t xml:space="preserve">последствий </w:t>
      </w:r>
      <w:proofErr w:type="spellStart"/>
      <w:r>
        <w:t>гликации</w:t>
      </w:r>
      <w:proofErr w:type="spellEnd"/>
      <w:r>
        <w:t>.</w:t>
      </w:r>
    </w:p>
    <w:p w:rsidR="006234CC" w:rsidRDefault="006234CC" w:rsidP="006234CC">
      <w:r>
        <w:t xml:space="preserve">Важным направлением в исследованиях по замедлению старения является разработка препаратов, которые могут воздействовать на биохимические процессы в организме. Например, недавние исследования в области химии привели к созданию соединений, способных активировать </w:t>
      </w:r>
      <w:proofErr w:type="spellStart"/>
      <w:r>
        <w:t>сиртуины</w:t>
      </w:r>
      <w:proofErr w:type="spellEnd"/>
      <w:r>
        <w:t xml:space="preserve"> - белки, связанные с долголетием и замедлением старения.</w:t>
      </w:r>
    </w:p>
    <w:p w:rsidR="006234CC" w:rsidRDefault="006234CC" w:rsidP="006234CC">
      <w:r>
        <w:t>Как было упомянуто выше, химия играет важную роль в понимании процессов старения и разработке методов их замедления. Однако стоит также отметить, что старение - это многогранный процесс, и к его пониманию привлекаются не только химики, но и предста</w:t>
      </w:r>
      <w:r>
        <w:t>вители других научных областей.</w:t>
      </w:r>
    </w:p>
    <w:p w:rsidR="006234CC" w:rsidRDefault="006234CC" w:rsidP="006234CC">
      <w:r>
        <w:t>Биологи, например, изучают молекулярные и генетические аспекты старения. Они исследуют гены, которые могут влиять на долголетие и замедление старения. Генетические манипуляции и исследования на модельных организмах позволяют углубиться в понимание био</w:t>
      </w:r>
      <w:r>
        <w:t>логических механизмов старения.</w:t>
      </w:r>
    </w:p>
    <w:p w:rsidR="006234CC" w:rsidRDefault="006234CC" w:rsidP="006234CC">
      <w:r>
        <w:t>Психологи изучают психологические аспекты старения и влияние психического состояния на долголетие. Стресс, депрессия и другие психологические факторы могут повлиять на общее состояние человека и его способность проти</w:t>
      </w:r>
      <w:r>
        <w:t>востоять возрастным изменениям.</w:t>
      </w:r>
    </w:p>
    <w:p w:rsidR="006234CC" w:rsidRDefault="006234CC" w:rsidP="006234CC">
      <w:r>
        <w:t>Медицинские исследователи занимаются поиском методов лечения и профилактики возрастных заболеваний. Это включает в себя разработку новых лекарств, терапий и м</w:t>
      </w:r>
      <w:r>
        <w:t>етодов медицинской интервенции.</w:t>
      </w:r>
    </w:p>
    <w:p w:rsidR="006234CC" w:rsidRDefault="006234CC" w:rsidP="006234CC">
      <w:r>
        <w:t>Социологи изучают социальные аспекты старения, включая вопросы пенсионного обеспечения, здравоохранения и социальной поддержки для пожилых людей.</w:t>
      </w:r>
    </w:p>
    <w:p w:rsidR="006234CC" w:rsidRDefault="006234CC" w:rsidP="006234CC">
      <w:proofErr w:type="spellStart"/>
      <w:r>
        <w:lastRenderedPageBreak/>
        <w:t>Интердисциплинарный</w:t>
      </w:r>
      <w:proofErr w:type="spellEnd"/>
      <w:r>
        <w:t xml:space="preserve"> подход, объединяющий знания и исследования из разных областей науки, позволяет более полно и глубоко понимать старение и разрабатывать комплексные подходы к его замедлению и улучшению качества жизни на</w:t>
      </w:r>
      <w:r>
        <w:t xml:space="preserve"> протяжении всего долгого века.</w:t>
      </w:r>
    </w:p>
    <w:p w:rsidR="006234CC" w:rsidRDefault="006234CC" w:rsidP="006234CC">
      <w:r>
        <w:t>Все эти научные усилия вместе с химическими исследованиями составляют мозаику, которая приближает нас к более долгой, здоровой и активной жизни.</w:t>
      </w:r>
    </w:p>
    <w:p w:rsidR="006234CC" w:rsidRPr="006234CC" w:rsidRDefault="006234CC" w:rsidP="006234CC">
      <w:r>
        <w:t>В заключение, химические аспекты старения являются сложными и многогранными. Химические исследования позволяют нам лучше понимать эти процессы и разрабатывать методы их замедления. В будущем, благодаря современным химическим технологиям и медицинским открытиям, мы можем ожидать больше инновационных подходов к продлению активной и здоровой жизни.</w:t>
      </w:r>
      <w:bookmarkEnd w:id="0"/>
    </w:p>
    <w:sectPr w:rsidR="006234CC" w:rsidRPr="0062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B6"/>
    <w:rsid w:val="006234CC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8726"/>
  <w15:chartTrackingRefBased/>
  <w15:docId w15:val="{693625B8-E633-4217-A566-1BB60DCB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2023-09-17T18:59:00Z</dcterms:created>
  <dcterms:modified xsi:type="dcterms:W3CDTF">2023-09-17T19:00:00Z</dcterms:modified>
</cp:coreProperties>
</file>