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6418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ОБРАЗОВАНИЯ РЕСПУБЛИКИ БЕЛАРУСЬ</w:t>
      </w:r>
    </w:p>
    <w:p w:rsidR="00000000" w:rsidRDefault="0046418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Учреждение образования</w:t>
      </w:r>
    </w:p>
    <w:p w:rsidR="00000000" w:rsidRDefault="0046418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«Брестский государственный университет имени А. С. Пушкина»</w:t>
      </w:r>
    </w:p>
    <w:p w:rsidR="00000000" w:rsidRDefault="0046418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Физико-математический факультет</w:t>
      </w:r>
    </w:p>
    <w:p w:rsidR="00000000" w:rsidRDefault="0046418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алгебры, геометрии и математического моделирования</w:t>
      </w:r>
    </w:p>
    <w:p w:rsidR="00000000" w:rsidRDefault="0046418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Курсовая работа</w:t>
      </w:r>
    </w:p>
    <w:p w:rsidR="00000000" w:rsidRDefault="0046418C">
      <w:pPr>
        <w:pStyle w:val="2"/>
        <w:keepNext/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КОРРЕКТИРОВКА</w:t>
      </w:r>
      <w:r>
        <w:rPr>
          <w:b/>
          <w:bCs/>
          <w:sz w:val="28"/>
          <w:szCs w:val="28"/>
          <w:lang w:val="ru-RU"/>
        </w:rPr>
        <w:t xml:space="preserve"> БУТСТРАПОВСКОЙ ИНТЕРВАЛЬНОЙ ОЦЕНКИ МАТЕМАТИЧЕСКОГО ОЖИДАНИЯ РАВНОМЕРНО РАСПРЕДЕЛЕННОЙ СЛУЧАЙНОЙ ВЕЛИЧИНЫ</w:t>
      </w:r>
    </w:p>
    <w:p w:rsidR="00000000" w:rsidRDefault="0046418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Хайбулин Илья Марсельевич, </w:t>
      </w:r>
    </w:p>
    <w:p w:rsidR="00000000" w:rsidRDefault="0046418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студент 3 курса </w:t>
      </w:r>
    </w:p>
    <w:p w:rsidR="00000000" w:rsidRDefault="0046418C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специальности «Экономическая кибернетика»</w:t>
      </w:r>
    </w:p>
    <w:p w:rsidR="00000000" w:rsidRDefault="0046418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Брест 2014</w:t>
      </w:r>
    </w:p>
    <w:p w:rsidR="00000000" w:rsidRDefault="0046418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Эконометрика и прикладная стат</w:t>
      </w:r>
      <w:r>
        <w:rPr>
          <w:sz w:val="28"/>
          <w:szCs w:val="28"/>
          <w:lang w:val="ru-RU"/>
        </w:rPr>
        <w:t>истика бурно развиваются последние десятилетия. Серьезным (хотя, разумеется, не единственным и не главным) стимулом является стремительно растущая производительность вычислительных средств. Поэтому понятен острый интерес к статистическим методам, интенсивн</w:t>
      </w:r>
      <w:r>
        <w:rPr>
          <w:sz w:val="28"/>
          <w:szCs w:val="28"/>
          <w:lang w:val="ru-RU"/>
        </w:rPr>
        <w:t>о использующим компьютеры. Одним из таких методов является так называемый "бутстрап", предложенный в 1977 г. Б.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Эфроном из Станфордского университета (США).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же такое бутстрап?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Бутстрап - это практический компьютерный метод определения статистик вероятн</w:t>
      </w:r>
      <w:r>
        <w:rPr>
          <w:sz w:val="28"/>
          <w:szCs w:val="28"/>
          <w:lang w:val="ru-RU"/>
        </w:rPr>
        <w:t>остных распределений, основанный на многократной генерации выборок методом Монте-Карло на базе имеющейся выборки. Позволяет просто и быстро оценивать самые разные статистики (доверительные интервалы, дисперсию, корреляцию и так далее) для сложных моделей.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истории эконометрики было несколько более или менее успешно осуществленных рекламных кампаний. В каждой из них "раскручивался" тот или иной метод, который, как правило, отвечал нескольким условиям: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 мнению его пропагандистов, полностью решал актуальну</w:t>
      </w:r>
      <w:r>
        <w:rPr>
          <w:sz w:val="28"/>
          <w:szCs w:val="28"/>
          <w:lang w:val="ru-RU"/>
        </w:rPr>
        <w:t>ю научную задачу;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был понятен (при постановке задачи, при ее решении и при интерпретации результатов) широким массам потенциальных пользователей;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использовал современные возможности вычислительной техники.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стране с условиями отсутствия систематического</w:t>
      </w:r>
      <w:r>
        <w:rPr>
          <w:sz w:val="28"/>
          <w:szCs w:val="28"/>
          <w:lang w:val="ru-RU"/>
        </w:rPr>
        <w:t xml:space="preserve"> эконометрического образования подобные рекламные кампании находили особо благоприятную почву, поскольку у большинства затронутых ими специалистов не было достаточных знаний в области методологии построения эконометрических </w:t>
      </w:r>
      <w:r>
        <w:rPr>
          <w:sz w:val="28"/>
          <w:szCs w:val="28"/>
          <w:lang w:val="ru-RU"/>
        </w:rPr>
        <w:lastRenderedPageBreak/>
        <w:t>моделей для того, чтобы составит</w:t>
      </w:r>
      <w:r>
        <w:rPr>
          <w:sz w:val="28"/>
          <w:szCs w:val="28"/>
          <w:lang w:val="ru-RU"/>
        </w:rPr>
        <w:t>ь самостоятельное квалифицированное мнение.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Речь идет о таких методах как бутстрап, нейронные сети, метод группового учета аргументов, робастные оценки по Тьюки-Хуберу, асимптотика пропорционального роста числа параметров и объема данных и др. Бывают локал</w:t>
      </w:r>
      <w:r>
        <w:rPr>
          <w:sz w:val="28"/>
          <w:szCs w:val="28"/>
          <w:lang w:val="ru-RU"/>
        </w:rPr>
        <w:t>ьные всплески энтузиазма, например, московские социологи в 1980-х годах пропагандировали так называемый "детерминационный анализ" - простой эвристический метод анализа таблиц сопряженности, хотя в Новосибирске в это время давно уже было разработано продвин</w:t>
      </w:r>
      <w:r>
        <w:rPr>
          <w:sz w:val="28"/>
          <w:szCs w:val="28"/>
          <w:lang w:val="ru-RU"/>
        </w:rPr>
        <w:t>утое программное обеспечение анализа векторов разнотипных.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Однако на фоне всех остальных рекламных кампаний судьба бутстрапа исключительна. Во-первых, признанный его автор Б. Эфрон с самого начала признавался, что он ничего принципиально нового не сделал. </w:t>
      </w:r>
      <w:r>
        <w:rPr>
          <w:sz w:val="28"/>
          <w:szCs w:val="28"/>
          <w:lang w:val="ru-RU"/>
        </w:rPr>
        <w:t>Его исходная статья называлась: "Бутстрап-методы: новый взгляд на методы складного ножа". Во вторых, сразу появились статьи и дискуссии в научных изданиях, публикации рекламного характера, и даже в научно-популярных журналах. Бурные обсуждения на конференц</w:t>
      </w:r>
      <w:r>
        <w:rPr>
          <w:sz w:val="28"/>
          <w:szCs w:val="28"/>
          <w:lang w:val="ru-RU"/>
        </w:rPr>
        <w:t>иях, спешный выпуск книг. В 1980-е годы финансовая подоплека всей этой активности, связанная с выбиванием грантов на научную деятельность, содержание учебных заведений и т.п. была мало понятна отечественным специалистам.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ПОЛУЧЕНИЕ ИНТЕРВАЛЬНОЙ ОЦЕНКИ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ab/>
        <w:t>Основные понятия и определения интервального оценивания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интервального оценивания состоит в следующем: По данным выборки построить числовой интервал, относительно которого с заранее выбранной вероятностью можно сказать, что внутри этого интерва</w:t>
      </w:r>
      <w:r>
        <w:rPr>
          <w:sz w:val="28"/>
          <w:szCs w:val="28"/>
          <w:lang w:val="ru-RU"/>
        </w:rPr>
        <w:t>ла находится оцениваемый параметр.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Интервальная оценка - оценка, которая определяется двумя числами, а именно - концами интервала (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91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), покрывающего оцениваемый параметр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Требования, пре</w:t>
      </w:r>
      <w:r>
        <w:rPr>
          <w:sz w:val="28"/>
          <w:szCs w:val="28"/>
          <w:lang w:val="ru-RU"/>
        </w:rPr>
        <w:t>дъявляемые к статическим оценкам: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 чтобы статические оценки давали хорошее приближение оцениваемых параметров, они должны удовлетворять определенным требованиям: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Несмещенность оценки (асимптотическая несмещенность);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Оценка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несмещенной оценкой параметра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14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если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00075" cy="323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Оценка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асимптотически несмещенной оценкой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14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если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00150" cy="323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18C">
        <w:rPr>
          <w:sz w:val="28"/>
          <w:szCs w:val="28"/>
          <w:lang w:val="ru-RU"/>
        </w:rPr>
        <w:t>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Состоятельность оценки;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Оценка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23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состоятельной оценкой параметра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143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если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400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18C">
        <w:rPr>
          <w:sz w:val="28"/>
          <w:szCs w:val="28"/>
          <w:lang w:val="ru-RU"/>
        </w:rPr>
        <w:t xml:space="preserve">, т.е.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95450" cy="342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18C">
        <w:rPr>
          <w:sz w:val="28"/>
          <w:szCs w:val="28"/>
          <w:lang w:val="ru-RU"/>
        </w:rPr>
        <w:t>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</w:t>
      </w:r>
      <w:r>
        <w:rPr>
          <w:sz w:val="28"/>
          <w:szCs w:val="28"/>
          <w:lang w:val="ru-RU"/>
        </w:rPr>
        <w:tab/>
        <w:t>Эффективность оценки;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Оценка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23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эффективной оценкой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143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если она имеет наименьшую дисперсию среди всех несмещен</w:t>
      </w:r>
      <w:r>
        <w:rPr>
          <w:sz w:val="28"/>
          <w:szCs w:val="28"/>
          <w:lang w:val="ru-RU"/>
        </w:rPr>
        <w:t xml:space="preserve">ных оценок данного параметра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143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23950" cy="3238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статистика, где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23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точечная оценка неизвестного параметра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143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Чем меньше абсолютная величина разности, тем оценка точнее. Т.е. соотношение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3333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определяет следующее: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143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- называется точностью оценки. Чем меньше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143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тем оценка точнее.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Доверительной вероятностью (надежностью оценки) называется вероятность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57325" cy="342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с которой выполняется соотношение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3333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18C">
        <w:rPr>
          <w:sz w:val="28"/>
          <w:szCs w:val="28"/>
          <w:lang w:val="ru-RU"/>
        </w:rPr>
        <w:t>. [1, с. 22].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Статистические методы не позволяют категорически утверждать, что оценка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238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удовлетворяет неравенству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3333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Можно лишь говорить о вероятности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" cy="3143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с которой это соотношение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66775" cy="3333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выполняется. Обычно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" cy="3143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определяется в статистически</w:t>
      </w:r>
      <w:r>
        <w:rPr>
          <w:sz w:val="28"/>
          <w:szCs w:val="28"/>
          <w:lang w:val="ru-RU"/>
        </w:rPr>
        <w:t>х таблицах(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19325" cy="314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) и задается в задачах заранее.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Доверительным интервалом называется интервал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43000" cy="3238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который покрывает неизвестный параметр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143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 надежностью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" cy="3143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Число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752475" cy="3143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называют уровнем значимости.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</w:t>
      </w:r>
      <w:r>
        <w:rPr>
          <w:sz w:val="28"/>
          <w:szCs w:val="28"/>
          <w:lang w:val="ru-RU"/>
        </w:rPr>
        <w:tab/>
        <w:t xml:space="preserve">Построение доверительного интервала. Пусть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800100" cy="3143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получены при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независимых наблюдений, проведенных при одинаковых усл</w:t>
      </w:r>
      <w:r>
        <w:rPr>
          <w:sz w:val="28"/>
          <w:szCs w:val="28"/>
          <w:lang w:val="ru-RU"/>
        </w:rPr>
        <w:t xml:space="preserve">овиях над генеральной совокупностью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38225" cy="3143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Математическое ожидание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71725" cy="5334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Отсюда следует что доверительный интервал для неизвестного математического ожидания равен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(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52575" cy="3333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БУТСТРАП КАК МЕТОД ОПРЕДЕЛЕНИЯ СТАТИСТИК ВЕРОЯТНОСТНЫХ РАСПРЕДЕЛЕНИЙ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Возникновение бутстрапа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институтах студентов учат интегрировать аналитически, а потом обнаруживается, что на практике интегралы почти все</w:t>
      </w:r>
      <w:r>
        <w:rPr>
          <w:sz w:val="28"/>
          <w:szCs w:val="28"/>
          <w:lang w:val="ru-RU"/>
        </w:rPr>
        <w:t xml:space="preserve"> считают численными методами или проверяют, таким образом, аналитическое решение. В статистике тоже есть «нечестный» метод, который позволяет получить примерный ответ на многие практические вопросы без анализа, грубой компьютерной силой: бутстрап. Придумал</w:t>
      </w:r>
      <w:r>
        <w:rPr>
          <w:sz w:val="28"/>
          <w:szCs w:val="28"/>
          <w:lang w:val="ru-RU"/>
        </w:rPr>
        <w:t xml:space="preserve"> и опубликовал его в 1979 году Брэдли Эфрон.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Суть метода: Допустим, есть у нас интернет-магазин, где мы торгуем разным товаром и привлекаем клиентов разными способами. Понятное дело, что мы постоянно что-то тестируем - расположение картинок и кнопок на стр</w:t>
      </w:r>
      <w:r>
        <w:rPr>
          <w:sz w:val="28"/>
          <w:szCs w:val="28"/>
          <w:lang w:val="ru-RU"/>
        </w:rPr>
        <w:t>анице, рекламный текст, баннеры на сайтах партнёров и так далее. В конечном счете, мы получаем свежие результаты - в тестовой группе из 893 пришедших у нас что-то купили 34, а в контрольной группе из 923 пришедших что-то купили 28.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Возникает вопрос - идти </w:t>
      </w:r>
      <w:r>
        <w:rPr>
          <w:sz w:val="28"/>
          <w:szCs w:val="28"/>
          <w:lang w:val="ru-RU"/>
        </w:rPr>
        <w:t xml:space="preserve">к начальству и говорить: «в тестовой группе соотношение числа купивших у нас что-либо к числу всех посетивших - 3.81%, в контрольной группе - 3.03%, налицо улучшение на 26%, где моя премия?» или продолжать сбор данных, потому что разница в 6 человек - ещё </w:t>
      </w:r>
      <w:r>
        <w:rPr>
          <w:sz w:val="28"/>
          <w:szCs w:val="28"/>
          <w:lang w:val="ru-RU"/>
        </w:rPr>
        <w:t>не статистика?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Эту задачу несложно решить аналитически. Видим две случайные величины (проценты в тестовой и контрольной группах). При большом количестве наблюдений биномиальное распределение похоже на нормальное. Нас интересует разность. Нормальное распред</w:t>
      </w:r>
      <w:r>
        <w:rPr>
          <w:sz w:val="28"/>
          <w:szCs w:val="28"/>
          <w:lang w:val="ru-RU"/>
        </w:rPr>
        <w:t>еление бесконечно делимо, вычитаем математические ожидания и складываем дисперсии, получаем: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математическое ожидание: 34/893-28/923 = 0.77%;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дисперсию (34/893)*(1-34/893)/893+(28/923)*(1-28/923)/923.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Стандартное отклонение равно корню из дисперсии, в н</w:t>
      </w:r>
      <w:r>
        <w:rPr>
          <w:sz w:val="28"/>
          <w:szCs w:val="28"/>
          <w:lang w:val="ru-RU"/>
        </w:rPr>
        <w:t>ашем случае 0.85%. Истинное значение с 95% вероятностью лежит в пределах плюс-минус двух стандартных отклонений от математического ожидания, то есть между -0.93% и 2.48%. Так что премия пока не будет, надо продолжать собирать данные.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Теперь решим эту же за</w:t>
      </w:r>
      <w:r>
        <w:rPr>
          <w:sz w:val="28"/>
          <w:szCs w:val="28"/>
          <w:lang w:val="ru-RU"/>
        </w:rPr>
        <w:t>дачу методом бутстрапа. Основная идея такова: хорошо бы повторить наш эксперимент много раз и посмотреть на распределение результатов. Но мы это сделать не можем, поэтому будем действовать «нечестно» - «надёргаем» выборок из имеющихся данных и сделаем вид,</w:t>
      </w:r>
      <w:r>
        <w:rPr>
          <w:sz w:val="28"/>
          <w:szCs w:val="28"/>
          <w:lang w:val="ru-RU"/>
        </w:rPr>
        <w:t xml:space="preserve"> что каждая из них - результат повторения нашего эксперимента.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2.2 Алгоритм бутстрапа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Выбираем наугад одно наблюдение из имеющихся.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Повторяем пункт 1 столько раз, сколько у нас есть наблюдений. При этом некоторые из них мы выберем несколько раз, нек</w:t>
      </w:r>
      <w:r>
        <w:rPr>
          <w:sz w:val="28"/>
          <w:szCs w:val="28"/>
          <w:lang w:val="ru-RU"/>
        </w:rPr>
        <w:t>оторые не выберем вообще - это нормально.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Считаем интересующие нас метрики по этой новой выборке. Запоминаем результат.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Повторяем пункты 1-3 много раз. Например, 10 тысяч. Можно меньше, но точность будет хуже. Можно больше, но долго будет считать.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</w:t>
      </w:r>
      <w:r>
        <w:rPr>
          <w:sz w:val="28"/>
          <w:szCs w:val="28"/>
          <w:lang w:val="ru-RU"/>
        </w:rPr>
        <w:t xml:space="preserve"> у нас есть распределение, на которое мы можем посмотреть или что-то по нему посчитать. Например, доверительный интервал, медиану или стандартное отклонение.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обратить внимание на то, что мы не делаем никаких предположений о распределении чего-либо.</w:t>
      </w:r>
      <w:r>
        <w:rPr>
          <w:sz w:val="28"/>
          <w:szCs w:val="28"/>
          <w:lang w:val="ru-RU"/>
        </w:rPr>
        <w:t xml:space="preserve"> Распределения могут быть разные. Алгоритм от этого не меняется. Однако если у распределения нет математического ожидания (такие встречаются) - бутстрап его не найдёт. То есть он найдёт математическое ожидание выборки, но не генеральной совокупности. То же</w:t>
      </w:r>
      <w:r>
        <w:rPr>
          <w:sz w:val="28"/>
          <w:szCs w:val="28"/>
          <w:lang w:val="ru-RU"/>
        </w:rPr>
        <w:t xml:space="preserve"> касается ситуации, когда выборка маленькая.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Рассмотрим приведенный ниже пример написания бутстрапа на C++: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#include</w:t>
      </w:r>
      <w:r>
        <w:rPr>
          <w:sz w:val="28"/>
          <w:szCs w:val="28"/>
          <w:highlight w:val="white"/>
          <w:lang w:val="en-US"/>
        </w:rPr>
        <w:t xml:space="preserve"> "stdafx.h"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#include</w:t>
      </w:r>
      <w:r>
        <w:rPr>
          <w:sz w:val="28"/>
          <w:szCs w:val="28"/>
          <w:highlight w:val="white"/>
          <w:lang w:val="en-US"/>
        </w:rPr>
        <w:t xml:space="preserve"> &lt;iostream&gt;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#include</w:t>
      </w:r>
      <w:r>
        <w:rPr>
          <w:sz w:val="28"/>
          <w:szCs w:val="28"/>
          <w:highlight w:val="white"/>
          <w:lang w:val="en-US"/>
        </w:rPr>
        <w:t xml:space="preserve"> &lt;iomanip&gt;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#include</w:t>
      </w:r>
      <w:r>
        <w:rPr>
          <w:sz w:val="28"/>
          <w:szCs w:val="28"/>
          <w:highlight w:val="white"/>
          <w:lang w:val="en-US"/>
        </w:rPr>
        <w:t xml:space="preserve"> &lt;math.h&gt;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#include</w:t>
      </w:r>
      <w:r>
        <w:rPr>
          <w:sz w:val="28"/>
          <w:szCs w:val="28"/>
          <w:highlight w:val="white"/>
          <w:lang w:val="en-US"/>
        </w:rPr>
        <w:t xml:space="preserve"> &lt;stdlib.h&gt;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#include</w:t>
      </w:r>
      <w:r>
        <w:rPr>
          <w:sz w:val="28"/>
          <w:szCs w:val="28"/>
          <w:highlight w:val="white"/>
          <w:lang w:val="en-US"/>
        </w:rPr>
        <w:t xml:space="preserve"> &lt;conio.h&gt;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typedef int</w:t>
      </w:r>
      <w:r>
        <w:rPr>
          <w:sz w:val="28"/>
          <w:szCs w:val="28"/>
          <w:highlight w:val="white"/>
          <w:lang w:val="en-US"/>
        </w:rPr>
        <w:t xml:space="preserve"> Data_t;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 xml:space="preserve">#define </w:t>
      </w:r>
      <w:r>
        <w:rPr>
          <w:sz w:val="28"/>
          <w:szCs w:val="28"/>
          <w:highlight w:val="white"/>
          <w:lang w:val="en-US"/>
        </w:rPr>
        <w:t xml:space="preserve">ARRAY_SIZE(x) </w:t>
      </w:r>
      <w:r>
        <w:rPr>
          <w:b/>
          <w:bCs/>
          <w:sz w:val="28"/>
          <w:szCs w:val="28"/>
          <w:highlight w:val="white"/>
          <w:lang w:val="en-US"/>
        </w:rPr>
        <w:t>sizeof</w:t>
      </w:r>
      <w:r>
        <w:rPr>
          <w:sz w:val="28"/>
          <w:szCs w:val="28"/>
          <w:highlight w:val="white"/>
          <w:lang w:val="en-US"/>
        </w:rPr>
        <w:t>(x)/</w:t>
      </w:r>
      <w:r>
        <w:rPr>
          <w:b/>
          <w:bCs/>
          <w:sz w:val="28"/>
          <w:szCs w:val="28"/>
          <w:highlight w:val="white"/>
          <w:lang w:val="en-US"/>
        </w:rPr>
        <w:t>sizeof</w:t>
      </w:r>
      <w:r>
        <w:rPr>
          <w:sz w:val="28"/>
          <w:szCs w:val="28"/>
          <w:highlight w:val="white"/>
          <w:lang w:val="en-US"/>
        </w:rPr>
        <w:t>(x[0])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static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b/>
          <w:bCs/>
          <w:sz w:val="28"/>
          <w:szCs w:val="28"/>
          <w:highlight w:val="white"/>
          <w:lang w:val="en-US"/>
        </w:rPr>
        <w:t>double</w:t>
      </w:r>
      <w:r>
        <w:rPr>
          <w:sz w:val="28"/>
          <w:szCs w:val="28"/>
          <w:highlight w:val="white"/>
          <w:lang w:val="en-US"/>
        </w:rPr>
        <w:t xml:space="preserve"> bootstrap(</w:t>
      </w:r>
      <w:r>
        <w:rPr>
          <w:b/>
          <w:bCs/>
          <w:sz w:val="28"/>
          <w:szCs w:val="28"/>
          <w:highlight w:val="white"/>
          <w:lang w:val="en-US"/>
        </w:rPr>
        <w:t>const</w:t>
      </w:r>
      <w:r>
        <w:rPr>
          <w:sz w:val="28"/>
          <w:szCs w:val="28"/>
          <w:highlight w:val="white"/>
          <w:lang w:val="en-US"/>
        </w:rPr>
        <w:t xml:space="preserve"> Data_t* data, </w:t>
      </w:r>
      <w:r>
        <w:rPr>
          <w:b/>
          <w:bCs/>
          <w:sz w:val="28"/>
          <w:szCs w:val="28"/>
          <w:highlight w:val="white"/>
          <w:lang w:val="en-US"/>
        </w:rPr>
        <w:t>unsigned</w:t>
      </w:r>
      <w:r>
        <w:rPr>
          <w:sz w:val="28"/>
          <w:szCs w:val="28"/>
          <w:highlight w:val="white"/>
          <w:lang w:val="en-US"/>
        </w:rPr>
        <w:t xml:space="preserve"> n)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{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unsigned</w:t>
      </w:r>
      <w:r>
        <w:rPr>
          <w:sz w:val="28"/>
          <w:szCs w:val="28"/>
          <w:highlight w:val="white"/>
          <w:lang w:val="en-US"/>
        </w:rPr>
        <w:t xml:space="preserve"> i;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double</w:t>
      </w:r>
      <w:r>
        <w:rPr>
          <w:sz w:val="28"/>
          <w:szCs w:val="28"/>
          <w:highlight w:val="white"/>
          <w:lang w:val="en-US"/>
        </w:rPr>
        <w:t xml:space="preserve"> sum = 0;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for</w:t>
      </w:r>
      <w:r>
        <w:rPr>
          <w:sz w:val="28"/>
          <w:szCs w:val="28"/>
          <w:highlight w:val="white"/>
          <w:lang w:val="en-US"/>
        </w:rPr>
        <w:t xml:space="preserve"> (i = 0; i &lt; n; i++) {+= data[rand() % n];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return</w:t>
      </w:r>
      <w:r>
        <w:rPr>
          <w:sz w:val="28"/>
          <w:szCs w:val="28"/>
          <w:highlight w:val="white"/>
          <w:lang w:val="en-US"/>
        </w:rPr>
        <w:t xml:space="preserve"> sum / n;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static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b/>
          <w:bCs/>
          <w:sz w:val="28"/>
          <w:szCs w:val="28"/>
          <w:highlight w:val="white"/>
          <w:lang w:val="en-US"/>
        </w:rPr>
        <w:t>int</w:t>
      </w:r>
      <w:r>
        <w:rPr>
          <w:sz w:val="28"/>
          <w:szCs w:val="28"/>
          <w:highlight w:val="white"/>
          <w:lang w:val="en-US"/>
        </w:rPr>
        <w:t xml:space="preserve"> compare(</w:t>
      </w:r>
      <w:r>
        <w:rPr>
          <w:b/>
          <w:bCs/>
          <w:sz w:val="28"/>
          <w:szCs w:val="28"/>
          <w:highlight w:val="white"/>
          <w:lang w:val="en-US"/>
        </w:rPr>
        <w:t>const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b/>
          <w:bCs/>
          <w:sz w:val="28"/>
          <w:szCs w:val="28"/>
          <w:highlight w:val="white"/>
          <w:lang w:val="en-US"/>
        </w:rPr>
        <w:t>void</w:t>
      </w:r>
      <w:r>
        <w:rPr>
          <w:sz w:val="28"/>
          <w:szCs w:val="28"/>
          <w:highlight w:val="white"/>
          <w:lang w:val="en-US"/>
        </w:rPr>
        <w:t xml:space="preserve">* a, </w:t>
      </w:r>
      <w:r>
        <w:rPr>
          <w:b/>
          <w:bCs/>
          <w:sz w:val="28"/>
          <w:szCs w:val="28"/>
          <w:highlight w:val="white"/>
          <w:lang w:val="en-US"/>
        </w:rPr>
        <w:t>const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b/>
          <w:bCs/>
          <w:sz w:val="28"/>
          <w:szCs w:val="28"/>
          <w:highlight w:val="white"/>
          <w:lang w:val="en-US"/>
        </w:rPr>
        <w:t>void</w:t>
      </w:r>
      <w:r>
        <w:rPr>
          <w:sz w:val="28"/>
          <w:szCs w:val="28"/>
          <w:highlight w:val="white"/>
          <w:lang w:val="en-US"/>
        </w:rPr>
        <w:t>* b)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{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if</w:t>
      </w:r>
      <w:r>
        <w:rPr>
          <w:sz w:val="28"/>
          <w:szCs w:val="28"/>
          <w:highlight w:val="white"/>
          <w:lang w:val="en-US"/>
        </w:rPr>
        <w:t xml:space="preserve"> (*(</w:t>
      </w:r>
      <w:r>
        <w:rPr>
          <w:b/>
          <w:bCs/>
          <w:sz w:val="28"/>
          <w:szCs w:val="28"/>
          <w:highlight w:val="white"/>
          <w:lang w:val="en-US"/>
        </w:rPr>
        <w:t>double</w:t>
      </w:r>
      <w:r>
        <w:rPr>
          <w:sz w:val="28"/>
          <w:szCs w:val="28"/>
          <w:highlight w:val="white"/>
          <w:lang w:val="en-US"/>
        </w:rPr>
        <w:t>*)a &gt; *(</w:t>
      </w:r>
      <w:r>
        <w:rPr>
          <w:b/>
          <w:bCs/>
          <w:sz w:val="28"/>
          <w:szCs w:val="28"/>
          <w:highlight w:val="white"/>
          <w:lang w:val="en-US"/>
        </w:rPr>
        <w:t>double</w:t>
      </w:r>
      <w:r>
        <w:rPr>
          <w:sz w:val="28"/>
          <w:szCs w:val="28"/>
          <w:highlight w:val="white"/>
          <w:lang w:val="en-US"/>
        </w:rPr>
        <w:t xml:space="preserve">*)b) </w:t>
      </w:r>
      <w:r>
        <w:rPr>
          <w:b/>
          <w:bCs/>
          <w:sz w:val="28"/>
          <w:szCs w:val="28"/>
          <w:highlight w:val="white"/>
          <w:lang w:val="en-US"/>
        </w:rPr>
        <w:t>return</w:t>
      </w:r>
      <w:r>
        <w:rPr>
          <w:sz w:val="28"/>
          <w:szCs w:val="28"/>
          <w:highlight w:val="white"/>
          <w:lang w:val="en-US"/>
        </w:rPr>
        <w:t xml:space="preserve"> 1;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if</w:t>
      </w:r>
      <w:r>
        <w:rPr>
          <w:sz w:val="28"/>
          <w:szCs w:val="28"/>
          <w:highlight w:val="white"/>
          <w:lang w:val="en-US"/>
        </w:rPr>
        <w:t xml:space="preserve"> (*(</w:t>
      </w:r>
      <w:r>
        <w:rPr>
          <w:b/>
          <w:bCs/>
          <w:sz w:val="28"/>
          <w:szCs w:val="28"/>
          <w:highlight w:val="white"/>
          <w:lang w:val="en-US"/>
        </w:rPr>
        <w:t>double</w:t>
      </w:r>
      <w:r>
        <w:rPr>
          <w:sz w:val="28"/>
          <w:szCs w:val="28"/>
          <w:highlight w:val="white"/>
          <w:lang w:val="en-US"/>
        </w:rPr>
        <w:t>*)a &lt; *(</w:t>
      </w:r>
      <w:r>
        <w:rPr>
          <w:b/>
          <w:bCs/>
          <w:sz w:val="28"/>
          <w:szCs w:val="28"/>
          <w:highlight w:val="white"/>
          <w:lang w:val="en-US"/>
        </w:rPr>
        <w:t>double</w:t>
      </w:r>
      <w:r>
        <w:rPr>
          <w:sz w:val="28"/>
          <w:szCs w:val="28"/>
          <w:highlight w:val="white"/>
          <w:lang w:val="en-US"/>
        </w:rPr>
        <w:t xml:space="preserve">*)b) </w:t>
      </w:r>
      <w:r>
        <w:rPr>
          <w:b/>
          <w:bCs/>
          <w:sz w:val="28"/>
          <w:szCs w:val="28"/>
          <w:highlight w:val="white"/>
          <w:lang w:val="en-US"/>
        </w:rPr>
        <w:t>return</w:t>
      </w:r>
      <w:r>
        <w:rPr>
          <w:sz w:val="28"/>
          <w:szCs w:val="28"/>
          <w:highlight w:val="white"/>
          <w:lang w:val="en-US"/>
        </w:rPr>
        <w:t xml:space="preserve"> -1;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return</w:t>
      </w:r>
      <w:r>
        <w:rPr>
          <w:sz w:val="28"/>
          <w:szCs w:val="28"/>
          <w:highlight w:val="white"/>
          <w:lang w:val="en-US"/>
        </w:rPr>
        <w:t xml:space="preserve"> 0;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int</w:t>
      </w:r>
      <w:r>
        <w:rPr>
          <w:sz w:val="28"/>
          <w:szCs w:val="28"/>
          <w:highlight w:val="white"/>
          <w:lang w:val="en-US"/>
        </w:rPr>
        <w:t xml:space="preserve"> main(</w:t>
      </w:r>
      <w:r>
        <w:rPr>
          <w:b/>
          <w:bCs/>
          <w:sz w:val="28"/>
          <w:szCs w:val="28"/>
          <w:highlight w:val="white"/>
          <w:lang w:val="en-US"/>
        </w:rPr>
        <w:t>int</w:t>
      </w:r>
      <w:r>
        <w:rPr>
          <w:sz w:val="28"/>
          <w:szCs w:val="28"/>
          <w:highlight w:val="white"/>
          <w:lang w:val="en-US"/>
        </w:rPr>
        <w:t xml:space="preserve"> argc, </w:t>
      </w:r>
      <w:r>
        <w:rPr>
          <w:b/>
          <w:bCs/>
          <w:sz w:val="28"/>
          <w:szCs w:val="28"/>
          <w:highlight w:val="white"/>
          <w:lang w:val="en-US"/>
        </w:rPr>
        <w:t>char</w:t>
      </w:r>
      <w:r>
        <w:rPr>
          <w:sz w:val="28"/>
          <w:szCs w:val="28"/>
          <w:highlight w:val="white"/>
          <w:lang w:val="en-US"/>
        </w:rPr>
        <w:t>* argv[])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{_t test[893] = { 0 };_t control[923] = { 0 };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unsigned</w:t>
      </w:r>
      <w:r>
        <w:rPr>
          <w:sz w:val="28"/>
          <w:szCs w:val="28"/>
          <w:highlight w:val="white"/>
          <w:lang w:val="en-US"/>
        </w:rPr>
        <w:t xml:space="preserve"> i;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for</w:t>
      </w:r>
      <w:r>
        <w:rPr>
          <w:sz w:val="28"/>
          <w:szCs w:val="28"/>
          <w:highlight w:val="white"/>
          <w:lang w:val="en-US"/>
        </w:rPr>
        <w:t xml:space="preserve"> (i = 0; i &lt; 34; i++) {[i] = 1;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for</w:t>
      </w:r>
      <w:r>
        <w:rPr>
          <w:sz w:val="28"/>
          <w:szCs w:val="28"/>
          <w:highlight w:val="white"/>
          <w:lang w:val="en-US"/>
        </w:rPr>
        <w:t xml:space="preserve"> (i = 0; i &lt; 28; i++) {[i] = 1;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if</w:t>
      </w:r>
      <w:r>
        <w:rPr>
          <w:sz w:val="28"/>
          <w:szCs w:val="28"/>
          <w:highlight w:val="white"/>
          <w:lang w:val="en-US"/>
        </w:rPr>
        <w:t xml:space="preserve"> (argc == 2) {(atoi(argv[1]));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double</w:t>
      </w:r>
      <w:r>
        <w:rPr>
          <w:sz w:val="28"/>
          <w:szCs w:val="28"/>
          <w:highlight w:val="white"/>
          <w:lang w:val="en-US"/>
        </w:rPr>
        <w:t xml:space="preserve"> t_minus_c[10000];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for</w:t>
      </w:r>
      <w:r>
        <w:rPr>
          <w:sz w:val="28"/>
          <w:szCs w:val="28"/>
          <w:highlight w:val="white"/>
          <w:lang w:val="en-US"/>
        </w:rPr>
        <w:t xml:space="preserve"> (i = 0; i &lt; ARRAY_SIZE(t_minus_c); i++) {_minus_c[i] = bootstrap(test, ARRAY_SIZE(test))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bootstrap(control, ARRAY_SIZE(control));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}(t_minus_c, ARRAY_SIZE(t_mi</w:t>
      </w:r>
      <w:r>
        <w:rPr>
          <w:sz w:val="28"/>
          <w:szCs w:val="28"/>
          <w:highlight w:val="white"/>
          <w:lang w:val="en-US"/>
        </w:rPr>
        <w:t xml:space="preserve">nus_c), </w:t>
      </w:r>
      <w:r>
        <w:rPr>
          <w:b/>
          <w:bCs/>
          <w:sz w:val="28"/>
          <w:szCs w:val="28"/>
          <w:highlight w:val="white"/>
          <w:lang w:val="en-US"/>
        </w:rPr>
        <w:t>sizeof</w:t>
      </w:r>
      <w:r>
        <w:rPr>
          <w:sz w:val="28"/>
          <w:szCs w:val="28"/>
          <w:highlight w:val="white"/>
          <w:lang w:val="en-US"/>
        </w:rPr>
        <w:t>(</w:t>
      </w:r>
      <w:r>
        <w:rPr>
          <w:b/>
          <w:bCs/>
          <w:sz w:val="28"/>
          <w:szCs w:val="28"/>
          <w:highlight w:val="white"/>
          <w:lang w:val="en-US"/>
        </w:rPr>
        <w:t>double</w:t>
      </w:r>
      <w:r>
        <w:rPr>
          <w:sz w:val="28"/>
          <w:szCs w:val="28"/>
          <w:highlight w:val="white"/>
          <w:lang w:val="en-US"/>
        </w:rPr>
        <w:t>), compare);("LCL=%g%%\n", 100. * t_minus_c[250]);("UCL=%g%%\n", 100. * t_minus_c[9750]);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_getch();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b/>
          <w:bCs/>
          <w:sz w:val="28"/>
          <w:szCs w:val="28"/>
          <w:highlight w:val="white"/>
          <w:lang w:val="ru-RU"/>
        </w:rPr>
        <w:t>return</w:t>
      </w:r>
      <w:r>
        <w:rPr>
          <w:sz w:val="28"/>
          <w:szCs w:val="28"/>
          <w:highlight w:val="white"/>
          <w:lang w:val="ru-RU"/>
        </w:rPr>
        <w:t xml:space="preserve"> 0;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Опишем выше показанный код. Функция, которая делает выборку и считает по ней процент конверсии. Правильнее было бы использо</w:t>
      </w:r>
      <w:r>
        <w:rPr>
          <w:sz w:val="28"/>
          <w:szCs w:val="28"/>
          <w:lang w:val="ru-RU"/>
        </w:rPr>
        <w:t>вать более точный алгоритм вычисления среднего значения, но для нашего примера это не важно.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 xml:space="preserve">static double </w:t>
      </w:r>
      <w:r>
        <w:rPr>
          <w:sz w:val="28"/>
          <w:szCs w:val="28"/>
          <w:highlight w:val="white"/>
          <w:lang w:val="en-US"/>
        </w:rPr>
        <w:t>bootstrap(</w:t>
      </w:r>
      <w:r>
        <w:rPr>
          <w:b/>
          <w:bCs/>
          <w:sz w:val="28"/>
          <w:szCs w:val="28"/>
          <w:highlight w:val="white"/>
          <w:lang w:val="en-US"/>
        </w:rPr>
        <w:t>const</w:t>
      </w:r>
      <w:r>
        <w:rPr>
          <w:sz w:val="28"/>
          <w:szCs w:val="28"/>
          <w:highlight w:val="white"/>
          <w:lang w:val="en-US"/>
        </w:rPr>
        <w:t xml:space="preserve"> Data_t* data, </w:t>
      </w:r>
      <w:r>
        <w:rPr>
          <w:b/>
          <w:bCs/>
          <w:sz w:val="28"/>
          <w:szCs w:val="28"/>
          <w:highlight w:val="white"/>
          <w:lang w:val="en-US"/>
        </w:rPr>
        <w:t>unsigned</w:t>
      </w:r>
      <w:r>
        <w:rPr>
          <w:sz w:val="28"/>
          <w:szCs w:val="28"/>
          <w:highlight w:val="white"/>
          <w:lang w:val="en-US"/>
        </w:rPr>
        <w:t xml:space="preserve"> n)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{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unsigned</w:t>
      </w:r>
      <w:r>
        <w:rPr>
          <w:sz w:val="28"/>
          <w:szCs w:val="28"/>
          <w:highlight w:val="white"/>
          <w:lang w:val="en-US"/>
        </w:rPr>
        <w:t xml:space="preserve"> i;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double</w:t>
      </w:r>
      <w:r>
        <w:rPr>
          <w:sz w:val="28"/>
          <w:szCs w:val="28"/>
          <w:highlight w:val="white"/>
          <w:lang w:val="en-US"/>
        </w:rPr>
        <w:t xml:space="preserve"> sum = 0;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 xml:space="preserve">for </w:t>
      </w:r>
      <w:r>
        <w:rPr>
          <w:sz w:val="28"/>
          <w:szCs w:val="28"/>
          <w:highlight w:val="white"/>
          <w:lang w:val="en-US"/>
        </w:rPr>
        <w:t>(i = 0; i &lt; n; i++) {+= data[rand() % n];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 xml:space="preserve">return </w:t>
      </w:r>
      <w:r>
        <w:rPr>
          <w:sz w:val="28"/>
          <w:szCs w:val="28"/>
          <w:highlight w:val="white"/>
          <w:lang w:val="en-US"/>
        </w:rPr>
        <w:t>sum / n;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highlight w:val="white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Функция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ср</w:t>
      </w:r>
      <w:r>
        <w:rPr>
          <w:sz w:val="28"/>
          <w:szCs w:val="28"/>
          <w:lang w:val="ru-RU"/>
        </w:rPr>
        <w:t>авнения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сортировки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результатов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 xml:space="preserve">static int </w:t>
      </w:r>
      <w:r>
        <w:rPr>
          <w:sz w:val="28"/>
          <w:szCs w:val="28"/>
          <w:highlight w:val="white"/>
          <w:lang w:val="en-US"/>
        </w:rPr>
        <w:t>compare(</w:t>
      </w:r>
      <w:r>
        <w:rPr>
          <w:b/>
          <w:bCs/>
          <w:sz w:val="28"/>
          <w:szCs w:val="28"/>
          <w:highlight w:val="white"/>
          <w:lang w:val="en-US"/>
        </w:rPr>
        <w:t>const void</w:t>
      </w:r>
      <w:r>
        <w:rPr>
          <w:sz w:val="28"/>
          <w:szCs w:val="28"/>
          <w:highlight w:val="white"/>
          <w:lang w:val="en-US"/>
        </w:rPr>
        <w:t xml:space="preserve">* a, </w:t>
      </w:r>
      <w:r>
        <w:rPr>
          <w:b/>
          <w:bCs/>
          <w:sz w:val="28"/>
          <w:szCs w:val="28"/>
          <w:highlight w:val="white"/>
          <w:lang w:val="en-US"/>
        </w:rPr>
        <w:t>const void</w:t>
      </w:r>
      <w:r>
        <w:rPr>
          <w:sz w:val="28"/>
          <w:szCs w:val="28"/>
          <w:highlight w:val="white"/>
          <w:lang w:val="en-US"/>
        </w:rPr>
        <w:t>* b)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{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if</w:t>
      </w:r>
      <w:r>
        <w:rPr>
          <w:sz w:val="28"/>
          <w:szCs w:val="28"/>
          <w:highlight w:val="white"/>
          <w:lang w:val="en-US"/>
        </w:rPr>
        <w:t xml:space="preserve"> (*(</w:t>
      </w:r>
      <w:r>
        <w:rPr>
          <w:b/>
          <w:bCs/>
          <w:sz w:val="28"/>
          <w:szCs w:val="28"/>
          <w:highlight w:val="white"/>
          <w:lang w:val="en-US"/>
        </w:rPr>
        <w:t>double</w:t>
      </w:r>
      <w:r>
        <w:rPr>
          <w:sz w:val="28"/>
          <w:szCs w:val="28"/>
          <w:highlight w:val="white"/>
          <w:lang w:val="en-US"/>
        </w:rPr>
        <w:t>*)a &gt; *(</w:t>
      </w:r>
      <w:r>
        <w:rPr>
          <w:b/>
          <w:bCs/>
          <w:sz w:val="28"/>
          <w:szCs w:val="28"/>
          <w:highlight w:val="white"/>
          <w:lang w:val="en-US"/>
        </w:rPr>
        <w:t>double</w:t>
      </w:r>
      <w:r>
        <w:rPr>
          <w:sz w:val="28"/>
          <w:szCs w:val="28"/>
          <w:highlight w:val="white"/>
          <w:lang w:val="en-US"/>
        </w:rPr>
        <w:t xml:space="preserve">*)b) </w:t>
      </w:r>
      <w:r>
        <w:rPr>
          <w:b/>
          <w:bCs/>
          <w:sz w:val="28"/>
          <w:szCs w:val="28"/>
          <w:highlight w:val="white"/>
          <w:lang w:val="en-US"/>
        </w:rPr>
        <w:t>return</w:t>
      </w:r>
      <w:r>
        <w:rPr>
          <w:sz w:val="28"/>
          <w:szCs w:val="28"/>
          <w:highlight w:val="white"/>
          <w:lang w:val="en-US"/>
        </w:rPr>
        <w:t xml:space="preserve"> 1;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if</w:t>
      </w:r>
      <w:r>
        <w:rPr>
          <w:sz w:val="28"/>
          <w:szCs w:val="28"/>
          <w:highlight w:val="white"/>
          <w:lang w:val="en-US"/>
        </w:rPr>
        <w:t xml:space="preserve"> (*(</w:t>
      </w:r>
      <w:r>
        <w:rPr>
          <w:b/>
          <w:bCs/>
          <w:sz w:val="28"/>
          <w:szCs w:val="28"/>
          <w:highlight w:val="white"/>
          <w:lang w:val="en-US"/>
        </w:rPr>
        <w:t>double</w:t>
      </w:r>
      <w:r>
        <w:rPr>
          <w:sz w:val="28"/>
          <w:szCs w:val="28"/>
          <w:highlight w:val="white"/>
          <w:lang w:val="en-US"/>
        </w:rPr>
        <w:t>*)a &lt; *(</w:t>
      </w:r>
      <w:r>
        <w:rPr>
          <w:b/>
          <w:bCs/>
          <w:sz w:val="28"/>
          <w:szCs w:val="28"/>
          <w:highlight w:val="white"/>
          <w:lang w:val="en-US"/>
        </w:rPr>
        <w:t>double</w:t>
      </w:r>
      <w:r>
        <w:rPr>
          <w:sz w:val="28"/>
          <w:szCs w:val="28"/>
          <w:highlight w:val="white"/>
          <w:lang w:val="en-US"/>
        </w:rPr>
        <w:t xml:space="preserve">*)b) </w:t>
      </w:r>
      <w:r>
        <w:rPr>
          <w:b/>
          <w:bCs/>
          <w:sz w:val="28"/>
          <w:szCs w:val="28"/>
          <w:highlight w:val="white"/>
          <w:lang w:val="en-US"/>
        </w:rPr>
        <w:t>return</w:t>
      </w:r>
      <w:r>
        <w:rPr>
          <w:sz w:val="28"/>
          <w:szCs w:val="28"/>
          <w:highlight w:val="white"/>
          <w:lang w:val="en-US"/>
        </w:rPr>
        <w:t xml:space="preserve"> -1;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return</w:t>
      </w:r>
      <w:r>
        <w:rPr>
          <w:sz w:val="28"/>
          <w:szCs w:val="28"/>
          <w:highlight w:val="white"/>
          <w:lang w:val="en-US"/>
        </w:rPr>
        <w:t xml:space="preserve"> 0;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highlight w:val="white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Исходные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данные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int</w:t>
      </w:r>
      <w:r>
        <w:rPr>
          <w:sz w:val="28"/>
          <w:szCs w:val="28"/>
          <w:highlight w:val="white"/>
          <w:lang w:val="en-US"/>
        </w:rPr>
        <w:t xml:space="preserve"> main (</w:t>
      </w:r>
      <w:r>
        <w:rPr>
          <w:b/>
          <w:bCs/>
          <w:sz w:val="28"/>
          <w:szCs w:val="28"/>
          <w:highlight w:val="white"/>
          <w:lang w:val="en-US"/>
        </w:rPr>
        <w:t>int</w:t>
      </w:r>
      <w:r>
        <w:rPr>
          <w:sz w:val="28"/>
          <w:szCs w:val="28"/>
          <w:highlight w:val="white"/>
          <w:lang w:val="en-US"/>
        </w:rPr>
        <w:t xml:space="preserve"> argc, </w:t>
      </w:r>
      <w:r>
        <w:rPr>
          <w:b/>
          <w:bCs/>
          <w:sz w:val="28"/>
          <w:szCs w:val="28"/>
          <w:highlight w:val="white"/>
          <w:lang w:val="en-US"/>
        </w:rPr>
        <w:t>char</w:t>
      </w:r>
      <w:r>
        <w:rPr>
          <w:sz w:val="28"/>
          <w:szCs w:val="28"/>
          <w:highlight w:val="white"/>
          <w:lang w:val="en-US"/>
        </w:rPr>
        <w:t>* argv[])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{</w:t>
      </w:r>
      <w:r>
        <w:rPr>
          <w:sz w:val="28"/>
          <w:szCs w:val="28"/>
          <w:highlight w:val="white"/>
          <w:lang w:val="en-US"/>
        </w:rPr>
        <w:t>_t test[893] = { 0 };_t control[923] = { 0 };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unsigned</w:t>
      </w:r>
      <w:r>
        <w:rPr>
          <w:sz w:val="28"/>
          <w:szCs w:val="28"/>
          <w:highlight w:val="white"/>
          <w:lang w:val="en-US"/>
        </w:rPr>
        <w:t xml:space="preserve"> i;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for</w:t>
      </w:r>
      <w:r>
        <w:rPr>
          <w:sz w:val="28"/>
          <w:szCs w:val="28"/>
          <w:highlight w:val="white"/>
          <w:lang w:val="en-US"/>
        </w:rPr>
        <w:t xml:space="preserve"> (i = 0; i &lt; 34; i++) {[i] = 1;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b/>
          <w:bCs/>
          <w:sz w:val="28"/>
          <w:szCs w:val="28"/>
          <w:highlight w:val="white"/>
          <w:lang w:val="en-US"/>
        </w:rPr>
        <w:t xml:space="preserve">for </w:t>
      </w:r>
      <w:r>
        <w:rPr>
          <w:sz w:val="28"/>
          <w:szCs w:val="28"/>
          <w:highlight w:val="white"/>
          <w:lang w:val="en-US"/>
        </w:rPr>
        <w:t>(i = 0; i &lt; 28; i++) {</w:t>
      </w:r>
      <w:r>
        <w:rPr>
          <w:sz w:val="28"/>
          <w:szCs w:val="28"/>
          <w:highlight w:val="white"/>
          <w:lang w:val="ru-RU"/>
        </w:rPr>
        <w:t>[</w:t>
      </w:r>
      <w:r>
        <w:rPr>
          <w:sz w:val="28"/>
          <w:szCs w:val="28"/>
          <w:highlight w:val="white"/>
          <w:lang w:val="en-US"/>
        </w:rPr>
        <w:t>i</w:t>
      </w:r>
      <w:r>
        <w:rPr>
          <w:sz w:val="28"/>
          <w:szCs w:val="28"/>
          <w:highlight w:val="white"/>
          <w:lang w:val="ru-RU"/>
        </w:rPr>
        <w:t>] = 1;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Инициализируем генератор псевдослучайных чисел параметром из командной строки. Если мы всё сделали правильно, то результаты </w:t>
      </w:r>
      <w:r>
        <w:rPr>
          <w:sz w:val="28"/>
          <w:szCs w:val="28"/>
          <w:lang w:val="ru-RU"/>
        </w:rPr>
        <w:t>не должны сильно плавать при изменении этого параметра.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if</w:t>
      </w:r>
      <w:r>
        <w:rPr>
          <w:sz w:val="28"/>
          <w:szCs w:val="28"/>
          <w:highlight w:val="white"/>
          <w:lang w:val="en-US"/>
        </w:rPr>
        <w:t xml:space="preserve"> (argc == 2) {(atoi(argv[1]));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Сюда будем складывать результаты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highlight w:val="white"/>
          <w:lang w:val="en-US"/>
        </w:rPr>
        <w:t>double</w:t>
      </w:r>
      <w:r>
        <w:rPr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en-US"/>
        </w:rPr>
        <w:t>t</w:t>
      </w:r>
      <w:r>
        <w:rPr>
          <w:sz w:val="28"/>
          <w:szCs w:val="28"/>
          <w:highlight w:val="white"/>
          <w:lang w:val="ru-RU"/>
        </w:rPr>
        <w:t>_</w:t>
      </w:r>
      <w:r>
        <w:rPr>
          <w:sz w:val="28"/>
          <w:szCs w:val="28"/>
          <w:highlight w:val="white"/>
          <w:lang w:val="en-US"/>
        </w:rPr>
        <w:t>minus</w:t>
      </w:r>
      <w:r>
        <w:rPr>
          <w:sz w:val="28"/>
          <w:szCs w:val="28"/>
          <w:highlight w:val="white"/>
          <w:lang w:val="ru-RU"/>
        </w:rPr>
        <w:t>_</w:t>
      </w:r>
      <w:r>
        <w:rPr>
          <w:sz w:val="28"/>
          <w:szCs w:val="28"/>
          <w:highlight w:val="white"/>
          <w:lang w:val="en-US"/>
        </w:rPr>
        <w:t>c</w:t>
      </w:r>
      <w:r>
        <w:rPr>
          <w:sz w:val="28"/>
          <w:szCs w:val="28"/>
          <w:highlight w:val="white"/>
          <w:lang w:val="ru-RU"/>
        </w:rPr>
        <w:t>[10000];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Главный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цикл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b/>
          <w:bCs/>
          <w:sz w:val="28"/>
          <w:szCs w:val="28"/>
          <w:highlight w:val="white"/>
          <w:lang w:val="en-US"/>
        </w:rPr>
        <w:t>for</w:t>
      </w:r>
      <w:r>
        <w:rPr>
          <w:sz w:val="28"/>
          <w:szCs w:val="28"/>
          <w:highlight w:val="white"/>
          <w:lang w:val="en-US"/>
        </w:rPr>
        <w:t xml:space="preserve"> (i = 0; i &lt; ARRAY_SIZE(t_minus_c); i++) {_minus_c[i] = bootstrap(test, ARRAY_SIZE(test))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b</w:t>
      </w:r>
      <w:r>
        <w:rPr>
          <w:sz w:val="28"/>
          <w:szCs w:val="28"/>
          <w:highlight w:val="white"/>
          <w:lang w:val="en-US"/>
        </w:rPr>
        <w:t>ootstrap(control, ARRAY_SIZE(control));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Определяем 95% доверительный интервал: сортируем результаты, отбрасываем 2.5% снизу и столько же сверху, показываем результат.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en-US"/>
        </w:rPr>
      </w:pPr>
      <w:r>
        <w:rPr>
          <w:sz w:val="28"/>
          <w:szCs w:val="28"/>
          <w:highlight w:val="white"/>
          <w:lang w:val="en-US"/>
        </w:rPr>
        <w:t>qsort(t_minus_c, ARRAY_SIZE(t_minus_c), sizeof(</w:t>
      </w:r>
      <w:r>
        <w:rPr>
          <w:b/>
          <w:bCs/>
          <w:sz w:val="28"/>
          <w:szCs w:val="28"/>
          <w:highlight w:val="white"/>
          <w:lang w:val="en-US"/>
        </w:rPr>
        <w:t>double</w:t>
      </w:r>
      <w:r>
        <w:rPr>
          <w:sz w:val="28"/>
          <w:szCs w:val="28"/>
          <w:highlight w:val="white"/>
          <w:lang w:val="en-US"/>
        </w:rPr>
        <w:t xml:space="preserve">), compare);("LCL=%g%%\n", 100. * </w:t>
      </w:r>
      <w:r>
        <w:rPr>
          <w:sz w:val="28"/>
          <w:szCs w:val="28"/>
          <w:highlight w:val="white"/>
          <w:lang w:val="en-US"/>
        </w:rPr>
        <w:t>t_minus_c[250]);("UCL=%g%%\n", 100. * t_minus_c[9750]);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_getch();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b/>
          <w:bCs/>
          <w:sz w:val="28"/>
          <w:szCs w:val="28"/>
          <w:highlight w:val="white"/>
          <w:lang w:val="ru-RU"/>
        </w:rPr>
        <w:t>return</w:t>
      </w:r>
      <w:r>
        <w:rPr>
          <w:sz w:val="28"/>
          <w:szCs w:val="28"/>
          <w:highlight w:val="white"/>
          <w:lang w:val="ru-RU"/>
        </w:rPr>
        <w:t xml:space="preserve"> 0;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Проверяем найденное решение:</w:t>
      </w: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62525" cy="23145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Похоже на теоритический результат (от -0,93% до 2,48%).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этой задачи есть простое аналитическое решение, но у многих реальных задач его или нет вообще, или оно есть, но очень сложное. Представьте, что вместо процента </w:t>
      </w:r>
      <w:r>
        <w:rPr>
          <w:sz w:val="28"/>
          <w:szCs w:val="28"/>
          <w:lang w:val="ru-RU"/>
        </w:rPr>
        <w:t xml:space="preserve">конверсии нас интересует отношение прибыли от клиента к затратам на его привлечение. Распределение такой метрики вряд ли будет нормальным, и формулы перестанут укладываться в пару строчек. А бутстрап будет работать точно так же, достаточно поменять Data_t </w:t>
      </w:r>
      <w:r>
        <w:rPr>
          <w:sz w:val="28"/>
          <w:szCs w:val="28"/>
          <w:lang w:val="ru-RU"/>
        </w:rPr>
        <w:t>на double и положить туда новые данные [4, с. 22].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ПОСТАНОВКА ЗАДАЧИ И РЕАЛИЗАЦИЯ АЛГОРИТМА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Постановка задачи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Интервальный метод оценивания параметров распределения случайных величин заключается в определении интервала (а не единичного значения)</w:t>
      </w:r>
      <w:r>
        <w:rPr>
          <w:sz w:val="28"/>
          <w:szCs w:val="28"/>
          <w:lang w:val="ru-RU"/>
        </w:rPr>
        <w:t>, в котором с заданной степенью достоверности будет заключено значение оцениваемого параметра. Интервальная оценка характеризуется двумя числами - концами интервала, внутри которого предположительно находится истинное значение параметра. Иначе говоря, вмес</w:t>
      </w:r>
      <w:r>
        <w:rPr>
          <w:sz w:val="28"/>
          <w:szCs w:val="28"/>
          <w:lang w:val="ru-RU"/>
        </w:rPr>
        <w:t>то отдельной точки для оцениваемого параметра можно установить интервал значений, одна из точек которого является своего рода "лучшей" оценкой. Интервальные оценки являются более полными и надежными по сравнению с точечными, они применяются как для больших</w:t>
      </w:r>
      <w:r>
        <w:rPr>
          <w:sz w:val="28"/>
          <w:szCs w:val="28"/>
          <w:lang w:val="ru-RU"/>
        </w:rPr>
        <w:t>, так и для малых выборок. Совокупность методов определения промежутка, в котором лежит значение параметра Т, получила название методов интервального оценивания.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Постановка задачи интервальной оценки параметров заключается в следующем: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Имеется выборка набл</w:t>
      </w:r>
      <w:r>
        <w:rPr>
          <w:sz w:val="28"/>
          <w:szCs w:val="28"/>
          <w:lang w:val="ru-RU"/>
        </w:rPr>
        <w:t>юдений (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47700" cy="3143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) за нормально распределенной случайной величиной Х. Объем выборки n фиксирован. Объем бутстраповской выборки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ru-RU"/>
        </w:rPr>
        <w:t xml:space="preserve">=10 одинаков для любого объема выборки. Известно математическое ожидание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 и стандартное отклонение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143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принимают значения 1 и 10.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Ограничения: выборка представительная, ее объем достаточен для оценки границ интервала. Представительная выборка - выборка, которая является (или считается) истинным отражением родительской попул</w:t>
      </w:r>
      <w:r>
        <w:rPr>
          <w:sz w:val="28"/>
          <w:szCs w:val="28"/>
          <w:lang w:val="ru-RU"/>
        </w:rPr>
        <w:t>яции, то есть имеет тот же профиль признаков, например, возрастную структуру, классовую структуру, уровень образования.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 Теоритическая реализация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Эта задача решается путем построения доверительного утверждения, которое состоит в том, что интервал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14350" cy="3143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накрывает истинное значение параметра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04775" cy="3143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 доверительной вероятностью не менее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57225" cy="3143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Величины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3143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0975" cy="3143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называются нижней и верхней доверительными границами (НДГ и ВДГ соответственно). Доверительные границы интервала выбирают так, чтобы выполнялось условие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95450" cy="3143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доверительном утверждении считается, что статистики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52400" cy="3143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2875" cy="3143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являются случайными величинами и изменяются от выборки к выборке. Это означает, что доверительные границы определяются н</w:t>
      </w:r>
      <w:r>
        <w:rPr>
          <w:sz w:val="28"/>
          <w:szCs w:val="28"/>
          <w:lang w:val="ru-RU"/>
        </w:rPr>
        <w:t>еоднозначно, существует бесконечное количество вариантов их установления.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практике применяют два варианта задания доверительных границ: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устанавливают симметрично относительно оценки параметра, т.е. 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447800" cy="3619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18C">
        <w:rPr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209675" cy="3333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18C">
        <w:rPr>
          <w:sz w:val="28"/>
          <w:szCs w:val="28"/>
          <w:lang w:val="ru-RU"/>
        </w:rPr>
        <w:t>,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28650" cy="4000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стандартная ошибка среднего;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3850" cy="3333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выбирают так, чтобы выполнялось доверительное утверждение. Следовательно, величина абсолютной погрешности оценивания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3850" cy="3333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равна половине доверительного интервала;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устанавливают из условия равенства вероятностей выхода за верхнюю и нижнюю границу: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19500" cy="390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общем случае величина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3619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не равна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3619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Для симметричных распределений случайного параметра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" cy="3143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 целях минимизации ве</w:t>
      </w:r>
      <w:r>
        <w:rPr>
          <w:sz w:val="28"/>
          <w:szCs w:val="28"/>
          <w:lang w:val="ru-RU"/>
        </w:rPr>
        <w:t xml:space="preserve">личины интервала значения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3619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19125" cy="3619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равны, следовательно, в таких случаях оба варианта эквивалентны.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Нахождение доверительных интервалов требует знания вида и параметров закона распределения с</w:t>
      </w:r>
      <w:r>
        <w:rPr>
          <w:sz w:val="28"/>
          <w:szCs w:val="28"/>
          <w:lang w:val="ru-RU"/>
        </w:rPr>
        <w:t xml:space="preserve">лучайной величины </w:t>
      </w:r>
      <w:r w:rsidR="000E073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95250" cy="3143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Для ряда практически важных случаев этот закон можно определить из теоретических соображений.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 Реализация на языке программирования Pascal</w:t>
      </w:r>
    </w:p>
    <w:p w:rsidR="00000000" w:rsidRDefault="0046418C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noProof/>
          <w:color w:val="FFFFFF"/>
          <w:sz w:val="28"/>
          <w:szCs w:val="28"/>
          <w:lang w:val="ru-RU"/>
        </w:rPr>
        <w:t>бутстрап</w:t>
      </w:r>
      <w:r>
        <w:rPr>
          <w:color w:val="FFFFFF"/>
          <w:sz w:val="28"/>
          <w:szCs w:val="28"/>
          <w:lang w:val="ru-RU"/>
        </w:rPr>
        <w:t xml:space="preserve"> компьютерный</w:t>
      </w:r>
      <w:r>
        <w:rPr>
          <w:noProof/>
          <w:color w:val="FFFFFF"/>
          <w:sz w:val="28"/>
          <w:szCs w:val="28"/>
          <w:lang w:val="ru-RU"/>
        </w:rPr>
        <w:t xml:space="preserve"> интервал</w:t>
      </w:r>
      <w:r>
        <w:rPr>
          <w:color w:val="FFFFFF"/>
          <w:sz w:val="28"/>
          <w:szCs w:val="28"/>
          <w:lang w:val="ru-RU"/>
        </w:rPr>
        <w:t xml:space="preserve"> статистика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Program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Ravn</w:t>
      </w:r>
      <w:r>
        <w:rPr>
          <w:sz w:val="28"/>
          <w:szCs w:val="28"/>
          <w:lang w:val="ru-RU"/>
        </w:rPr>
        <w:t>_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_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ru-RU"/>
        </w:rPr>
        <w:t xml:space="preserve">; </w:t>
      </w:r>
      <w:r>
        <w:rPr>
          <w:b/>
          <w:bCs/>
          <w:sz w:val="28"/>
          <w:szCs w:val="28"/>
          <w:lang w:val="en-US"/>
        </w:rPr>
        <w:t>Uses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CRT</w:t>
      </w:r>
      <w:r>
        <w:rPr>
          <w:sz w:val="28"/>
          <w:szCs w:val="28"/>
          <w:lang w:val="ru-RU"/>
        </w:rPr>
        <w:t>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{Исследование бутстраповских интервальных оценок для выборки с равномерным распределением}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Const </w:t>
      </w:r>
      <w:r>
        <w:rPr>
          <w:sz w:val="28"/>
          <w:szCs w:val="28"/>
          <w:lang w:val="ru-RU"/>
        </w:rPr>
        <w:t>T5 = 1.67655089261685; T2_5 = 2.00957523712924;{t-статистики на 49 ст. св}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{Все константы расчитаны на выборку объёмом 50 элементов}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Function </w:t>
      </w:r>
      <w:r>
        <w:rPr>
          <w:sz w:val="28"/>
          <w:szCs w:val="28"/>
          <w:lang w:val="en-US"/>
        </w:rPr>
        <w:t>Ravn</w:t>
      </w:r>
      <w:r>
        <w:rPr>
          <w:sz w:val="28"/>
          <w:szCs w:val="28"/>
          <w:lang w:val="en-US"/>
        </w:rPr>
        <w:t>(A,B : real) : real;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Begin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Result:=A + (B-A)*Random;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end</w:t>
      </w:r>
      <w:r>
        <w:rPr>
          <w:sz w:val="28"/>
          <w:szCs w:val="28"/>
          <w:lang w:val="en-US"/>
        </w:rPr>
        <w:t>;{Ravn}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Var </w:t>
      </w:r>
      <w:r>
        <w:rPr>
          <w:sz w:val="28"/>
          <w:szCs w:val="28"/>
          <w:lang w:val="en-US"/>
        </w:rPr>
        <w:t xml:space="preserve">X : </w:t>
      </w:r>
      <w:r>
        <w:rPr>
          <w:b/>
          <w:bCs/>
          <w:sz w:val="28"/>
          <w:szCs w:val="28"/>
          <w:lang w:val="en-US"/>
        </w:rPr>
        <w:t xml:space="preserve">array </w:t>
      </w:r>
      <w:r>
        <w:rPr>
          <w:sz w:val="28"/>
          <w:szCs w:val="28"/>
          <w:lang w:val="en-US"/>
        </w:rPr>
        <w:t xml:space="preserve">[1..1000] </w:t>
      </w:r>
      <w:r>
        <w:rPr>
          <w:b/>
          <w:bCs/>
          <w:sz w:val="28"/>
          <w:szCs w:val="28"/>
          <w:lang w:val="en-US"/>
        </w:rPr>
        <w:t xml:space="preserve">of </w:t>
      </w:r>
      <w:r>
        <w:rPr>
          <w:sz w:val="28"/>
          <w:szCs w:val="28"/>
          <w:lang w:val="en-US"/>
        </w:rPr>
        <w:t>real; {</w:t>
      </w:r>
      <w:r>
        <w:rPr>
          <w:sz w:val="28"/>
          <w:szCs w:val="28"/>
          <w:lang w:val="ru-RU"/>
        </w:rPr>
        <w:t>Выборка</w:t>
      </w:r>
      <w:r>
        <w:rPr>
          <w:sz w:val="28"/>
          <w:szCs w:val="28"/>
          <w:lang w:val="en-US"/>
        </w:rPr>
        <w:t>}, S,A_,B_ : real; {</w:t>
      </w:r>
      <w:r>
        <w:rPr>
          <w:sz w:val="28"/>
          <w:szCs w:val="28"/>
          <w:lang w:val="ru-RU"/>
        </w:rPr>
        <w:t>Параметры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выборки</w:t>
      </w:r>
      <w:r>
        <w:rPr>
          <w:sz w:val="28"/>
          <w:szCs w:val="28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N, M, G, B : integer; {Параметры эксперимента}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 : </w:t>
      </w:r>
      <w:r>
        <w:rPr>
          <w:b/>
          <w:bCs/>
          <w:sz w:val="28"/>
          <w:szCs w:val="28"/>
          <w:lang w:val="en-US"/>
        </w:rPr>
        <w:t xml:space="preserve">array </w:t>
      </w:r>
      <w:r>
        <w:rPr>
          <w:sz w:val="28"/>
          <w:szCs w:val="28"/>
          <w:lang w:val="en-US"/>
        </w:rPr>
        <w:t xml:space="preserve">[1..3] </w:t>
      </w:r>
      <w:r>
        <w:rPr>
          <w:b/>
          <w:bCs/>
          <w:sz w:val="28"/>
          <w:szCs w:val="28"/>
          <w:lang w:val="en-US"/>
        </w:rPr>
        <w:t xml:space="preserve">of </w:t>
      </w:r>
      <w:r>
        <w:rPr>
          <w:sz w:val="28"/>
          <w:szCs w:val="28"/>
          <w:lang w:val="en-US"/>
        </w:rPr>
        <w:t>integer; {</w:t>
      </w:r>
      <w:r>
        <w:rPr>
          <w:sz w:val="28"/>
          <w:szCs w:val="28"/>
          <w:lang w:val="ru-RU"/>
        </w:rPr>
        <w:t>Оценки</w:t>
      </w:r>
      <w:r>
        <w:rPr>
          <w:sz w:val="28"/>
          <w:szCs w:val="28"/>
          <w:lang w:val="en-US"/>
        </w:rPr>
        <w:t xml:space="preserve"> "</w:t>
      </w:r>
      <w:r>
        <w:rPr>
          <w:sz w:val="28"/>
          <w:szCs w:val="28"/>
          <w:lang w:val="ru-RU"/>
        </w:rPr>
        <w:t>Классические</w:t>
      </w:r>
      <w:r>
        <w:rPr>
          <w:sz w:val="28"/>
          <w:szCs w:val="28"/>
          <w:lang w:val="en-US"/>
        </w:rPr>
        <w:t xml:space="preserve">"}: </w:t>
      </w:r>
      <w:r>
        <w:rPr>
          <w:b/>
          <w:bCs/>
          <w:sz w:val="28"/>
          <w:szCs w:val="28"/>
          <w:lang w:val="en-US"/>
        </w:rPr>
        <w:t xml:space="preserve">array </w:t>
      </w:r>
      <w:r>
        <w:rPr>
          <w:sz w:val="28"/>
          <w:szCs w:val="28"/>
          <w:lang w:val="en-US"/>
        </w:rPr>
        <w:t>[1..</w:t>
      </w:r>
      <w:r>
        <w:rPr>
          <w:sz w:val="28"/>
          <w:szCs w:val="28"/>
          <w:lang w:val="en-US"/>
        </w:rPr>
        <w:t xml:space="preserve">3, 0..20] </w:t>
      </w:r>
      <w:r>
        <w:rPr>
          <w:b/>
          <w:bCs/>
          <w:sz w:val="28"/>
          <w:szCs w:val="28"/>
          <w:lang w:val="en-US"/>
        </w:rPr>
        <w:t xml:space="preserve">of </w:t>
      </w:r>
      <w:r>
        <w:rPr>
          <w:sz w:val="28"/>
          <w:szCs w:val="28"/>
          <w:lang w:val="en-US"/>
        </w:rPr>
        <w:t>integer; {</w:t>
      </w:r>
      <w:r>
        <w:rPr>
          <w:sz w:val="28"/>
          <w:szCs w:val="28"/>
          <w:lang w:val="ru-RU"/>
        </w:rPr>
        <w:t>Бутстраповские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оценки</w:t>
      </w:r>
      <w:r>
        <w:rPr>
          <w:sz w:val="28"/>
          <w:szCs w:val="28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Ab : </w:t>
      </w:r>
      <w:r>
        <w:rPr>
          <w:b/>
          <w:bCs/>
          <w:sz w:val="28"/>
          <w:szCs w:val="28"/>
          <w:lang w:val="ru-RU"/>
        </w:rPr>
        <w:t xml:space="preserve">array </w:t>
      </w:r>
      <w:r>
        <w:rPr>
          <w:sz w:val="28"/>
          <w:szCs w:val="28"/>
          <w:lang w:val="ru-RU"/>
        </w:rPr>
        <w:t xml:space="preserve">[1..10000] </w:t>
      </w:r>
      <w:r>
        <w:rPr>
          <w:b/>
          <w:bCs/>
          <w:sz w:val="28"/>
          <w:szCs w:val="28"/>
          <w:lang w:val="ru-RU"/>
        </w:rPr>
        <w:t xml:space="preserve">of </w:t>
      </w:r>
      <w:r>
        <w:rPr>
          <w:sz w:val="28"/>
          <w:szCs w:val="28"/>
          <w:lang w:val="ru-RU"/>
        </w:rPr>
        <w:t>real; {Бутстраповские статистики},J,K,L,Q,H : integer; {Вспомогательные переменные}_, S_, R : real; {Вспомогательные переменные}: Text; {Файл с входными, а затем и выходными данными}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 xml:space="preserve"> : String;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BEGIN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</w:t>
      </w:r>
      <w:r>
        <w:rPr>
          <w:sz w:val="28"/>
          <w:szCs w:val="28"/>
          <w:lang w:val="ru-RU"/>
        </w:rPr>
        <w:t>Настройка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модели</w:t>
      </w:r>
      <w:r>
        <w:rPr>
          <w:sz w:val="28"/>
          <w:szCs w:val="28"/>
          <w:lang w:val="en-US"/>
        </w:rPr>
        <w:t>}(Dat,'Param.txt'); ReSet(Dat);(Dat, N); ReadLn(Dat, A); ReadLn(Dat, S); ReadLn(Dat, M);(Dat, G); ReadLn(Dat, B); Close(Dat);('</w:t>
      </w:r>
      <w:r>
        <w:rPr>
          <w:sz w:val="28"/>
          <w:szCs w:val="28"/>
          <w:lang w:val="ru-RU"/>
        </w:rPr>
        <w:t>Бутстрап</w:t>
      </w:r>
      <w:r>
        <w:rPr>
          <w:sz w:val="28"/>
          <w:szCs w:val="28"/>
          <w:lang w:val="en-US"/>
        </w:rPr>
        <w:t xml:space="preserve"> "</w:t>
      </w:r>
      <w:r>
        <w:rPr>
          <w:sz w:val="28"/>
          <w:szCs w:val="28"/>
          <w:lang w:val="ru-RU"/>
        </w:rPr>
        <w:t>равномерная</w:t>
      </w:r>
      <w:r>
        <w:rPr>
          <w:sz w:val="28"/>
          <w:szCs w:val="28"/>
          <w:lang w:val="en-US"/>
        </w:rPr>
        <w:t xml:space="preserve">" </w:t>
      </w:r>
      <w:r>
        <w:rPr>
          <w:sz w:val="28"/>
          <w:szCs w:val="28"/>
          <w:lang w:val="ru-RU"/>
        </w:rPr>
        <w:t>модель</w:t>
      </w:r>
      <w:r>
        <w:rPr>
          <w:sz w:val="28"/>
          <w:szCs w:val="28"/>
          <w:lang w:val="en-US"/>
        </w:rPr>
        <w:t xml:space="preserve"> ('+intToStr(N)+' '+floatToStr(A)+' '+floatToStr(S)+')');; Randomi</w:t>
      </w:r>
      <w:r>
        <w:rPr>
          <w:sz w:val="28"/>
          <w:szCs w:val="28"/>
          <w:lang w:val="en-US"/>
        </w:rPr>
        <w:t>ze;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</w:t>
      </w:r>
      <w:r>
        <w:rPr>
          <w:sz w:val="28"/>
          <w:szCs w:val="28"/>
          <w:lang w:val="ru-RU"/>
        </w:rPr>
        <w:t>Инициализация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счетчиков</w:t>
      </w:r>
      <w:r>
        <w:rPr>
          <w:sz w:val="28"/>
          <w:szCs w:val="28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For </w:t>
      </w:r>
      <w:r>
        <w:rPr>
          <w:sz w:val="28"/>
          <w:szCs w:val="28"/>
          <w:lang w:val="en-US"/>
        </w:rPr>
        <w:t xml:space="preserve">I:=1 </w:t>
      </w:r>
      <w:r>
        <w:rPr>
          <w:b/>
          <w:bCs/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 xml:space="preserve">3 </w:t>
      </w:r>
      <w:r>
        <w:rPr>
          <w:b/>
          <w:bCs/>
          <w:sz w:val="28"/>
          <w:szCs w:val="28"/>
          <w:lang w:val="en-US"/>
        </w:rPr>
        <w:t>do begin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PA[I]:=0;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For </w:t>
      </w:r>
      <w:r>
        <w:rPr>
          <w:sz w:val="28"/>
          <w:szCs w:val="28"/>
          <w:lang w:val="en-US"/>
        </w:rPr>
        <w:t xml:space="preserve">J:=0 </w:t>
      </w:r>
      <w:r>
        <w:rPr>
          <w:b/>
          <w:bCs/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 xml:space="preserve">20 </w:t>
      </w:r>
      <w:r>
        <w:rPr>
          <w:b/>
          <w:bCs/>
          <w:sz w:val="28"/>
          <w:szCs w:val="28"/>
          <w:lang w:val="en-US"/>
        </w:rPr>
        <w:t xml:space="preserve">do </w:t>
      </w:r>
      <w:r>
        <w:rPr>
          <w:sz w:val="28"/>
          <w:szCs w:val="28"/>
          <w:lang w:val="en-US"/>
        </w:rPr>
        <w:t>PbA[I,J]:=0;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end</w:t>
      </w:r>
      <w:r>
        <w:rPr>
          <w:sz w:val="28"/>
          <w:szCs w:val="28"/>
          <w:lang w:val="en-US"/>
        </w:rPr>
        <w:t>;_ := A - S*sqrt(3); B_ := A + S*sqrt(3);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</w:t>
      </w:r>
      <w:r>
        <w:rPr>
          <w:sz w:val="28"/>
          <w:szCs w:val="28"/>
          <w:lang w:val="ru-RU"/>
        </w:rPr>
        <w:t>Прогоны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модели</w:t>
      </w:r>
      <w:r>
        <w:rPr>
          <w:sz w:val="28"/>
          <w:szCs w:val="28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For </w:t>
      </w:r>
      <w:r>
        <w:rPr>
          <w:sz w:val="28"/>
          <w:szCs w:val="28"/>
          <w:lang w:val="en-US"/>
        </w:rPr>
        <w:t xml:space="preserve">I := 1 </w:t>
      </w:r>
      <w:r>
        <w:rPr>
          <w:b/>
          <w:bCs/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 xml:space="preserve">M </w:t>
      </w:r>
      <w:r>
        <w:rPr>
          <w:b/>
          <w:bCs/>
          <w:sz w:val="28"/>
          <w:szCs w:val="28"/>
          <w:lang w:val="en-US"/>
        </w:rPr>
        <w:t>do Begin</w:t>
      </w:r>
      <w:r>
        <w:rPr>
          <w:sz w:val="28"/>
          <w:szCs w:val="28"/>
          <w:lang w:val="en-US"/>
        </w:rPr>
        <w:t xml:space="preserve">(I </w:t>
      </w:r>
      <w:r>
        <w:rPr>
          <w:b/>
          <w:bCs/>
          <w:sz w:val="28"/>
          <w:szCs w:val="28"/>
          <w:lang w:val="en-US"/>
        </w:rPr>
        <w:t xml:space="preserve">mod </w:t>
      </w:r>
      <w:r>
        <w:rPr>
          <w:sz w:val="28"/>
          <w:szCs w:val="28"/>
          <w:lang w:val="en-US"/>
        </w:rPr>
        <w:t xml:space="preserve">10)=0 </w:t>
      </w:r>
      <w:r>
        <w:rPr>
          <w:b/>
          <w:bCs/>
          <w:sz w:val="28"/>
          <w:szCs w:val="28"/>
          <w:lang w:val="en-US"/>
        </w:rPr>
        <w:t>then Begin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GoToXY(33,12); Write(I)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end</w:t>
      </w:r>
      <w:r>
        <w:rPr>
          <w:sz w:val="28"/>
          <w:szCs w:val="28"/>
          <w:lang w:val="en-US"/>
        </w:rPr>
        <w:t>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</w:t>
      </w:r>
      <w:r>
        <w:rPr>
          <w:sz w:val="28"/>
          <w:szCs w:val="28"/>
          <w:lang w:val="ru-RU"/>
        </w:rPr>
        <w:t>Генерируем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выборку</w:t>
      </w:r>
      <w:r>
        <w:rPr>
          <w:sz w:val="28"/>
          <w:szCs w:val="28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For </w:t>
      </w:r>
      <w:r>
        <w:rPr>
          <w:sz w:val="28"/>
          <w:szCs w:val="28"/>
          <w:lang w:val="en-US"/>
        </w:rPr>
        <w:t xml:space="preserve">J:=1 </w:t>
      </w:r>
      <w:r>
        <w:rPr>
          <w:b/>
          <w:bCs/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 xml:space="preserve">N </w:t>
      </w:r>
      <w:r>
        <w:rPr>
          <w:b/>
          <w:bCs/>
          <w:sz w:val="28"/>
          <w:szCs w:val="28"/>
          <w:lang w:val="en-US"/>
        </w:rPr>
        <w:t xml:space="preserve">do </w:t>
      </w:r>
      <w:r>
        <w:rPr>
          <w:sz w:val="28"/>
          <w:szCs w:val="28"/>
          <w:lang w:val="en-US"/>
        </w:rPr>
        <w:t>X[J]:=Ravn(A_,B_);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</w:t>
      </w:r>
      <w:r>
        <w:rPr>
          <w:sz w:val="28"/>
          <w:szCs w:val="28"/>
          <w:lang w:val="ru-RU"/>
        </w:rPr>
        <w:t>Реализуем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классику</w:t>
      </w:r>
      <w:r>
        <w:rPr>
          <w:sz w:val="28"/>
          <w:szCs w:val="28"/>
          <w:lang w:val="en-US"/>
        </w:rPr>
        <w:t>}_:=0;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For </w:t>
      </w:r>
      <w:r>
        <w:rPr>
          <w:sz w:val="28"/>
          <w:szCs w:val="28"/>
          <w:lang w:val="en-US"/>
        </w:rPr>
        <w:t xml:space="preserve">J:=1 </w:t>
      </w:r>
      <w:r>
        <w:rPr>
          <w:b/>
          <w:bCs/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 xml:space="preserve">N </w:t>
      </w:r>
      <w:r>
        <w:rPr>
          <w:b/>
          <w:bCs/>
          <w:sz w:val="28"/>
          <w:szCs w:val="28"/>
          <w:lang w:val="en-US"/>
        </w:rPr>
        <w:t>do Begin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X_+=X[J]; S_+=Sqr(X[J])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End</w:t>
      </w:r>
      <w:r>
        <w:rPr>
          <w:sz w:val="28"/>
          <w:szCs w:val="28"/>
          <w:lang w:val="en-US"/>
        </w:rPr>
        <w:t>;_/=N; S_:=(S_-Sqr(X_)*N)/(N-1);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If </w:t>
      </w:r>
      <w:r>
        <w:rPr>
          <w:sz w:val="28"/>
          <w:szCs w:val="28"/>
          <w:lang w:val="en-US"/>
        </w:rPr>
        <w:t xml:space="preserve">(A&gt;X_-Sqrt(S_/N)*T5) </w:t>
      </w:r>
      <w:r>
        <w:rPr>
          <w:b/>
          <w:bCs/>
          <w:sz w:val="28"/>
          <w:szCs w:val="28"/>
          <w:lang w:val="en-US"/>
        </w:rPr>
        <w:t xml:space="preserve">then </w:t>
      </w:r>
      <w:r>
        <w:rPr>
          <w:sz w:val="28"/>
          <w:szCs w:val="28"/>
          <w:lang w:val="en-US"/>
        </w:rPr>
        <w:t>Inc(PA[1]);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If </w:t>
      </w:r>
      <w:r>
        <w:rPr>
          <w:sz w:val="28"/>
          <w:szCs w:val="28"/>
          <w:lang w:val="en-US"/>
        </w:rPr>
        <w:t xml:space="preserve">(A&lt;X_+Sqrt(S_/N)*T5) </w:t>
      </w:r>
      <w:r>
        <w:rPr>
          <w:b/>
          <w:bCs/>
          <w:sz w:val="28"/>
          <w:szCs w:val="28"/>
          <w:lang w:val="en-US"/>
        </w:rPr>
        <w:t xml:space="preserve">then </w:t>
      </w:r>
      <w:r>
        <w:rPr>
          <w:sz w:val="28"/>
          <w:szCs w:val="28"/>
          <w:lang w:val="en-US"/>
        </w:rPr>
        <w:t>Inc(PA[2]);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If </w:t>
      </w:r>
      <w:r>
        <w:rPr>
          <w:sz w:val="28"/>
          <w:szCs w:val="28"/>
          <w:lang w:val="en-US"/>
        </w:rPr>
        <w:t xml:space="preserve">(A&gt;X_-Sqrt(S_/N)*T2_5) </w:t>
      </w:r>
      <w:r>
        <w:rPr>
          <w:b/>
          <w:bCs/>
          <w:sz w:val="28"/>
          <w:szCs w:val="28"/>
          <w:lang w:val="en-US"/>
        </w:rPr>
        <w:t>and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(A&lt;X_+Sqrt(S_/N)*T2_5) </w:t>
      </w:r>
      <w:r>
        <w:rPr>
          <w:b/>
          <w:bCs/>
          <w:sz w:val="28"/>
          <w:szCs w:val="28"/>
          <w:lang w:val="en-US"/>
        </w:rPr>
        <w:t xml:space="preserve">then </w:t>
      </w:r>
      <w:r>
        <w:rPr>
          <w:sz w:val="28"/>
          <w:szCs w:val="28"/>
          <w:lang w:val="en-US"/>
        </w:rPr>
        <w:t>Inc(PA[3]);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</w:t>
      </w:r>
      <w:r>
        <w:rPr>
          <w:sz w:val="28"/>
          <w:szCs w:val="28"/>
          <w:lang w:val="ru-RU"/>
        </w:rPr>
        <w:t>Реализуем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бутстрап</w:t>
      </w:r>
      <w:r>
        <w:rPr>
          <w:sz w:val="28"/>
          <w:szCs w:val="28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For </w:t>
      </w:r>
      <w:r>
        <w:rPr>
          <w:sz w:val="28"/>
          <w:szCs w:val="28"/>
          <w:lang w:val="en-US"/>
        </w:rPr>
        <w:t xml:space="preserve">K:=0 </w:t>
      </w:r>
      <w:r>
        <w:rPr>
          <w:b/>
          <w:bCs/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 xml:space="preserve">20 </w:t>
      </w:r>
      <w:r>
        <w:rPr>
          <w:b/>
          <w:bCs/>
          <w:sz w:val="28"/>
          <w:szCs w:val="28"/>
          <w:lang w:val="en-US"/>
        </w:rPr>
        <w:t>do begin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Q:=K+B;{Объём бутстраповской выборки}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For </w:t>
      </w:r>
      <w:r>
        <w:rPr>
          <w:sz w:val="28"/>
          <w:szCs w:val="28"/>
          <w:lang w:val="en-US"/>
        </w:rPr>
        <w:t xml:space="preserve">L := 1 </w:t>
      </w:r>
      <w:r>
        <w:rPr>
          <w:b/>
          <w:bCs/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 xml:space="preserve">G </w:t>
      </w:r>
      <w:r>
        <w:rPr>
          <w:b/>
          <w:bCs/>
          <w:sz w:val="28"/>
          <w:szCs w:val="28"/>
          <w:lang w:val="en-US"/>
        </w:rPr>
        <w:t>do begin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Ab[L]:=0;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for </w:t>
      </w:r>
      <w:r>
        <w:rPr>
          <w:sz w:val="28"/>
          <w:szCs w:val="28"/>
          <w:lang w:val="en-US"/>
        </w:rPr>
        <w:t xml:space="preserve">J:=1 </w:t>
      </w:r>
      <w:r>
        <w:rPr>
          <w:b/>
          <w:bCs/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 xml:space="preserve">Q </w:t>
      </w:r>
      <w:r>
        <w:rPr>
          <w:b/>
          <w:bCs/>
          <w:sz w:val="28"/>
          <w:szCs w:val="28"/>
          <w:lang w:val="en-US"/>
        </w:rPr>
        <w:t>do Begin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H:=Random(N)+1; Ab[L]+=X[H];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end</w:t>
      </w:r>
      <w:r>
        <w:rPr>
          <w:sz w:val="28"/>
          <w:szCs w:val="28"/>
          <w:lang w:val="en-US"/>
        </w:rPr>
        <w:t>;[L]/=Q;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end</w:t>
      </w:r>
      <w:r>
        <w:rPr>
          <w:sz w:val="28"/>
          <w:szCs w:val="28"/>
          <w:lang w:val="en-US"/>
        </w:rPr>
        <w:t>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</w:t>
      </w:r>
      <w:r>
        <w:rPr>
          <w:sz w:val="28"/>
          <w:szCs w:val="28"/>
          <w:lang w:val="ru-RU"/>
        </w:rPr>
        <w:t>Сортировка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результатов</w:t>
      </w:r>
      <w:r>
        <w:rPr>
          <w:sz w:val="28"/>
          <w:szCs w:val="28"/>
          <w:lang w:val="en-US"/>
        </w:rPr>
        <w:t>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For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L:=1 </w:t>
      </w:r>
      <w:r>
        <w:rPr>
          <w:b/>
          <w:bCs/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 xml:space="preserve">G-1 </w:t>
      </w:r>
      <w:r>
        <w:rPr>
          <w:b/>
          <w:bCs/>
          <w:sz w:val="28"/>
          <w:szCs w:val="28"/>
          <w:lang w:val="en-US"/>
        </w:rPr>
        <w:t>do begin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R:=Ab[L]; H:=L;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for </w:t>
      </w:r>
      <w:r>
        <w:rPr>
          <w:sz w:val="28"/>
          <w:szCs w:val="28"/>
          <w:lang w:val="en-US"/>
        </w:rPr>
        <w:t xml:space="preserve">J:=L+1 </w:t>
      </w:r>
      <w:r>
        <w:rPr>
          <w:b/>
          <w:bCs/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 xml:space="preserve">G </w:t>
      </w:r>
      <w:r>
        <w:rPr>
          <w:b/>
          <w:bCs/>
          <w:sz w:val="28"/>
          <w:szCs w:val="28"/>
          <w:lang w:val="en-US"/>
        </w:rPr>
        <w:t>do</w:t>
      </w:r>
      <w:r>
        <w:rPr>
          <w:sz w:val="28"/>
          <w:szCs w:val="28"/>
          <w:lang w:val="en-US"/>
        </w:rPr>
        <w:t xml:space="preserve">R&gt;Ab[J] </w:t>
      </w:r>
      <w:r>
        <w:rPr>
          <w:b/>
          <w:bCs/>
          <w:sz w:val="28"/>
          <w:szCs w:val="28"/>
          <w:lang w:val="en-US"/>
        </w:rPr>
        <w:t>then begin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R:=Ab[J]; H:=J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end</w:t>
      </w:r>
      <w:r>
        <w:rPr>
          <w:sz w:val="28"/>
          <w:szCs w:val="28"/>
          <w:lang w:val="en-US"/>
        </w:rPr>
        <w:t>;[H]:=Ab[L]; Ab[L]:=R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end</w:t>
      </w:r>
      <w:r>
        <w:rPr>
          <w:sz w:val="28"/>
          <w:szCs w:val="28"/>
          <w:lang w:val="en-US"/>
        </w:rPr>
        <w:t>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IF </w:t>
      </w:r>
      <w:r>
        <w:rPr>
          <w:sz w:val="28"/>
          <w:szCs w:val="28"/>
          <w:lang w:val="en-US"/>
        </w:rPr>
        <w:t xml:space="preserve">(A&gt;Ab[trunc(G*0.05)]) </w:t>
      </w:r>
      <w:r>
        <w:rPr>
          <w:b/>
          <w:bCs/>
          <w:sz w:val="28"/>
          <w:szCs w:val="28"/>
          <w:lang w:val="en-US"/>
        </w:rPr>
        <w:t xml:space="preserve">then </w:t>
      </w:r>
      <w:r>
        <w:rPr>
          <w:sz w:val="28"/>
          <w:szCs w:val="28"/>
          <w:lang w:val="en-US"/>
        </w:rPr>
        <w:t>inc(PbA[1,K]);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IF </w:t>
      </w:r>
      <w:r>
        <w:rPr>
          <w:sz w:val="28"/>
          <w:szCs w:val="28"/>
          <w:lang w:val="en-US"/>
        </w:rPr>
        <w:t xml:space="preserve">(A&lt;Ab[trunc(G*0.95)]) </w:t>
      </w:r>
      <w:r>
        <w:rPr>
          <w:b/>
          <w:bCs/>
          <w:sz w:val="28"/>
          <w:szCs w:val="28"/>
          <w:lang w:val="en-US"/>
        </w:rPr>
        <w:t xml:space="preserve">then </w:t>
      </w:r>
      <w:r>
        <w:rPr>
          <w:sz w:val="28"/>
          <w:szCs w:val="28"/>
          <w:lang w:val="en-US"/>
        </w:rPr>
        <w:t>inc(PbA[2,K]);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IF </w:t>
      </w:r>
      <w:r>
        <w:rPr>
          <w:sz w:val="28"/>
          <w:szCs w:val="28"/>
          <w:lang w:val="en-US"/>
        </w:rPr>
        <w:t xml:space="preserve">(A&gt;Ab[trunc(G*0.025)]) </w:t>
      </w:r>
      <w:r>
        <w:rPr>
          <w:b/>
          <w:bCs/>
          <w:sz w:val="28"/>
          <w:szCs w:val="28"/>
          <w:lang w:val="en-US"/>
        </w:rPr>
        <w:t xml:space="preserve">and </w:t>
      </w:r>
      <w:r>
        <w:rPr>
          <w:sz w:val="28"/>
          <w:szCs w:val="28"/>
          <w:lang w:val="en-US"/>
        </w:rPr>
        <w:t xml:space="preserve">(A&lt;Ab[trunc(G*0.975)]) </w:t>
      </w:r>
      <w:r>
        <w:rPr>
          <w:b/>
          <w:bCs/>
          <w:sz w:val="28"/>
          <w:szCs w:val="28"/>
          <w:lang w:val="en-US"/>
        </w:rPr>
        <w:t xml:space="preserve">then </w:t>
      </w:r>
      <w:r>
        <w:rPr>
          <w:sz w:val="28"/>
          <w:szCs w:val="28"/>
          <w:lang w:val="en-US"/>
        </w:rPr>
        <w:t>inc(PbA[3,K]);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end</w:t>
      </w:r>
      <w:r>
        <w:rPr>
          <w:sz w:val="28"/>
          <w:szCs w:val="28"/>
          <w:lang w:val="ru-RU"/>
        </w:rPr>
        <w:t>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End</w:t>
      </w:r>
      <w:r>
        <w:rPr>
          <w:sz w:val="28"/>
          <w:szCs w:val="28"/>
          <w:lang w:val="ru-RU"/>
        </w:rPr>
        <w:t>;{Конец прогонов}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{Вывод результатов}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St:='</w:t>
      </w:r>
      <w:r>
        <w:rPr>
          <w:sz w:val="28"/>
          <w:szCs w:val="28"/>
          <w:lang w:val="ru-RU"/>
        </w:rPr>
        <w:t>Левосторонняя</w:t>
      </w:r>
      <w:r>
        <w:rPr>
          <w:sz w:val="28"/>
          <w:szCs w:val="28"/>
          <w:lang w:val="en-US"/>
        </w:rPr>
        <w:t>';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For </w:t>
      </w:r>
      <w:r>
        <w:rPr>
          <w:sz w:val="28"/>
          <w:szCs w:val="28"/>
          <w:lang w:val="en-US"/>
        </w:rPr>
        <w:t xml:space="preserve">I:=1 </w:t>
      </w:r>
      <w:r>
        <w:rPr>
          <w:b/>
          <w:bCs/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 xml:space="preserve">3 </w:t>
      </w:r>
      <w:r>
        <w:rPr>
          <w:b/>
          <w:bCs/>
          <w:sz w:val="28"/>
          <w:szCs w:val="28"/>
          <w:lang w:val="en-US"/>
        </w:rPr>
        <w:t>do begin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Assign(Dat,'Result'+chr(48+I)+'.txt'); ReWrite(Dat);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WriteLn(Dat,St+' критическая область');(Dat</w:t>
      </w:r>
      <w:r>
        <w:rPr>
          <w:sz w:val="28"/>
          <w:szCs w:val="28"/>
          <w:lang w:val="ru-RU"/>
        </w:rPr>
        <w:t>,N,#9,'&lt;- Объём выборки');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WriteLn(Dat,A,#9,'&lt;- </w:t>
      </w:r>
      <w:r>
        <w:rPr>
          <w:sz w:val="28"/>
          <w:szCs w:val="28"/>
          <w:lang w:val="ru-RU"/>
        </w:rPr>
        <w:t>Матожидание</w:t>
      </w:r>
      <w:r>
        <w:rPr>
          <w:sz w:val="28"/>
          <w:szCs w:val="28"/>
          <w:lang w:val="en-US"/>
        </w:rPr>
        <w:t>');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WriteLn(Dat,S,#9,'&lt;- Стандартное отклонение');(Dat,M,#9,'&lt;- Количество прогонов');(Dat,G,#9,'&lt;- Глубина бутстрапирования');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WriteLn(Dat);(Dat,#9,'A');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WriteLn(Dat,#9,PA[I]/M,#9,'&lt;- Классическая</w:t>
      </w:r>
      <w:r>
        <w:rPr>
          <w:sz w:val="28"/>
          <w:szCs w:val="28"/>
          <w:lang w:val="ru-RU"/>
        </w:rPr>
        <w:t xml:space="preserve"> оценка');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WriteLn(Dat,'</w:t>
      </w:r>
      <w:r>
        <w:rPr>
          <w:sz w:val="28"/>
          <w:szCs w:val="28"/>
          <w:lang w:val="ru-RU"/>
        </w:rPr>
        <w:t>Объём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бутстрапа</w:t>
      </w:r>
      <w:r>
        <w:rPr>
          <w:sz w:val="28"/>
          <w:szCs w:val="28"/>
          <w:lang w:val="en-US"/>
        </w:rPr>
        <w:t>');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For </w:t>
      </w:r>
      <w:r>
        <w:rPr>
          <w:sz w:val="28"/>
          <w:szCs w:val="28"/>
          <w:lang w:val="en-US"/>
        </w:rPr>
        <w:t xml:space="preserve">J:=0 </w:t>
      </w:r>
      <w:r>
        <w:rPr>
          <w:b/>
          <w:bCs/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 xml:space="preserve">20 </w:t>
      </w:r>
      <w:r>
        <w:rPr>
          <w:b/>
          <w:bCs/>
          <w:sz w:val="28"/>
          <w:szCs w:val="28"/>
          <w:lang w:val="en-US"/>
        </w:rPr>
        <w:t>do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WriteLn(Dat,J+B,#9,PbA[I,J]/M, #9,'0,95');(Dat);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If </w:t>
      </w:r>
      <w:r>
        <w:rPr>
          <w:sz w:val="28"/>
          <w:szCs w:val="28"/>
          <w:lang w:val="en-US"/>
        </w:rPr>
        <w:t xml:space="preserve">i=1 </w:t>
      </w:r>
      <w:r>
        <w:rPr>
          <w:b/>
          <w:bCs/>
          <w:sz w:val="28"/>
          <w:szCs w:val="28"/>
          <w:lang w:val="en-US"/>
        </w:rPr>
        <w:t xml:space="preserve">then </w:t>
      </w:r>
      <w:r>
        <w:rPr>
          <w:sz w:val="28"/>
          <w:szCs w:val="28"/>
          <w:lang w:val="en-US"/>
        </w:rPr>
        <w:t>St:='</w:t>
      </w:r>
      <w:r>
        <w:rPr>
          <w:sz w:val="28"/>
          <w:szCs w:val="28"/>
          <w:lang w:val="ru-RU"/>
        </w:rPr>
        <w:t>Правосторонняя</w:t>
      </w:r>
      <w:r>
        <w:rPr>
          <w:sz w:val="28"/>
          <w:szCs w:val="28"/>
          <w:lang w:val="en-US"/>
        </w:rPr>
        <w:t xml:space="preserve">' </w:t>
      </w:r>
      <w:r>
        <w:rPr>
          <w:b/>
          <w:bCs/>
          <w:sz w:val="28"/>
          <w:szCs w:val="28"/>
          <w:lang w:val="en-US"/>
        </w:rPr>
        <w:t xml:space="preserve">else </w:t>
      </w:r>
      <w:r>
        <w:rPr>
          <w:sz w:val="28"/>
          <w:szCs w:val="28"/>
          <w:lang w:val="en-US"/>
        </w:rPr>
        <w:t>St:='</w:t>
      </w:r>
      <w:r>
        <w:rPr>
          <w:sz w:val="28"/>
          <w:szCs w:val="28"/>
          <w:lang w:val="ru-RU"/>
        </w:rPr>
        <w:t>Двухсторонняя</w:t>
      </w:r>
      <w:r>
        <w:rPr>
          <w:sz w:val="28"/>
          <w:szCs w:val="28"/>
          <w:lang w:val="en-US"/>
        </w:rPr>
        <w:t>'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end</w:t>
      </w:r>
      <w:r>
        <w:rPr>
          <w:sz w:val="28"/>
          <w:szCs w:val="28"/>
          <w:lang w:val="ru-RU"/>
        </w:rPr>
        <w:t>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END</w:t>
      </w:r>
      <w:r>
        <w:rPr>
          <w:sz w:val="28"/>
          <w:szCs w:val="28"/>
          <w:lang w:val="ru-RU"/>
        </w:rPr>
        <w:t>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Результаты исследования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Рассмотрим результаты при заданных параметрах: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о</w:t>
      </w:r>
      <w:r>
        <w:rPr>
          <w:sz w:val="28"/>
          <w:szCs w:val="28"/>
          <w:lang w:val="ru-RU"/>
        </w:rPr>
        <w:t>бъем выборки: 10;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математическое ожидание: 0;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стандартное отклонение: 1;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количество прогонов: 100 000;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ab/>
        <w:t>глубина бутстрапа: 1 000;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ab/>
        <w:t>минимальный объем бутстрапа: 10.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произведенных вычислений программным способом получим: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1 - Оцен</w:t>
      </w:r>
      <w:r>
        <w:rPr>
          <w:sz w:val="28"/>
          <w:szCs w:val="28"/>
          <w:lang w:val="ru-RU"/>
        </w:rPr>
        <w:t>ка математического ожидания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914"/>
        <w:gridCol w:w="45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Левосторонняя критическая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&lt;- Объём выборки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&lt;- Матожидание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&lt;- Стандартное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100000</w:t>
            </w:r>
          </w:p>
        </w:tc>
        <w:tc>
          <w:tcPr>
            <w:tcW w:w="6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&lt;- Количество прогонов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</w:t>
            </w:r>
          </w:p>
        </w:tc>
        <w:tc>
          <w:tcPr>
            <w:tcW w:w="6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&lt;- Глубина бутстрапирования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A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0,94885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&lt;- Классическая 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Объём бутстрапа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0,97452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0,9658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0,95614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0,94701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0,93801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0,92939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0,92124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0,91307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0,9047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0,89689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0,88915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0,88278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0,87627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0,87004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0,86427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0,85785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0,85284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0,84724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0,84215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0,83696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0,83269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</w:tbl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28975" cy="39528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1 - График значений математического ожидания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при объеме бутстрапа, который равен 7, мы получаем границу доверительного интервала, максимально приближенный к истинному значению. Проделаем данные наблюдения дл</w:t>
      </w:r>
      <w:r>
        <w:rPr>
          <w:sz w:val="28"/>
          <w:szCs w:val="28"/>
          <w:lang w:val="ru-RU"/>
        </w:rPr>
        <w:t>я разных объемов выборки, математических ожиданий и стандартных отклонений. Найдя все точки пересечения с надежностью, и построив по ним графики, мы можем увидеть зависимость оптимального объема бутстрапа от объема исследуемой выборки для разных параметров</w:t>
      </w:r>
      <w:r>
        <w:rPr>
          <w:sz w:val="28"/>
          <w:szCs w:val="28"/>
          <w:lang w:val="ru-RU"/>
        </w:rPr>
        <w:t>. К примеру, ниже приведен график зависимости для параметров 0 1 л: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2 - Значения показателей объемов для параметров: 0 1 л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516"/>
        <w:gridCol w:w="966"/>
        <w:gridCol w:w="6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0,94701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0,94853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0,95038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0,95018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0,95084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0,95029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0,95002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0,95053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0,95033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0,94701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</w:tbl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81525" cy="27527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2 - Зависимость оптимального объема бутстрапа от объема исследуемой выборки для параметров: 1 1 л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для данных параметров объем бустрапа нужно брать приблизительно на 3 единицы меньше объема основно</w:t>
      </w:r>
      <w:r>
        <w:rPr>
          <w:sz w:val="28"/>
          <w:szCs w:val="28"/>
          <w:lang w:val="ru-RU"/>
        </w:rPr>
        <w:t>й выборки, чтобы получить доверительный интервал, в котором будет находиться истинное значение. В таком случае оценка получается несмещенной. Ниже будут приведены следующие зависимости объемов бутстрапа от объемов исследуемых выборок: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0 1 л (Приложение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0 1 п (Приложение Б)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0 1 лп (Приложение В)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0 1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ru-RU"/>
        </w:rPr>
        <w:t xml:space="preserve"> л (Приложение Г)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0 1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ru-RU"/>
        </w:rPr>
        <w:t xml:space="preserve"> п (Приложение Д)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0 10 лп (Приложение Е)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 1 л (Приложение Ж)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 1 п (Приложение И)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 1 лп (Приложение К)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 10 л (Приложение Л)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 10 п (Приложение М)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12.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 10 лп (Приложение Н)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13.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10 1 л (Приложение П)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14.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10 1 п (Приложение Р)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15.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10 1 лп (Приложение С)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16.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10 10 л (Приложение Т)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17.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10 10 п (Приложение У)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18.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10 10 лп (Приложение Ф)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noProof/>
          <w:sz w:val="28"/>
          <w:szCs w:val="28"/>
          <w:lang w:val="ru-RU"/>
        </w:rPr>
        <w:t>ЗАКЛЮЧЕНИЕ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выполненного исследования мы выяснили, что каж</w:t>
      </w:r>
      <w:r>
        <w:rPr>
          <w:sz w:val="28"/>
          <w:szCs w:val="28"/>
          <w:lang w:val="ru-RU"/>
        </w:rPr>
        <w:t>дую нормально распределенную выборку можно бутстрапировать. Однако при этом объем бутстрапа нужно брать в среднем на 3 единицы меньше, чем объем исходной выборки. Только выполнив это условие, мы получим доверительный интервал, соответствующий заданной веро</w:t>
      </w:r>
      <w:r>
        <w:rPr>
          <w:sz w:val="28"/>
          <w:szCs w:val="28"/>
          <w:lang w:val="ru-RU"/>
        </w:rPr>
        <w:t>ятности.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br w:type="page"/>
        <w:t>СПИСОК ИСПОЛЬЗОВАННЫХ ИСТОЧНИКОВ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Баврин, И.И. Теория вероятностей и математическая статистика / И.И. Баврин. - М.: Высш. шк., 2005. - 160 с.</w:t>
      </w:r>
    </w:p>
    <w:p w:rsidR="00000000" w:rsidRDefault="0046418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Максимов, Ю.Д. Вероятностные разделы математики / Ю.Д. Максимов. - Изд.: Иван Федоров, 2001. - 592</w:t>
      </w:r>
      <w:r>
        <w:rPr>
          <w:sz w:val="28"/>
          <w:szCs w:val="28"/>
          <w:lang w:val="ru-RU"/>
        </w:rPr>
        <w:t xml:space="preserve"> с.</w:t>
      </w:r>
    </w:p>
    <w:p w:rsidR="00000000" w:rsidRDefault="0046418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Пугачев B.C. Теория вероятностей и математическая статистика: Учеб. Пособие / В.С. Пугачев. - 2-е изд., исправл. и дополн. - М.: Физматлит,2002. - 496 с.</w:t>
      </w:r>
    </w:p>
    <w:p w:rsidR="00000000" w:rsidRDefault="0046418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Электронная библиотека [Электронный ресурс] - Режим доступа: http://habrahabr.ru - Дата доступ</w:t>
      </w:r>
      <w:r>
        <w:rPr>
          <w:sz w:val="28"/>
          <w:szCs w:val="28"/>
          <w:lang w:val="ru-RU"/>
        </w:rPr>
        <w:t>а: 25.01.2014.</w:t>
      </w:r>
    </w:p>
    <w:p w:rsidR="00000000" w:rsidRDefault="0046418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ПРИЛОЖЕНИ</w:t>
      </w:r>
      <w:r>
        <w:rPr>
          <w:sz w:val="28"/>
          <w:szCs w:val="28"/>
        </w:rPr>
        <w:t>Я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А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3 - Значения показателей объемов для параметров: 0 1 л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2401"/>
        <w:gridCol w:w="2402"/>
        <w:gridCol w:w="2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выборки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бутстрапа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0,94701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0,94853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0,95038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0,95018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0,95084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0,95029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0,95002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0,95053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0,95033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</w:tbl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86175" cy="18097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3 - Зависимость оптимального объема бутстрапа от объема исследуемой выборки для параметров: 1 1 л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данных параметров объем бутстрапа нужно брать приблизительно на 2 единицы меньше объема основной выборки, что</w:t>
      </w:r>
      <w:r>
        <w:rPr>
          <w:sz w:val="28"/>
          <w:szCs w:val="28"/>
          <w:lang w:val="ru-RU"/>
        </w:rPr>
        <w:t>бы получить доверительный интервал, в котором будет находиться истинное значение.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ru-RU"/>
        </w:rPr>
        <w:t>Б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4 - Значения показателей объемов для параметров: 0 1 п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781"/>
        <w:gridCol w:w="966"/>
        <w:gridCol w:w="6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выборки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бутстрапа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0,9478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0,94803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0,95098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0,95018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0,95084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0,95062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0,95097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0,94962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0,95031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0,94995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</w:tbl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71950" cy="25622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4 - Зависимость оптимального объема бутстрапа от объема исследуемой выборки для параметров: 0 1 п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данных параметров объем бутстрапа нужно брать приблизительно на 3-4 единицы меньше объема основной выборки, ч</w:t>
      </w:r>
      <w:r>
        <w:rPr>
          <w:sz w:val="28"/>
          <w:szCs w:val="28"/>
          <w:lang w:val="ru-RU"/>
        </w:rPr>
        <w:t>тобы получить доверительный интервал, в котором будет находиться истинное значение.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В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5 - Значения показателей объемов для параметров: 0 1 лп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781"/>
        <w:gridCol w:w="966"/>
        <w:gridCol w:w="6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выборки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бутстрапа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0,94961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0,95131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0,95023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0,95029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0,95186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0,95032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0,94988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</w:tbl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81525" cy="27527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5 - Зависимость оптимального объема бутстрапа от объема исследуемой выборки для параметров: 0 1 лп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данных параметров объем бутстрапа нужно брать на 3 единицы меньше объема основной выборки, чтобы получить до</w:t>
      </w:r>
      <w:r>
        <w:rPr>
          <w:sz w:val="28"/>
          <w:szCs w:val="28"/>
          <w:lang w:val="ru-RU"/>
        </w:rPr>
        <w:t>верительный интервал, в котором будет находиться истинное значение.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Г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6 - Значения показателей объемов для параметров: 0 10 л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781"/>
        <w:gridCol w:w="966"/>
        <w:gridCol w:w="6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выборки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бутстрапа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0,95189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0,95039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0,95073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0,94958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0,94981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0,95082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0,94965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0,94998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0,95028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</w:tbl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81525" cy="27527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6 - Зависимость оптимального объема бутстрапа от объема исследуемой выборки для параметров: 10 1 п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данных параметров объем бутстрапа нужно брать приблизительно на 3 единицы меньше объема основной выборки, чт</w:t>
      </w:r>
      <w:r>
        <w:rPr>
          <w:sz w:val="28"/>
          <w:szCs w:val="28"/>
          <w:lang w:val="ru-RU"/>
        </w:rPr>
        <w:t>обы получить доверительный интервал, в котором будет находиться истинное значение.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Д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7 - Значения показателей объемов для параметров: 10 1 лп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781"/>
        <w:gridCol w:w="966"/>
        <w:gridCol w:w="6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выборки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бутстрапа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0,94406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0,94675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0,94812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0,94814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0,94984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0,94955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0,94979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0,94913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0,95028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</w:tbl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81525" cy="27527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7 - Зависимость оптимального объема бутстрапа от объема исследуемой выборки для параметров: 10 1 лп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данных параметров объем бутстрапа нужно брать приблизительно на 3 единицы меньше объема основной выборки, ч</w:t>
      </w:r>
      <w:r>
        <w:rPr>
          <w:sz w:val="28"/>
          <w:szCs w:val="28"/>
          <w:lang w:val="ru-RU"/>
        </w:rPr>
        <w:t>тобы получить доверительный интервал, в котором будет находиться истинное значение.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Е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8 - Значения показателей объемов для параметров: 1 10 л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781"/>
        <w:gridCol w:w="966"/>
        <w:gridCol w:w="6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выборки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бутстрапа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0,95176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0,94667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0,95034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0,94957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0,95046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0,94984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0,95047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0,95007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0,94991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</w:tbl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81525" cy="27527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8 - Зависимость оптимального объема бутстрапа от объема исследуемой выборки для параметров: 1 10 л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данных параметров объем бутстрапа нужно брать приблизительно на 2 единицы меньше объема основной выборки, чт</w:t>
      </w:r>
      <w:r>
        <w:rPr>
          <w:sz w:val="28"/>
          <w:szCs w:val="28"/>
          <w:lang w:val="ru-RU"/>
        </w:rPr>
        <w:t>обы получить доверительный интервал, в котором будет находиться истинное значение.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Ж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9 - Значения показателей объемов для параметров: 1 10 п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781"/>
        <w:gridCol w:w="966"/>
        <w:gridCol w:w="6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выборки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бутстрапа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0,95096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0,95013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0,95033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0,94946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0,94947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0,95068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0,95004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0,94988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0,95071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</w:tbl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81525" cy="27527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9 - Зависимость оптимального объема бутстрапа от объема исследуемой выборки для параметров: 1 10 п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данных параметров объем бутстрапа нужно брать приблизительно на 3 единицы меньше объема основной выборки, чт</w:t>
      </w:r>
      <w:r>
        <w:rPr>
          <w:sz w:val="28"/>
          <w:szCs w:val="28"/>
          <w:lang w:val="ru-RU"/>
        </w:rPr>
        <w:t>обы получить доверительный интервал, в котором будет находиться истинное значение.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И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10 - Значения показателей объемов для параметров: 1 10 лп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781"/>
        <w:gridCol w:w="966"/>
        <w:gridCol w:w="6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выборки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бутстрапа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0,94286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0,94693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0,94745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0,94852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0,94994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0,94942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0,95086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0,95088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0,94988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</w:tbl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81525" cy="27527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10 - Зависимость оптимального объема бутстрапа от объема исследуемой выборки для параметров: 1 10 лп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данных параметров объем бутстрапа нужно брать приблизительно на 3 единицы меньше объема основной выборки, </w:t>
      </w:r>
      <w:r>
        <w:rPr>
          <w:sz w:val="28"/>
          <w:szCs w:val="28"/>
          <w:lang w:val="ru-RU"/>
        </w:rPr>
        <w:t>чтобы получить доверительный интервал, в котором будет находиться истинное значение.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К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11 - Значения показателей объемов для параметров: 10 10 л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781"/>
        <w:gridCol w:w="966"/>
        <w:gridCol w:w="6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выборки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бутстрапа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0,95263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0,95026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0,94856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0,95063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0,95086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0,94924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0,94997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0,94986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0,94955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</w:tbl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81525" cy="27527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11 - Зависимость оптимального объема бутстрапа от объема исследуемой выборки для параметров: 10 10 л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данных параметров объем бутстрапа нужно брать приблизительно на 3 единицы меньше объема основной выборки, </w:t>
      </w:r>
      <w:r>
        <w:rPr>
          <w:sz w:val="28"/>
          <w:szCs w:val="28"/>
          <w:lang w:val="ru-RU"/>
        </w:rPr>
        <w:t>чтобы получить доверительный интервал, в котором будет находиться истинное значение.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Л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12 - Значения показателей объемов для параметров: 10 10 п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781"/>
        <w:gridCol w:w="966"/>
        <w:gridCol w:w="6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выборки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бутстрапа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0,9533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0,95042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0,95056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0,94914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0,94989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0,94989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0,95062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0,95053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</w:tbl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81525" cy="27527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12 - Зависимость оптимального объема бутстрапа от объема исследуемой выборки для параметров: 10 10 п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данных параметров объем бутстрапа нужно брать приблизительно на 2-3 единицы меньше объема основной выборк</w:t>
      </w:r>
      <w:r>
        <w:rPr>
          <w:sz w:val="28"/>
          <w:szCs w:val="28"/>
          <w:lang w:val="ru-RU"/>
        </w:rPr>
        <w:t>и, чтобы получить доверительный интервал, в котором будет находиться истинное значение.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М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13 - Значения показателей объемов для параметров: 10 10 лп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781"/>
        <w:gridCol w:w="966"/>
        <w:gridCol w:w="6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выборки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бутстрапа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0,94438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0,94528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0,9484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0,94852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0,95064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0,95019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0,94986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0,95056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0,95007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0,94979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418C">
            <w:pPr>
              <w:spacing w:line="252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0,95</w:t>
            </w:r>
          </w:p>
        </w:tc>
      </w:tr>
    </w:tbl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E07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81525" cy="27527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13 - Зависимость оптимального объема бутстрапа от объема исследуемой выборки для параметров: 10 10 лп</w:t>
      </w:r>
    </w:p>
    <w:p w:rsidR="00000000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6418C" w:rsidRDefault="00464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данных параметров объем бутстрапа нужно брать приблизительно на 3 единицы меньше объема основной выборки,</w:t>
      </w:r>
      <w:r>
        <w:rPr>
          <w:sz w:val="28"/>
          <w:szCs w:val="28"/>
          <w:lang w:val="ru-RU"/>
        </w:rPr>
        <w:t xml:space="preserve"> чтобы получить доверительный интервал, в котором будет находиться истинное значение.</w:t>
      </w:r>
    </w:p>
    <w:sectPr w:rsidR="004641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6"/>
    <w:rsid w:val="000E0736"/>
    <w:rsid w:val="0046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F041E4-F145-43C0-8981-50E5E0D8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8" Type="http://schemas.openxmlformats.org/officeDocument/2006/relationships/image" Target="media/image5.png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wmf"/><Relationship Id="rId20" Type="http://schemas.openxmlformats.org/officeDocument/2006/relationships/image" Target="media/image17.png"/><Relationship Id="rId41" Type="http://schemas.openxmlformats.org/officeDocument/2006/relationships/image" Target="media/image38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4180</Words>
  <Characters>23829</Characters>
  <Application>Microsoft Office Word</Application>
  <DocSecurity>0</DocSecurity>
  <Lines>198</Lines>
  <Paragraphs>55</Paragraphs>
  <ScaleCrop>false</ScaleCrop>
  <Company/>
  <LinksUpToDate>false</LinksUpToDate>
  <CharactersWithSpaces>27954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2025-02-18T22:27:00Z</dcterms:created>
  <dcterms:modified xsi:type="dcterms:W3CDTF">2025-02-18T22:27:00Z</dcterms:modified>
</cp:coreProperties>
</file>