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Курсовой расчет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 дисциплине «Метрология, стандартизация, сертификация»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тему: Погрешность измерений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Содержание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Введение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Средние значения и СКО результатов прямых измерений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Выявление грубых ошибок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Корреляция результатов прямых из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мерений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Косвенные измерения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Заключение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Введение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Требуется обработать данные измерений величин и представить результаты с нужной степенью вероятности. Данное задание требует знания курса метрологии и помогает понять принципы измерений и обработки данн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ых.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1. Средние значения и СКО результатов прямых измерений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Найдем среднее значение для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3"/>
          <w:sz w:val="28"/>
          <w:szCs w:val="28"/>
        </w:rPr>
        <w:t>. Воспользуемся формулой среднего арифметического и вычислим средние значения измеренных величин: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kern w:val="3"/>
          <w:sz w:val="28"/>
          <w:szCs w:val="28"/>
        </w:rPr>
        <w:t>=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1,235 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kern w:val="3"/>
          <w:sz w:val="28"/>
          <w:szCs w:val="28"/>
        </w:rPr>
        <w:t>=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562,140 мВ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0,200 кОм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12,058 кГц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Рассчитаем СКО: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σ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</w:rPr>
        <w:t>= 0,022 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σ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18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</w:rPr>
        <w:t>= 0,140 мВ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</w:rPr>
        <w:t>= 0,004 кОм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σ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f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</w:rPr>
        <w:t>= 0,029 кГц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Выявление грубых ошибок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Поскольку число измерений равно двадцати, то для выявления грубых ошибок и промахов используем критерий Романовского. Для этого н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еобходимо высчитать значение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β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и сравнить его с табличным. Из таблицы для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=20 и Рд=0,95, </w:t>
      </w:r>
      <w:r>
        <w:rPr>
          <w:rFonts w:ascii="Times New Roman" w:hAnsi="Times New Roman" w:cs="Times New Roman"/>
          <w:kern w:val="3"/>
          <w:sz w:val="28"/>
          <w:szCs w:val="28"/>
        </w:rPr>
        <w:t>β</w:t>
      </w:r>
      <w:r>
        <w:rPr>
          <w:rFonts w:ascii="Times New Roman CYR" w:hAnsi="Times New Roman CYR" w:cs="Times New Roman CYR"/>
          <w:kern w:val="3"/>
          <w:sz w:val="28"/>
          <w:szCs w:val="28"/>
        </w:rPr>
        <w:t>т=2,78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Чтобы вычислить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β,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воспользуемся формулой: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β = 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Подозрительные значения: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1,327 В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28600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sz w:val="28"/>
          <w:szCs w:val="28"/>
        </w:rPr>
        <w:t>= 0,002 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lang w:val="en-US"/>
        </w:rPr>
        <w:t>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 = 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1,327 В - промах, исключаем.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Таким же образом рассчитаем </w:t>
      </w:r>
      <w:r>
        <w:rPr>
          <w:rFonts w:ascii="Times New Roman" w:hAnsi="Times New Roman" w:cs="Times New Roman"/>
          <w:kern w:val="3"/>
          <w:sz w:val="28"/>
          <w:szCs w:val="28"/>
        </w:rPr>
        <w:t>β</w:t>
      </w:r>
      <w:r>
        <w:rPr>
          <w:rFonts w:ascii="Times New Roman CYR" w:hAnsi="Times New Roman CYR" w:cs="Times New Roman CYR"/>
          <w:kern w:val="3"/>
          <w:sz w:val="28"/>
          <w:szCs w:val="28"/>
        </w:rPr>
        <w:t>т для остальных значений и проверим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их.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526,7 мВ - промах, исключаем.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0,211 кОм - промах, исключаем.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12,17 кГц - промах, исключаем.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Следовательно, мы цензурируем данные измерения, исключая ошибки и пересчитываем средние значения и СКО: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1,230 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562,11 мВ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0,199 кОм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12,05 кГц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σ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0,023 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σ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0,045 мВ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0,024 кОм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180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sz w:val="28"/>
          <w:szCs w:val="28"/>
        </w:rPr>
        <w:t>кГц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Рассчитаем доверительный интервал. Для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3"/>
          <w:sz w:val="28"/>
          <w:szCs w:val="28"/>
        </w:rPr>
        <w:t>=20 воспользуемся коэффициентом Стьюдента: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180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sz w:val="28"/>
          <w:szCs w:val="28"/>
        </w:rPr>
        <w:t xml:space="preserve">, 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где 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180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- коэффициент Стьюдента, берущийся из таблиц. 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нашем случае он равен 2,08.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180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sz w:val="28"/>
          <w:szCs w:val="28"/>
        </w:rPr>
        <w:t>В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18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sz w:val="28"/>
          <w:szCs w:val="28"/>
        </w:rPr>
        <w:t>мВ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76425" cy="180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sz w:val="28"/>
          <w:szCs w:val="28"/>
        </w:rPr>
        <w:t>кОм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66900" cy="180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sz w:val="28"/>
          <w:szCs w:val="28"/>
        </w:rPr>
        <w:t>кГц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4"/>
          <w:szCs w:val="24"/>
        </w:rPr>
        <w:br w:type="page"/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3. Коэффициенты корреляции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Коэффициенты корреляции показывают взаимосвязь случайных величин. Для их расчета воспользуемся формулой: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180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sz w:val="28"/>
          <w:szCs w:val="28"/>
        </w:rPr>
        <w:t xml:space="preserve">, 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где: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809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- результаты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kern w:val="3"/>
          <w:sz w:val="28"/>
          <w:szCs w:val="28"/>
        </w:rPr>
        <w:t>-ого наблюдения,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80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sz w:val="28"/>
          <w:szCs w:val="28"/>
        </w:rPr>
        <w:t>- средние значения наблюдений.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Если 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180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</w:rPr>
        <w:t>, то связь отсутствует.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Рассчитаем коэффици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енты корреляции для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3"/>
          <w:sz w:val="28"/>
          <w:szCs w:val="28"/>
        </w:rPr>
        <w:t>: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809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=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86375" cy="285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81600" cy="285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72100" cy="285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2762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= 0,12.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Таким же образом рассчитаем коэффициенты корреляции остальных пар измерений. Представим результат табли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цей: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1080"/>
        <w:gridCol w:w="960"/>
        <w:gridCol w:w="1080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U1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U2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U1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U2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0,12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0,69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0,05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f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-0,04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0,44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"/>
                <w:sz w:val="20"/>
                <w:szCs w:val="20"/>
              </w:rPr>
              <w:t>1</w:t>
            </w:r>
          </w:p>
        </w:tc>
      </w:tr>
    </w:tbl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  <w:t>На основании таблицы можно сделать вывод, что все измерения независимы.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Косвенные измерения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position w:val="-28"/>
          <w:sz w:val="28"/>
          <w:szCs w:val="28"/>
        </w:rPr>
        <w:t>Рассчитаем: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0" cy="495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Рассчитаем коэффициенты влияния погрешностей прямых измерений. Для этого воспользуемся формулой: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3"/>
          <w:sz w:val="28"/>
          <w:szCs w:val="28"/>
        </w:rPr>
      </w:pP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4762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B35">
        <w:rPr>
          <w:rFonts w:ascii="Times New Roman CYR" w:hAnsi="Times New Roman CYR" w:cs="Times New Roman CYR"/>
          <w:kern w:val="3"/>
          <w:position w:val="-11"/>
          <w:sz w:val="28"/>
          <w:szCs w:val="28"/>
        </w:rPr>
        <w:t xml:space="preserve"> 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арифметический измерение корреляция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Коэффициенты влияния рассчитываются для значений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наблюдаемых величин.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: 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62375" cy="457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2: 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4000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: 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71725" cy="4095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: </w:t>
      </w:r>
    </w:p>
    <w:p w:rsidR="00000000" w:rsidRDefault="00EA7A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4476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position w:val="-14"/>
          <w:sz w:val="28"/>
          <w:szCs w:val="28"/>
        </w:rPr>
        <w:t>Погрешность результата измерения при доверительной вероятности Р=0,95.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Рассчитаем погрешности результата измерения по формуле: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position w:val="-14"/>
          <w:sz w:val="28"/>
          <w:szCs w:val="28"/>
        </w:rPr>
        <w:t>Определение результата косвенного измерения с ука</w:t>
      </w:r>
      <w:r>
        <w:rPr>
          <w:rFonts w:ascii="Times New Roman CYR" w:hAnsi="Times New Roman CYR" w:cs="Times New Roman CYR"/>
          <w:kern w:val="3"/>
          <w:position w:val="-14"/>
          <w:sz w:val="28"/>
          <w:szCs w:val="28"/>
        </w:rPr>
        <w:t>занием его погрешностей при Р = 0,95</w:t>
      </w:r>
    </w:p>
    <w:p w:rsidR="00000000" w:rsidRDefault="008A6B35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EA7A3C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1809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B35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tabs>
          <w:tab w:val="center" w:pos="4680"/>
          <w:tab w:val="right" w:pos="9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kern w:val="3"/>
          <w:sz w:val="28"/>
          <w:szCs w:val="28"/>
        </w:rPr>
        <w:t>=0,08</w:t>
      </w:r>
      <w:r w:rsidR="00EA7A3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3"/>
          <w:sz w:val="28"/>
          <w:szCs w:val="28"/>
        </w:rPr>
        <w:t>0,0033 кОм/кГц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  <w:t>Заключение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ходе работы над расчетом были получены следующие результаты: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1,23 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3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562,11 мВ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0,199 кОм</w:t>
      </w:r>
    </w:p>
    <w:p w:rsidR="00000000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= 12,05 кГц</w:t>
      </w:r>
    </w:p>
    <w:p w:rsidR="008A6B35" w:rsidRDefault="008A6B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L = 0,08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кОм/кГц</w:t>
      </w:r>
    </w:p>
    <w:sectPr w:rsidR="008A6B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3C"/>
    <w:rsid w:val="008A6B35"/>
    <w:rsid w:val="00EA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C7DC6D-6F08-405B-9EA0-1F413D1C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8" Type="http://schemas.openxmlformats.org/officeDocument/2006/relationships/image" Target="media/image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2025-02-14T07:27:00Z</dcterms:created>
  <dcterms:modified xsi:type="dcterms:W3CDTF">2025-02-14T07:27:00Z</dcterms:modified>
</cp:coreProperties>
</file>