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814C" w14:textId="77777777" w:rsidR="00000000" w:rsidRDefault="001204E6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92627EF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7D6E82B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A95AC7C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B06FC59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60B9A01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61FF0A1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25F2948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7BF6C00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59F025B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02A4C67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1C1E21D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РЕФЕРАТ</w:t>
      </w:r>
    </w:p>
    <w:p w14:paraId="060C2C15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 дисциплине:</w:t>
      </w:r>
    </w:p>
    <w:p w14:paraId="1C03E84B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«Элементы высшей математики»</w:t>
      </w:r>
    </w:p>
    <w:p w14:paraId="5CF3345D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тему: «Применение кривых второго порядка в компьютерных системах»</w:t>
      </w:r>
    </w:p>
    <w:p w14:paraId="792CCE67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46F73C41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Выполнил: студент гр. ПКС-8</w:t>
      </w:r>
    </w:p>
    <w:p w14:paraId="15CF66C1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Протопопов Я.С.</w:t>
      </w:r>
    </w:p>
    <w:p w14:paraId="50A5A51F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Проверил: преподаватель</w:t>
      </w:r>
    </w:p>
    <w:p w14:paraId="7DBC7A23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Павлютенко К.И.</w:t>
      </w:r>
    </w:p>
    <w:p w14:paraId="42A695CA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0BCD30A4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9CFB747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10B7055F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855DA89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70ADAF7B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231E93C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5FCD7DD5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14:paraId="696148D1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Иркутск 2014</w:t>
      </w:r>
    </w:p>
    <w:p w14:paraId="54335E1B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51AE0607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Содержание</w:t>
      </w:r>
    </w:p>
    <w:p w14:paraId="1C2A1AAE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64E3A6A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Исп</w:t>
      </w:r>
      <w:r>
        <w:rPr>
          <w:rFonts w:ascii="Times New Roman CYR" w:hAnsi="Times New Roman CYR" w:cs="Times New Roman CYR"/>
          <w:noProof/>
          <w:sz w:val="28"/>
          <w:szCs w:val="28"/>
        </w:rPr>
        <w:t>ользование кривых второго порядка в компьютерных системах</w:t>
      </w:r>
    </w:p>
    <w:p w14:paraId="5223A6A2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Кривые второго порядка в 3d grapher</w:t>
      </w:r>
    </w:p>
    <w:p w14:paraId="3CBC828C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Жезл, гиперболическая спираль</w:t>
      </w:r>
    </w:p>
    <w:p w14:paraId="26E90BB4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Спираль Архимеда, логарифмическая спираль</w:t>
      </w:r>
    </w:p>
    <w:p w14:paraId="5572BFDF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Улитка Паскаля, четырех и трехлепестковая роза</w:t>
      </w:r>
    </w:p>
    <w:p w14:paraId="2E37B2CB" w14:textId="77777777" w:rsidR="00000000" w:rsidRDefault="001204E6">
      <w:pPr>
        <w:widowControl w:val="0"/>
        <w:tabs>
          <w:tab w:val="right" w:leader="dot" w:pos="961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Эпициклоида, гипоциклоида, Лемниската Берну</w:t>
      </w:r>
      <w:r>
        <w:rPr>
          <w:rFonts w:ascii="Times New Roman CYR" w:hAnsi="Times New Roman CYR" w:cs="Times New Roman CYR"/>
          <w:noProof/>
          <w:sz w:val="28"/>
          <w:szCs w:val="28"/>
        </w:rPr>
        <w:t>лли</w:t>
      </w:r>
    </w:p>
    <w:p w14:paraId="29D2D4FD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1841AD14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Использование кривых второго порядка в компьютерных системах</w:t>
      </w:r>
    </w:p>
    <w:p w14:paraId="2A999077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047E18C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Программа для построения графиков является наукой, но простой в использовании. Она позволяет создавать анимированные 3D графики уравнений в табличных данных. В одной системе координат мож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ет быть неограниченное количество графиков, каждый из которых может отображаться при помощи точек, линий и поверхностей. Аналитические функции задаются в параметрическом виде и могут содержать до трех независимых переменных, включая переменную времени для </w:t>
      </w:r>
      <w:r>
        <w:rPr>
          <w:rFonts w:ascii="Times New Roman CYR" w:hAnsi="Times New Roman CYR" w:cs="Times New Roman CYR"/>
          <w:noProof/>
          <w:sz w:val="28"/>
          <w:szCs w:val="28"/>
        </w:rPr>
        <w:t>анимации.</w:t>
      </w:r>
    </w:p>
    <w:p w14:paraId="40A49A2A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Систему координат с графиком можно вращать, перемещать и масштабировать в реальном времени. Программа позволяет отслеживать и вводить координаты курсора на плоскости или в трехмерной системе координат. Использование графической библиотеки OpenGL </w:t>
      </w:r>
      <w:r>
        <w:rPr>
          <w:rFonts w:ascii="Times New Roman CYR" w:hAnsi="Times New Roman CYR" w:cs="Times New Roman CYR"/>
          <w:noProof/>
          <w:sz w:val="28"/>
          <w:szCs w:val="28"/>
        </w:rPr>
        <w:t>позволяет создавать высококачественные изображения графиков и дает возможность задействовать современные аппаратные ускорители, необходимые для достижения гладкой анимации в реальном времени.</w:t>
      </w:r>
    </w:p>
    <w:p w14:paraId="05BB2317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73DD70F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Кривые второго порядка в компьютерной программе 3D Grapher</w:t>
      </w:r>
    </w:p>
    <w:p w14:paraId="1A705303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22D579B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Жез</w:t>
      </w:r>
      <w:r>
        <w:rPr>
          <w:rFonts w:ascii="Times New Roman CYR" w:hAnsi="Times New Roman CYR" w:cs="Times New Roman CYR"/>
          <w:noProof/>
          <w:sz w:val="28"/>
          <w:szCs w:val="28"/>
        </w:rPr>
        <w:t>л.</w:t>
      </w:r>
    </w:p>
    <w:p w14:paraId="0086B406" w14:textId="3C05D27E" w:rsidR="00000000" w:rsidRDefault="003D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59FB657" wp14:editId="63653096">
            <wp:extent cx="3876675" cy="2943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4EE12" w14:textId="73C699E3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φ=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U, </w:t>
      </w:r>
      <w:r>
        <w:rPr>
          <w:rFonts w:ascii="Times New Roman" w:hAnsi="Times New Roman" w:cs="Times New Roman"/>
          <w:noProof/>
          <w:sz w:val="28"/>
          <w:szCs w:val="28"/>
        </w:rPr>
        <w:t>ρ</w:t>
      </w:r>
      <w:r>
        <w:rPr>
          <w:rFonts w:ascii="Times New Roman CYR" w:hAnsi="Times New Roman CYR" w:cs="Times New Roman CYR"/>
          <w:noProof/>
          <w:sz w:val="28"/>
          <w:szCs w:val="28"/>
        </w:rPr>
        <w:t>=</w:t>
      </w:r>
      <w:r w:rsidR="003D69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2313E1" wp14:editId="3D39F707">
            <wp:extent cx="3048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E029B" w14:textId="1B703684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φ=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U, </w:t>
      </w:r>
      <w:r>
        <w:rPr>
          <w:rFonts w:ascii="Times New Roman" w:hAnsi="Times New Roman" w:cs="Times New Roman"/>
          <w:noProof/>
          <w:sz w:val="28"/>
          <w:szCs w:val="28"/>
        </w:rPr>
        <w:t>ρ</w:t>
      </w:r>
      <w:r>
        <w:rPr>
          <w:rFonts w:ascii="Times New Roman CYR" w:hAnsi="Times New Roman CYR" w:cs="Times New Roman CYR"/>
          <w:noProof/>
          <w:sz w:val="28"/>
          <w:szCs w:val="28"/>
        </w:rPr>
        <w:t>=-</w:t>
      </w:r>
      <w:r w:rsidR="003D69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BE6445" wp14:editId="47D6EDDE">
            <wp:extent cx="30480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6BFFD" w14:textId="77777777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771011EB" w14:textId="77777777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Гиперболическая спираль</w:t>
      </w:r>
    </w:p>
    <w:p w14:paraId="3E8C4960" w14:textId="77777777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26E7BC05" w14:textId="53352F81" w:rsidR="00000000" w:rsidRDefault="003D69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99A7C" wp14:editId="63A1DA00">
            <wp:extent cx="4629150" cy="400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E4FC" w14:textId="77777777" w:rsidR="00000000" w:rsidRDefault="001204E6">
      <w:pPr>
        <w:widowControl w:val="0"/>
        <w:tabs>
          <w:tab w:val="left" w:pos="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97150DE" w14:textId="77777777" w:rsidR="00000000" w:rsidRDefault="001204E6">
      <w:pPr>
        <w:widowControl w:val="0"/>
        <w:tabs>
          <w:tab w:val="left" w:pos="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φ</w:t>
      </w:r>
      <w:r>
        <w:rPr>
          <w:rFonts w:ascii="Times New Roman CYR" w:hAnsi="Times New Roman CYR" w:cs="Times New Roman CYR"/>
          <w:noProof/>
          <w:sz w:val="28"/>
          <w:szCs w:val="28"/>
        </w:rPr>
        <w:t>=u;</w:t>
      </w:r>
    </w:p>
    <w:p w14:paraId="6B382CC3" w14:textId="693D4198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ρ</w:t>
      </w:r>
      <w:r>
        <w:rPr>
          <w:rFonts w:ascii="Times New Roman CYR" w:hAnsi="Times New Roman CYR" w:cs="Times New Roman CYR"/>
          <w:noProof/>
          <w:sz w:val="28"/>
          <w:szCs w:val="28"/>
        </w:rPr>
        <w:t>=</w:t>
      </w:r>
      <w:r w:rsidR="003D69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4864B6" wp14:editId="316E22E4">
            <wp:extent cx="190500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260E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732D29C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33C67740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Логарифмическая спираль</w:t>
      </w:r>
    </w:p>
    <w:p w14:paraId="5FD99E27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A951815" w14:textId="15C14DB1" w:rsidR="00000000" w:rsidRDefault="003D69F4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C4F8A" wp14:editId="787E0636">
            <wp:extent cx="3705225" cy="3533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B646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9624A56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φ=</w:t>
      </w:r>
      <w:r>
        <w:rPr>
          <w:rFonts w:ascii="Times New Roman CYR" w:hAnsi="Times New Roman CYR" w:cs="Times New Roman CYR"/>
          <w:noProof/>
          <w:sz w:val="28"/>
          <w:szCs w:val="28"/>
        </w:rPr>
        <w:t>u;</w:t>
      </w:r>
    </w:p>
    <w:p w14:paraId="5ACA93D7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ρ</w:t>
      </w:r>
      <w:r>
        <w:rPr>
          <w:rFonts w:ascii="Times New Roman CYR" w:hAnsi="Times New Roman CYR" w:cs="Times New Roman CYR"/>
          <w:noProof/>
          <w:sz w:val="28"/>
          <w:szCs w:val="28"/>
        </w:rPr>
        <w:t>=0.8^u</w:t>
      </w:r>
    </w:p>
    <w:p w14:paraId="28968DB4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2C6E9C4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1402C099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Спираль Архимеда</w:t>
      </w:r>
    </w:p>
    <w:p w14:paraId="48A3707E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11F737B" w14:textId="272BC541" w:rsidR="00000000" w:rsidRDefault="003D69F4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44E87" wp14:editId="425738D3">
            <wp:extent cx="4686300" cy="4295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0A20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FF762AA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φ=</w:t>
      </w:r>
      <w:r>
        <w:rPr>
          <w:rFonts w:ascii="Times New Roman CYR" w:hAnsi="Times New Roman CYR" w:cs="Times New Roman CYR"/>
          <w:noProof/>
          <w:sz w:val="28"/>
          <w:szCs w:val="28"/>
        </w:rPr>
        <w:t>u;</w:t>
      </w:r>
    </w:p>
    <w:p w14:paraId="1090E31C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ρ</w:t>
      </w:r>
      <w:r>
        <w:rPr>
          <w:rFonts w:ascii="Times New Roman CYR" w:hAnsi="Times New Roman CYR" w:cs="Times New Roman CYR"/>
          <w:noProof/>
          <w:sz w:val="28"/>
          <w:szCs w:val="28"/>
        </w:rPr>
        <w:t>=0.05*u</w:t>
      </w:r>
    </w:p>
    <w:p w14:paraId="21656A5D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кривая гиперболическая спираль логарифмический</w:t>
      </w:r>
    </w:p>
    <w:p w14:paraId="4AAE264F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16008B34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Улитки Паскаля</w:t>
      </w:r>
    </w:p>
    <w:p w14:paraId="2DE90FF3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115B0BF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Улитки Паскаля.</w:t>
      </w:r>
    </w:p>
    <w:p w14:paraId="182A7691" w14:textId="2294AA2D" w:rsidR="00000000" w:rsidRDefault="003D69F4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57260" wp14:editId="328139D7">
            <wp:extent cx="3648075" cy="3409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50B9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00C9DF3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ρ</w:t>
      </w:r>
      <w:r>
        <w:rPr>
          <w:rFonts w:ascii="Times New Roman CYR" w:hAnsi="Times New Roman CYR" w:cs="Times New Roman CYR"/>
          <w:noProof/>
          <w:sz w:val="28"/>
          <w:szCs w:val="28"/>
        </w:rPr>
        <w:t>=0.5*cos(u)+0.3</w:t>
      </w:r>
    </w:p>
    <w:p w14:paraId="2F145DD4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ρ</w:t>
      </w:r>
      <w:r>
        <w:rPr>
          <w:rFonts w:ascii="Times New Roman CYR" w:hAnsi="Times New Roman CYR" w:cs="Times New Roman CYR"/>
          <w:noProof/>
          <w:sz w:val="28"/>
          <w:szCs w:val="28"/>
        </w:rPr>
        <w:t>=0.5*cos(u)+0.5</w:t>
      </w:r>
    </w:p>
    <w:p w14:paraId="3B604CE2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ρ</w:t>
      </w:r>
      <w:r>
        <w:rPr>
          <w:rFonts w:ascii="Times New Roman CYR" w:hAnsi="Times New Roman CYR" w:cs="Times New Roman CYR"/>
          <w:noProof/>
          <w:sz w:val="28"/>
          <w:szCs w:val="28"/>
        </w:rPr>
        <w:t>=0.5*cos(u)+0.7</w:t>
      </w:r>
    </w:p>
    <w:p w14:paraId="78723CC9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192DE2F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0A6291F6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Четырёхлепестковая роза. Трёхлепестковая роза.</w:t>
      </w:r>
    </w:p>
    <w:p w14:paraId="02863887" w14:textId="3E869BD5" w:rsidR="00000000" w:rsidRDefault="003D69F4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51A4D8" wp14:editId="6B693797">
            <wp:extent cx="2552700" cy="3057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2DAF62" wp14:editId="4336D3DC">
            <wp:extent cx="2838450" cy="3057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34252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384353C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ρ=7*sin(2*u)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ρ=7*sin(3*u)</w:t>
      </w:r>
    </w:p>
    <w:p w14:paraId="71FB097F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6A85103" w14:textId="77777777" w:rsidR="00000000" w:rsidRDefault="001204E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Эпициклоида. Гипоциклоида.</w:t>
      </w:r>
    </w:p>
    <w:p w14:paraId="4238ADF1" w14:textId="36BF0003" w:rsidR="00000000" w:rsidRDefault="003D69F4">
      <w:pPr>
        <w:widowControl w:val="0"/>
        <w:tabs>
          <w:tab w:val="left" w:pos="1290"/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AE364A" wp14:editId="0C7D1C9A">
            <wp:extent cx="2895600" cy="3000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65A01B" wp14:editId="2D868999">
            <wp:extent cx="2314575" cy="2943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5C5D4" w14:textId="77777777" w:rsidR="00000000" w:rsidRDefault="001204E6">
      <w:pPr>
        <w:widowControl w:val="0"/>
        <w:tabs>
          <w:tab w:val="left" w:pos="1290"/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=8 cos(u)-2 cos(4u) x=4 cos(u)+2 cos(2u);=8 sin(u)-2 sin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(4u) y=4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sin(u)+2sin(2u)</w:t>
      </w:r>
    </w:p>
    <w:p w14:paraId="2833103D" w14:textId="77777777" w:rsidR="00000000" w:rsidRDefault="001204E6">
      <w:pPr>
        <w:widowControl w:val="0"/>
        <w:tabs>
          <w:tab w:val="left" w:pos="1290"/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4A02ACCE" w14:textId="41DA53BA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Кривые построены при следующих значениях параметров: R=6, r=2, m=</w:t>
      </w:r>
      <w:r w:rsidR="003D69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C02E1" wp14:editId="50755F6A">
            <wp:extent cx="142875" cy="390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 w:val="28"/>
          <w:szCs w:val="28"/>
        </w:rPr>
        <w:t>, t=3.</w:t>
      </w:r>
    </w:p>
    <w:p w14:paraId="63AC40F6" w14:textId="77777777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62450D4F" w14:textId="77777777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Лемниската Бернулли</w:t>
      </w:r>
    </w:p>
    <w:p w14:paraId="0E1C77C7" w14:textId="77777777" w:rsidR="00000000" w:rsidRDefault="001204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752BCC3B" w14:textId="472A8FFF" w:rsidR="00000000" w:rsidRDefault="003D69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727C3" wp14:editId="6B80CC4D">
            <wp:extent cx="3514725" cy="3429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E374" w14:textId="77777777" w:rsidR="00000000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690A1E6" w14:textId="77777777" w:rsidR="001204E6" w:rsidRDefault="001204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r</w:t>
      </w:r>
      <w:r>
        <w:rPr>
          <w:rFonts w:ascii="Times New Roman CYR" w:hAnsi="Times New Roman CYR" w:cs="Times New Roman CYR"/>
          <w:noProof/>
          <w:sz w:val="28"/>
          <w:szCs w:val="28"/>
        </w:rPr>
        <w:t>2=2а2 cos(2u)</w:t>
      </w:r>
    </w:p>
    <w:sectPr w:rsidR="001204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F4"/>
    <w:rsid w:val="001204E6"/>
    <w:rsid w:val="003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D7057"/>
  <w14:defaultImageDpi w14:val="0"/>
  <w15:docId w15:val="{7EEFA54B-6224-4E80-BCD9-92A60766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2025-02-27T18:54:00Z</dcterms:created>
  <dcterms:modified xsi:type="dcterms:W3CDTF">2025-02-27T18:54:00Z</dcterms:modified>
</cp:coreProperties>
</file>