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C0C57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образования и науки Российской Федерации</w:t>
      </w:r>
    </w:p>
    <w:p w:rsidR="00000000" w:rsidRDefault="00DC0C57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Институт математики, естествознания и техники</w:t>
      </w:r>
    </w:p>
    <w:p w:rsidR="00000000" w:rsidRDefault="00DC0C57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математики и методики её преподавания</w:t>
      </w: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  <w:r>
        <w:rPr>
          <w:b/>
          <w:bCs/>
          <w:i/>
          <w:iCs/>
          <w:noProof/>
          <w:sz w:val="28"/>
          <w:szCs w:val="28"/>
          <w:lang w:val="ru-RU"/>
        </w:rPr>
        <w:t>Курсовая работа</w:t>
      </w: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  <w:r>
        <w:rPr>
          <w:b/>
          <w:bCs/>
          <w:i/>
          <w:iCs/>
          <w:noProof/>
          <w:sz w:val="28"/>
          <w:szCs w:val="28"/>
          <w:lang w:val="ru-RU"/>
        </w:rPr>
        <w:t>Различные определения интеграла Римана и их сравнения</w:t>
      </w: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</w:p>
    <w:p w:rsidR="00000000" w:rsidRDefault="00DC0C57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RU"/>
        </w:rPr>
      </w:pPr>
      <w:r>
        <w:rPr>
          <w:b/>
          <w:bCs/>
          <w:i/>
          <w:iCs/>
          <w:noProof/>
          <w:sz w:val="28"/>
          <w:szCs w:val="28"/>
          <w:lang w:val="ru-RU"/>
        </w:rPr>
        <w:lastRenderedPageBreak/>
        <w:t>Елец</w:t>
      </w:r>
      <w:r>
        <w:rPr>
          <w:b/>
          <w:bCs/>
          <w:i/>
          <w:iCs/>
          <w:noProof/>
          <w:sz w:val="28"/>
          <w:szCs w:val="28"/>
          <w:lang w:val="ru-RU"/>
        </w:rPr>
        <w:t xml:space="preserve"> - 2015</w:t>
      </w:r>
    </w:p>
    <w:p w:rsidR="00000000" w:rsidRDefault="00DC0C5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DC0C5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DC0C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DC0C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§1. Определение интеграла как предела интегральных сумм Римана</w:t>
      </w:r>
    </w:p>
    <w:p w:rsidR="00000000" w:rsidRDefault="00DC0C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§2. Определение интеграла как единственного числа, разделяющего верхние и нижние суммы Дарбу</w:t>
      </w:r>
    </w:p>
    <w:p w:rsidR="00000000" w:rsidRDefault="00DC0C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§3. Определение интеграла от непрерывной функции как приращение перво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образной (формула Ньютона-Лейбница)</w:t>
      </w:r>
    </w:p>
    <w:p w:rsidR="00000000" w:rsidRDefault="00DC0C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§4. Равносильность "первого", "второго" и "третьего" определений интеграла Римана</w:t>
      </w:r>
    </w:p>
    <w:p w:rsidR="00000000" w:rsidRDefault="00DC0C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DC0C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DC0C57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DC0C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0C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данной работы является анализ различных определений интеграла Римана, их сопоставление, срав</w:t>
      </w:r>
      <w:r>
        <w:rPr>
          <w:color w:val="000000"/>
          <w:sz w:val="28"/>
          <w:szCs w:val="28"/>
          <w:lang w:val="ru-RU"/>
        </w:rPr>
        <w:t>нение, выявление общего и различного.</w:t>
      </w:r>
    </w:p>
    <w:p w:rsidR="00000000" w:rsidRDefault="00DC0C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Задачи, которые нужно выполнить для достижения цели: изучить множество литературы по этой теме, отобрать из изученного материла необходимый; привести примеры использования интеграла Римана.</w:t>
      </w:r>
    </w:p>
    <w:p w:rsidR="00000000" w:rsidRDefault="00DC0C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Иоганн Кеплер (1571-1630), Б</w:t>
      </w:r>
      <w:r>
        <w:rPr>
          <w:color w:val="000000"/>
          <w:sz w:val="28"/>
          <w:szCs w:val="28"/>
          <w:lang w:val="ru-RU"/>
        </w:rPr>
        <w:t>онавентура Кавальери (1598-1647), Эванжелиста Торричелли (1608-1647) и Блез Паскаль (1623-1662) в своих трудах развивали методы, которые привели к созданию интегрального исчисления в великих творениях Исаака Ньютона (1643-1727) и Готфрида Вильгельма Лейбни</w:t>
      </w:r>
      <w:r>
        <w:rPr>
          <w:color w:val="000000"/>
          <w:sz w:val="28"/>
          <w:szCs w:val="28"/>
          <w:lang w:val="ru-RU"/>
        </w:rPr>
        <w:t>ца (1646-1716).</w:t>
      </w:r>
    </w:p>
    <w:p w:rsidR="00000000" w:rsidRDefault="00DC0C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Огюстен Луи Коши (1789-1857) дал определение интеграла как предела интегральных сумм и доказал существование интеграла от непрерывной функции. Для более широких классов функций определения интегралов дали Георг Фридрих Бернгард Риман (1826-</w:t>
      </w:r>
      <w:r>
        <w:rPr>
          <w:color w:val="000000"/>
          <w:sz w:val="28"/>
          <w:szCs w:val="28"/>
          <w:lang w:val="ru-RU"/>
        </w:rPr>
        <w:t>1866), чье имя носит определенный интеграл (интеграл Римана), а затем Жан Гастон Дарбу (1842-1917) и Камиль Мари Эдмон Жордан (1838-1922). Дальнейшее развитие понятие интеграла получило в трудах Томаса Стилтьеса (1856-1894) и Анри Луи Лебега (1875-1941).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</w:t>
      </w:r>
      <w:r>
        <w:rPr>
          <w:color w:val="000000"/>
          <w:sz w:val="28"/>
          <w:szCs w:val="28"/>
          <w:lang w:val="ru-RU"/>
        </w:rPr>
        <w:t>еорг Фридрих Бернхард Риман (17 &lt;https://ru.wikipedia.org/wiki/17_%D1%81%D0%B5%D0%BD%D1%82%D1%8F%D0%B1%D1%80%D1%8F&gt;.09.1826-20.07.1866 &lt;https://ru.wikipedia.org/wiki/20_%D0%B8%D1%8E%D0%BB%D1%8F&gt;) - немецкий &lt;https://ru.wikipedia.org/wiki/%D0%93%D0%B5%D1%80</w:t>
      </w:r>
      <w:r>
        <w:rPr>
          <w:color w:val="000000"/>
          <w:sz w:val="28"/>
          <w:szCs w:val="28"/>
          <w:lang w:val="ru-RU"/>
        </w:rPr>
        <w:t>%D0%BC%D0%B0%D0%BD%D0%B8%D1%8F&gt; математик &lt;https://ru.wikipedia.org/wiki/%D0%9C%D0%B0%D1%82%D0%B5%D0%BC%D0%B0%D1%82%D0%B8%D0%BA%D0%B0&gt;, механик &lt;https://ru.wikipedia.org/wiki/%D0%9C%D0%B5%D1%85%D0%B0%D0%BD%D0%B8%D0%BA%D0%B0&gt; и физик. За свою короткую жизнь</w:t>
      </w:r>
      <w:r>
        <w:rPr>
          <w:color w:val="000000"/>
          <w:sz w:val="28"/>
          <w:szCs w:val="28"/>
          <w:lang w:val="ru-RU"/>
        </w:rPr>
        <w:t xml:space="preserve"> (всего 10 лет трудов) он преобразовал сразу несколько разделов математики. "Мы склонны </w:t>
      </w:r>
      <w:r>
        <w:rPr>
          <w:color w:val="000000"/>
          <w:sz w:val="28"/>
          <w:szCs w:val="28"/>
          <w:lang w:val="ru-RU"/>
        </w:rPr>
        <w:lastRenderedPageBreak/>
        <w:t>видеть в Римане, может быть, величайшего математика середины XIX века, непосредственного преемника Гаусса &lt;https://ru.wikipedia.org/wiki/%D0%93%D0%B0%D1%83%D1%81%D1%81,</w:t>
      </w:r>
      <w:r>
        <w:rPr>
          <w:color w:val="000000"/>
          <w:sz w:val="28"/>
          <w:szCs w:val="28"/>
          <w:lang w:val="ru-RU"/>
        </w:rPr>
        <w:t>_%D0%9A%D0%B0%D1%80%D0%BB_%D0%A4%D1%80%D0%B8%D0%B4%D1%80%D0%B8%D1%85&gt;", - отмечал академик П.С. Александров &lt;https://ru.wikipedia.org/wiki/%D0%90%D0%BB%D0%B5%D0%BA%D1%81%D0%B0%D0%BD%D0%B4%D1%80%D0%BE%D0%B2,_%D0%9F%D0%B0%D0%B2%D0%B5%D0%BB_%D0%A1%D0%B5%D1%80</w:t>
      </w:r>
      <w:r>
        <w:rPr>
          <w:color w:val="000000"/>
          <w:sz w:val="28"/>
          <w:szCs w:val="28"/>
          <w:lang w:val="ru-RU"/>
        </w:rPr>
        <w:t>%D0%B3%D0%B5%D0%B5%D0%B2%D0%B8%D1%87&gt;</w:t>
      </w:r>
      <w:r>
        <w:rPr>
          <w:color w:val="000000"/>
          <w:sz w:val="28"/>
          <w:szCs w:val="28"/>
          <w:vertAlign w:val="superscript"/>
          <w:lang w:val="ru-RU"/>
        </w:rPr>
        <w:t xml:space="preserve"> [1].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Понятие интеграла Римана, известное из элементарного курса анализа, применимо лишь к таким функциям, которые или непрерывны, или имеют "не слишком много" точек разрыва. Для измеримых функций, которые могут быть ра</w:t>
      </w:r>
      <w:r>
        <w:rPr>
          <w:color w:val="000000"/>
          <w:sz w:val="28"/>
          <w:szCs w:val="28"/>
          <w:lang w:val="ru-RU"/>
        </w:rPr>
        <w:t>зрывны всюду, где они определены (или же вообще могут быть заданы на абстрактном множестве, так что для них понятие непрерывности просто не имеет смысла), римановская конструкция интеграла становится непригодной.</w:t>
      </w:r>
    </w:p>
    <w:p w:rsidR="00000000" w:rsidRDefault="00DC0C57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интеграл риман приращение первообразная</w:t>
      </w:r>
    </w:p>
    <w:p w:rsidR="00000000" w:rsidRDefault="00DC0C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§1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. Определение интеграла как предела интегральных сумм Римана</w:t>
      </w:r>
    </w:p>
    <w:p w:rsidR="00000000" w:rsidRDefault="00DC0C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Разбиением множества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>принято называть совокупность его подмножеств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48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48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со свойствами: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24075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24075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;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04875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04875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дальнейшем роль множества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 xml:space="preserve">у нас будет играть промежуток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 а разбиения мы будем рассматривать только некотор</w:t>
      </w:r>
      <w:r>
        <w:rPr>
          <w:color w:val="000000"/>
          <w:sz w:val="28"/>
          <w:szCs w:val="28"/>
          <w:lang w:val="ru-RU"/>
        </w:rPr>
        <w:t xml:space="preserve">ого специального типа. А именно, на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мы будем выбирать точки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85825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85825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так, чтобы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19375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19375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Этой совокупности точек, вообще говоря, можно сопоставить несколько различных разбиений, например, два таких: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3375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3375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(очевидно, можно предложить и другие, поменяв местами круглую и квадратную скобки у некоторых соседних промежутков).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Поскольку все величины, вводимые ниже, не будут зависеть от способа расстановки круглых и квадратных скобок в таких разбиениях, обычно л</w:t>
      </w:r>
      <w:r>
        <w:rPr>
          <w:color w:val="000000"/>
          <w:sz w:val="28"/>
          <w:szCs w:val="28"/>
          <w:lang w:val="ru-RU"/>
        </w:rPr>
        <w:t xml:space="preserve">юбое из таких разбиений отождествляют с совокупностью точек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2870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287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Мы так и будем делать в дальнейшем, а чтобы отличать подобного типа разбиения от произвольного множества точек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287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2870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в котором точки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никак не связаны между собой, будем обозначать их символом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47875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47875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Определение 1.1 </w:t>
      </w:r>
      <w:r>
        <w:rPr>
          <w:i/>
          <w:iCs/>
          <w:color w:val="000000"/>
          <w:sz w:val="28"/>
          <w:szCs w:val="28"/>
          <w:lang w:val="ru-RU"/>
        </w:rPr>
        <w:t xml:space="preserve">Пусть функция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  <w:lang w:val="ru-RU"/>
        </w:rPr>
        <w:t xml:space="preserve">задана 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. Тогдадля неё вводятся следующие объекты: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)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05075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05075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- разбиение отрезка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;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)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0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- отрезок разбиения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;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)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5730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57300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- длина отрезка </w:t>
      </w:r>
      <w:r>
        <w:rPr>
          <w:i/>
          <w:iCs/>
          <w:color w:val="000000"/>
          <w:sz w:val="28"/>
          <w:szCs w:val="28"/>
          <w:lang w:val="ru-RU"/>
        </w:rPr>
        <w:t xml:space="preserve">разбиения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28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;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)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0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0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- мелкость разбиения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;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)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14450" cy="2286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14450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, где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28675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28675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- выборка, соответствующая раз</w:t>
      </w:r>
      <w:r>
        <w:rPr>
          <w:i/>
          <w:iCs/>
          <w:color w:val="000000"/>
          <w:sz w:val="28"/>
          <w:szCs w:val="28"/>
          <w:lang w:val="ru-RU"/>
        </w:rPr>
        <w:t xml:space="preserve">биению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;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)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43125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43125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- интегральная сумма Римана, соответствующая разбиению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и выборке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" cy="2286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" cy="2286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Определение 1.2. </w:t>
      </w:r>
      <w:r>
        <w:rPr>
          <w:i/>
          <w:iCs/>
          <w:color w:val="000000"/>
          <w:sz w:val="28"/>
          <w:szCs w:val="28"/>
          <w:lang w:val="ru-RU"/>
        </w:rPr>
        <w:t xml:space="preserve">Пусть функция f задана 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. Число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lang w:val="ru-RU"/>
        </w:rPr>
        <w:t xml:space="preserve">называется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пределом интегральных сумм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228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2286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при мелкости разбиения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3850" cy="2286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3850" cy="228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c</w:t>
      </w:r>
      <w:r>
        <w:rPr>
          <w:i/>
          <w:iCs/>
          <w:color w:val="000000"/>
          <w:sz w:val="28"/>
          <w:szCs w:val="28"/>
          <w:lang w:val="ru-RU"/>
        </w:rPr>
        <w:t>тремящейся к нулю, когда выполняется условие: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для любого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найдется такое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8625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8625" cy="2286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, что для любого разбиения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с мелкостью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66750" cy="228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66750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для любых выборок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" cy="228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выполняется неравенство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85900" cy="2286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85900" cy="2286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краткой символической форме то же самое можно записать так: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943600" cy="5619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114925" cy="5619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Определение 1.3. </w:t>
      </w:r>
      <w:r>
        <w:rPr>
          <w:i/>
          <w:iCs/>
          <w:color w:val="000000"/>
          <w:sz w:val="28"/>
          <w:szCs w:val="28"/>
          <w:lang w:val="ru-RU"/>
        </w:rPr>
        <w:t xml:space="preserve">В случае, когда существует конечный предел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lang w:val="ru-RU"/>
        </w:rPr>
        <w:t>интегральных сумм Римана, говорят, что функция f интег</w:t>
      </w:r>
      <w:r>
        <w:rPr>
          <w:i/>
          <w:iCs/>
          <w:color w:val="000000"/>
          <w:sz w:val="28"/>
          <w:szCs w:val="28"/>
          <w:lang w:val="ru-RU"/>
        </w:rPr>
        <w:t xml:space="preserve">рируема по Риману 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, а сам этот предел обозначают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3143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3143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и называют (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определённым) интегралом Римана</w:t>
      </w:r>
      <w:r>
        <w:rPr>
          <w:i/>
          <w:iCs/>
          <w:color w:val="000000"/>
          <w:sz w:val="28"/>
          <w:szCs w:val="28"/>
          <w:lang w:val="ru-RU"/>
        </w:rPr>
        <w:t xml:space="preserve"> (от функ</w:t>
      </w:r>
      <w:r>
        <w:rPr>
          <w:i/>
          <w:iCs/>
          <w:color w:val="000000"/>
          <w:sz w:val="28"/>
          <w:szCs w:val="28"/>
          <w:lang w:val="ru-RU"/>
        </w:rPr>
        <w:t xml:space="preserve">ции f по отрезку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).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Иногда, желая подчеркнуть, что речь идет именно о римановом интеграле, пишут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57275" cy="3143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57275" cy="3143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Замечание 1.1. </w:t>
      </w:r>
      <w:r>
        <w:rPr>
          <w:color w:val="000000"/>
          <w:sz w:val="28"/>
          <w:szCs w:val="28"/>
          <w:lang w:val="ru-RU"/>
        </w:rPr>
        <w:t>В соответствии с общими принципами определения предела отметим, что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943600" cy="4762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229225" cy="476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Множество всех интегрируемых по Риману функций 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обозначается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23875" cy="228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23875" cy="2286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Докажем необходимое условие интегрируемости: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Теорема 1.1. </w:t>
      </w:r>
      <w:r>
        <w:rPr>
          <w:i/>
          <w:iCs/>
          <w:color w:val="000000"/>
          <w:sz w:val="28"/>
          <w:szCs w:val="28"/>
          <w:lang w:val="ru-RU"/>
        </w:rPr>
        <w:t xml:space="preserve">Если функция f интегрируема по Риману 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, то она ограничена на этом отрезке.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Доказат</w:t>
      </w:r>
      <w:r>
        <w:rPr>
          <w:b/>
          <w:bCs/>
          <w:color w:val="000000"/>
          <w:sz w:val="28"/>
          <w:szCs w:val="28"/>
          <w:lang w:val="ru-RU"/>
        </w:rPr>
        <w:t xml:space="preserve">ельство. </w:t>
      </w:r>
      <w:r>
        <w:rPr>
          <w:color w:val="000000"/>
          <w:sz w:val="28"/>
          <w:szCs w:val="28"/>
          <w:lang w:val="ru-RU"/>
        </w:rPr>
        <w:t xml:space="preserve">Пусть функция f интегрируема по Риману 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66800" cy="3143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66800" cy="3143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По определению интеграла для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найдётся такое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8625" cy="2286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8625" cy="2286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что для любого разбиения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05075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05075" cy="2286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с мелкостью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66750" cy="2286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66750" cy="2286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и для любой выборки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0" cy="2286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0" cy="2286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будет вы</w:t>
      </w:r>
      <w:r>
        <w:rPr>
          <w:color w:val="000000"/>
          <w:sz w:val="28"/>
          <w:szCs w:val="28"/>
          <w:lang w:val="ru-RU"/>
        </w:rPr>
        <w:t xml:space="preserve">полняться неравенство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62200" cy="2286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62200" cy="2286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Фиксируем разбиение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для которого выполнены неравенства 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62200" cy="2286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62200" cy="2286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Предположим противное: Если функция f не ограничена 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то для этого разбиения найдётся хотя бы один </w:t>
      </w:r>
      <w:r>
        <w:rPr>
          <w:color w:val="000000"/>
          <w:sz w:val="28"/>
          <w:szCs w:val="28"/>
          <w:lang w:val="ru-RU"/>
        </w:rPr>
        <w:t xml:space="preserve">отрезок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" cy="2476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" cy="2476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на котором она будет не ограничена. Фиксируем все точки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286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286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при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14350" cy="2286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14350" cy="2286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и рассмотрим интегральную сумму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95775" cy="5905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функцию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81050" cy="2476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81050" cy="24765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Так как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476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476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не ограничена на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" cy="2476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" cy="2476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очевидно, будет не ограничена и вся сумма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0" cy="2286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0" cy="2286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А это противоречит неравенствам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62200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62200" cy="2286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Полученное противоречие доказывает теорему. Подчеркнём, что ограниченность функции f является только необходимым условием интегрируемости по Риману, но не является достаточным. Вот пр</w:t>
      </w:r>
      <w:r>
        <w:rPr>
          <w:color w:val="000000"/>
          <w:sz w:val="28"/>
          <w:szCs w:val="28"/>
          <w:lang w:val="ru-RU"/>
        </w:rPr>
        <w:t>остой пример ограниченной функции, не являющейся интегрируемой по Риману.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Пусть</w:t>
      </w: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05125" cy="4095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05125" cy="40957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 xml:space="preserve"> - функция Дирихле.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Очевидно, она ограничена: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19150" cy="2286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19150" cy="2286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Покажем, что она не интегрируема по Риману 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8150" cy="2286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8150" cy="2286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В самом деле для любого разбиения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95550" cy="2286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95550" cy="22860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 де</w:t>
      </w:r>
      <w:r>
        <w:rPr>
          <w:color w:val="000000"/>
          <w:sz w:val="28"/>
          <w:szCs w:val="28"/>
          <w:lang w:val="ru-RU"/>
        </w:rPr>
        <w:t xml:space="preserve">лая выборку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14450" cy="2286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14450" cy="2286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так, чтобы все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286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были рациональны (это всегда можно сделать!), получим, что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438525" cy="2286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438525" cy="2286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,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 для выборки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04950" cy="2667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04950" cy="2667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в которой все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66750" cy="2571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66750" cy="2571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иррациональны (такая выборка тоже вс</w:t>
      </w:r>
      <w:r>
        <w:rPr>
          <w:color w:val="000000"/>
          <w:sz w:val="28"/>
          <w:szCs w:val="28"/>
          <w:lang w:val="ru-RU"/>
        </w:rPr>
        <w:t>егда возможна), получим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38400" cy="5905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Поэтому не существует числа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6675" cy="2286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6675" cy="2286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для которого независимо от выборки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" cy="2286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" cy="2286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выполнялось бы неравенство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95425" cy="3238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95425" cy="3238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А это противоречит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определению интегрируемости по Риману.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Пример 1.1 </w:t>
      </w:r>
      <w:r>
        <w:rPr>
          <w:color w:val="000000"/>
          <w:sz w:val="28"/>
          <w:szCs w:val="28"/>
          <w:lang w:val="ru-RU"/>
        </w:rPr>
        <w:t xml:space="preserve">Задача (Демидович, № 2185). Вычислить интеграл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57225" cy="3048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57225" cy="3048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Решение. </w:t>
      </w:r>
      <w:r>
        <w:rPr>
          <w:color w:val="000000"/>
          <w:sz w:val="28"/>
          <w:szCs w:val="28"/>
          <w:lang w:val="ru-RU"/>
        </w:rPr>
        <w:t xml:space="preserve">У нас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2286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2286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- непрерывная функция, поэтому, для вычисления данного интеграла можно выбрать произвольную последовательность разбиений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1450" cy="2286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1450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и соответствующих выборок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286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286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лишь бы мелкость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стремилась к нулю, соответствующая последовательность инт</w:t>
      </w:r>
      <w:r>
        <w:rPr>
          <w:color w:val="000000"/>
          <w:sz w:val="28"/>
          <w:szCs w:val="28"/>
          <w:lang w:val="ru-RU"/>
        </w:rPr>
        <w:t>егральных сумм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33450" cy="2286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33450" cy="2286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обязана стремиться к значению интеграла.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Выберем в качестве разбиения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71775" cy="2286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71775" cy="2286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разбиение отрезка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2286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2286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на n равных частей. Тогда, очевидно, будем иметь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52600" cy="3238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52600" cy="3238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Далее,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29150" cy="3238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29150" cy="3238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Выберем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38275" cy="3238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38275" cy="32385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Тогда</w:t>
      </w: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86300" cy="59055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86050" cy="5905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19675" cy="4286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81075" cy="3048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81075" cy="3048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Пример 1.2 </w:t>
      </w:r>
      <w:r>
        <w:rPr>
          <w:color w:val="000000"/>
          <w:sz w:val="28"/>
          <w:szCs w:val="28"/>
          <w:lang w:val="ru-RU"/>
        </w:rPr>
        <w:t xml:space="preserve">Вычислить интеграл 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52525" cy="3429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52525" cy="3429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Решение. </w:t>
      </w:r>
    </w:p>
    <w:p w:rsidR="00000000" w:rsidRDefault="00DC0C57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67075" cy="4953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67075" cy="4953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Доопределив эту функцию в точке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3048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3048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например, по непрерывности, т.е. полагая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23900" cy="33337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23900" cy="3333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мы получим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90675" cy="2286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90675" cy="2286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и, следовательно, искомый интеграл равен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2286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2286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Свойства интеграла Р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имана</w:t>
      </w:r>
      <w:r>
        <w:rPr>
          <w:b/>
          <w:bCs/>
          <w:color w:val="000000"/>
          <w:sz w:val="28"/>
          <w:szCs w:val="28"/>
          <w:lang w:val="ru-RU"/>
        </w:rPr>
        <w:t>:</w:t>
      </w:r>
    </w:p>
    <w:p w:rsidR="00000000" w:rsidRDefault="00DC0C5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1)</w:t>
      </w:r>
      <w:r>
        <w:rPr>
          <w:i/>
          <w:iCs/>
          <w:color w:val="000000"/>
          <w:sz w:val="28"/>
          <w:szCs w:val="28"/>
          <w:lang w:val="ru-RU"/>
        </w:rPr>
        <w:tab/>
        <w:t>Невырожденность:</w:t>
      </w:r>
    </w:p>
    <w:p w:rsidR="00000000" w:rsidRDefault="00DC0C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62050" cy="3143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62050" cy="3143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2)</w:t>
      </w:r>
      <w:r>
        <w:rPr>
          <w:i/>
          <w:iCs/>
          <w:color w:val="000000"/>
          <w:sz w:val="28"/>
          <w:szCs w:val="28"/>
          <w:lang w:val="ru-RU"/>
        </w:rPr>
        <w:tab/>
        <w:t>Положительность: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интегрируемая функция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неотрицательна, то её интеграл 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также неотрицателен.</w:t>
      </w:r>
    </w:p>
    <w:p w:rsidR="00000000" w:rsidRDefault="00DC0C5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ru-RU"/>
        </w:rPr>
        <w:t>3)</w:t>
      </w:r>
      <w:r>
        <w:rPr>
          <w:i/>
          <w:iCs/>
          <w:color w:val="000000"/>
          <w:sz w:val="28"/>
          <w:szCs w:val="28"/>
          <w:lang w:val="ru-RU"/>
        </w:rPr>
        <w:tab/>
        <w:t>Линейность</w:t>
      </w:r>
      <w:r>
        <w:rPr>
          <w:i/>
          <w:iCs/>
          <w:color w:val="000000"/>
          <w:sz w:val="28"/>
          <w:szCs w:val="28"/>
          <w:lang w:val="en-US"/>
        </w:rPr>
        <w:t>: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функции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интегрируемы, 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28650" cy="22860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28650" cy="2286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 то функция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38175" cy="2286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38175" cy="2286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тоже интегри</w:t>
      </w:r>
      <w:r>
        <w:rPr>
          <w:color w:val="000000"/>
          <w:sz w:val="28"/>
          <w:szCs w:val="28"/>
          <w:lang w:val="ru-RU"/>
        </w:rPr>
        <w:t>руема, и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943350" cy="3143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943350" cy="31432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ru-RU"/>
        </w:rPr>
        <w:t>4)</w:t>
      </w:r>
      <w:r>
        <w:rPr>
          <w:i/>
          <w:iCs/>
          <w:color w:val="000000"/>
          <w:sz w:val="28"/>
          <w:szCs w:val="28"/>
          <w:lang w:val="ru-RU"/>
        </w:rPr>
        <w:tab/>
        <w:t>Непрерывность</w:t>
      </w:r>
      <w:r>
        <w:rPr>
          <w:i/>
          <w:iCs/>
          <w:color w:val="000000"/>
          <w:sz w:val="28"/>
          <w:szCs w:val="28"/>
          <w:lang w:val="en-US"/>
        </w:rPr>
        <w:t>: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интегрируемые функции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3350" cy="2286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3350" cy="2286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равномерно сходятся &lt;https://ru.wikipedia.org/wiki/%D0%A0%D0%B0%D0%B2%D0%BD%D0%BE%D0%BC%D0%B5%D1%80%D0%BD%D0%B0%D1%8F_%D1%81%D1%85%D0%BE%D0%B4%D0%B8%D0%BC%D0%BE%D1%81%D1%82%D1%8C&gt; на от</w:t>
      </w:r>
      <w:r>
        <w:rPr>
          <w:color w:val="000000"/>
          <w:sz w:val="28"/>
          <w:szCs w:val="28"/>
          <w:lang w:val="ru-RU"/>
        </w:rPr>
        <w:t>резке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к функции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то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интегрируема, и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43150" cy="3143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43150" cy="3143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5)</w:t>
      </w:r>
      <w:r>
        <w:rPr>
          <w:i/>
          <w:iCs/>
          <w:color w:val="000000"/>
          <w:sz w:val="28"/>
          <w:szCs w:val="28"/>
          <w:lang w:val="ru-RU"/>
        </w:rPr>
        <w:tab/>
        <w:t>Аддитивность при разбиениях отрезка: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Пусть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52475" cy="2286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52475" cy="2286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Функция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интегрируема 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90525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90525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тогда и только тогда, когда она интегрируема на каждом из отрезков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</w:t>
      </w:r>
      <w:r>
        <w:rPr>
          <w:color w:val="000000"/>
          <w:sz w:val="28"/>
          <w:szCs w:val="28"/>
          <w:lang w:val="ru-RU"/>
        </w:rPr>
        <w:t xml:space="preserve">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90525" cy="2286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90525" cy="2286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 при этом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24150" cy="3143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24150" cy="3143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6)</w:t>
      </w:r>
      <w:r>
        <w:rPr>
          <w:color w:val="000000"/>
          <w:sz w:val="28"/>
          <w:szCs w:val="28"/>
          <w:lang w:val="ru-RU"/>
        </w:rPr>
        <w:tab/>
        <w:t>Непрерывная на отрезке функция интегрируема по Риману (следствие свойств 1-5). Разрывные функ</w:t>
      </w:r>
      <w:r>
        <w:rPr>
          <w:color w:val="000000"/>
          <w:sz w:val="28"/>
          <w:szCs w:val="28"/>
          <w:lang w:val="ru-RU"/>
        </w:rPr>
        <w:t>ции могут быть как интегрируемы, так и не интегрируемы.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Примером функции, не интегрируемой по Риману, является всюду разрывная функция Дирихле. Критерий Лебега интегрируемости функции по Риману: функция интегрируема по Риману на отрезке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 если и только если на этом отрезке она ограничена, и множество точек, где она разрывна &lt;https://ru.wikipedia.org/wiki/%D0%A2%D0%BE%D1%87%D0%BA%D0%B0_%D1%80%D0%B0%D0%B7%D1%80%D1%8B%D0%B2%D0%B0&gt;, имеет нул</w:t>
      </w:r>
      <w:r>
        <w:rPr>
          <w:color w:val="000000"/>
          <w:sz w:val="28"/>
          <w:szCs w:val="28"/>
          <w:lang w:val="ru-RU"/>
        </w:rPr>
        <w:t>евую меру &lt;https://ru.wikipedia.org/wiki/%D0%9C%D0%B5%D1%80%D0%B0_%D0%9B%D0%B5%D0%B1%D0%B5%D0%B3%D0%B0&gt; (то есть может быть покрыто счётным &lt;https://ru.wikipedia.org/wiki/%D0%A1%D1%87%D1%91%D1%82%D0%BD%D0%BE%D0%B5_%D0%BC%D0%BD%D0%BE%D0%B6%D0%B5%D1%81%D1%82</w:t>
      </w:r>
      <w:r>
        <w:rPr>
          <w:color w:val="000000"/>
          <w:sz w:val="28"/>
          <w:szCs w:val="28"/>
          <w:lang w:val="ru-RU"/>
        </w:rPr>
        <w:t>%D0%B2%D0%BE&gt; семейством интервалов &lt;https://ru.wikipedia.org/wiki/%D0%98%D0%BD%D1%82%D0%B5%D1%80%D0%B2%D0%B0%D0%BB_(%D0%BC%D0%B0%D1%82%D0%B5%D0%BC%D0%B0%D1%82%D0%B8%D0%BA%D0%B0)&gt; со сколь угодно малой суммарной длиной).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 xml:space="preserve">Если функция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22860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является первообразной &lt;https://ru.wikipedia.org/wiki/%D0%9F%D0%B5%D1%80%D0%B2%D0%BE%D0%BE%D0%B1%D1%80%D0%B0%D0%B7%D0%BD%D0%B0%D1%8F&gt; непрерывной функции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 то интеграл функции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на отрезке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может быть вычислен по формуле Ньютона-Лейбница &lt;https://ru.wikipedia.org/wiki/%D0%A4%D0%BE%D1%80%D0%B</w:t>
      </w:r>
      <w:r>
        <w:rPr>
          <w:color w:val="000000"/>
          <w:sz w:val="28"/>
          <w:szCs w:val="28"/>
          <w:lang w:val="ru-RU"/>
        </w:rPr>
        <w:t>C%D1%83%D0%BB%D0%B0_%D0%9D%D1%8C%D1%8E%D1%82%D0%BE%D0%BD%D0%B0-%D0%9B%D0%B5%D0%B9%D0%B1%D0%BD%D0%B8%D1%86%D0%B0&gt;: он равен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42975" cy="22860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42975" cy="2286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(Это - общее свойство любых интегралов, удовлетворяющих свойс</w:t>
      </w:r>
      <w:r>
        <w:rPr>
          <w:color w:val="000000"/>
          <w:sz w:val="28"/>
          <w:szCs w:val="28"/>
          <w:lang w:val="ru-RU"/>
        </w:rPr>
        <w:t>твам 1-5, а не только интеграла Римана). Непрерывная на отрезке функция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всегда имеет первообразную, и каждая первообразная имеет вид: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95425" cy="25717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95425" cy="25717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где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2286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2286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- произвольная константа &lt;https://ru.wikipedia.org/wiki/%D0%9F%D0%BE%D1%81%D1%82%D0%BE%D1%8F%D0%BD%D0%BD%D0%B0%D1%8F&gt;.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Интегральные суммы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2286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2286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не являются ни последовательностью (хотя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присутствует как количество точек разбиения, но уж слишком много различных разбиений можно предложить при одном и том ж</w:t>
      </w:r>
      <w:r>
        <w:rPr>
          <w:color w:val="000000"/>
          <w:sz w:val="28"/>
          <w:szCs w:val="28"/>
          <w:lang w:val="ru-RU"/>
        </w:rPr>
        <w:t xml:space="preserve">е количестве точек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), ни функцией какого-нибудь действительного числа.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Рассмотрим множество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2860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286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всевозможных разбие</w:t>
      </w:r>
      <w:r>
        <w:rPr>
          <w:color w:val="000000"/>
          <w:sz w:val="28"/>
          <w:szCs w:val="28"/>
          <w:lang w:val="ru-RU"/>
        </w:rPr>
        <w:t xml:space="preserve">ний c фиксированными в них выборками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8150" cy="2286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8150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457825" cy="2286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мы считаем пары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8150" cy="2286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8150" cy="22860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52450" cy="25717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52450" cy="25717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разными элементами множества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286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2860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 когда отличаются друг от друга или первые или вторые элементы этих пар или те и др</w:t>
      </w:r>
      <w:r>
        <w:rPr>
          <w:color w:val="000000"/>
          <w:sz w:val="28"/>
          <w:szCs w:val="28"/>
          <w:lang w:val="ru-RU"/>
        </w:rPr>
        <w:t xml:space="preserve">угие одновременно. На множестве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2860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286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имеется "естественный" фильтр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3350" cy="2286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3350" cy="22860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базис которого составляют множества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28800" cy="22860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28800" cy="22860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(проверка того, что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95350" cy="2286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95350" cy="22860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- это действительно базис некоторого фильтра, который мы обозначили через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286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остаётся в качестве упражнения). Если мы фиксируем функцию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66800" cy="2286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66800" cy="2286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то интегральную сумму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2286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22860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можно рассматривать как функцию, определённую на множестве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2860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286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и принимающую значения в множестве всех действительных чисел 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335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3350" cy="2286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 xml:space="preserve">: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43150" cy="2286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43150" cy="22860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Предел именно этой функции по фильтру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3350" cy="22860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3350" cy="2286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 называют пределом интегральных сумм при мелкости разбиения, стремящейся к нулю, а если он существует и конечен, то интегралом (Римана) от функ</w:t>
      </w:r>
      <w:r>
        <w:rPr>
          <w:color w:val="000000"/>
          <w:sz w:val="28"/>
          <w:szCs w:val="28"/>
          <w:lang w:val="ru-RU"/>
        </w:rPr>
        <w:t xml:space="preserve">ции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по промежутку 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,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76500" cy="31432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76500" cy="31432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Замечание 1.2. </w:t>
      </w:r>
      <w:r>
        <w:rPr>
          <w:color w:val="000000"/>
          <w:sz w:val="28"/>
          <w:szCs w:val="28"/>
          <w:lang w:val="ru-RU"/>
        </w:rPr>
        <w:t>Чт</w:t>
      </w:r>
      <w:r>
        <w:rPr>
          <w:color w:val="000000"/>
          <w:sz w:val="28"/>
          <w:szCs w:val="28"/>
          <w:lang w:val="ru-RU"/>
        </w:rPr>
        <w:t xml:space="preserve">обы не вводить новых букв, очень часто фильтр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3350" cy="22860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3350" cy="2286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(или его базис) обозначают через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66750" cy="2286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66750" cy="2286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При таких обозначениях запись "</w:t>
      </w:r>
      <w:r>
        <w:rPr>
          <w:color w:val="000000"/>
          <w:sz w:val="28"/>
          <w:szCs w:val="28"/>
          <w:lang w:val="ru-RU"/>
        </w:rPr>
        <w:t xml:space="preserve">стандартного" определения интеграла в точности совпадает с приведённым выше: 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95550" cy="3143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95550" cy="3143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§2. Определение интеграла как единственного числа, разделяющего верхние и нижние суммы Дарбу</w:t>
      </w:r>
    </w:p>
    <w:p w:rsidR="00000000" w:rsidRDefault="00DC0C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Определ</w:t>
      </w:r>
      <w:r>
        <w:rPr>
          <w:b/>
          <w:bCs/>
          <w:color w:val="000000"/>
          <w:sz w:val="28"/>
          <w:szCs w:val="28"/>
          <w:lang w:val="ru-RU"/>
        </w:rPr>
        <w:t xml:space="preserve">ение 2.1 </w:t>
      </w:r>
      <w:r>
        <w:rPr>
          <w:i/>
          <w:iCs/>
          <w:color w:val="000000"/>
          <w:sz w:val="28"/>
          <w:szCs w:val="28"/>
          <w:lang w:val="ru-RU"/>
        </w:rPr>
        <w:t>Пусть функция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" cy="2286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" cy="2286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определена 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и задано разбиение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28675" cy="23812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28675" cy="23812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отрезка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. Определим: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19275" cy="24765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19275" cy="24765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76425" cy="24765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76425" cy="24765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Нижней и верхней интегральными суммами Дарбу</w:t>
      </w:r>
      <w:r>
        <w:rPr>
          <w:i/>
          <w:iCs/>
          <w:color w:val="000000"/>
          <w:sz w:val="28"/>
          <w:szCs w:val="28"/>
          <w:lang w:val="ru-RU"/>
        </w:rPr>
        <w:t xml:space="preserve"> функции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" cy="2286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" cy="2286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на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, отвечающими разбиению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называются соо</w:t>
      </w:r>
      <w:r>
        <w:rPr>
          <w:i/>
          <w:iCs/>
          <w:color w:val="000000"/>
          <w:sz w:val="28"/>
          <w:szCs w:val="28"/>
          <w:lang w:val="ru-RU"/>
        </w:rPr>
        <w:t>тветственно: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71725" cy="23812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71725" cy="2381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71725" cy="2381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71725" cy="23812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i/>
          <w:iCs/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Лемма 2.1 </w:t>
      </w:r>
      <w:r>
        <w:rPr>
          <w:i/>
          <w:iCs/>
          <w:color w:val="000000"/>
          <w:sz w:val="28"/>
          <w:szCs w:val="28"/>
          <w:lang w:val="ru-RU"/>
        </w:rPr>
        <w:t xml:space="preserve">Если функция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ограничена снизу на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, то для любого разбиения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-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76300" cy="22860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76300" cy="22860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. Если функция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неограниченна снизу на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, т</w:t>
      </w:r>
      <w:r>
        <w:rPr>
          <w:i/>
          <w:iCs/>
          <w:color w:val="000000"/>
          <w:sz w:val="28"/>
          <w:szCs w:val="28"/>
          <w:lang w:val="ru-RU"/>
        </w:rPr>
        <w:t xml:space="preserve">о для любого разбиения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-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0" cy="22860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0" cy="2286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Доказательство. </w:t>
      </w:r>
      <w:r>
        <w:rPr>
          <w:color w:val="000000"/>
          <w:sz w:val="28"/>
          <w:szCs w:val="28"/>
          <w:lang w:val="ru-RU"/>
        </w:rPr>
        <w:t xml:space="preserve">Пусть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28675" cy="23812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28675" cy="2381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- разбиение отрезка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Если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ограничена сни</w:t>
      </w:r>
      <w:r>
        <w:rPr>
          <w:color w:val="000000"/>
          <w:sz w:val="28"/>
          <w:szCs w:val="28"/>
          <w:lang w:val="ru-RU"/>
        </w:rPr>
        <w:t xml:space="preserve">зу, то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67050" cy="24765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67050" cy="24765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следовательно,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76300" cy="2286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76300" cy="22860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Если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неограниченна снизу, то она неограниченна снизу на некотором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42950" cy="22860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42950" cy="2286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следовательно,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23900" cy="2286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23900" cy="2286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0" cy="2286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0" cy="2286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Лемма 2.2 </w:t>
      </w:r>
      <w:r>
        <w:rPr>
          <w:i/>
          <w:iCs/>
          <w:color w:val="000000"/>
          <w:sz w:val="28"/>
          <w:szCs w:val="28"/>
          <w:lang w:val="ru-RU"/>
        </w:rPr>
        <w:t xml:space="preserve">Если функция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ограничена сверху на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, то для любого разбиения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-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85825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85825" cy="22860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. Если функция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неограниченна сверху на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, то для любого разбиения 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i/>
          <w:iCs/>
          <w:color w:val="000000"/>
          <w:sz w:val="28"/>
          <w:szCs w:val="28"/>
          <w:lang w:val="ru-RU"/>
        </w:rPr>
        <w:t xml:space="preserve"> -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57275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57275" cy="2286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i/>
          <w:iCs/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Доказательство. </w:t>
      </w:r>
      <w:r>
        <w:rPr>
          <w:color w:val="000000"/>
          <w:sz w:val="28"/>
          <w:szCs w:val="28"/>
          <w:lang w:val="ru-RU"/>
        </w:rPr>
        <w:t>Лемма 2.2 доказывается аналогично.</w:t>
      </w:r>
    </w:p>
    <w:p w:rsidR="00000000" w:rsidRDefault="00DC0C57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Свойства сумм Дарбу</w:t>
      </w:r>
      <w:r>
        <w:rPr>
          <w:b/>
          <w:bCs/>
          <w:color w:val="000000"/>
          <w:sz w:val="28"/>
          <w:szCs w:val="28"/>
          <w:lang w:val="ru-RU"/>
        </w:rPr>
        <w:t>: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1)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Для любой выборки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19150" cy="2286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19150" cy="2286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и разбиения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28675" cy="23812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28675" cy="23812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справедливы неравенства</w:t>
      </w:r>
    </w:p>
    <w:p w:rsidR="00000000" w:rsidRDefault="00DC0C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19225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19225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Дока</w:t>
      </w:r>
      <w:r>
        <w:rPr>
          <w:b/>
          <w:bCs/>
          <w:color w:val="000000"/>
          <w:sz w:val="28"/>
          <w:szCs w:val="28"/>
          <w:lang w:val="ru-RU"/>
        </w:rPr>
        <w:t>зательство</w:t>
      </w:r>
      <w:r>
        <w:rPr>
          <w:color w:val="000000"/>
          <w:sz w:val="28"/>
          <w:szCs w:val="28"/>
          <w:lang w:val="ru-RU"/>
        </w:rPr>
        <w:t xml:space="preserve">. 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 как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2286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выполняются неравенства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22860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22860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Домножим все части на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" cy="2286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" cy="22860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Получим: 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19300" cy="22860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19300" cy="22860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61975" cy="22860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61975" cy="22860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Перейдя к сумме в каждой части неравенства, получаем: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33725" cy="2286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33725" cy="2286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,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где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22860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47800" cy="22860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4780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57300" cy="22860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57300" cy="22860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Согласно определению сумм Дарбу и </w:t>
      </w:r>
      <w:r>
        <w:rPr>
          <w:color w:val="000000"/>
          <w:sz w:val="28"/>
          <w:szCs w:val="28"/>
          <w:lang w:val="ru-RU"/>
        </w:rPr>
        <w:t xml:space="preserve">интегральной суммы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286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286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утверждения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19225" cy="2286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19225" cy="22860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33725" cy="22860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33725" cy="22860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равносильны.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2)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При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22860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22860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- фиксированном, справедливы равенства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43025" cy="2286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43025" cy="22860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57300" cy="22860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57300" cy="2286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Доказательство</w:t>
      </w:r>
      <w:r>
        <w:rPr>
          <w:color w:val="000000"/>
          <w:sz w:val="28"/>
          <w:szCs w:val="28"/>
          <w:lang w:val="ru-RU"/>
        </w:rPr>
        <w:t xml:space="preserve">. Докажем первое равенство. Необходимо показать, что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286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2860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- минимальный предел верхних границ для интегральной суммы, т.е. нужно показать следующее: 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19325" cy="22860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19325" cy="22860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 как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52475" cy="3143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52475" cy="31432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то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52525" cy="28575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52525" cy="28575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47800" cy="38100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0" cy="32385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0" cy="32385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,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61975" cy="22860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61975" cy="2286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Домножим на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" cy="2286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" cy="22860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: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19350" cy="32385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19350" cy="32385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Проссумируемые элементы</w:t>
      </w:r>
      <w:r>
        <w:rPr>
          <w:color w:val="000000"/>
          <w:sz w:val="28"/>
          <w:szCs w:val="28"/>
          <w:lang w:val="ru-RU"/>
        </w:rPr>
        <w:t xml:space="preserve">: 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0" cy="32385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0" cy="32385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95450" cy="22860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0C57">
      <w:pPr>
        <w:ind w:firstLine="709"/>
        <w:rPr>
          <w:color w:val="000000"/>
          <w:sz w:val="28"/>
          <w:szCs w:val="28"/>
          <w:lang w:val="en-US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Неравенства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43025" cy="22860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43025" cy="22860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57300" cy="22860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57300" cy="22860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95450" cy="22860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95450" cy="22860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равносильны.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Получили, что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286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2860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- минимальный предел верхних границ для интегральной суммы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14450" cy="22860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14450" cy="22860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Второе утверждение доказывается аналогично.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3)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Существуют </w:t>
      </w:r>
      <w:r>
        <w:rPr>
          <w:i/>
          <w:iCs/>
          <w:color w:val="000000"/>
          <w:sz w:val="28"/>
          <w:szCs w:val="28"/>
          <w:lang w:val="ru-RU"/>
        </w:rPr>
        <w:t xml:space="preserve">числа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62000" cy="23812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62000" cy="23812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95325" cy="24765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95325" cy="24765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, называемые верхним и нижним интегралами Дарбу, такие, что для любых разбиений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9100" cy="22860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9100" cy="22860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отрезка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: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04925" cy="26670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04925" cy="2667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Доказательство</w:t>
      </w:r>
      <w:r>
        <w:rPr>
          <w:color w:val="000000"/>
          <w:sz w:val="28"/>
          <w:szCs w:val="28"/>
          <w:lang w:val="ru-RU"/>
        </w:rPr>
        <w:t xml:space="preserve">. Существуют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62000" cy="23812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62000" cy="23812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95325" cy="24765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95325" cy="24765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, такие что</w:t>
      </w:r>
      <w:r>
        <w:rPr>
          <w:i/>
          <w:iCs/>
          <w:color w:val="000000"/>
          <w:sz w:val="28"/>
          <w:szCs w:val="28"/>
          <w:lang w:val="ru-RU"/>
        </w:rPr>
        <w:t xml:space="preserve"> для всевозможных разбиений отрезка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 для любых разбиений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9100" cy="2286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9100" cy="22860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выполняется неравенство: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04925" cy="2667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04925" cy="26670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Пример 2.1 </w:t>
      </w:r>
      <w:r>
        <w:rPr>
          <w:color w:val="000000"/>
          <w:sz w:val="28"/>
          <w:szCs w:val="28"/>
          <w:lang w:val="ru-RU"/>
        </w:rPr>
        <w:t xml:space="preserve">Найти суммы Дарбу для функции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22860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22860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22860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22860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 соответствующие разбиению этого отрезка на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частей.</w:t>
      </w:r>
    </w:p>
    <w:p w:rsidR="00000000" w:rsidRDefault="00DC0C57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Решение. 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этом случае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32385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32385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0" cy="32385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0" cy="32385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61975" cy="257175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61975" cy="257175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В силу непрерывности и возрастания этой функции при любом разбиении отрезка она достигает наименьшего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52475" cy="238125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52475" cy="238125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 наибольше</w:t>
      </w:r>
      <w:r>
        <w:rPr>
          <w:color w:val="000000"/>
          <w:sz w:val="28"/>
          <w:szCs w:val="28"/>
          <w:lang w:val="ru-RU"/>
        </w:rPr>
        <w:t xml:space="preserve">го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09600" cy="238125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09600" cy="23812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значений на левом и правом концах частичного отрезка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66750" cy="22860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66750" cy="22860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соответственно. Согласно формулам, находим: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76425" cy="32385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76425" cy="32385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66875" cy="32385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66875" cy="32385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Принимая во внимание, что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04900" cy="32385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04900" cy="32385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0" cy="32385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0" cy="32385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57400" cy="22860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57400" cy="22860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 в итоге получаем: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19225" cy="32385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19225" cy="32385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28750" cy="323850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28750" cy="32385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Ответ: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19225" cy="32385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19225" cy="32385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28750" cy="32385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28750" cy="323850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Пример 2.2 </w:t>
      </w:r>
      <w:r>
        <w:rPr>
          <w:color w:val="000000"/>
          <w:sz w:val="28"/>
          <w:szCs w:val="28"/>
          <w:lang w:val="ru-RU"/>
        </w:rPr>
        <w:t xml:space="preserve">Для интеграла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09625" cy="28575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09625" cy="28575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найти верхнюю и нижнюю интегральные суммы, соответствующие разбиению отрезка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47675" cy="228600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47675" cy="22860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на 3 равные части.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Решение. 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8625" cy="33337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8625" cy="333375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функция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" cy="228600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" cy="22860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монотонно возрастает, и поэтому для этого отрезка имеем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0" cy="22860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0" cy="22860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04925" cy="352425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04925" cy="352425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14350" cy="33337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14350" cy="333375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наименьшим значением функции является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62075" cy="36195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62075" cy="36195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а наибольшим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95400" cy="333375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95400" cy="333375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42925" cy="333375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42925" cy="333375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функция монотонно убывает, и поэтому: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52525" cy="228600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52525" cy="22860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04925" cy="352425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04925" cy="352425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 как все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" cy="228600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" cy="22860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равны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30480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304800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 то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52625" cy="36195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52625" cy="361950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0" cy="361950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0" cy="361950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Ответ: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52625" cy="36195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52625" cy="361950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0" cy="36195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0" cy="361950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DC0C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§3. Определение интеграла от непрерывной функции как приращение первообразной (формула Ньютона-Лейбница)</w:t>
      </w:r>
    </w:p>
    <w:p w:rsidR="00000000" w:rsidRDefault="00DC0C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Определение 3.1 </w:t>
      </w:r>
      <w:r>
        <w:rPr>
          <w:i/>
          <w:iCs/>
          <w:color w:val="000000"/>
          <w:sz w:val="28"/>
          <w:szCs w:val="28"/>
          <w:lang w:val="ru-RU"/>
        </w:rPr>
        <w:t xml:space="preserve">Функция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61950" cy="22860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61950" cy="228600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называется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первообразной</w:t>
      </w:r>
      <w:r>
        <w:rPr>
          <w:i/>
          <w:iCs/>
          <w:color w:val="000000"/>
          <w:sz w:val="28"/>
          <w:szCs w:val="28"/>
          <w:lang w:val="ru-RU"/>
        </w:rPr>
        <w:t xml:space="preserve"> функцией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" cy="22860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" cy="22860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на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, ес</w:t>
      </w:r>
      <w:r>
        <w:rPr>
          <w:i/>
          <w:iCs/>
          <w:color w:val="000000"/>
          <w:sz w:val="28"/>
          <w:szCs w:val="28"/>
          <w:lang w:val="ru-RU"/>
        </w:rPr>
        <w:t xml:space="preserve">ли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38325" cy="22860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38325" cy="22860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, а на концах отрезка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значения функции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равны односторонним производным функциям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228600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22860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: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95575" cy="333375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95575" cy="333375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i/>
          <w:iCs/>
          <w:color w:val="000000"/>
          <w:sz w:val="28"/>
          <w:szCs w:val="28"/>
          <w:lang w:val="ru-RU"/>
        </w:rPr>
        <w:t>,</w:t>
      </w:r>
    </w:p>
    <w:p w:rsidR="00000000" w:rsidRDefault="00F9305C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86050" cy="333375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86050" cy="333375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i/>
          <w:iCs/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Теорема 3.1 </w:t>
      </w:r>
      <w:r>
        <w:rPr>
          <w:i/>
          <w:iCs/>
          <w:color w:val="000000"/>
          <w:sz w:val="28"/>
          <w:szCs w:val="28"/>
          <w:lang w:val="ru-RU"/>
        </w:rPr>
        <w:t xml:space="preserve">Если функция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непрерывна на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, то функция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14450" cy="28575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14450" cy="28575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является первообразной функции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" cy="22860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" cy="228600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на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Доказательство</w:t>
      </w:r>
      <w:r>
        <w:rPr>
          <w:color w:val="000000"/>
          <w:sz w:val="28"/>
          <w:szCs w:val="28"/>
          <w:lang w:val="ru-RU"/>
        </w:rPr>
        <w:t xml:space="preserve">. Пусть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00200" cy="228600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00200" cy="228600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Тогда 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10150" cy="31432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10150" cy="314325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</w:t>
      </w:r>
      <w:r>
        <w:rPr>
          <w:color w:val="000000"/>
          <w:sz w:val="28"/>
          <w:szCs w:val="28"/>
          <w:lang w:val="ru-RU"/>
        </w:rPr>
        <w:t xml:space="preserve">овательно, 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848100" cy="361950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848100" cy="361950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95500" cy="342900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95500" cy="34290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силу непрерывности функции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на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81525" cy="228600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81525" cy="228600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i/>
          <w:iCs/>
          <w:color w:val="000000"/>
          <w:sz w:val="28"/>
          <w:szCs w:val="28"/>
          <w:lang w:val="ru-RU"/>
        </w:rPr>
        <w:t>,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71825" cy="22860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71825" cy="22860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76825" cy="504825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то есть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886075" cy="352425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886075" cy="352425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где при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4825" cy="22860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4825" cy="22860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имеется в виду предел справа, а при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4825" cy="228600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4825" cy="22860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- предел слева.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Это означает, что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81500" cy="276225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81500" cy="276225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Таким образом, функция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22860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22860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является первообразной функции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на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Следс</w:t>
      </w:r>
      <w:r>
        <w:rPr>
          <w:b/>
          <w:bCs/>
          <w:color w:val="000000"/>
          <w:sz w:val="28"/>
          <w:szCs w:val="28"/>
          <w:lang w:val="ru-RU"/>
        </w:rPr>
        <w:t xml:space="preserve">твие 3.1 </w:t>
      </w:r>
      <w:r>
        <w:rPr>
          <w:i/>
          <w:iCs/>
          <w:color w:val="000000"/>
          <w:sz w:val="28"/>
          <w:szCs w:val="28"/>
          <w:lang w:val="ru-RU"/>
        </w:rPr>
        <w:t xml:space="preserve">Любая первообразная непрерывной на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функции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имеет вид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38300" cy="285750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38300" cy="285750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, где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7200" cy="228600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7200" cy="228600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- произвольная константа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Следствие 3.2 (</w:t>
      </w:r>
      <w:r>
        <w:rPr>
          <w:color w:val="000000"/>
          <w:sz w:val="28"/>
          <w:szCs w:val="28"/>
          <w:lang w:val="ru-RU"/>
        </w:rPr>
        <w:t xml:space="preserve">Формула Ньютона-Лейбница) </w:t>
      </w:r>
      <w:r>
        <w:rPr>
          <w:i/>
          <w:iCs/>
          <w:color w:val="000000"/>
          <w:sz w:val="28"/>
          <w:szCs w:val="28"/>
          <w:lang w:val="ru-RU"/>
        </w:rPr>
        <w:t xml:space="preserve">Если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228600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228600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- первообразная непрерывной на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функции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, то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05150" cy="314325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05150" cy="314325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Доказательство</w:t>
      </w:r>
      <w:r>
        <w:rPr>
          <w:color w:val="000000"/>
          <w:sz w:val="28"/>
          <w:szCs w:val="28"/>
          <w:lang w:val="ru-RU"/>
        </w:rPr>
        <w:t>. Воспользуемс</w:t>
      </w:r>
      <w:r>
        <w:rPr>
          <w:color w:val="000000"/>
          <w:sz w:val="28"/>
          <w:szCs w:val="28"/>
          <w:lang w:val="ru-RU"/>
        </w:rPr>
        <w:t>я следствием 1 и заметим, что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91150" cy="314325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91150" cy="314325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i/>
          <w:iCs/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Следовательно,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71675" cy="314325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71675" cy="314325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Теорема 3.2 (</w:t>
      </w:r>
      <w:r>
        <w:rPr>
          <w:color w:val="000000"/>
          <w:sz w:val="28"/>
          <w:szCs w:val="28"/>
          <w:lang w:val="ru-RU"/>
        </w:rPr>
        <w:t xml:space="preserve">Замена переменной) </w:t>
      </w:r>
      <w:r>
        <w:rPr>
          <w:i/>
          <w:iCs/>
          <w:color w:val="000000"/>
          <w:sz w:val="28"/>
          <w:szCs w:val="28"/>
          <w:lang w:val="ru-RU"/>
        </w:rPr>
        <w:t>Пусть функция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85800" cy="228600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85800" cy="228600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имеет непрерывную производную 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, а функция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непрерывна 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76275" cy="228600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76275" cy="22860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. Тогда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14600" cy="333375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14600" cy="333375"/>
            <wp:effectExtent l="0" t="0" r="0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Доказательство. 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Поскольку функция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непрерывна 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76275" cy="228600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76275" cy="228600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то по теореме 3 существует первообразная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228600"/>
            <wp:effectExtent l="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228600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для функции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85975" cy="22860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85975" cy="228600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формуле Ньютона-Лейбн</w:t>
      </w:r>
      <w:r>
        <w:rPr>
          <w:color w:val="000000"/>
          <w:sz w:val="28"/>
          <w:szCs w:val="28"/>
          <w:lang w:val="ru-RU"/>
        </w:rPr>
        <w:t xml:space="preserve">ица: 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24150" cy="333375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24150" cy="333375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Поскольку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24225" cy="323850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24225" cy="32385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то функция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257175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257175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является первообразной функции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00125" cy="257175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00125" cy="257175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Следовательно, по формуле Ньютона-Лейбница: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43400" cy="504825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24175" cy="523875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Теорема 3.3 (</w:t>
      </w:r>
      <w:r>
        <w:rPr>
          <w:color w:val="000000"/>
          <w:sz w:val="28"/>
          <w:szCs w:val="28"/>
          <w:lang w:val="ru-RU"/>
        </w:rPr>
        <w:t xml:space="preserve">Интегрирование по частям) </w:t>
      </w:r>
      <w:r>
        <w:rPr>
          <w:i/>
          <w:iCs/>
          <w:color w:val="000000"/>
          <w:sz w:val="28"/>
          <w:szCs w:val="28"/>
          <w:lang w:val="ru-RU"/>
        </w:rPr>
        <w:t>Если функции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" cy="228600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" cy="228600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" cy="228600"/>
            <wp:effectExtent l="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" cy="228600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непрерывно дифференцируемы на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, то 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33750" cy="314325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33750" cy="314325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i/>
          <w:iCs/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До</w:t>
      </w:r>
      <w:r>
        <w:rPr>
          <w:b/>
          <w:bCs/>
          <w:color w:val="000000"/>
          <w:sz w:val="28"/>
          <w:szCs w:val="28"/>
          <w:lang w:val="ru-RU"/>
        </w:rPr>
        <w:t xml:space="preserve">казательство. 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Пользуясь линейностью интеграла и формулой Ньютона-Лейбница, получаем: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38725" cy="504825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0" cy="314325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0" cy="314325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, откуда следует доказываемое равенство.</w:t>
      </w:r>
    </w:p>
    <w:p w:rsidR="00000000" w:rsidRDefault="00DC0C57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Теорема 3.4 (</w:t>
      </w:r>
      <w:r>
        <w:rPr>
          <w:color w:val="000000"/>
          <w:sz w:val="28"/>
          <w:szCs w:val="28"/>
          <w:lang w:val="ru-RU"/>
        </w:rPr>
        <w:t xml:space="preserve">Интегральная теорема о среднем) </w:t>
      </w:r>
      <w:r>
        <w:rPr>
          <w:i/>
          <w:iCs/>
          <w:color w:val="000000"/>
          <w:sz w:val="28"/>
          <w:szCs w:val="28"/>
          <w:lang w:val="ru-RU"/>
        </w:rPr>
        <w:t>Если функции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" cy="228600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" cy="228600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61950" cy="228600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61950" cy="228600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непрерывны на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52575" cy="22860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52575" cy="22860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, то существует точка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33425" cy="22860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33425" cy="228600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такая, что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14600" cy="314325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14600" cy="314325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Доказ</w:t>
      </w:r>
      <w:r>
        <w:rPr>
          <w:b/>
          <w:bCs/>
          <w:color w:val="000000"/>
          <w:sz w:val="28"/>
          <w:szCs w:val="28"/>
          <w:lang w:val="ru-RU"/>
        </w:rPr>
        <w:t xml:space="preserve">ательство. </w:t>
      </w:r>
      <w:r>
        <w:rPr>
          <w:color w:val="000000"/>
          <w:sz w:val="28"/>
          <w:szCs w:val="28"/>
          <w:lang w:val="ru-RU"/>
        </w:rPr>
        <w:t xml:space="preserve">Поскольку функции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228600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228600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228600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непрерывны, то по теореме 3 существуют дифференцируемые на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функции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90525" cy="228600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90525" cy="228600"/>
            <wp:effectExtent l="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1475" cy="228600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1475" cy="228600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47800" cy="228600"/>
            <wp:effectExtent l="0" t="0" r="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47800" cy="228600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09650" cy="228600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09650" cy="22860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28675" cy="228600"/>
            <wp:effectExtent l="0" t="0" r="0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28675" cy="228600"/>
            <wp:effectExtent l="0" t="0" r="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теореме Коши о среднем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38200" cy="228600"/>
            <wp:effectExtent l="0" t="0" r="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38200" cy="228600"/>
            <wp:effectExtent l="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43175" cy="381000"/>
            <wp:effectExtent l="0" t="0" r="0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43175" cy="381000"/>
            <wp:effectExtent l="0" t="0" r="0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как по формуле Ньютона-Лейбница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43150" cy="314325"/>
            <wp:effectExtent l="0" t="0" r="0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43150" cy="314325"/>
            <wp:effectExtent l="0" t="0" r="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,</w:t>
      </w: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62150" cy="314325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62150" cy="314325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, то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14600" cy="314325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14600" cy="314325"/>
            <wp:effectExtent l="0" t="0" r="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Пример 3.1 </w:t>
      </w:r>
      <w:r>
        <w:rPr>
          <w:color w:val="000000"/>
          <w:sz w:val="28"/>
          <w:szCs w:val="28"/>
          <w:lang w:val="ru-RU"/>
        </w:rPr>
        <w:t xml:space="preserve">Вычислить значение определенного интеграла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90550" cy="304800"/>
            <wp:effectExtent l="0" t="0" r="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90550" cy="304800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по формуле Ньютона-Лейбница.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Решение. </w:t>
      </w:r>
      <w:r>
        <w:rPr>
          <w:color w:val="000000"/>
          <w:sz w:val="28"/>
          <w:szCs w:val="28"/>
          <w:lang w:val="ru-RU"/>
        </w:rPr>
        <w:t xml:space="preserve">Для начала отметим, что подынтегральная функция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14350" cy="228600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14350" cy="228600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непрерывна 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 следовательно, интегрируема на нем.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функции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14350" cy="228600"/>
            <wp:effectExtent l="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14350" cy="228600"/>
            <wp:effectExtent l="0" t="0" r="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множество первообразных для всех действительных значений аргумента записывается как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57375" cy="342900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57375" cy="342900"/>
            <wp:effectExtent l="0" t="0" r="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Возьмем первообразную при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8150" cy="228600"/>
            <wp:effectExtent l="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8150" cy="228600"/>
            <wp:effectExtent l="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: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42950" cy="342900"/>
            <wp:effectExtent l="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42950" cy="342900"/>
            <wp:effectExtent l="0" t="0" r="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Воспользуемся формулой Ньютона-Лейбница для вычисления определенного интеграла: 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52675" cy="409575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52675" cy="409575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Ответ: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2875" cy="323850"/>
            <wp:effectExtent l="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2875" cy="323850"/>
            <wp:effectExtent l="0" t="0" r="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Пример 3.2 </w:t>
      </w:r>
      <w:r>
        <w:rPr>
          <w:color w:val="000000"/>
          <w:sz w:val="28"/>
          <w:szCs w:val="28"/>
          <w:lang w:val="ru-RU"/>
        </w:rPr>
        <w:t xml:space="preserve">Вычислить определенные интегралы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04875" cy="381000"/>
            <wp:effectExtent l="0" t="0" r="0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04875" cy="381000"/>
            <wp:effectExtent l="0" t="0" r="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76300" cy="342900"/>
            <wp:effectExtent l="0" t="0" r="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76300" cy="342900"/>
            <wp:effectExtent l="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Решение. </w:t>
      </w:r>
      <w:r>
        <w:rPr>
          <w:color w:val="000000"/>
          <w:sz w:val="28"/>
          <w:szCs w:val="28"/>
          <w:lang w:val="ru-RU"/>
        </w:rPr>
        <w:t xml:space="preserve">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14375" cy="333375"/>
            <wp:effectExtent l="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14375" cy="333375"/>
            <wp:effectExtent l="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подынтегральная функция непрерывна, следовательно, интегрируема.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Найдем множество первообразных функции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14375" cy="342900"/>
            <wp:effectExtent l="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14375" cy="342900"/>
            <wp:effectExtent l="0" t="0" r="0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629025" cy="342900"/>
            <wp:effectExtent l="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629025" cy="342900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Возьмем первообразную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62050" cy="323850"/>
            <wp:effectExtent l="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62050" cy="323850"/>
            <wp:effectExtent l="0" t="0" r="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 по формуле Ньютона-Лейбница вычислим требуемый определенный интеграл: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38700" cy="590550"/>
            <wp:effectExtent l="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19275" cy="323850"/>
            <wp:effectExtent l="0" t="0" r="0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19275" cy="323850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Переходим ко второму определенному интегралу.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228600"/>
            <wp:effectExtent l="0" t="0" r="0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228600"/>
            <wp:effectExtent l="0" t="0" r="0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подынтегральная функция не ограничена, так как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38275" cy="342900"/>
            <wp:effectExtent l="0" t="0" r="0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38275" cy="342900"/>
            <wp:effectExtent l="0" t="0" r="0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то есть, не выполняется необходимое условие интегрируемости функции на отрезке.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62050" cy="323850"/>
            <wp:effectExtent l="0" t="0" r="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62050" cy="323850"/>
            <wp:effectExtent l="0" t="0" r="0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не является первообразной функ</w:t>
      </w:r>
      <w:r>
        <w:rPr>
          <w:color w:val="000000"/>
          <w:sz w:val="28"/>
          <w:szCs w:val="28"/>
          <w:lang w:val="ru-RU"/>
        </w:rPr>
        <w:t xml:space="preserve">ции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14375" cy="342900"/>
            <wp:effectExtent l="0" t="0" r="0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14375" cy="342900"/>
            <wp:effectExtent l="0" t="0" r="0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228600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228600"/>
            <wp:effectExtent l="0" t="0" r="0" b="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поскольку точка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" cy="228600"/>
            <wp:effectExtent l="0" t="0" r="0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" cy="228600"/>
            <wp:effectExtent l="0" t="0" r="0" b="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 прин</w:t>
      </w:r>
      <w:r>
        <w:rPr>
          <w:color w:val="000000"/>
          <w:sz w:val="28"/>
          <w:szCs w:val="28"/>
          <w:lang w:val="ru-RU"/>
        </w:rPr>
        <w:t xml:space="preserve">адлежащая отрезку, не входит в область определения функции. Следовательно, не существует определенный интеграл Римана и Ньютона-Лейбница для функции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14375" cy="342900"/>
            <wp:effectExtent l="0" t="0" r="0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14375" cy="342900"/>
            <wp:effectExtent l="0" t="0" r="0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228600"/>
            <wp:effectExtent l="0" t="0" r="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228600"/>
            <wp:effectExtent l="0" t="0" r="0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DC0C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§4. Равносильность "первого", "второго" и "третьего" определений интеграла Римана</w:t>
      </w:r>
    </w:p>
    <w:p w:rsidR="00000000" w:rsidRDefault="00DC0C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Теорема 4.1 </w:t>
      </w:r>
      <w:r>
        <w:rPr>
          <w:i/>
          <w:iCs/>
          <w:color w:val="000000"/>
          <w:sz w:val="28"/>
          <w:szCs w:val="28"/>
          <w:lang w:val="ru-RU"/>
        </w:rPr>
        <w:t xml:space="preserve">Если функция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66800" cy="228600"/>
            <wp:effectExtent l="0" t="0" r="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66800" cy="228600"/>
            <wp:effectExtent l="0" t="0" r="0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интегрируема по Риману</w:t>
      </w:r>
      <w:r>
        <w:rPr>
          <w:i/>
          <w:iCs/>
          <w:color w:val="000000"/>
          <w:sz w:val="28"/>
          <w:szCs w:val="28"/>
          <w:lang w:val="ru-RU"/>
        </w:rPr>
        <w:t xml:space="preserve">, то для любой последовательности разбиений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90550" cy="228600"/>
            <wp:effectExtent l="0" t="0" r="0" b="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90550" cy="228600"/>
            <wp:effectExtent l="0" t="0" r="0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отрезка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такой, что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62000" cy="228600"/>
            <wp:effectExtent l="0" t="0" r="0" b="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62000" cy="228600"/>
            <wp:effectExtent l="0" t="0" r="0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при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4825" cy="228600"/>
            <wp:effectExtent l="0" t="0" r="0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4825" cy="228600"/>
            <wp:effectExtent l="0" t="0" r="0" b="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, и любой последовательности выборок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90550" cy="228600"/>
            <wp:effectExtent l="0" t="0" r="0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90550" cy="228600"/>
            <wp:effectExtent l="0" t="0" r="0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соответствующих разбиениям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1450" cy="228600"/>
            <wp:effectExtent l="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1450" cy="228600"/>
            <wp:effectExtent l="0" t="0" r="0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, последовательность интегральных сумм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81125" cy="228600"/>
            <wp:effectExtent l="0" t="0" r="0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81125" cy="228600"/>
            <wp:effectExtent l="0" t="0" r="0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имеет предел равный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314325"/>
            <wp:effectExtent l="0" t="0" r="0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314325"/>
            <wp:effectExtent l="0" t="0" r="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Доказательство. 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условию функция f интегрируема по Риману на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228600"/>
            <wp:effectExtent l="0" t="0" r="0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Пусть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66800" cy="314325"/>
            <wp:effectExtent l="0" t="0" r="0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66800" cy="314325"/>
            <wp:effectExtent l="0" t="0" r="0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определению для любого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найдется такое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9100" cy="228600"/>
            <wp:effectExtent l="0" t="0" r="0" b="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9100" cy="228600"/>
            <wp:effectExtent l="0" t="0" r="0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что для любого разбиения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5725" cy="228600"/>
            <wp:effectExtent l="0" t="0" r="0" b="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с мелкостью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47700" cy="228600"/>
            <wp:effectExtent l="0" t="0" r="0" b="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47700" cy="228600"/>
            <wp:effectExtent l="0" t="0" r="0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для любой выборки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6675" cy="228600"/>
            <wp:effectExtent l="0" t="0" r="0" b="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6675" cy="228600"/>
            <wp:effectExtent l="0" t="0" r="0" b="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выполняется неравенство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90650" cy="228600"/>
            <wp:effectExtent l="0" t="0" r="0" b="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90650" cy="228600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 у нас по условию теоремы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62000" cy="228600"/>
            <wp:effectExtent l="0" t="0" r="0" b="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62000" cy="228600"/>
            <wp:effectExtent l="0" t="0" r="0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при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4825" cy="228600"/>
            <wp:effectExtent l="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4825" cy="228600"/>
            <wp:effectExtent l="0" t="0" r="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Поэтому найдётся такое N, что при всех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76250" cy="228600"/>
            <wp:effectExtent l="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76250" cy="228600"/>
            <wp:effectExtent l="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будет выполняться неравенство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33425" cy="228600"/>
            <wp:effectExtent l="0" t="0" r="0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33425" cy="228600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 тогда для любой выборки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28600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28600"/>
            <wp:effectExtent l="0" t="0" r="0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81150" cy="228600"/>
            <wp:effectExtent l="0" t="0" r="0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для произвольного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 мы нашли такое N, что при всех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76250" cy="228600"/>
            <wp:effectExtent l="0" t="0" r="0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76250" cy="228600"/>
            <wp:effectExtent l="0" t="0" r="0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выполняется неравенство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81150" cy="228600"/>
            <wp:effectExtent l="0" t="0" r="0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81150" cy="228600"/>
            <wp:effectExtent l="0" t="0" r="0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Это и означает, что</w:t>
      </w:r>
    </w:p>
    <w:p w:rsidR="00000000" w:rsidRDefault="00F93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62125" cy="228600"/>
            <wp:effectExtent l="0" t="0" r="0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62125" cy="228600"/>
            <wp:effectExtent l="0" t="0" r="0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7"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Теорема 4.2 </w:t>
      </w:r>
      <w:r>
        <w:rPr>
          <w:i/>
          <w:iCs/>
          <w:color w:val="000000"/>
          <w:sz w:val="28"/>
          <w:szCs w:val="28"/>
          <w:lang w:val="ru-RU"/>
        </w:rPr>
        <w:t xml:space="preserve">Если интеграл Римана и определенный интеграл Ньютона-Лейбница функции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314325"/>
            <wp:effectExtent l="0" t="0" r="0" b="0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314325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существуют одновременно, то </w:t>
      </w:r>
      <w:r>
        <w:rPr>
          <w:i/>
          <w:iCs/>
          <w:color w:val="000000"/>
          <w:sz w:val="28"/>
          <w:szCs w:val="28"/>
          <w:lang w:val="ru-RU"/>
        </w:rPr>
        <w:t>они равны друг другу.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Теорема 4.3 </w:t>
      </w:r>
      <w:r>
        <w:rPr>
          <w:i/>
          <w:iCs/>
          <w:color w:val="000000"/>
          <w:sz w:val="28"/>
          <w:szCs w:val="28"/>
          <w:lang w:val="ru-RU"/>
        </w:rPr>
        <w:t xml:space="preserve">Для ограниченной функции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314325"/>
            <wp:effectExtent l="0" t="0" r="0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314325"/>
            <wp:effectExtent l="0" t="0" r="0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интегралы Римана и Дарбу эквивалентны, то есть они существуют или не существуют одновременно, а в случае существования их зн</w:t>
      </w:r>
      <w:r>
        <w:rPr>
          <w:i/>
          <w:iCs/>
          <w:color w:val="000000"/>
          <w:sz w:val="28"/>
          <w:szCs w:val="28"/>
          <w:lang w:val="ru-RU"/>
        </w:rPr>
        <w:t>ачения совпадают.</w:t>
      </w:r>
    </w:p>
    <w:p w:rsidR="00000000" w:rsidRDefault="00DC0C57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Теорема 4.4 </w:t>
      </w:r>
      <w:r>
        <w:rPr>
          <w:i/>
          <w:iCs/>
          <w:color w:val="000000"/>
          <w:sz w:val="28"/>
          <w:szCs w:val="28"/>
          <w:lang w:val="ru-RU"/>
        </w:rPr>
        <w:t xml:space="preserve">Пусть на отрезке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задана интегрируемая по Риману функция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" cy="228600"/>
            <wp:effectExtent l="0" t="0" r="0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" cy="228600"/>
            <wp:effectExtent l="0" t="0" r="0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. Тогда функция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95400" cy="285750"/>
            <wp:effectExtent l="0" t="0" r="0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95400" cy="285750"/>
            <wp:effectExtent l="0" t="0" r="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 непрерывна на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Доказател</w:t>
      </w:r>
      <w:r>
        <w:rPr>
          <w:b/>
          <w:bCs/>
          <w:color w:val="000000"/>
          <w:sz w:val="28"/>
          <w:szCs w:val="28"/>
          <w:lang w:val="ru-RU"/>
        </w:rPr>
        <w:t xml:space="preserve">ьство. </w:t>
      </w:r>
      <w:r>
        <w:rPr>
          <w:color w:val="000000"/>
          <w:sz w:val="28"/>
          <w:szCs w:val="28"/>
          <w:lang w:val="ru-RU"/>
        </w:rPr>
        <w:t>В силу необходимого условия интегрируемости функция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" cy="228600"/>
            <wp:effectExtent l="0" t="0" r="0" b="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" cy="228600"/>
            <wp:effectExtent l="0" t="0" r="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ограничена на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то есть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90775" cy="228600"/>
            <wp:effectExtent l="0" t="0" r="0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90775" cy="228600"/>
            <wp:effectExtent l="0" t="0" r="0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Пусть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57275" cy="228600"/>
            <wp:effectExtent l="0" t="0" r="0" b="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57275" cy="228600"/>
            <wp:effectExtent l="0" t="0" r="0" b="0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В силу свойства аддит</w:t>
      </w:r>
      <w:r>
        <w:rPr>
          <w:color w:val="000000"/>
          <w:sz w:val="28"/>
          <w:szCs w:val="28"/>
          <w:lang w:val="ru-RU"/>
        </w:rPr>
        <w:t xml:space="preserve">ивности интеграла относительно отрезков интегрирования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85975" cy="314325"/>
            <wp:effectExtent l="0" t="0" r="0" b="0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85975" cy="314325"/>
            <wp:effectExtent l="0" t="0" r="0" b="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По теореме об интегрировании неравенств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14675" cy="333375"/>
            <wp:effectExtent l="0" t="0" r="0" b="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14675" cy="333375"/>
            <wp:effectExtent l="0" t="0" r="0" b="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Следовательн</w:t>
      </w:r>
      <w:r>
        <w:rPr>
          <w:color w:val="000000"/>
          <w:sz w:val="28"/>
          <w:szCs w:val="28"/>
          <w:lang w:val="ru-RU"/>
        </w:rPr>
        <w:t xml:space="preserve">о,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71800" cy="304800"/>
            <wp:effectExtent l="0" t="0" r="0" b="0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71800" cy="304800"/>
            <wp:effectExtent l="0" t="0" r="0" b="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86050" cy="228600"/>
            <wp:effectExtent l="0" t="0" r="0" b="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86050" cy="228600"/>
            <wp:effectExtent l="0" t="0" r="0" b="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то есть функция 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61950" cy="228600"/>
            <wp:effectExtent l="0" t="0" r="0" b="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61950" cy="228600"/>
            <wp:effectExtent l="0" t="0" r="0" b="0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непрерывна на</w:t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5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228600"/>
            <wp:effectExtent l="0" t="0" r="0" b="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C0C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DC0C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0C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Интеграл, который мы рассмотрели в данной работе, был введен Бернхардом Риманом в 1854 г., и является одной из первых формализаций понятия интеграла и одним из важнейших пон</w:t>
      </w:r>
      <w:r>
        <w:rPr>
          <w:color w:val="000000"/>
          <w:sz w:val="28"/>
          <w:szCs w:val="28"/>
          <w:lang w:val="ru-RU"/>
        </w:rPr>
        <w:t>ятий математического анализа.</w:t>
      </w:r>
    </w:p>
    <w:p w:rsidR="00000000" w:rsidRDefault="00DC0C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Трудно назвать научную область, в которой бы не применялись методы интегрального исчисления, в общем, и свойства определенного интеграла, в частности. Также определенный интеграл используется для изучения собственно самой мате</w:t>
      </w:r>
      <w:r>
        <w:rPr>
          <w:color w:val="000000"/>
          <w:sz w:val="28"/>
          <w:szCs w:val="28"/>
          <w:lang w:val="ru-RU"/>
        </w:rPr>
        <w:t>матики. Например, при решении дифференциальных уравнений, которые в свою очередь вносят свой незаменимый вклад в решение задач практического содержания. Можно сказать, что определенный интеграл - это некоторый фундамент для изучения математики. Отсюда и ва</w:t>
      </w:r>
      <w:r>
        <w:rPr>
          <w:color w:val="000000"/>
          <w:sz w:val="28"/>
          <w:szCs w:val="28"/>
          <w:lang w:val="ru-RU"/>
        </w:rPr>
        <w:t>жность знания методов их решения.</w:t>
      </w:r>
    </w:p>
    <w:p w:rsidR="00000000" w:rsidRDefault="00DC0C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вычисление определенных интегралов через предел интегральных сумм связано с большими трудностями. Поэтому самым простым и удобным методом вычисления определенного интеграла является формула Ньютона-Лейбница.</w:t>
      </w:r>
    </w:p>
    <w:p w:rsidR="00000000" w:rsidRDefault="00DC0C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ературы</w:t>
      </w:r>
    </w:p>
    <w:p w:rsidR="00000000" w:rsidRDefault="00DC0C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0C57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</w:t>
      </w:r>
      <w:r>
        <w:rPr>
          <w:color w:val="000000"/>
          <w:sz w:val="28"/>
          <w:szCs w:val="28"/>
          <w:lang w:val="ru-RU"/>
        </w:rPr>
        <w:tab/>
        <w:t>Клевчихин, Ю.А. Лекция 4. Определение интеграла Римана - Владивосток, 2005. - 9 с.</w:t>
      </w:r>
    </w:p>
    <w:p w:rsidR="00000000" w:rsidRDefault="00DC0C57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Фихтенгольц, Г.М. Курс дифференциального и интегрального исчисления. Том 3 - Москва, 1966 - 662 с.</w:t>
      </w:r>
    </w:p>
    <w:p w:rsidR="00000000" w:rsidRDefault="00DC0C57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Кудрявцев, Л.Д. Математический анализ. Том 2 - М.: Высшая</w:t>
      </w:r>
      <w:r>
        <w:rPr>
          <w:color w:val="000000"/>
          <w:sz w:val="28"/>
          <w:szCs w:val="28"/>
          <w:lang w:val="ru-RU"/>
        </w:rPr>
        <w:t xml:space="preserve"> школа, 1970. - 424 с.</w:t>
      </w:r>
    </w:p>
    <w:p w:rsidR="00000000" w:rsidRDefault="00DC0C57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Иванов, Г.Е. Лекции по математическому анализу. Часть 1 - МФТИ, 2000. - 359 с.</w:t>
      </w:r>
    </w:p>
    <w:p w:rsidR="00000000" w:rsidRDefault="00DC0C57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5)</w:t>
      </w:r>
      <w:r>
        <w:rPr>
          <w:color w:val="000000"/>
          <w:sz w:val="28"/>
          <w:szCs w:val="28"/>
          <w:lang w:val="ru-RU"/>
        </w:rPr>
        <w:tab/>
        <w:t xml:space="preserve">Свободная энциклопедия Википедия, статья "Риман, Бернхард". 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  <w:lang w:val="ru-RU"/>
        </w:rPr>
        <w:t>: https: // ru. wikipedia.org/wiki/Риман,_Бернхард &lt;https://ru.wikipedia.org/wiki/Рима</w:t>
      </w:r>
      <w:r>
        <w:rPr>
          <w:color w:val="000000"/>
          <w:sz w:val="28"/>
          <w:szCs w:val="28"/>
          <w:lang w:val="ru-RU"/>
        </w:rPr>
        <w:t>н,_Бернхард&gt;</w:t>
      </w:r>
    </w:p>
    <w:p w:rsidR="00000000" w:rsidRDefault="00DC0C57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 xml:space="preserve">Свободная энциклопедия Википедия, статья "Интеграл Римана". 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  <w:lang w:val="ru-RU"/>
        </w:rPr>
        <w:t>: https: // ru. wikipedia.org/wiki/Интеграл_Римана &lt;https://ru.wikipedia.org/wiki/Интеграл_Римана&gt;</w:t>
      </w:r>
    </w:p>
    <w:p w:rsidR="00000000" w:rsidRDefault="00DC0C57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 xml:space="preserve">Математический форум </w:t>
      </w:r>
      <w:r>
        <w:rPr>
          <w:color w:val="000000"/>
          <w:sz w:val="28"/>
          <w:szCs w:val="28"/>
          <w:lang w:val="en-US"/>
        </w:rPr>
        <w:t>MathHelpPlanet</w:t>
      </w:r>
      <w:r>
        <w:rPr>
          <w:color w:val="000000"/>
          <w:sz w:val="28"/>
          <w:szCs w:val="28"/>
          <w:lang w:val="ru-RU"/>
        </w:rPr>
        <w:t xml:space="preserve">, статья "Интеграл Римана". </w:t>
      </w:r>
      <w:r>
        <w:rPr>
          <w:color w:val="000000"/>
          <w:sz w:val="28"/>
          <w:szCs w:val="28"/>
          <w:lang w:val="en-US"/>
        </w:rPr>
        <w:t>Web: http://ma</w:t>
      </w:r>
      <w:r>
        <w:rPr>
          <w:color w:val="000000"/>
          <w:sz w:val="28"/>
          <w:szCs w:val="28"/>
          <w:lang w:val="en-US"/>
        </w:rPr>
        <w:t>thhelpplanet.com/static. php? p=integral-rimana &lt;http://mathhelpplanet.com/static.php?p=integral-rimana&gt;</w:t>
      </w:r>
    </w:p>
    <w:p w:rsidR="00DC0C57" w:rsidRDefault="00DC0C57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8)</w:t>
      </w:r>
      <w:r>
        <w:rPr>
          <w:color w:val="000000"/>
          <w:sz w:val="28"/>
          <w:szCs w:val="28"/>
          <w:lang w:val="ru-RU"/>
        </w:rPr>
        <w:tab/>
        <w:t>Савельев, Л.Я. Элементарная теория вероятностей. Интегралы Римана и Стилтьеса. Часть 3 - Новосибирск, 2005. - 200 с.</w:t>
      </w:r>
    </w:p>
    <w:sectPr w:rsidR="00DC0C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5C"/>
    <w:rsid w:val="00DC0C57"/>
    <w:rsid w:val="00F9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CE3B8A-F579-4304-9C99-F2E4D1CC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99" Type="http://schemas.openxmlformats.org/officeDocument/2006/relationships/image" Target="media/image296.wmf"/><Relationship Id="rId21" Type="http://schemas.openxmlformats.org/officeDocument/2006/relationships/image" Target="media/image18.wmf"/><Relationship Id="rId63" Type="http://schemas.openxmlformats.org/officeDocument/2006/relationships/image" Target="media/image60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226" Type="http://schemas.openxmlformats.org/officeDocument/2006/relationships/image" Target="media/image223.wmf"/><Relationship Id="rId268" Type="http://schemas.openxmlformats.org/officeDocument/2006/relationships/image" Target="media/image265.wmf"/><Relationship Id="rId32" Type="http://schemas.openxmlformats.org/officeDocument/2006/relationships/image" Target="media/image29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5" Type="http://schemas.openxmlformats.org/officeDocument/2006/relationships/image" Target="media/image2.wmf"/><Relationship Id="rId181" Type="http://schemas.openxmlformats.org/officeDocument/2006/relationships/image" Target="media/image178.wmf"/><Relationship Id="rId237" Type="http://schemas.openxmlformats.org/officeDocument/2006/relationships/image" Target="media/image234.wmf"/><Relationship Id="rId279" Type="http://schemas.openxmlformats.org/officeDocument/2006/relationships/image" Target="media/image276.wmf"/><Relationship Id="rId43" Type="http://schemas.openxmlformats.org/officeDocument/2006/relationships/image" Target="media/image40.wmf"/><Relationship Id="rId139" Type="http://schemas.openxmlformats.org/officeDocument/2006/relationships/image" Target="media/image136.wmf"/><Relationship Id="rId290" Type="http://schemas.openxmlformats.org/officeDocument/2006/relationships/image" Target="media/image287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248" Type="http://schemas.openxmlformats.org/officeDocument/2006/relationships/image" Target="media/image245.wmf"/><Relationship Id="rId12" Type="http://schemas.openxmlformats.org/officeDocument/2006/relationships/image" Target="media/image9.wmf"/><Relationship Id="rId108" Type="http://schemas.openxmlformats.org/officeDocument/2006/relationships/image" Target="media/image105.wmf"/><Relationship Id="rId54" Type="http://schemas.openxmlformats.org/officeDocument/2006/relationships/image" Target="media/image51.wmf"/><Relationship Id="rId96" Type="http://schemas.openxmlformats.org/officeDocument/2006/relationships/image" Target="media/image93.wmf"/><Relationship Id="rId161" Type="http://schemas.openxmlformats.org/officeDocument/2006/relationships/image" Target="media/image158.wmf"/><Relationship Id="rId217" Type="http://schemas.openxmlformats.org/officeDocument/2006/relationships/image" Target="media/image214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259" Type="http://schemas.openxmlformats.org/officeDocument/2006/relationships/image" Target="media/image256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270" Type="http://schemas.openxmlformats.org/officeDocument/2006/relationships/image" Target="media/image267.wmf"/><Relationship Id="rId291" Type="http://schemas.openxmlformats.org/officeDocument/2006/relationships/image" Target="media/image288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28" Type="http://schemas.openxmlformats.org/officeDocument/2006/relationships/image" Target="media/image225.wmf"/><Relationship Id="rId249" Type="http://schemas.openxmlformats.org/officeDocument/2006/relationships/image" Target="media/image246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7.wmf"/><Relationship Id="rId281" Type="http://schemas.openxmlformats.org/officeDocument/2006/relationships/image" Target="media/image278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5.wmf"/><Relationship Id="rId239" Type="http://schemas.openxmlformats.org/officeDocument/2006/relationships/image" Target="media/image236.wmf"/><Relationship Id="rId250" Type="http://schemas.openxmlformats.org/officeDocument/2006/relationships/image" Target="media/image247.wmf"/><Relationship Id="rId271" Type="http://schemas.openxmlformats.org/officeDocument/2006/relationships/image" Target="media/image268.wmf"/><Relationship Id="rId292" Type="http://schemas.openxmlformats.org/officeDocument/2006/relationships/image" Target="media/image289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29" Type="http://schemas.openxmlformats.org/officeDocument/2006/relationships/image" Target="media/image226.wmf"/><Relationship Id="rId240" Type="http://schemas.openxmlformats.org/officeDocument/2006/relationships/image" Target="media/image237.wmf"/><Relationship Id="rId261" Type="http://schemas.openxmlformats.org/officeDocument/2006/relationships/image" Target="media/image258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282" Type="http://schemas.openxmlformats.org/officeDocument/2006/relationships/image" Target="media/image279.wmf"/><Relationship Id="rId8" Type="http://schemas.openxmlformats.org/officeDocument/2006/relationships/image" Target="media/image5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219" Type="http://schemas.openxmlformats.org/officeDocument/2006/relationships/image" Target="media/image216.wmf"/><Relationship Id="rId230" Type="http://schemas.openxmlformats.org/officeDocument/2006/relationships/image" Target="media/image227.wmf"/><Relationship Id="rId251" Type="http://schemas.openxmlformats.org/officeDocument/2006/relationships/image" Target="media/image248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272" Type="http://schemas.openxmlformats.org/officeDocument/2006/relationships/image" Target="media/image269.wmf"/><Relationship Id="rId293" Type="http://schemas.openxmlformats.org/officeDocument/2006/relationships/image" Target="media/image29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220" Type="http://schemas.openxmlformats.org/officeDocument/2006/relationships/image" Target="media/image217.wmf"/><Relationship Id="rId241" Type="http://schemas.openxmlformats.org/officeDocument/2006/relationships/image" Target="media/image238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262" Type="http://schemas.openxmlformats.org/officeDocument/2006/relationships/image" Target="media/image259.wmf"/><Relationship Id="rId283" Type="http://schemas.openxmlformats.org/officeDocument/2006/relationships/image" Target="media/image280.wmf"/><Relationship Id="rId78" Type="http://schemas.openxmlformats.org/officeDocument/2006/relationships/image" Target="media/image75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64" Type="http://schemas.openxmlformats.org/officeDocument/2006/relationships/image" Target="media/image161.wmf"/><Relationship Id="rId185" Type="http://schemas.openxmlformats.org/officeDocument/2006/relationships/image" Target="media/image182.wmf"/><Relationship Id="rId9" Type="http://schemas.openxmlformats.org/officeDocument/2006/relationships/image" Target="media/image6.wmf"/><Relationship Id="rId210" Type="http://schemas.openxmlformats.org/officeDocument/2006/relationships/image" Target="media/image207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52" Type="http://schemas.openxmlformats.org/officeDocument/2006/relationships/image" Target="media/image249.wmf"/><Relationship Id="rId273" Type="http://schemas.openxmlformats.org/officeDocument/2006/relationships/image" Target="media/image270.wmf"/><Relationship Id="rId294" Type="http://schemas.openxmlformats.org/officeDocument/2006/relationships/image" Target="media/image291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42" Type="http://schemas.openxmlformats.org/officeDocument/2006/relationships/image" Target="media/image239.wmf"/><Relationship Id="rId263" Type="http://schemas.openxmlformats.org/officeDocument/2006/relationships/image" Target="media/image260.wmf"/><Relationship Id="rId284" Type="http://schemas.openxmlformats.org/officeDocument/2006/relationships/image" Target="media/image281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53" Type="http://schemas.openxmlformats.org/officeDocument/2006/relationships/image" Target="media/image250.wmf"/><Relationship Id="rId274" Type="http://schemas.openxmlformats.org/officeDocument/2006/relationships/image" Target="media/image271.wmf"/><Relationship Id="rId295" Type="http://schemas.openxmlformats.org/officeDocument/2006/relationships/image" Target="media/image292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Relationship Id="rId264" Type="http://schemas.openxmlformats.org/officeDocument/2006/relationships/image" Target="media/image261.wmf"/><Relationship Id="rId285" Type="http://schemas.openxmlformats.org/officeDocument/2006/relationships/image" Target="media/image282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54" Type="http://schemas.openxmlformats.org/officeDocument/2006/relationships/image" Target="media/image251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75" Type="http://schemas.openxmlformats.org/officeDocument/2006/relationships/image" Target="media/image272.wmf"/><Relationship Id="rId296" Type="http://schemas.openxmlformats.org/officeDocument/2006/relationships/image" Target="media/image293.wmf"/><Relationship Id="rId300" Type="http://schemas.openxmlformats.org/officeDocument/2006/relationships/image" Target="media/image297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62.wmf"/><Relationship Id="rId286" Type="http://schemas.openxmlformats.org/officeDocument/2006/relationships/image" Target="media/image283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55" Type="http://schemas.openxmlformats.org/officeDocument/2006/relationships/image" Target="media/image252.wmf"/><Relationship Id="rId276" Type="http://schemas.openxmlformats.org/officeDocument/2006/relationships/image" Target="media/image273.wmf"/><Relationship Id="rId297" Type="http://schemas.openxmlformats.org/officeDocument/2006/relationships/image" Target="media/image294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image" Target="media/image298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45" Type="http://schemas.openxmlformats.org/officeDocument/2006/relationships/image" Target="media/image242.wmf"/><Relationship Id="rId266" Type="http://schemas.openxmlformats.org/officeDocument/2006/relationships/image" Target="media/image263.wmf"/><Relationship Id="rId287" Type="http://schemas.openxmlformats.org/officeDocument/2006/relationships/image" Target="media/image284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256" Type="http://schemas.openxmlformats.org/officeDocument/2006/relationships/image" Target="media/image253.wmf"/><Relationship Id="rId277" Type="http://schemas.openxmlformats.org/officeDocument/2006/relationships/image" Target="media/image274.wmf"/><Relationship Id="rId298" Type="http://schemas.openxmlformats.org/officeDocument/2006/relationships/image" Target="media/image295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302" Type="http://schemas.openxmlformats.org/officeDocument/2006/relationships/fontTable" Target="fontTable.xml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3.wmf"/><Relationship Id="rId267" Type="http://schemas.openxmlformats.org/officeDocument/2006/relationships/image" Target="media/image264.wmf"/><Relationship Id="rId288" Type="http://schemas.openxmlformats.org/officeDocument/2006/relationships/image" Target="media/image285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169" Type="http://schemas.openxmlformats.org/officeDocument/2006/relationships/image" Target="media/image166.wmf"/><Relationship Id="rId4" Type="http://schemas.openxmlformats.org/officeDocument/2006/relationships/image" Target="media/image1.wmf"/><Relationship Id="rId180" Type="http://schemas.openxmlformats.org/officeDocument/2006/relationships/image" Target="media/image17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57" Type="http://schemas.openxmlformats.org/officeDocument/2006/relationships/image" Target="media/image254.wmf"/><Relationship Id="rId278" Type="http://schemas.openxmlformats.org/officeDocument/2006/relationships/image" Target="media/image275.wmf"/><Relationship Id="rId303" Type="http://schemas.openxmlformats.org/officeDocument/2006/relationships/theme" Target="theme/theme1.xml"/><Relationship Id="rId42" Type="http://schemas.openxmlformats.org/officeDocument/2006/relationships/image" Target="media/image39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47" Type="http://schemas.openxmlformats.org/officeDocument/2006/relationships/image" Target="media/image244.wmf"/><Relationship Id="rId107" Type="http://schemas.openxmlformats.org/officeDocument/2006/relationships/image" Target="media/image104.wmf"/><Relationship Id="rId289" Type="http://schemas.openxmlformats.org/officeDocument/2006/relationships/image" Target="media/image286.wmf"/><Relationship Id="rId11" Type="http://schemas.openxmlformats.org/officeDocument/2006/relationships/image" Target="media/image8.wmf"/><Relationship Id="rId53" Type="http://schemas.openxmlformats.org/officeDocument/2006/relationships/image" Target="media/image50.wmf"/><Relationship Id="rId149" Type="http://schemas.openxmlformats.org/officeDocument/2006/relationships/image" Target="media/image146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216" Type="http://schemas.openxmlformats.org/officeDocument/2006/relationships/image" Target="media/image213.wmf"/><Relationship Id="rId258" Type="http://schemas.openxmlformats.org/officeDocument/2006/relationships/image" Target="media/image255.wmf"/><Relationship Id="rId22" Type="http://schemas.openxmlformats.org/officeDocument/2006/relationships/image" Target="media/image19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71" Type="http://schemas.openxmlformats.org/officeDocument/2006/relationships/image" Target="media/image168.wmf"/><Relationship Id="rId227" Type="http://schemas.openxmlformats.org/officeDocument/2006/relationships/image" Target="media/image224.wmf"/><Relationship Id="rId269" Type="http://schemas.openxmlformats.org/officeDocument/2006/relationships/image" Target="media/image266.wmf"/><Relationship Id="rId33" Type="http://schemas.openxmlformats.org/officeDocument/2006/relationships/image" Target="media/image30.wmf"/><Relationship Id="rId129" Type="http://schemas.openxmlformats.org/officeDocument/2006/relationships/image" Target="media/image126.wmf"/><Relationship Id="rId280" Type="http://schemas.openxmlformats.org/officeDocument/2006/relationships/image" Target="media/image277.wmf"/><Relationship Id="rId75" Type="http://schemas.openxmlformats.org/officeDocument/2006/relationships/image" Target="media/image72.wmf"/><Relationship Id="rId140" Type="http://schemas.openxmlformats.org/officeDocument/2006/relationships/image" Target="media/image137.wmf"/><Relationship Id="rId182" Type="http://schemas.openxmlformats.org/officeDocument/2006/relationships/image" Target="media/image17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3151</Words>
  <Characters>17963</Characters>
  <Application>Microsoft Office Word</Application>
  <DocSecurity>0</DocSecurity>
  <Lines>149</Lines>
  <Paragraphs>42</Paragraphs>
  <ScaleCrop>false</ScaleCrop>
  <Company/>
  <LinksUpToDate>false</LinksUpToDate>
  <CharactersWithSpaces>21072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2025-02-19T08:57:00Z</dcterms:created>
  <dcterms:modified xsi:type="dcterms:W3CDTF">2025-02-19T08:57:00Z</dcterms:modified>
</cp:coreProperties>
</file>