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57E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000000" w:rsidRDefault="00357E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ФГАОУ ВО "Севастопольский государственный университет"</w:t>
      </w:r>
    </w:p>
    <w:p w:rsidR="00000000" w:rsidRDefault="00357E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Институт Информационных технологий и управления в технических системах</w:t>
      </w:r>
    </w:p>
    <w:p w:rsidR="00000000" w:rsidRDefault="00357E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Информатики и управления в технических системах</w:t>
      </w:r>
    </w:p>
    <w:p w:rsidR="00000000" w:rsidRDefault="00357E40">
      <w:pPr>
        <w:spacing w:line="360" w:lineRule="auto"/>
        <w:jc w:val="center"/>
        <w:rPr>
          <w:sz w:val="28"/>
          <w:szCs w:val="28"/>
        </w:rPr>
      </w:pPr>
    </w:p>
    <w:p w:rsidR="00000000" w:rsidRDefault="00357E40">
      <w:pPr>
        <w:spacing w:line="360" w:lineRule="auto"/>
        <w:jc w:val="center"/>
        <w:rPr>
          <w:sz w:val="28"/>
          <w:szCs w:val="28"/>
        </w:rPr>
      </w:pPr>
    </w:p>
    <w:p w:rsidR="00000000" w:rsidRDefault="00357E40">
      <w:pPr>
        <w:spacing w:line="360" w:lineRule="auto"/>
        <w:jc w:val="center"/>
        <w:rPr>
          <w:sz w:val="28"/>
          <w:szCs w:val="28"/>
        </w:rPr>
      </w:pPr>
    </w:p>
    <w:p w:rsidR="00000000" w:rsidRDefault="00357E40">
      <w:pPr>
        <w:spacing w:line="360" w:lineRule="auto"/>
        <w:jc w:val="center"/>
        <w:rPr>
          <w:sz w:val="28"/>
          <w:szCs w:val="28"/>
        </w:rPr>
      </w:pPr>
    </w:p>
    <w:p w:rsidR="00000000" w:rsidRDefault="00357E40">
      <w:pPr>
        <w:spacing w:line="360" w:lineRule="auto"/>
        <w:jc w:val="center"/>
        <w:rPr>
          <w:sz w:val="28"/>
          <w:szCs w:val="28"/>
        </w:rPr>
      </w:pPr>
    </w:p>
    <w:p w:rsidR="00000000" w:rsidRDefault="00357E40">
      <w:pPr>
        <w:spacing w:line="360" w:lineRule="auto"/>
        <w:jc w:val="center"/>
        <w:rPr>
          <w:sz w:val="28"/>
          <w:szCs w:val="28"/>
        </w:rPr>
      </w:pPr>
    </w:p>
    <w:p w:rsidR="00000000" w:rsidRDefault="00357E40">
      <w:pPr>
        <w:spacing w:line="360" w:lineRule="auto"/>
        <w:jc w:val="center"/>
        <w:rPr>
          <w:sz w:val="28"/>
          <w:szCs w:val="28"/>
        </w:rPr>
      </w:pPr>
    </w:p>
    <w:p w:rsidR="00000000" w:rsidRDefault="00357E40">
      <w:pPr>
        <w:spacing w:line="360" w:lineRule="auto"/>
        <w:jc w:val="center"/>
        <w:rPr>
          <w:sz w:val="28"/>
          <w:szCs w:val="28"/>
        </w:rPr>
      </w:pPr>
    </w:p>
    <w:p w:rsidR="00000000" w:rsidRDefault="00357E40">
      <w:pPr>
        <w:spacing w:line="360" w:lineRule="auto"/>
        <w:jc w:val="center"/>
        <w:rPr>
          <w:sz w:val="28"/>
          <w:szCs w:val="28"/>
        </w:rPr>
      </w:pPr>
    </w:p>
    <w:p w:rsidR="00000000" w:rsidRDefault="00357E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</w:t>
      </w:r>
      <w:r>
        <w:rPr>
          <w:sz w:val="28"/>
          <w:szCs w:val="28"/>
        </w:rPr>
        <w:t>ная записка</w:t>
      </w:r>
    </w:p>
    <w:p w:rsidR="00000000" w:rsidRDefault="00357E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 курсовой работе</w:t>
      </w:r>
    </w:p>
    <w:p w:rsidR="00000000" w:rsidRDefault="00357E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"Специальные разделы математики"</w:t>
      </w:r>
    </w:p>
    <w:p w:rsidR="00000000" w:rsidRDefault="00357E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 Решение систем дифференциальных уравнений</w:t>
      </w:r>
    </w:p>
    <w:p w:rsidR="00000000" w:rsidRDefault="00357E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методом преобразования Лапласа</w:t>
      </w:r>
    </w:p>
    <w:p w:rsidR="00000000" w:rsidRDefault="00357E40">
      <w:pPr>
        <w:spacing w:line="360" w:lineRule="auto"/>
        <w:jc w:val="center"/>
        <w:rPr>
          <w:sz w:val="28"/>
          <w:szCs w:val="28"/>
        </w:rPr>
      </w:pPr>
    </w:p>
    <w:p w:rsidR="00000000" w:rsidRDefault="00357E40">
      <w:pPr>
        <w:spacing w:line="360" w:lineRule="auto"/>
        <w:jc w:val="center"/>
        <w:rPr>
          <w:sz w:val="28"/>
          <w:szCs w:val="28"/>
        </w:rPr>
      </w:pPr>
    </w:p>
    <w:p w:rsidR="00000000" w:rsidRDefault="00357E40">
      <w:pPr>
        <w:spacing w:line="360" w:lineRule="auto"/>
        <w:jc w:val="center"/>
        <w:rPr>
          <w:sz w:val="28"/>
          <w:szCs w:val="28"/>
        </w:rPr>
      </w:pPr>
    </w:p>
    <w:p w:rsidR="00000000" w:rsidRDefault="00357E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Работу выполнил</w:t>
      </w:r>
    </w:p>
    <w:p w:rsidR="00000000" w:rsidRDefault="00357E40">
      <w:pPr>
        <w:tabs>
          <w:tab w:val="left" w:leader="underscore" w:pos="68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студент гр. УТС/б-31з  К.С. Каратаев</w:t>
      </w:r>
    </w:p>
    <w:p w:rsidR="00000000" w:rsidRDefault="00357E40">
      <w:pPr>
        <w:tabs>
          <w:tab w:val="left" w:pos="4944"/>
          <w:tab w:val="left" w:pos="7631"/>
        </w:tabs>
        <w:spacing w:line="360" w:lineRule="auto"/>
        <w:jc w:val="center"/>
        <w:rPr>
          <w:sz w:val="28"/>
          <w:szCs w:val="28"/>
        </w:rPr>
      </w:pPr>
    </w:p>
    <w:p w:rsidR="00000000" w:rsidRDefault="00357E40">
      <w:pPr>
        <w:tabs>
          <w:tab w:val="left" w:pos="4944"/>
          <w:tab w:val="left" w:pos="7631"/>
        </w:tabs>
        <w:spacing w:line="360" w:lineRule="auto"/>
        <w:jc w:val="center"/>
        <w:rPr>
          <w:sz w:val="28"/>
          <w:szCs w:val="28"/>
        </w:rPr>
      </w:pPr>
    </w:p>
    <w:p w:rsidR="00000000" w:rsidRDefault="00357E40">
      <w:pPr>
        <w:tabs>
          <w:tab w:val="left" w:pos="4944"/>
          <w:tab w:val="left" w:pos="7631"/>
        </w:tabs>
        <w:spacing w:line="360" w:lineRule="auto"/>
        <w:jc w:val="center"/>
        <w:rPr>
          <w:sz w:val="28"/>
          <w:szCs w:val="28"/>
        </w:rPr>
      </w:pPr>
    </w:p>
    <w:p w:rsidR="00000000" w:rsidRDefault="00357E40">
      <w:pPr>
        <w:tabs>
          <w:tab w:val="left" w:pos="4944"/>
          <w:tab w:val="left" w:pos="7631"/>
        </w:tabs>
        <w:spacing w:line="360" w:lineRule="auto"/>
        <w:jc w:val="center"/>
        <w:rPr>
          <w:sz w:val="28"/>
          <w:szCs w:val="28"/>
        </w:rPr>
      </w:pPr>
    </w:p>
    <w:p w:rsidR="00000000" w:rsidRDefault="00357E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Севастополь - 2015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tabs>
          <w:tab w:val="right" w:leader="dot" w:pos="1045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</w:t>
      </w:r>
      <w:r>
        <w:rPr>
          <w:noProof/>
          <w:sz w:val="28"/>
          <w:szCs w:val="28"/>
        </w:rPr>
        <w:t>ние</w:t>
      </w:r>
    </w:p>
    <w:p w:rsidR="00000000" w:rsidRDefault="00357E40">
      <w:pPr>
        <w:tabs>
          <w:tab w:val="right" w:leader="dot" w:pos="1045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Цель курсовой работы</w:t>
      </w:r>
    </w:p>
    <w:p w:rsidR="00000000" w:rsidRDefault="00357E40">
      <w:pPr>
        <w:tabs>
          <w:tab w:val="right" w:leader="dot" w:pos="1045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Задание на курсовую работу</w:t>
      </w:r>
    </w:p>
    <w:p w:rsidR="00000000" w:rsidRDefault="00357E40">
      <w:pPr>
        <w:tabs>
          <w:tab w:val="right" w:leader="dot" w:pos="1045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Решение систем линейных стационарных ОДУ методом преобразования Лапласа</w:t>
      </w:r>
    </w:p>
    <w:p w:rsidR="00000000" w:rsidRDefault="00357E40">
      <w:pPr>
        <w:tabs>
          <w:tab w:val="right" w:leader="dot" w:pos="1045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Постановка задачи и решение</w:t>
      </w:r>
    </w:p>
    <w:p w:rsidR="00000000" w:rsidRDefault="00357E40">
      <w:pPr>
        <w:tabs>
          <w:tab w:val="right" w:leader="dot" w:pos="1045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Стабилизация движения путем введения отрицательной обратной связи</w:t>
      </w:r>
    </w:p>
    <w:p w:rsidR="00000000" w:rsidRDefault="00357E40">
      <w:pPr>
        <w:tabs>
          <w:tab w:val="right" w:leader="dot" w:pos="1045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Выводы</w:t>
      </w:r>
    </w:p>
    <w:p w:rsidR="00000000" w:rsidRDefault="00357E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357E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ложение 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Синтез САУ начинается с изучения управляемого объекта и формулирования требований к системе. В соответствии с постановкой задачи из анализа математической модели объекта определяют его программные движения (в частности, состояния равно</w:t>
      </w:r>
      <w:r>
        <w:rPr>
          <w:sz w:val="28"/>
          <w:szCs w:val="28"/>
        </w:rPr>
        <w:t xml:space="preserve">весия). В реальных условиях программные движения абсолютно точно выполнить невозможно. Поэтому следующим этапом является построение математической модели управляющей системы, обеспечивающей при наличии начальных отклонений и внешних воздействий выполнение </w:t>
      </w:r>
      <w:r>
        <w:rPr>
          <w:sz w:val="28"/>
          <w:szCs w:val="28"/>
        </w:rPr>
        <w:t>программы с необходимой точностью. Синтезируемая модель должна быть устойчивой и удовлетворять требованиям качества переходных процессов. Кроме того, эта модель должна быть физически реализуема с применением элементов, отвечающих требованиям стоимости, над</w:t>
      </w:r>
      <w:r>
        <w:rPr>
          <w:sz w:val="28"/>
          <w:szCs w:val="28"/>
        </w:rPr>
        <w:t>ежности, специфическим условиям работы системы и т. п.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практическом синтезе систем управления широкое распространение получил метод квадратичной оптимизации. Достоинства этого метода заключаются, прежде всего, в линейной структуре регулятора, обеспечив</w:t>
      </w:r>
      <w:r>
        <w:rPr>
          <w:sz w:val="28"/>
          <w:szCs w:val="28"/>
        </w:rPr>
        <w:t>ающей простоту анализа промежуточных результатов и реализации системы, а также в простоте вычислительных процедур, опирающихся на развитый пакет программного обеспечения для синтеза линейных квадратичных гауссовских (ЛКГ) регуляторов на ЦВМ.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Линейно-квадра</w:t>
      </w:r>
      <w:r>
        <w:rPr>
          <w:sz w:val="28"/>
          <w:szCs w:val="28"/>
        </w:rPr>
        <w:t>тичное гауссовское (ЛКГ) управление относится к современным методам управления. Методология синтеза контроллера позволяет отнести системы управления, построенные на таком принципе, к оптимальным системам, в которых оптимизация проводится по некоторому зада</w:t>
      </w:r>
      <w:r>
        <w:rPr>
          <w:sz w:val="28"/>
          <w:szCs w:val="28"/>
        </w:rPr>
        <w:t>нному квадратичному критерию качества. Также эта теория принимает в расчёт присутствие возмущений в виде гауссовабелого шума. Однако несмотря на то, что синтез ЛКГ-контроллеров предусматривает систематическую процедуру расчёта для оптимизации качества сист</w:t>
      </w:r>
      <w:r>
        <w:rPr>
          <w:sz w:val="28"/>
          <w:szCs w:val="28"/>
        </w:rPr>
        <w:t>емы, главным его недостатком является то, что в рассмотрение не принимается робастность системы. Поэтому ЛКГ-синтез проводится только для систем, имеющих надёжную и точную линейную динамическую модель. Для повышения робастности системы управления применяют</w:t>
      </w:r>
      <w:r>
        <w:rPr>
          <w:sz w:val="28"/>
          <w:szCs w:val="28"/>
        </w:rPr>
        <w:t xml:space="preserve"> более сложные алгоритмы, такие как минимаксный ЛКГ синтез, или комбинированный ЛКГ/H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sz w:val="28"/>
          <w:szCs w:val="28"/>
        </w:rPr>
        <w:t xml:space="preserve">синтез. ЛКГ контроллеры могут использоваться как для дискретных, так и для непрерывных систем. </w:t>
      </w:r>
    </w:p>
    <w:p w:rsidR="00000000" w:rsidRDefault="00357E40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дифференциальный лаплас стабилизация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 Цель курсовой работы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курс</w:t>
      </w:r>
      <w:r>
        <w:rPr>
          <w:sz w:val="28"/>
          <w:szCs w:val="28"/>
        </w:rPr>
        <w:t xml:space="preserve">овой работы является овладение умением и практическими навыками решения систем обыкновенных дифференциальных уравнений методом преобразования Лапласа и освоение вычислительных процедур с помощью математических пакетов </w:t>
      </w:r>
      <w:r>
        <w:rPr>
          <w:sz w:val="28"/>
          <w:szCs w:val="28"/>
          <w:lang w:val="en-US"/>
        </w:rPr>
        <w:t>MathCAD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MatLab</w:t>
      </w:r>
      <w:r>
        <w:rPr>
          <w:sz w:val="28"/>
          <w:szCs w:val="28"/>
        </w:rPr>
        <w:t xml:space="preserve"> в применении к зада</w:t>
      </w:r>
      <w:r>
        <w:rPr>
          <w:sz w:val="28"/>
          <w:szCs w:val="28"/>
        </w:rPr>
        <w:t>че синтеза линейно-квадратичного регулятора с внешними возмущениями в виде гауссового белого шума(</w:t>
      </w:r>
      <w:r>
        <w:rPr>
          <w:sz w:val="28"/>
          <w:szCs w:val="28"/>
          <w:lang w:val="en-US"/>
        </w:rPr>
        <w:t>LQG</w:t>
      </w:r>
      <w:r>
        <w:rPr>
          <w:sz w:val="28"/>
          <w:szCs w:val="28"/>
        </w:rPr>
        <w:t>).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Задание на курсовую работу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объекта исследований выбрана система обыкновенных дифференциальных уравнений (ОДУ), описывающая боковое перем</w:t>
      </w:r>
      <w:r>
        <w:rPr>
          <w:sz w:val="28"/>
          <w:szCs w:val="28"/>
        </w:rPr>
        <w:t>ещение самолета относительно заданного курса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этих уравнениях:</w:t>
      </w:r>
    </w:p>
    <w:p w:rsidR="00000000" w:rsidRDefault="00357E40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6"/>
          <w:szCs w:val="26"/>
          <w:lang w:val="en-US"/>
        </w:rPr>
        <w:t>-</w:t>
      </w:r>
      <w:r>
        <w:rPr>
          <w:color w:val="000000"/>
          <w:sz w:val="26"/>
          <w:szCs w:val="26"/>
          <w:lang w:val="en-US"/>
        </w:rPr>
        <w:tab/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- боковое отклонение: отклонение центра масс самолёта в горизонтальной плоскости относительно заданного курса (в метрах);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6"/>
          <w:szCs w:val="26"/>
          <w:lang w:val="en-US"/>
        </w:rPr>
        <w:t>-</w:t>
      </w:r>
      <w:r>
        <w:rPr>
          <w:color w:val="000000"/>
          <w:sz w:val="26"/>
          <w:szCs w:val="26"/>
          <w:lang w:val="en-US"/>
        </w:rPr>
        <w:tab/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- угол курса: угол между направлением заданного курса</w:t>
      </w:r>
      <w:r>
        <w:rPr>
          <w:sz w:val="28"/>
          <w:szCs w:val="28"/>
        </w:rPr>
        <w:t xml:space="preserve"> и текущим направлением вектора скорости самолёта (в градусах);</w:t>
      </w:r>
    </w:p>
    <w:p w:rsidR="00000000" w:rsidRDefault="00357E40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6"/>
          <w:szCs w:val="26"/>
          <w:lang w:val="en-US"/>
        </w:rPr>
        <w:t>-</w:t>
      </w:r>
      <w:r>
        <w:rPr>
          <w:color w:val="000000"/>
          <w:sz w:val="26"/>
          <w:szCs w:val="26"/>
          <w:lang w:val="en-US"/>
        </w:rPr>
        <w:tab/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- угол крена самолёта (в градусах);</w:t>
      </w:r>
    </w:p>
    <w:p w:rsidR="00000000" w:rsidRDefault="00357E40">
      <w:pPr>
        <w:tabs>
          <w:tab w:val="left" w:pos="10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6"/>
          <w:szCs w:val="26"/>
          <w:lang w:val="en-US"/>
        </w:rPr>
        <w:t>-</w:t>
      </w:r>
      <w:r>
        <w:rPr>
          <w:color w:val="000000"/>
          <w:sz w:val="26"/>
          <w:szCs w:val="26"/>
          <w:lang w:val="en-US"/>
        </w:rPr>
        <w:tab/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- внешнее воздействие: текущее значение угла поворота элеронов самолёта (в градусах), с помощью которого можно управлять перемещением самолёта</w:t>
      </w:r>
      <w:r>
        <w:rPr>
          <w:sz w:val="28"/>
          <w:szCs w:val="28"/>
        </w:rPr>
        <w:t>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заданию (вариант №2) коэффициенты модели и начальные условия имеют следующие значения: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2,6 = 40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0,01 = 0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0,05 = -1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0,05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задаче необходимо рассмотреть два вида внешних воздействий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системы ОДУ (2.1) - ступенчатое  и гармоническое 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данного варианта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1(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-30)-1(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-10)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Уравнение (2.1) описывает боковое перемещение нестабилизированного самолёта, так что его собственное движение является неустойчивым. Для стабилизации самолёта необходимо сформировать управление в виде отрицательн</w:t>
      </w:r>
      <w:r>
        <w:rPr>
          <w:sz w:val="28"/>
          <w:szCs w:val="28"/>
        </w:rPr>
        <w:t xml:space="preserve">ой обратной связи (ООС) по состоянию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uoc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), которое может быть представлено в виде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 (2.2)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Коэффициенты обратной связи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</w:rPr>
        <w:t xml:space="preserve">,  и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g</w:t>
      </w:r>
      <w:r>
        <w:rPr>
          <w:sz w:val="28"/>
          <w:szCs w:val="28"/>
        </w:rPr>
        <w:t xml:space="preserve"> следует выбрать таким образом, чтобы собственные числа системы уравнений (2.1) и (2.2), описывающей движение стабилизи</w:t>
      </w:r>
      <w:r>
        <w:rPr>
          <w:sz w:val="28"/>
          <w:szCs w:val="28"/>
        </w:rPr>
        <w:t>рованного самолёта, были равны заданным :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курсовой работе необходимо, с помощью преобразования Лапласа, провести исследование решений систем дифференциальных уравнений для нестабилизированного самолёта (2.1) и для стабилизированного самолёта (2.1), (2.</w:t>
      </w:r>
      <w:r>
        <w:rPr>
          <w:sz w:val="28"/>
          <w:szCs w:val="28"/>
        </w:rPr>
        <w:t>2).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Решение систем линейных стационарных ОДУ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Методом преобразования Лапласа 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эффективным методом интегрирования систем линейных ОДУ с постоянными коэффициентами считается метод преобразования Лапласа.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Будем считать, что система ОДУ задана в ве</w:t>
      </w:r>
      <w:r>
        <w:rPr>
          <w:sz w:val="28"/>
          <w:szCs w:val="28"/>
        </w:rPr>
        <w:t xml:space="preserve">кторно-матричной форме 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что здесь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-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-вектор искомых функций,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-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- 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-векторы внешних воздействий, соответственно, управляющего и независимого.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nn</w:t>
      </w:r>
      <w:r>
        <w:rPr>
          <w:sz w:val="28"/>
          <w:szCs w:val="28"/>
        </w:rPr>
        <w:t xml:space="preserve">) 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nm</w:t>
      </w:r>
      <w:r>
        <w:rPr>
          <w:sz w:val="28"/>
          <w:szCs w:val="28"/>
        </w:rPr>
        <w:t xml:space="preserve">) - числовые матрицы коэффициентов системы ОДУ. Предполагается, что </w:t>
      </w:r>
      <w:r>
        <w:rPr>
          <w:sz w:val="28"/>
          <w:szCs w:val="28"/>
        </w:rPr>
        <w:t xml:space="preserve">для системы (2.3) известны значения искомого вектора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в начальный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=0, т.е., известны начальные условия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 решения (интегрирования) системы линейных стационарных ОДУ с использованием метода преобразования Лапласа содержит три ос</w:t>
      </w:r>
      <w:r>
        <w:rPr>
          <w:sz w:val="28"/>
          <w:szCs w:val="28"/>
        </w:rPr>
        <w:t>новных шага.</w:t>
      </w:r>
    </w:p>
    <w:p w:rsidR="00000000" w:rsidRDefault="00357E40">
      <w:pPr>
        <w:tabs>
          <w:tab w:val="left" w:pos="11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Применение преобразования Лапласа к системе (2.3);</w:t>
      </w:r>
    </w:p>
    <w:p w:rsidR="00000000" w:rsidRDefault="00357E40">
      <w:pPr>
        <w:tabs>
          <w:tab w:val="left" w:pos="10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Решение системы линейных алгебраических уравнение в области изображений и нахождение изображения искомого вектора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);</w:t>
      </w:r>
    </w:p>
    <w:p w:rsidR="00000000" w:rsidRDefault="00357E40">
      <w:pPr>
        <w:tabs>
          <w:tab w:val="left" w:pos="10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Получение оригинала искомого вектора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с помощью обратного п</w:t>
      </w:r>
      <w:r>
        <w:rPr>
          <w:sz w:val="28"/>
          <w:szCs w:val="28"/>
        </w:rPr>
        <w:t>реобразования Лапласа.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шага 1. Применим преобразование Лапласа к системе ОДУ (2.3) и учтём свойства линейности (1.) и дифференцирования оригинала (2.).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Ls</w:t>
      </w:r>
      <w:r>
        <w:rPr>
          <w:sz w:val="26"/>
          <w:szCs w:val="26"/>
          <w:lang w:val="en-US"/>
        </w:rPr>
        <w:t>·</w:t>
      </w:r>
      <w:r>
        <w:rPr>
          <w:sz w:val="28"/>
          <w:szCs w:val="28"/>
          <w:lang w:val="en-US"/>
        </w:rPr>
        <w:t>X(s)-x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6"/>
          <w:szCs w:val="26"/>
          <w:lang w:val="en-US"/>
        </w:rPr>
        <w:t>=</w:t>
      </w:r>
      <w:r>
        <w:rPr>
          <w:sz w:val="28"/>
          <w:szCs w:val="28"/>
          <w:lang w:val="en-US"/>
        </w:rPr>
        <w:t>A</w:t>
      </w:r>
      <w:r>
        <w:rPr>
          <w:sz w:val="26"/>
          <w:szCs w:val="26"/>
          <w:lang w:val="en-US"/>
        </w:rPr>
        <w:t>·X(s)+</w:t>
      </w:r>
      <w:r>
        <w:rPr>
          <w:sz w:val="28"/>
          <w:szCs w:val="28"/>
          <w:lang w:val="en-US"/>
        </w:rPr>
        <w:t>B</w:t>
      </w:r>
      <w:r>
        <w:rPr>
          <w:sz w:val="26"/>
          <w:szCs w:val="26"/>
          <w:lang w:val="en-US"/>
        </w:rPr>
        <w:t xml:space="preserve">·U(s)+F(s)  </w:t>
      </w:r>
      <w:r>
        <w:rPr>
          <w:sz w:val="28"/>
          <w:szCs w:val="28"/>
          <w:lang w:val="en-US"/>
        </w:rPr>
        <w:t>s</w:t>
      </w:r>
      <w:r>
        <w:rPr>
          <w:sz w:val="26"/>
          <w:szCs w:val="26"/>
          <w:lang w:val="en-US"/>
        </w:rPr>
        <w:t>·</w:t>
      </w:r>
      <w:r>
        <w:rPr>
          <w:sz w:val="28"/>
          <w:szCs w:val="28"/>
          <w:lang w:val="en-US"/>
        </w:rPr>
        <w:t>X(s) - A</w:t>
      </w:r>
      <w:r>
        <w:rPr>
          <w:sz w:val="26"/>
          <w:szCs w:val="26"/>
          <w:lang w:val="en-US"/>
        </w:rPr>
        <w:t>·</w:t>
      </w:r>
      <w:r>
        <w:rPr>
          <w:sz w:val="28"/>
          <w:szCs w:val="28"/>
          <w:lang w:val="en-US"/>
        </w:rPr>
        <w:t>X(s)=B</w:t>
      </w:r>
      <w:r>
        <w:rPr>
          <w:sz w:val="26"/>
          <w:szCs w:val="26"/>
          <w:lang w:val="en-US"/>
        </w:rPr>
        <w:t>·</w:t>
      </w:r>
      <w:r>
        <w:rPr>
          <w:sz w:val="28"/>
          <w:szCs w:val="28"/>
          <w:lang w:val="en-US"/>
        </w:rPr>
        <w:t>U(s)+ F(s) + x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lang w:val="en-US"/>
        </w:rPr>
        <w:t xml:space="preserve">  (s</w:t>
      </w:r>
      <w:r>
        <w:rPr>
          <w:sz w:val="26"/>
          <w:szCs w:val="26"/>
          <w:lang w:val="en-US"/>
        </w:rPr>
        <w:t>·</w:t>
      </w:r>
      <w:r>
        <w:rPr>
          <w:sz w:val="28"/>
          <w:szCs w:val="28"/>
          <w:lang w:val="en-US"/>
        </w:rPr>
        <w:t>I - A)</w:t>
      </w:r>
      <w:r>
        <w:rPr>
          <w:sz w:val="26"/>
          <w:szCs w:val="26"/>
          <w:lang w:val="en-US"/>
        </w:rPr>
        <w:t>·</w:t>
      </w:r>
      <w:r>
        <w:rPr>
          <w:sz w:val="28"/>
          <w:szCs w:val="28"/>
          <w:lang w:val="en-US"/>
        </w:rPr>
        <w:t>X(s) = B</w:t>
      </w:r>
      <w:r>
        <w:rPr>
          <w:rFonts w:ascii="Times New Roman" w:hAnsi="Times New Roman" w:cs="Times New Roman"/>
          <w:sz w:val="28"/>
          <w:szCs w:val="28"/>
          <w:lang w:val="en-US"/>
        </w:rPr>
        <w:t>∙</w:t>
      </w:r>
      <w:r>
        <w:rPr>
          <w:sz w:val="28"/>
          <w:szCs w:val="28"/>
          <w:lang w:val="en-US"/>
        </w:rPr>
        <w:t xml:space="preserve">U(s) + </w:t>
      </w:r>
      <w:r>
        <w:rPr>
          <w:sz w:val="28"/>
          <w:szCs w:val="28"/>
          <w:lang w:val="en-US"/>
        </w:rPr>
        <w:t>F(s) + x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(2.4)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>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- вектор начальных значений,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единичная матрица размерности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шага 2. Из последнего соотношения получим явное выражение для изображения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) искомой вектор-функции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X(s) = </w:t>
      </w:r>
      <w:r>
        <w:rPr>
          <w:rFonts w:ascii="Times New Roman" w:hAnsi="Times New Roman" w:cs="Times New Roman"/>
          <w:sz w:val="28"/>
          <w:szCs w:val="28"/>
          <w:lang w:val="en-US"/>
        </w:rPr>
        <w:t>∙</w:t>
      </w:r>
      <w:r>
        <w:rPr>
          <w:sz w:val="28"/>
          <w:szCs w:val="28"/>
          <w:lang w:val="en-US"/>
        </w:rPr>
        <w:t xml:space="preserve"> [B</w:t>
      </w:r>
      <w:r>
        <w:rPr>
          <w:rFonts w:ascii="Times New Roman" w:hAnsi="Times New Roman" w:cs="Times New Roman"/>
          <w:sz w:val="28"/>
          <w:szCs w:val="28"/>
          <w:lang w:val="en-US"/>
        </w:rPr>
        <w:t>∙</w:t>
      </w:r>
      <w:r>
        <w:rPr>
          <w:sz w:val="28"/>
          <w:szCs w:val="28"/>
          <w:lang w:val="en-US"/>
        </w:rPr>
        <w:t>U(s)+F(s)] +x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lang w:val="en-US"/>
        </w:rPr>
        <w:t xml:space="preserve"> =(s)+ (s)  (2.5)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 слагаемое в (2.5)</w:t>
      </w:r>
    </w:p>
    <w:p w:rsidR="00000000" w:rsidRDefault="00357E40">
      <w:pPr>
        <w:tabs>
          <w:tab w:val="left" w:pos="9404"/>
        </w:tabs>
        <w:spacing w:line="360" w:lineRule="auto"/>
        <w:ind w:firstLine="709"/>
        <w:jc w:val="both"/>
        <w:rPr>
          <w:smallCaps/>
          <w:sz w:val="28"/>
          <w:szCs w:val="28"/>
        </w:rPr>
      </w:pPr>
    </w:p>
    <w:p w:rsidR="00000000" w:rsidRDefault="00357E40">
      <w:pPr>
        <w:tabs>
          <w:tab w:val="left" w:pos="94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mallCaps/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 =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sz w:val="28"/>
          <w:szCs w:val="28"/>
        </w:rPr>
        <w:t xml:space="preserve"> [</w:t>
      </w:r>
      <w:r>
        <w:rPr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) +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)] (2.6)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собой изображение вынужденной составляющей общего решения системы ОБУ.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 слагаемое в (2.7)</w:t>
      </w:r>
    </w:p>
    <w:p w:rsidR="00000000" w:rsidRDefault="00357E40">
      <w:pPr>
        <w:tabs>
          <w:tab w:val="left" w:pos="940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tabs>
          <w:tab w:val="left" w:pos="94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) =  </w:t>
      </w:r>
      <w:r>
        <w:rPr>
          <w:sz w:val="28"/>
          <w:szCs w:val="28"/>
          <w:lang w:val="en-US"/>
        </w:rPr>
        <w:t>xo</w:t>
      </w:r>
      <w:r>
        <w:rPr>
          <w:sz w:val="28"/>
          <w:szCs w:val="28"/>
        </w:rPr>
        <w:t xml:space="preserve"> (2.7)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является изображением собств</w:t>
      </w:r>
      <w:r>
        <w:rPr>
          <w:sz w:val="28"/>
          <w:szCs w:val="28"/>
        </w:rPr>
        <w:t>енной составляющей общего решения системы ОДУ.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теории динамических управляемых систем эти две составляющих общего решения системы ОДУ называют соответственно вынужденным движением и собственным движением.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свойства линейности преобразования Лапласа</w:t>
      </w:r>
      <w:r>
        <w:rPr>
          <w:sz w:val="28"/>
          <w:szCs w:val="28"/>
        </w:rPr>
        <w:t xml:space="preserve"> в изображении вынужденного движения (2.6) можно выделить два слагаемых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)=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)+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 :</w:t>
      </w:r>
    </w:p>
    <w:p w:rsidR="00000000" w:rsidRDefault="00357E40">
      <w:pPr>
        <w:tabs>
          <w:tab w:val="left" w:pos="10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 xml:space="preserve">изображение вынужденного движения, вызванного управляющим внешним воздействием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</w:p>
    <w:p w:rsidR="00000000" w:rsidRDefault="00357E40">
      <w:pPr>
        <w:tabs>
          <w:tab w:val="left" w:pos="940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tabs>
          <w:tab w:val="left" w:pos="94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=;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(2.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)</w:t>
      </w:r>
    </w:p>
    <w:p w:rsidR="00000000" w:rsidRDefault="00357E40">
      <w:pPr>
        <w:tabs>
          <w:tab w:val="left" w:pos="940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>изображение вынужденного движения, вызванного независимым (неуп</w:t>
      </w:r>
      <w:r>
        <w:rPr>
          <w:sz w:val="28"/>
          <w:szCs w:val="28"/>
        </w:rPr>
        <w:t xml:space="preserve">равляемым) внешним воздействием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</w:p>
    <w:p w:rsidR="00000000" w:rsidRDefault="00357E40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tabs>
          <w:tab w:val="left" w:pos="94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(2.9)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шага 3. Применяя обратное преобразование Лапласа к изображениям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) 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), определим функции-оригиналы всех трёх видов движений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), сложив которые, получим вектор-функц</w:t>
      </w:r>
      <w:r>
        <w:rPr>
          <w:sz w:val="28"/>
          <w:szCs w:val="28"/>
        </w:rPr>
        <w:t xml:space="preserve">ию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)+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)+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- искомое решение системы линейных ОДУ с постоянными коэффициентами (2.3).</w:t>
      </w:r>
    </w:p>
    <w:p w:rsidR="00000000" w:rsidRDefault="00357E40">
      <w:pPr>
        <w:tabs>
          <w:tab w:val="left" w:pos="72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формул (2.7), (2.8) и (2.9), изображения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) 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 составляющих решения (движения) содержат в качестве первого множителя матричну</w:t>
      </w:r>
      <w:r>
        <w:rPr>
          <w:sz w:val="28"/>
          <w:szCs w:val="28"/>
        </w:rPr>
        <w:t>ю функцию (</w:t>
      </w:r>
      <w:r>
        <w:rPr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 комплексной переменной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.Структурно матричную функцию (</w:t>
      </w:r>
      <w:r>
        <w:rPr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 можно представить в известной форме</w:t>
      </w:r>
    </w:p>
    <w:p w:rsidR="00000000" w:rsidRDefault="00357E40">
      <w:pPr>
        <w:tabs>
          <w:tab w:val="left" w:pos="7229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tabs>
          <w:tab w:val="left" w:pos="72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(2.10)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Здесь </w:t>
      </w:r>
      <w:r>
        <w:rPr>
          <w:sz w:val="28"/>
          <w:szCs w:val="28"/>
          <w:lang w:val="en-US"/>
        </w:rPr>
        <w:t>det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 - определитель (детерминант) матричной функции (</w:t>
      </w:r>
      <w:r>
        <w:rPr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), представляющий собой полином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-ой степени с веществе</w:t>
      </w:r>
      <w:r>
        <w:rPr>
          <w:sz w:val="28"/>
          <w:szCs w:val="28"/>
        </w:rPr>
        <w:t xml:space="preserve">нными коэффициентами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=0,1,... ,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-1 относительно комплексной переменной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- характеристический полином матрицы </w:t>
      </w:r>
      <w:r>
        <w:rPr>
          <w:sz w:val="28"/>
          <w:szCs w:val="28"/>
          <w:lang w:val="en-US"/>
        </w:rPr>
        <w:t>A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57E40">
      <w:pPr>
        <w:tabs>
          <w:tab w:val="left" w:pos="946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Числовые вещественно-значные матрицы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>-1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-2,...,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служат матричными коэффициентами, образующими матричный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-1)-степени полин</w:t>
      </w:r>
      <w:r>
        <w:rPr>
          <w:sz w:val="28"/>
          <w:szCs w:val="28"/>
        </w:rPr>
        <w:t xml:space="preserve">ом переменной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- присоединённую матрицу </w:t>
      </w:r>
      <w:r>
        <w:rPr>
          <w:sz w:val="28"/>
          <w:szCs w:val="28"/>
          <w:lang w:val="en-US"/>
        </w:rPr>
        <w:t>adj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Нули характеристического полинома (2.11) вместе с нулями знаменателей дробно-рациональных изображений внешних воздействий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) 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) составляют всё множество полюсов изображения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 искомой вектор-фун</w:t>
      </w:r>
      <w:r>
        <w:rPr>
          <w:sz w:val="28"/>
          <w:szCs w:val="28"/>
        </w:rPr>
        <w:t xml:space="preserve">кции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пятое свойство преобразования Лапласа - образуя сумму вычетов функции-изображения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</w:rPr>
        <w:t xml:space="preserve"> в этих полюсах - получаем окончательное выражение для функции-оригинала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- решение системы ОДУ (2.3).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Постановка задачи и решение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Дана с</w:t>
      </w:r>
      <w:r>
        <w:rPr>
          <w:sz w:val="28"/>
          <w:szCs w:val="28"/>
        </w:rPr>
        <w:t>истема из трёх линейных ОДУ с постоянными коэффициентами в нормальной форме (в форме Коши), описывающая управляемое боковое перемещение нестабилизированного самолёта (ЛА - летательного аппарата) относительно заданного курса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(2.12)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 этих уравнениях введ</w:t>
      </w:r>
      <w:r>
        <w:rPr>
          <w:sz w:val="28"/>
          <w:szCs w:val="28"/>
        </w:rPr>
        <w:t>ены следующие обозначения:</w:t>
      </w:r>
    </w:p>
    <w:p w:rsidR="00000000" w:rsidRDefault="00357E40">
      <w:pPr>
        <w:tabs>
          <w:tab w:val="left" w:pos="10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6"/>
          <w:szCs w:val="26"/>
          <w:lang w:val="en-US"/>
        </w:rPr>
        <w:t>-</w:t>
      </w:r>
      <w:r>
        <w:rPr>
          <w:color w:val="000000"/>
          <w:sz w:val="26"/>
          <w:szCs w:val="26"/>
          <w:lang w:val="en-US"/>
        </w:rPr>
        <w:tab/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- боковое отклонение: отклонение центра масс самолёта в горизонтальной плоскости относительно заданного курса (в метрах);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6"/>
          <w:szCs w:val="26"/>
          <w:lang w:val="en-US"/>
        </w:rPr>
        <w:t>-</w:t>
      </w:r>
      <w:r>
        <w:rPr>
          <w:color w:val="000000"/>
          <w:sz w:val="26"/>
          <w:szCs w:val="26"/>
          <w:lang w:val="en-US"/>
        </w:rPr>
        <w:tab/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- отклонение угла курса: угол между направлением заданного курса и текущим направлением векто</w:t>
      </w:r>
      <w:r>
        <w:rPr>
          <w:sz w:val="28"/>
          <w:szCs w:val="28"/>
        </w:rPr>
        <w:t>ра скорости самолёта (в градусах);</w:t>
      </w:r>
    </w:p>
    <w:p w:rsidR="00000000" w:rsidRDefault="00357E40">
      <w:pPr>
        <w:tabs>
          <w:tab w:val="left" w:pos="107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6"/>
          <w:szCs w:val="26"/>
          <w:lang w:val="en-US"/>
        </w:rPr>
        <w:t>-</w:t>
      </w:r>
      <w:r>
        <w:rPr>
          <w:color w:val="000000"/>
          <w:sz w:val="26"/>
          <w:szCs w:val="26"/>
          <w:lang w:val="en-US"/>
        </w:rPr>
        <w:tab/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- отклонение угла крена самолёта (в градусах);</w:t>
      </w:r>
    </w:p>
    <w:p w:rsidR="00000000" w:rsidRDefault="00357E40">
      <w:pPr>
        <w:tabs>
          <w:tab w:val="left" w:pos="10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6"/>
          <w:szCs w:val="26"/>
          <w:lang w:val="en-US"/>
        </w:rPr>
        <w:t>-</w:t>
      </w:r>
      <w:r>
        <w:rPr>
          <w:color w:val="000000"/>
          <w:sz w:val="26"/>
          <w:szCs w:val="26"/>
          <w:lang w:val="en-US"/>
        </w:rPr>
        <w:tab/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- внешнее управляющее воздействие: текущее значение угла поворота элеронов ЛА (в градусах), с помощью которого можно управлять боковым перемещением самолёта;</w:t>
      </w:r>
    </w:p>
    <w:p w:rsidR="00000000" w:rsidRDefault="00357E40">
      <w:pPr>
        <w:tabs>
          <w:tab w:val="left" w:pos="107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6"/>
          <w:szCs w:val="26"/>
          <w:lang w:val="en-US"/>
        </w:rPr>
        <w:t>-</w:t>
      </w:r>
      <w:r>
        <w:rPr>
          <w:color w:val="000000"/>
          <w:sz w:val="26"/>
          <w:szCs w:val="26"/>
          <w:lang w:val="en-US"/>
        </w:rPr>
        <w:tab/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Yg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afg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gg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gu</w:t>
      </w:r>
      <w:r>
        <w:rPr>
          <w:sz w:val="28"/>
          <w:szCs w:val="28"/>
        </w:rPr>
        <w:t xml:space="preserve"> - коэффициенты математической модели движения ЛА.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Известны значения переменных модели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в начальный момент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=0 - начальные условия -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(0),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(0), </w:t>
      </w:r>
      <w:r>
        <w:rPr>
          <w:sz w:val="28"/>
          <w:szCs w:val="28"/>
          <w:lang w:val="en-US"/>
        </w:rPr>
        <w:t>go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(0).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заданию: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2,6 = 40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0,01 = 0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0,05 = -1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0,05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Предполагается, что внешнее управляющее воздействие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может быть двух видов - ступенчатое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и гармоническое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). В качестве ступенчатого воздействия выбирается прямоугольный импульс единичной амплитуды и длительностью 30 секунд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)=1(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-30)-1(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-10). Здесь 1(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представляет функцию единичного скачка - функцию Хэвисайда. Гармоническая функция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>(0,25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- синусоида единичной амплитуды с частотой 0,25 рад/сек и нулевой фазой.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Выходной переменной (управляемым выходом) определи</w:t>
      </w:r>
      <w:r>
        <w:rPr>
          <w:sz w:val="28"/>
          <w:szCs w:val="28"/>
        </w:rPr>
        <w:t xml:space="preserve">м боковое отклонение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центра масс ЛА относительно заданного курса полёта. Поведение объекта управления (системы ОДУ) рассматривается на интервале изменения аргумента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(времени) от 0 до 100 секунд.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подстановке конкретных значений коэффициентов сист</w:t>
      </w:r>
      <w:r>
        <w:rPr>
          <w:sz w:val="28"/>
          <w:szCs w:val="28"/>
        </w:rPr>
        <w:t>ема (2.12) примет вид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(2.13)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Приведем исходную систему (2.12), (2.13) к виду модели в форме пространства состояний 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Введём необходимые векторы и матрицы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; ; ;  (2.14)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; ; ;  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рассматриваемом примере (2.13), (2.14): искомая вектор-функция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им</w:t>
      </w:r>
      <w:r>
        <w:rPr>
          <w:sz w:val="28"/>
          <w:szCs w:val="28"/>
        </w:rPr>
        <w:t xml:space="preserve">еет размерность 3; внешнее управляющее воздействие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имеет размерность 1 (скалярная функция); внешнее неконтролируемое воздействие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отсутствует; выходная управляемая переменная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- скалярная функция; числовая матрица коэффициентов А - квад</w:t>
      </w:r>
      <w:r>
        <w:rPr>
          <w:sz w:val="28"/>
          <w:szCs w:val="28"/>
        </w:rPr>
        <w:t>ратная, размерности 3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3; числовая матрица коэффициентов при внешнем воздействии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- вектор столбец размерности 3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1; числовая матрица выхода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- вектор-строка размерности 1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3; управляющее воздействие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непосредственного влияния на выходную переменную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не оказывает, поэтому матрица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- нулевой скаляр.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шаг алгоритма решения системы (2.13). Применяя преобразование Лапласа к системе ОДУ (2.13) с учётом обозначений (2.14), получим выражение (2.15) для нашего примера (при условии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≡</w:t>
      </w:r>
      <w:r>
        <w:rPr>
          <w:sz w:val="28"/>
          <w:szCs w:val="28"/>
        </w:rPr>
        <w:t xml:space="preserve">0) в следующем </w:t>
      </w:r>
      <w:r>
        <w:rPr>
          <w:sz w:val="28"/>
          <w:szCs w:val="28"/>
        </w:rPr>
        <w:t>виде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(2.15)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шаг алгоритма. Получив изображения по Лапласу двух видов внешних управляющих воздействий ступенчатого и гармонического (при получении изображения используем третье свойство преобразования Лапласа)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запишем явное выражение для изобр</w:t>
      </w:r>
      <w:r>
        <w:rPr>
          <w:sz w:val="28"/>
          <w:szCs w:val="28"/>
        </w:rPr>
        <w:t xml:space="preserve">ажения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 общего решения в виде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(2.16)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Изображения двух вынужденных движений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) 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G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) в форме (2.6) для двух видов управляющих воздействий, соответственно ступенчатого  и гармонического 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,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Изображение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 собственного движения в виде</w:t>
      </w:r>
      <w:r>
        <w:rPr>
          <w:sz w:val="28"/>
          <w:szCs w:val="28"/>
        </w:rPr>
        <w:t xml:space="preserve"> (2.7)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шаг алгоритма. Находим характеристический полином матрицы коэффициентов </w:t>
      </w:r>
      <w:r>
        <w:rPr>
          <w:sz w:val="28"/>
          <w:szCs w:val="28"/>
          <w:lang w:val="en-US"/>
        </w:rPr>
        <w:t>A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присоединённую матрицу </w:t>
      </w:r>
      <w:r>
        <w:rPr>
          <w:sz w:val="28"/>
          <w:szCs w:val="28"/>
          <w:lang w:val="en-US"/>
        </w:rPr>
        <w:t>adj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adj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формируем матрицу-резольвенту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Получим в явном виде изображения собственного  и вынужденных управля</w:t>
      </w:r>
      <w:r>
        <w:rPr>
          <w:sz w:val="28"/>
          <w:szCs w:val="28"/>
        </w:rPr>
        <w:t>емых  и  движений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Оригиналы трех составляющих движений - собственного  и двух вынужденных  получим, применив процедуру обратного преобразования Лапласа к соответствующим изображениям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):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(13*t)/25 - (52*exp(t/20))/5 + 252/5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/5 - exp(t/20)/5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exp(t/20)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решение системы (2.13) находится как сумма собственного и вынужденного движений . Выполнив суммирование и приведя подобные члены, получим искомые вектор функции в виде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По</w:t>
      </w:r>
      <w:r>
        <w:rPr>
          <w:sz w:val="28"/>
          <w:szCs w:val="28"/>
        </w:rPr>
        <w:t>строим график этих решений. Из графиков следует, что исследуемый объект является неустойчивым, т.к. с увеличением времени моделирования первые компоненты вектор функций решений неограниченно увеличиваются по модулю.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Стабилизация движения путем</w:t>
      </w:r>
      <w:r>
        <w:rPr>
          <w:sz w:val="28"/>
          <w:szCs w:val="28"/>
        </w:rPr>
        <w:t xml:space="preserve"> введения отрицательной обратной связи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Проведём стабилизацию самолёта. Для этого спроектируем стабилизирующий регулятор с помощью введения отрицательной обратной связи по компонентам вектора состояния в виде дополнительного сигнала </w:t>
      </w:r>
      <w:r>
        <w:rPr>
          <w:sz w:val="28"/>
          <w:szCs w:val="28"/>
          <w:lang w:val="en-US"/>
        </w:rPr>
        <w:t>uoc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на вход объекта </w:t>
      </w:r>
      <w:r>
        <w:rPr>
          <w:sz w:val="28"/>
          <w:szCs w:val="28"/>
        </w:rPr>
        <w:t>управления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Уравнение состояния (2.13) с учётом введённой обратной связи изменится следующим образом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После раскрытия скобок и приведения подобных слагаемых в последнем уравнение системы, получим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Матрица коэффициентов А для полученной системы ОДУ п</w:t>
      </w:r>
      <w:r>
        <w:rPr>
          <w:sz w:val="28"/>
          <w:szCs w:val="28"/>
        </w:rPr>
        <w:t xml:space="preserve">римет вид матрицы системы с обратной связью 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управления (2.3), (2.4) называют стабилизированным (асимптотически устойчивым) если все собственные числа матрицы А его уравнения состояния (2.3) имеют строго отрицательные вещественные части (располож</w:t>
      </w:r>
      <w:r>
        <w:rPr>
          <w:sz w:val="28"/>
          <w:szCs w:val="28"/>
        </w:rPr>
        <w:t>ены строго в левой полуплоскости плоскости комплексных чисел).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заданию курсовой работы необходимо определить неизвестные коэффициенты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kf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g</w:t>
      </w:r>
      <w:r>
        <w:rPr>
          <w:sz w:val="28"/>
          <w:szCs w:val="28"/>
        </w:rPr>
        <w:t xml:space="preserve"> так, чтобы матрица Аос имела три известных собственных числа (имела заданный спектр). В нашем случае - это</w:t>
      </w:r>
      <w:r>
        <w:rPr>
          <w:sz w:val="28"/>
          <w:szCs w:val="28"/>
        </w:rPr>
        <w:t xml:space="preserve"> три отрицательных числа [-0,02; -0,02; -0,05]. Такой набор чисел соответствует нулям нормированного полинома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(2.18)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известно, что собственные числа матрицы являются нулями её характеристического полинома или корнями её характеристическ</w:t>
      </w:r>
      <w:r>
        <w:rPr>
          <w:sz w:val="28"/>
          <w:szCs w:val="28"/>
        </w:rPr>
        <w:t>ого уравнения, поэтому для матрицы Аос получим её характеристический полином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  <w:t>Det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(2.19) 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требования выбора коэффициентов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kf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g</w:t>
      </w:r>
      <w:r>
        <w:rPr>
          <w:sz w:val="28"/>
          <w:szCs w:val="28"/>
        </w:rPr>
        <w:t xml:space="preserve"> такими, чтобы полином имел бы три нуля, равных -0,02 и -0,05 следует, что у полиномов (2.18) и (2.19) должны быть равн</w:t>
      </w:r>
      <w:r>
        <w:rPr>
          <w:sz w:val="28"/>
          <w:szCs w:val="28"/>
        </w:rPr>
        <w:t xml:space="preserve">ыми коэффициенты при одинаковых степенях переменной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: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,09 = 0,05( 0,024 = 0,005 0,000020 = 0,0013 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.0154  4.8000  2.8000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Подставив значения коэффициентов обратной связи в выражение (2.17), получим матрицу динамики стабилизированного самолета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Вычислим </w:t>
      </w:r>
      <w:r>
        <w:rPr>
          <w:sz w:val="28"/>
          <w:szCs w:val="28"/>
        </w:rPr>
        <w:t>резольвенту  матрицы  (см. программное решение)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Получив для стабилизированного самолета изображения собственного  и применив к каждому из этих изображений обратное преобразование Лапласа, определим оригиналы трех составляющих движений - собственного  и дву</w:t>
      </w:r>
      <w:r>
        <w:rPr>
          <w:sz w:val="28"/>
          <w:szCs w:val="28"/>
        </w:rPr>
        <w:t>х вынужденных  и , а затем запишем выражения для общих движений стабилизированного самолета при двух видах управляющего воздействия  и  (см. программное решение)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Построим графики движений  и . Из графиков следует, что исследуемый объект является </w:t>
      </w:r>
      <w:r>
        <w:rPr>
          <w:sz w:val="28"/>
          <w:szCs w:val="28"/>
        </w:rPr>
        <w:t>устойчивым. Из графика второго окна видно, при отсутствии воздействия значения компонент стремятся к нулю.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экстремумы показывают, что значения функций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- угловое отклонение от заданного курса и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- угол крена во время воздействия отклоняют</w:t>
      </w:r>
      <w:r>
        <w:rPr>
          <w:sz w:val="28"/>
          <w:szCs w:val="28"/>
        </w:rPr>
        <w:t xml:space="preserve">ся от нулевых почти на 20% , что может приводить к значительным флуктуациям курсовой стабильности. 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tabs>
          <w:tab w:val="left" w:pos="4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В.А. Крамарь, В.А .Карапетьян Методические указания к выполнению курсовой работы по дисциплине «Специальные разделы математики» Се</w:t>
      </w:r>
      <w:r>
        <w:rPr>
          <w:sz w:val="28"/>
          <w:szCs w:val="28"/>
        </w:rPr>
        <w:t>вастополь. СевГУ. 2015.-30с.</w:t>
      </w:r>
    </w:p>
    <w:p w:rsidR="00000000" w:rsidRDefault="00357E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Андык В.С. Теория автоматического управления. Учебное пособие практическим занятиям. Томск. Издательство ТПУ 2004.-108с.</w:t>
      </w:r>
    </w:p>
    <w:p w:rsidR="00000000" w:rsidRDefault="00357E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Бесекерский В.А., Попов Е.П. Теория систем автоматического регулирования. М. Наука, 1972.-762с.</w:t>
      </w:r>
    </w:p>
    <w:p w:rsidR="00000000" w:rsidRDefault="00357E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Дор</w:t>
      </w:r>
      <w:r>
        <w:rPr>
          <w:sz w:val="28"/>
          <w:szCs w:val="28"/>
        </w:rPr>
        <w:t>ф Р. Бишоп Р. Современные системы управления |Перевод с английского Б.И. Копылова| М. Лаборатория базовых знаний.</w:t>
      </w:r>
    </w:p>
    <w:p w:rsidR="00000000" w:rsidRDefault="00357E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Линейно-квадратичное гауссовское управление</w:t>
      </w:r>
    </w:p>
    <w:p w:rsidR="00000000" w:rsidRDefault="00357E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Преобразовамние Лапламса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Приложение 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задания в пакете </w:t>
      </w:r>
      <w:r>
        <w:rPr>
          <w:sz w:val="28"/>
          <w:szCs w:val="28"/>
          <w:lang w:val="en-US"/>
        </w:rPr>
        <w:t>MatLab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%Исходные данные</w:t>
      </w:r>
      <w:r>
        <w:rPr>
          <w:sz w:val="28"/>
          <w:szCs w:val="28"/>
        </w:rPr>
        <w:t xml:space="preserve"> модели ЛА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[0 2.6 0; 0 0 0.01; 0 0 0.05];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[0 0 0.05];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= [1 0 0];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0;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0 = [40;0;-1];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syms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%Оригиналы и изображения входных воздействий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Us_t = heaviside(t-30)-heaviside(t-10);_t = cos(0.25*t);_s = laplace(Us_t); vpa(Us_s,6);_s = laplace(Ug</w:t>
      </w:r>
      <w:r>
        <w:rPr>
          <w:sz w:val="28"/>
          <w:szCs w:val="28"/>
          <w:lang w:val="en-US"/>
        </w:rPr>
        <w:t>_t); vpa(Ug_s,6);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%Определение резольвенты матрицы А= s*eye(3)-A; vpa(As,6);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 = As^-1; vpa(Res,6);_pol = vpa(factor(det(As)),2);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%Определение изображений движений= Res*x0;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Xus_s = Res*B*Us_s; vpa(Xus_s,6);_s = Res*B*Ug_s; vpa(Xug_s,6);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%Определение ориг</w:t>
      </w:r>
      <w:r>
        <w:rPr>
          <w:sz w:val="28"/>
          <w:szCs w:val="28"/>
        </w:rPr>
        <w:t>иналов движений_t = ilaplace(Xc);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Xus_t = ilaplace(Xus_s); vpa(simplify(Xus_t),6);_t = ilaplace(Xug_s); vpa(simplify(Xug_t),6);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Xcs_t = Xc_t+Xus_t;_t = Xc_t+Xug_t;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%Построение графиков движений нестабилизированного самолета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tk</w:t>
      </w:r>
      <w:r>
        <w:rPr>
          <w:sz w:val="28"/>
          <w:szCs w:val="28"/>
        </w:rPr>
        <w:t xml:space="preserve"> = 100;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time = 0:0.001:tk;(1,3</w:t>
      </w:r>
      <w:r>
        <w:rPr>
          <w:sz w:val="28"/>
          <w:szCs w:val="28"/>
          <w:lang w:val="en-US"/>
        </w:rPr>
        <w:t>,1);(Xcg_t(1),time); grid on(x_1(t))(1,3,2);(Xcg_t(2),time); grid on(x_2(t))(1,3,3);(Xcg_t(3),time); grid on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title(x_3(t))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%Построение модели стабилизированного самолета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syms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Kg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Koc</w:t>
      </w:r>
      <w:r>
        <w:rPr>
          <w:sz w:val="28"/>
          <w:szCs w:val="28"/>
        </w:rPr>
        <w:t xml:space="preserve"> = [</w:t>
      </w:r>
      <w:r>
        <w:rPr>
          <w:sz w:val="28"/>
          <w:szCs w:val="28"/>
          <w:lang w:val="en-US"/>
        </w:rPr>
        <w:t>Ky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Kg</w:t>
      </w:r>
      <w:r>
        <w:rPr>
          <w:sz w:val="28"/>
          <w:szCs w:val="28"/>
        </w:rPr>
        <w:t>];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Aoc = A-B*Koc; vpa(Aoc,4);= collect(det(s*eye(3)-Aoc),</w:t>
      </w:r>
      <w:r>
        <w:rPr>
          <w:sz w:val="28"/>
          <w:szCs w:val="28"/>
          <w:lang w:val="en-US"/>
        </w:rPr>
        <w:t>s); vpa(pol,8);= poly([-0.02 -0.02 -0.05]); vpa(koef,8);= acker(A,B,[-0.02 -0.02 -0.05]);= A-B*K;(Aoc);_s=s*eye(3)-Aoc; vpa(Aoc_s,6);_oc=Aoc_s^-1; vpa(Res_oc,6);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%Определение изображений движений_oc = Res_os*x0;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Xus_s_oc = Res_oc*B*Us_s; vpa(Xus_s_oc,6);_s</w:t>
      </w:r>
      <w:r>
        <w:rPr>
          <w:sz w:val="28"/>
          <w:szCs w:val="28"/>
          <w:lang w:val="en-US"/>
        </w:rPr>
        <w:t>_oc = Res_oc*B*Ug_s; vpa(Xug_s_oc,6);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%Определение оригиналов движений_t_oc = ilaplace(Xc_oc);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Xus_t_oc = ilaplace(Xus_s_oc); vpa(Xus_t_oc,6);_t_oc = ilaplace(Xug_s_oc); vpa(Xug_t_oc,6);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Xcs_t_oc = Xc_t_oc+Xus_t_oc; vpa(simplify(Xcs_t_oc),6);_t_oc = Xc_t_oc+Xug_t_oc; vpa(simplify(Xcg_t_oc),6);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%Построение графиков движений стабилизированного ЛА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figure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subplot(1,3,1);(Xcs_t_oc(1),time); grid on(x_1(t))(1,3,2);(Xcs_t_oc(2),time); grid on(x_2</w:t>
      </w:r>
      <w:r>
        <w:rPr>
          <w:sz w:val="28"/>
          <w:szCs w:val="28"/>
          <w:lang w:val="en-US"/>
        </w:rPr>
        <w:t>(t))(1,3,3);(Xcs_t_oc(3),time); grid on=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2.6000 0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0 0.0100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 0.0500=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.0500=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 0= 0=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_t = heaviside(t - 30) - heaviside(t - 10)_t = cos(t/4)= exp(-30.0*s)/s - (1.0*exp(-10.0*s))/s= s/(s^2 + 0.0625)=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 s, -2.6, 0]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[ 0, s, -0.01]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[ 0, 0, s - 0.05]=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[ 1/s,</w:t>
      </w:r>
      <w:r>
        <w:rPr>
          <w:sz w:val="28"/>
          <w:szCs w:val="28"/>
          <w:lang w:val="en-US"/>
        </w:rPr>
        <w:t xml:space="preserve"> 2.6/s^2, 0.52/(s^2*(20.0*s - 1.0))]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[ 0, 1/s, 0.2/(s*(20.0*s - 1.0))]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[ 0, 0, 20.0/(20.0*s - 1.0)]_pol = [ 0.05, s, s, 20.0*s - 1.0]= 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/s - 13/(25*s^2*(20*s - 1))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/(5*s*(20*s - 1))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/(20*s - 1)= 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(0.026*(exp(-10.0*s)/s - (1.0*exp(-30.0*s))/s))/(s^2*(20.0*s</w:t>
      </w:r>
      <w:r>
        <w:rPr>
          <w:sz w:val="28"/>
          <w:szCs w:val="28"/>
          <w:lang w:val="en-US"/>
        </w:rPr>
        <w:t xml:space="preserve"> - 1.0))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(0.01*(exp(-10.0*s)/s - (1.0*exp(-30.0*s))/s))/(s*(20.0*s - 1.0))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(1.0*(exp(-10.0*s)/s - (1.0*exp(-30.0*s))/s))/(20.0*s - 1.0)= 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.026/(s*(20.0*s - 1.0)*(s^2 + 0.0625))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.01/((20.0*s - 1.0)*(s^2 + 0.0625))</w:t>
      </w:r>
      <w:r>
        <w:rPr>
          <w:sz w:val="28"/>
          <w:szCs w:val="28"/>
          <w:lang w:val="en-US"/>
        </w:rPr>
        <w:t>/((20.0*s - 1.0)*(s^2 + 0.0625))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Xc_t = 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(13*t)/25 - (52*exp(t/20))/5 + 252/5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/5 - exp(t/20)/5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exp(t/20)= 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.026*heaviside(1.0*t - 10.0)*(10.0*t - 400.0*exp(0.05*t - 0.5) + 0.5*t^2 + 250.0) + 0.026*heaviside(1.0*t - 30.0)*(10.0*t + 400.0*exp(0.05*t - 1.5) -</w:t>
      </w:r>
      <w:r>
        <w:rPr>
          <w:sz w:val="28"/>
          <w:szCs w:val="28"/>
          <w:lang w:val="de-DE"/>
        </w:rPr>
        <w:t xml:space="preserve"> 0.5*t^2 - 250.0)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.01*heaviside(1.0*t - 30.0)*(20.0*exp(0.05*t - 1.5) - 1.0*t + 10.0) + 0.01*heaviside(1.0*t - 10.0)*(t - 20.0*exp(0.05*t - 0.5) + 10.0)(1.0*t - 30.0)*(exp(0.05*t - 1.5) - 1.0) - 1.0*heaviside(1.0*t - 10.0)*(exp(0.05*t - 0.5) - 1.0)=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.016*c</w:t>
      </w:r>
      <w:r>
        <w:rPr>
          <w:sz w:val="28"/>
          <w:szCs w:val="28"/>
          <w:lang w:val="de-DE"/>
        </w:rPr>
        <w:t>os(0.25*t) - 0.08*sin(0.25*t) + 0.4*exp(0.05*t) - 0.416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.00769231*exp(0.05*t) - 0.00153846*sin(0.25*t) - 0.00769231*cos(0.25*t)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.192308*sin(0.25*t) - 0.0384615*cos(0.25*t) + 0.0384615*exp(0.05*t)_t = 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(13*t)/25 - (52*exp(t/20))/5 + (13*heaviside(t - 10)*(2</w:t>
      </w:r>
      <w:r>
        <w:rPr>
          <w:sz w:val="28"/>
          <w:szCs w:val="28"/>
          <w:lang w:val="de-DE"/>
        </w:rPr>
        <w:t>0*t - 400*exp(t/20 - 1/2) + (t - 10)^2/2 + 200))/500 - (13*heaviside(t - 30)*(20*t - 400*exp(t/20 - 3/2) + (t - 30)^2/2 - 200))/500 + 252/5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(heaviside(t - 10)*(t - 20*exp(t/20 - 1/2) + 10))/100 - exp(t/20)/5 + (heaviside(t - 30)*(20*exp(t/20 - 3/2) - t + 1</w:t>
      </w:r>
      <w:r>
        <w:rPr>
          <w:sz w:val="28"/>
          <w:szCs w:val="28"/>
          <w:lang w:val="de-DE"/>
        </w:rPr>
        <w:t>0))/100 + 1/5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heaviside(t - 30)*(exp(t/20 - 3/2) - 1) - heaviside(t - 10)*(exp(t/20 - 1/2) - 1) - exp(t/20)_t = 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(13*t)/25 + (2*cos(t/4))/125 - 10*exp(t/20) - (2*sin(t/4))/25 + 6248/125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/5 - (5*exp(t/20))/26 - sin(t/4)/650 - cos(t/4)/130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(5*sin(t/4))/26 - </w:t>
      </w:r>
      <w:r>
        <w:rPr>
          <w:sz w:val="28"/>
          <w:szCs w:val="28"/>
          <w:lang w:val="de-DE"/>
        </w:rPr>
        <w:t xml:space="preserve">(25*exp(t/20))/26 - cos(t/4)/26= [ Ky, Kf, Kg]= 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[ 0, 2.6, 0]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[ 0, 0, 0.01]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[ -0.05*Ky, -0.05*Kf, 0.05 - 0.05*Kg]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ans = s^3 + (0.05*Kg - 0.05)*s^2 + 0.0005*Kf*s + 0.0013*Ky= [ 1.0, 0.09, 0.0024, 0.00002]= 0.0154 4.8000 2.8000=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2.6000 0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0 0.0100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.0008 -0.2400 -0.0900=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.0200 + 0.0000i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.0200 - 0.0000i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.0500 + 0.0000i= 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 s, -2.6, 0]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[ 0, s, -0.01]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[ 0.000769231, 0.24, s + 0.09]=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 (20.0*(2500.0*s^2 + 225.0*s + 6.0))/(</w:t>
      </w:r>
      <w:r>
        <w:rPr>
          <w:sz w:val="28"/>
          <w:szCs w:val="28"/>
          <w:lang w:val="en-US"/>
        </w:rPr>
        <w:t>50000.0*s^3 + 4500.0*s^2 + 120.0*s + 1.0), (1300.0*(100.0*s + 9.0))/(50000.0*s^3 + 4500.0*s^2 + 120.0*s + 1.0), 1300.0/(50000.0*s^3 + 4500.0*s^2 + 120.0*s + 1.0)]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 -0.384615/(50000.0*s^3 + 4500.0*s^2 + 120.0*s + 1.0), (500.0*s*(100.0*s + 9.0))/(50000.0*s^</w:t>
      </w:r>
      <w:r>
        <w:rPr>
          <w:sz w:val="28"/>
          <w:szCs w:val="28"/>
          <w:lang w:val="en-US"/>
        </w:rPr>
        <w:t>3 + 4500.0*s^2 + 120.0*s + 1.0), (500.0*s)/(50000.0*s^3 + 4500.0*s^2 + 120.0*s + 1.0)]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 -(38.4615*s)/(50000.0*s^3 + 4500.0*s^2 + 120.0*s + 1.0), -(100.0*(120.0*s + 1.0))/(50000.0*s^3 + 4500.0*s^2 + 120.0*s + 1.0), (50000.0*s^2)/(50000.0*s^3 + 4500.0*s^2 +</w:t>
      </w:r>
      <w:r>
        <w:rPr>
          <w:sz w:val="28"/>
          <w:szCs w:val="28"/>
          <w:lang w:val="en-US"/>
        </w:rPr>
        <w:t xml:space="preserve"> 120.0*s + 1.0)]_oc =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(800*(2500*s^2 + 225*s + 6))/(50000*s^3 + 4500*s^2 + 120*s + 1) - 1300/(50000*s^3 + 4500*s^2 + 120*s + 1)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(500*s)/(50000*s^3 + 4500*s^2 + 120*s + 1) - 200/(13*(50000*s^3 + 4500*s^2 + 120*s + 1))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(50000*s^2)/(50000*s^3 + 4500*s^2 + 120</w:t>
      </w:r>
      <w:r>
        <w:rPr>
          <w:sz w:val="28"/>
          <w:szCs w:val="28"/>
          <w:lang w:val="en-US"/>
        </w:rPr>
        <w:t>*s + 1) - (20000*s)/(13*(50000*s^3 + 4500*s^2 + 120*s + 1))=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(65.0*(exp(-10.0*s)/s - (1.0*exp(-30.0*s))/s))/(50000.0*s^3 + 4500.0*s^2 + 120.0*s + 1.0)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(25.0*s*(exp(-10.0*s)/s - (1.0*exp(-30.0*s))/s))/(50000.0*s^3 + 4500.0*s^2 + 120.0*s + 1.0)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(2500.0*s^2*(</w:t>
      </w:r>
      <w:r>
        <w:rPr>
          <w:sz w:val="28"/>
          <w:szCs w:val="28"/>
          <w:lang w:val="en-US"/>
        </w:rPr>
        <w:t>exp(-10.0*s)/s - (1.0*exp(-30.0*s))/s))/(50000.0*s^3 + 4500.0*s^2 + 120.0*s + 1.0)=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(65.0*s)/((s^2 + 0.0625)*(50000.0*s^3 + 4500.0*s^2 + 120.0*s + 1.0))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(25.0*s^2)/((s^2 + 0.0625)*(50000.0*s^3 + 4500.0*s^2 + 120.0*s + 1.0))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(2500.0*s^3)/((s^2 + 0.0625)*(50</w:t>
      </w:r>
      <w:r>
        <w:rPr>
          <w:sz w:val="28"/>
          <w:szCs w:val="28"/>
          <w:lang w:val="en-US"/>
        </w:rPr>
        <w:t>000.0*s^3 + 4500.0*s^2 + 120.0*s + 1.0))_t_oc =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(460*exp(-t/50))/9 - (100*exp(-t/20))/9 + (7*t*exp(-t/50))/15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(25*exp(-t/20))/117 - (25*exp(-t/50))/117 - (7*t*exp(-t/50))/1950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(8*exp(-t/50))/117 - (125*exp(-t/20))/117 + (7*t*exp(-t/50))/975=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.0*heaviside(1</w:t>
      </w:r>
      <w:r>
        <w:rPr>
          <w:sz w:val="28"/>
          <w:szCs w:val="28"/>
          <w:lang w:val="de-DE"/>
        </w:rPr>
        <w:t>.0*t - 10.0)*(0.444444*exp(0.5 - 0.05*t) + 0.555556*exp(0.2 - 0.02*t) + 0.0333333*exp(0.2 - 0.02*t)*(t - 10.0) - 1.0) - 65.0*heaviside(1.0*t - 30.0)*(0.444444*exp(1.5 - 0.05*t) + 0.555556*exp(0.6 - 0.02*t) + 0.0333333*exp(0.6 - 0.02*t)*(t - 30.0) - 1.0)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.0</w:t>
      </w:r>
      <w:r>
        <w:rPr>
          <w:sz w:val="28"/>
          <w:szCs w:val="28"/>
          <w:lang w:val="de-DE"/>
        </w:rPr>
        <w:t>*heaviside(1.0*t - 30.0)*(0.0222222*exp(1.5 - 0.05*t) - 0.0222222*exp(0.6 - 0.02*t) + 0.000666667*exp(0.6 - 0.02*t)*(t - 30.0)) - 25.0*heaviside(1.0*t - 10.0)*(0.0222222*exp(0.5 - 0.05*t) - 0.0222222*exp(0.2 - 0.02*t) + 0.000666667*exp(0.2 - 0.02*t)*(t - 1</w:t>
      </w:r>
      <w:r>
        <w:rPr>
          <w:sz w:val="28"/>
          <w:szCs w:val="28"/>
          <w:lang w:val="de-DE"/>
        </w:rPr>
        <w:t>0.0))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.0*heaviside(1.0*t - 10.0)*(0.00111111*exp(0.5 - 0.05*t) - 0.00111111*exp(0.2 - 0.02*t) + 0.0000133333*exp(0.2 - 0.02*t)*(t - 10.0)) - 2500.0*heaviside(1.0*t - 30.0)*(0.00111111*exp(1.5 - 0.05*t) - 0.00111111*exp(0.6 - 0.02*t) + 0.0000133333*exp(0.6 </w:t>
      </w:r>
      <w:r>
        <w:rPr>
          <w:sz w:val="28"/>
          <w:szCs w:val="28"/>
          <w:lang w:val="de-DE"/>
        </w:rPr>
        <w:t>- 0.02*t)*(t - 30.0))=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.13944*exp(-0.02*t) - 0.0759527*sin(0.25*t) - 1.11111*exp(-0.05*t) - 0.0283338*cos(0.25*t) - 0.0137785*t*exp(-0.02*t)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.0027244*sin(0.25*t) - 0.00730314*cos(0.25*t) + 0.0213675*exp(-0.05*t) - 0.0140644*exp(-0.02*t) + 0.000105988*t*exp</w:t>
      </w:r>
      <w:r>
        <w:rPr>
          <w:sz w:val="28"/>
          <w:szCs w:val="28"/>
          <w:lang w:val="de-DE"/>
        </w:rPr>
        <w:t>(-0.02*t)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.06811*cos(0.25*t) + 0.182579*sin(0.25*t) - 0.106838*exp(-0.05*t) + 0.0387276*exp(-0.02*t) - 0.000211977*t*exp(-0.02*t)=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.1111*exp(-0.02*t) - 11.1111*exp(-0.05*t) - 65.0*heaviside(1.0*t - 30.0)*(0.444444*exp(1.5 - 0.05*t) - 0.444444*exp(0.6 - 0.0</w:t>
      </w:r>
      <w:r>
        <w:rPr>
          <w:sz w:val="28"/>
          <w:szCs w:val="28"/>
          <w:lang w:val="de-DE"/>
        </w:rPr>
        <w:t>2*t) + 0.0333333*t*exp(0.6 - 0.02*t) - 1.0) + 65.0*heaviside(1.0*t - 10.0)*(0.444444*exp(0.5 - 0.05*t) + 0.222222*exp(0.2 - 0.02*t) + 0.0333333*t*exp(0.2 - 0.02*t) - 1.0) + 0.466667*t*exp(-0.02*t)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.213675*exp(-0.05*t) - 0.213675*exp(-0.02*t) - 25.0*heavisi</w:t>
      </w:r>
      <w:r>
        <w:rPr>
          <w:sz w:val="28"/>
          <w:szCs w:val="28"/>
          <w:lang w:val="de-DE"/>
        </w:rPr>
        <w:t xml:space="preserve">de(1.0*t - 10.0)*(0.0222222*exp(0.5 - 0.05*t) - 0.0222222*exp(0.2 - 0.02*t) + 0.000666667*exp(0.2 - 0.02*t)*(t - 10.0)) + 25.0*heaviside(1.0*t - 30.0)*(0.0222222*exp(1.5 - 0.05*t) - 0.0222222*exp(0.6 - 0.02*t) + 0.000666667*exp(0.6 - 0.02*t)*(t - 30.0)) - </w:t>
      </w:r>
      <w:r>
        <w:rPr>
          <w:sz w:val="28"/>
          <w:szCs w:val="28"/>
          <w:lang w:val="de-DE"/>
        </w:rPr>
        <w:t>0.00358974*t*exp(-0.02*t)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.0683761*exp(-0.02*t) - 1.06838*exp(-0.05*t) + 2500.0*heaviside(1.0*t - 10.0)*(0.00111111*exp(0.5 - 0.05*t) - 0.00111111*exp(0.2 - 0.02*t) + 0.0000133333*exp(0.2 - 0.02*t)*(t - 10.0)) + 0.00717949*t*exp(-0.02*t) - 2500.0*heaviside</w:t>
      </w:r>
      <w:r>
        <w:rPr>
          <w:sz w:val="28"/>
          <w:szCs w:val="28"/>
          <w:lang w:val="de-DE"/>
        </w:rPr>
        <w:t>(1.0*t - 30.0)*(0.00111111*exp(1.5 - 0.05*t) - 0.00111111*exp(0.6 - 0.02*t) + 0.0000133333*exp(0.6 - 0.02*t)*(t - 30.0))=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.2506*exp(-0.02*t) - 0.0759527*sin(0.25*t) - 12.2222*exp(-0.05*t) - 0.0283338*cos(0.25*t) + 0.452888*t*exp(-0.02*t)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.0027244*sin(0.25*</w:t>
      </w:r>
      <w:r>
        <w:rPr>
          <w:sz w:val="28"/>
          <w:szCs w:val="28"/>
          <w:lang w:val="de-DE"/>
        </w:rPr>
        <w:t>t) - 0.00730314*cos(0.25*t) + 0.235043*exp(-0.05*t) - 0.22774*exp(-0.02*t) - 0.00348376*t*exp(-0.02*t)</w:t>
      </w:r>
    </w:p>
    <w:p w:rsidR="00000000" w:rsidRDefault="00357E40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.06811*cos(0.25*t) + 0.182579*sin(0.25*t) - 1.17521*exp(-0.05*t) + 0.107104*exp(-0.02*t) + 0.00696751*t*exp(-0.02*t)</w:t>
      </w:r>
    </w:p>
    <w:p w:rsidR="00357E40" w:rsidRDefault="00357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&gt;&gt;</w:t>
      </w:r>
    </w:p>
    <w:sectPr w:rsidR="00357E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A9"/>
    <w:rsid w:val="00357E40"/>
    <w:rsid w:val="00BB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ACDE13-2051-4BD4-B37C-8EF5EABE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3693</Words>
  <Characters>21053</Characters>
  <Application>Microsoft Office Word</Application>
  <DocSecurity>0</DocSecurity>
  <Lines>175</Lines>
  <Paragraphs>49</Paragraphs>
  <ScaleCrop>false</ScaleCrop>
  <Company/>
  <LinksUpToDate>false</LinksUpToDate>
  <CharactersWithSpaces>24697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2025-02-08T19:35:00Z</dcterms:created>
  <dcterms:modified xsi:type="dcterms:W3CDTF">2025-02-08T19:35:00Z</dcterms:modified>
</cp:coreProperties>
</file>