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«ВЕРОЯТНОСТЬ И СТАТИСТИКА»</w:t>
      </w: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«СТАТИСТИЧЕСКИЕ КРИТЕРИИ ОПРЕДЕЛЕНИЯ ВЫБРОСОВ В НЕПРЕРЫВНЫХ СТАТИСТИЧЕСКИХ ДАННЫХ»</w:t>
      </w:r>
    </w:p>
    <w:p w:rsidR="00000000" w:rsidRDefault="0009529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Критерии определения выбросов</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Критерии выбросов в случае нормального расп</w:t>
      </w:r>
      <w:r>
        <w:rPr>
          <w:rFonts w:ascii="Times New Roman CYR" w:hAnsi="Times New Roman CYR" w:cs="Times New Roman CYR"/>
          <w:sz w:val="28"/>
          <w:szCs w:val="28"/>
        </w:rPr>
        <w:t>ределения</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Критерий Шовене</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Критерий Ирвина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.1.3 Критерий Граббса </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 Критерий наибольшего абсолютного отклонения</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 Критерий Дэвида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 Критерии Диксона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 Критерий Хоглина-Иглевича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.1.8 Критерий Титьена-Мура для обнаружения нескольких выб</w:t>
      </w:r>
      <w:r>
        <w:rPr>
          <w:rFonts w:ascii="Times New Roman CYR" w:hAnsi="Times New Roman CYR" w:cs="Times New Roman CYR"/>
          <w:sz w:val="28"/>
          <w:szCs w:val="28"/>
        </w:rPr>
        <w:t>росов</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.1.9 Критерий Роснера для обнаружения нескольких выбросов</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Критерии выбросов для экспоненциального распределения и распределения Вейбулла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Критерий Смоляка-Титаренко</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Критерий Бродского-Быцаня-Власенко</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Критерий Кимбера для нескольких в</w:t>
      </w:r>
      <w:r>
        <w:rPr>
          <w:rFonts w:ascii="Times New Roman CYR" w:hAnsi="Times New Roman CYR" w:cs="Times New Roman CYR"/>
          <w:sz w:val="28"/>
          <w:szCs w:val="28"/>
        </w:rPr>
        <w:t xml:space="preserve">ыбросов </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.2.4 Критерии выбросов для распределения Вейбулла </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Критерий выбросов для любого непрерывного распределения</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Реализация критериев определения выбросов в статистическом пакете R</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Критерий Шовене</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Критерий Граббса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Критерий Роснера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Крите</w:t>
      </w:r>
      <w:r>
        <w:rPr>
          <w:rFonts w:ascii="Times New Roman CYR" w:hAnsi="Times New Roman CYR" w:cs="Times New Roman CYR"/>
          <w:sz w:val="28"/>
          <w:szCs w:val="28"/>
        </w:rPr>
        <w:t>рий Дарлинга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Исследования смоделированных критериев определения выбросов</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Исследование распределения статистик по критериям согласия Колмогорова </w:t>
      </w:r>
      <w:r>
        <w:rPr>
          <w:rFonts w:ascii="Times New Roman CYR" w:hAnsi="Times New Roman CYR" w:cs="Times New Roman CYR"/>
          <w:sz w:val="28"/>
          <w:szCs w:val="28"/>
        </w:rPr>
        <w:lastRenderedPageBreak/>
        <w:t>и Смирнова</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Исследование асимптотических свойств критериев и анализ эмпирической мощности</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w:t>
      </w:r>
      <w:r>
        <w:rPr>
          <w:rFonts w:ascii="Times New Roman CYR" w:hAnsi="Times New Roman CYR" w:cs="Times New Roman CYR"/>
          <w:sz w:val="28"/>
          <w:szCs w:val="28"/>
        </w:rPr>
        <w:t>ры</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Статистический критерий - это строгое математическое правило, по которому принимается или отвергается та или иная статистическая гипотеза (как правило, рассматриваются нулевая и альтернативная гипотезы) на известном уровне значим</w:t>
      </w:r>
      <w:r>
        <w:rPr>
          <w:rFonts w:ascii="Times New Roman CYR" w:hAnsi="Times New Roman CYR" w:cs="Times New Roman CYR"/>
          <w:sz w:val="28"/>
          <w:szCs w:val="28"/>
        </w:rPr>
        <w:t xml:space="preserve">ости [1]. Для проверки выполнения гипотезы составляется некоторая статистика. Если значение этой статистики попадает в критическую область, то принимается альтернативная гипотеза, если не попадает - основная.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деятельности важную роль играют</w:t>
      </w:r>
      <w:r>
        <w:rPr>
          <w:rFonts w:ascii="Times New Roman CYR" w:hAnsi="Times New Roman CYR" w:cs="Times New Roman CYR"/>
          <w:sz w:val="28"/>
          <w:szCs w:val="28"/>
        </w:rPr>
        <w:t xml:space="preserve"> статистические критерии, предназначенные для выделения аномальных результатов измерений (выбросов).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результат одного из серии измерений поразительно расходится со всеми остальными. Когда это происходит, экспериментатор должен решить, является ли т</w:t>
      </w:r>
      <w:r>
        <w:rPr>
          <w:rFonts w:ascii="Times New Roman CYR" w:hAnsi="Times New Roman CYR" w:cs="Times New Roman CYR"/>
          <w:sz w:val="28"/>
          <w:szCs w:val="28"/>
        </w:rPr>
        <w:t>акой аномальный результат измерения следствием некоторой ошибки и поэтому должен быть отброшен, или же это законный результат, который должен рассматриваться наряду с другими [2]. Исследованием этого вопроса занимались Диксон, Граббс, также свои подходы ра</w:t>
      </w:r>
      <w:r>
        <w:rPr>
          <w:rFonts w:ascii="Times New Roman CYR" w:hAnsi="Times New Roman CYR" w:cs="Times New Roman CYR"/>
          <w:sz w:val="28"/>
          <w:szCs w:val="28"/>
        </w:rPr>
        <w:t>звивали Роснер, Гутмен, Смит и многие другие.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измерений, содержащие грубые ошибки обычно бывают хорошо заметны и могут быть выделены без применения статистических методов. Применение статистических методов выявления грубых ошибок целесообразно л</w:t>
      </w:r>
      <w:r>
        <w:rPr>
          <w:rFonts w:ascii="Times New Roman CYR" w:hAnsi="Times New Roman CYR" w:cs="Times New Roman CYR"/>
          <w:sz w:val="28"/>
          <w:szCs w:val="28"/>
        </w:rPr>
        <w:t xml:space="preserve">ишь в сомнительных случаях, когда информация о качестве измерений либо неполна, либо ненадежна.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существующих критериев определения выбросов в непрерывных статистических данных опирается на предположение о принадлежности наблюдаемых случайных в</w:t>
      </w:r>
      <w:r>
        <w:rPr>
          <w:rFonts w:ascii="Times New Roman CYR" w:hAnsi="Times New Roman CYR" w:cs="Times New Roman CYR"/>
          <w:sz w:val="28"/>
          <w:szCs w:val="28"/>
        </w:rPr>
        <w:t xml:space="preserve">еличин нормальному закону.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курсовая работа состоит из трех глав. В первой главе описываются </w:t>
      </w:r>
      <w:r>
        <w:rPr>
          <w:rFonts w:ascii="Times New Roman CYR" w:hAnsi="Times New Roman CYR" w:cs="Times New Roman CYR"/>
          <w:sz w:val="28"/>
          <w:szCs w:val="28"/>
        </w:rPr>
        <w:lastRenderedPageBreak/>
        <w:t>статистические методы определения выбросов в непрерывных статистических данных, рассматриваются критерии, их статистики, критические области и алгоритмы при</w:t>
      </w:r>
      <w:r>
        <w:rPr>
          <w:rFonts w:ascii="Times New Roman CYR" w:hAnsi="Times New Roman CYR" w:cs="Times New Roman CYR"/>
          <w:sz w:val="28"/>
          <w:szCs w:val="28"/>
        </w:rPr>
        <w:t xml:space="preserve">менения этих критериев. Во второй главе приведено описание процедур и функций рассматриваемых критериев, разработанных в статистическом пакете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Исследование смоделированных статистик по критериям согласия Колмогорова и Смирнова, проверка асимптотических </w:t>
      </w:r>
      <w:r>
        <w:rPr>
          <w:rFonts w:ascii="Times New Roman CYR" w:hAnsi="Times New Roman CYR" w:cs="Times New Roman CYR"/>
          <w:sz w:val="28"/>
          <w:szCs w:val="28"/>
        </w:rPr>
        <w:t>свойств полученных статистик, проведение сравнения их мощностей и анализ реальных данных с помощью разработанных критериев описаны в третьей главе.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Критерии определения выбросов</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определяющие наличие выбросов - это методы оценки неоднородности </w:t>
      </w:r>
      <w:r>
        <w:rPr>
          <w:rFonts w:ascii="Times New Roman CYR" w:hAnsi="Times New Roman CYR" w:cs="Times New Roman CYR"/>
          <w:sz w:val="28"/>
          <w:szCs w:val="28"/>
        </w:rPr>
        <w:t>выборочных данных, определяющие наличие аномальных, не согласующихся с остальными элементами выборки наблюдений.</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результаты проведенных экспериментов или испытаний иногда существенно отличаются от наблюдаемых средних значений, необходимо удостове</w:t>
      </w:r>
      <w:r>
        <w:rPr>
          <w:rFonts w:ascii="Times New Roman CYR" w:hAnsi="Times New Roman CYR" w:cs="Times New Roman CYR"/>
          <w:sz w:val="28"/>
          <w:szCs w:val="28"/>
        </w:rPr>
        <w:t xml:space="preserve">риться, что эти результаты не являются ошибкой при фиксировании наблюдаемой величины, т.е. следует убедиться, являются ли эти отклонения случайными, либо их появление является следствием проявления систематических неслучайных процессов [3].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з</w:t>
      </w:r>
      <w:r>
        <w:rPr>
          <w:rFonts w:ascii="Times New Roman CYR" w:hAnsi="Times New Roman CYR" w:cs="Times New Roman CYR"/>
          <w:sz w:val="28"/>
          <w:szCs w:val="28"/>
        </w:rPr>
        <w:t>начимости значительно отклоняющихся от среднего значения экспериментальных данных разработаны специальные статистические критерии. Эти критерии проверяют гипотезу о том, что в выборке имеются выбросы, т.е. подозрительный результат значимо отличается от ост</w:t>
      </w:r>
      <w:r>
        <w:rPr>
          <w:rFonts w:ascii="Times New Roman CYR" w:hAnsi="Times New Roman CYR" w:cs="Times New Roman CYR"/>
          <w:sz w:val="28"/>
          <w:szCs w:val="28"/>
        </w:rPr>
        <w:t>альных. Если эта гипотеза оказывается верной (выбросы обнаружены), то исследователь должен выявить причину этих отклонений. Если причина содержится в нарушении условий эксперимента (скачок напряжения сети, поломка измерительного прибора), то она должна быт</w:t>
      </w:r>
      <w:r>
        <w:rPr>
          <w:rFonts w:ascii="Times New Roman CYR" w:hAnsi="Times New Roman CYR" w:cs="Times New Roman CYR"/>
          <w:sz w:val="28"/>
          <w:szCs w:val="28"/>
        </w:rPr>
        <w:t>ь устранена, а полученный выброс исключается из выборки. Если же причина отклонения содержится в появлении какого-либо нового физического процесса, тогда статистическое установление значимости выброса привлекает внимание исследователя к этому процессу [3].</w:t>
      </w:r>
      <w:r>
        <w:rPr>
          <w:rFonts w:ascii="Times New Roman CYR" w:hAnsi="Times New Roman CYR" w:cs="Times New Roman CYR"/>
          <w:sz w:val="28"/>
          <w:szCs w:val="28"/>
        </w:rPr>
        <w:t xml:space="preserve">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проводить обязательный анализ значимости отклонения крайних значений выборки от остальных (перед этим выборку ранжируют по возрастанию), так как если они являются выбросами, то их использование при оценке выборочных моментов и проверка различн</w:t>
      </w:r>
      <w:r>
        <w:rPr>
          <w:rFonts w:ascii="Times New Roman CYR" w:hAnsi="Times New Roman CYR" w:cs="Times New Roman CYR"/>
          <w:sz w:val="28"/>
          <w:szCs w:val="28"/>
        </w:rPr>
        <w:t xml:space="preserve">ых статистических гипотез может привести к большим ошибкам.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1.1 Критерии выбросов в случае нормального распределения</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Критерий Шовене</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 наблюдаемая выборка,  - построенный по ней вариационный ряд. Проверяемая гипотеза  заключается в том, что </w:t>
      </w:r>
      <w:r>
        <w:rPr>
          <w:rFonts w:ascii="Times New Roman CYR" w:hAnsi="Times New Roman CYR" w:cs="Times New Roman CYR"/>
          <w:sz w:val="28"/>
          <w:szCs w:val="28"/>
        </w:rPr>
        <w:t xml:space="preserve">все  принадлежат одной генеральной совокупности (выбросов нет). Альтернативная гипотеза  - в наблюдаемой выборке есть выбросы.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критерию Шовене элемент выборки  объема  является выбросом, если вероятность его отклонения от среднего значения не бол</w:t>
      </w:r>
      <w:r>
        <w:rPr>
          <w:rFonts w:ascii="Times New Roman CYR" w:hAnsi="Times New Roman CYR" w:cs="Times New Roman CYR"/>
          <w:sz w:val="28"/>
          <w:szCs w:val="28"/>
        </w:rPr>
        <w:t xml:space="preserve">ьше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Составляется следующая статистика Шовене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среднее значение,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выборочная дисперсия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Определим, какое распределение имеет статистика  при выполнении гипотезы . Для этого сделаем предположении, что уже при малых  случайные вели</w:t>
      </w:r>
      <w:r>
        <w:rPr>
          <w:rFonts w:ascii="Times New Roman CYR" w:hAnsi="Times New Roman CYR" w:cs="Times New Roman CYR"/>
          <w:sz w:val="28"/>
          <w:szCs w:val="28"/>
        </w:rPr>
        <w:t>чины  и  являются независимыми, тогда плотность распределения случайной величины  имеет вид [4]:</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Значения этой функции распределения можно вычислить с помощью математического пакета </w:t>
      </w:r>
      <w:r>
        <w:rPr>
          <w:rFonts w:ascii="Times New Roman CYR" w:hAnsi="Times New Roman CYR" w:cs="Times New Roman CYR"/>
          <w:sz w:val="28"/>
          <w:szCs w:val="28"/>
          <w:lang w:val="en-US"/>
        </w:rPr>
        <w:t>Maple</w:t>
      </w:r>
      <w:r>
        <w:rPr>
          <w:rFonts w:ascii="Times New Roman CYR" w:hAnsi="Times New Roman CYR" w:cs="Times New Roman CYR"/>
          <w:sz w:val="28"/>
          <w:szCs w:val="28"/>
        </w:rPr>
        <w:t xml:space="preserve"> 14, подставляя вместо неизвестных параметров полученные значения.</w:t>
      </w:r>
      <w:r>
        <w:rPr>
          <w:rFonts w:ascii="Times New Roman CYR" w:hAnsi="Times New Roman CYR" w:cs="Times New Roman CYR"/>
          <w:sz w:val="28"/>
          <w:szCs w:val="28"/>
        </w:rPr>
        <w:t xml:space="preserve">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статистика  то значение  () должно быть признано выбросом. Критические значения  приведены в таблице (см. приложение А). Вместо  в формулу (1.1) подставляем для проверки на наличие выбросов крайние значения.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Критерий Ирвина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критерий испо</w:t>
      </w:r>
      <w:r>
        <w:rPr>
          <w:rFonts w:ascii="Times New Roman CYR" w:hAnsi="Times New Roman CYR" w:cs="Times New Roman CYR"/>
          <w:sz w:val="28"/>
          <w:szCs w:val="28"/>
        </w:rPr>
        <w:t>льзуется в случае, когда дисперсия распределения известна заранее.</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нормальной генеральной совокупности извлекается выборка объема  , и составляется вариационный ряд (упорядочивается по возрастанию). Рассматриваются те же гипотезы  и , что и в предыдущем</w:t>
      </w:r>
      <w:r>
        <w:rPr>
          <w:rFonts w:ascii="Times New Roman CYR" w:hAnsi="Times New Roman CYR" w:cs="Times New Roman CYR"/>
          <w:sz w:val="28"/>
          <w:szCs w:val="28"/>
        </w:rPr>
        <w:t xml:space="preserve"> критерии.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наибольшее (наименьшее) значение признается выбросом с вероятностью . Критические значения  занесены в таблицу.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.1.3 Критерий Граббса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извлечена выборка, и по ней построен вариационный ряд. Проверяемая гипотеза  заключается в том, </w:t>
      </w:r>
      <w:r>
        <w:rPr>
          <w:rFonts w:ascii="Times New Roman CYR" w:hAnsi="Times New Roman CYR" w:cs="Times New Roman CYR"/>
          <w:sz w:val="28"/>
          <w:szCs w:val="28"/>
        </w:rPr>
        <w:t>что все  () принадлежат одной генеральной совокупности. При проверке на выброс наибольшего выборочного значения альтернативная гипотеза  заключается в том, что  принадлежат одному закону, а  - некоторому другому, существенно сдвинутому вправо. При проверке</w:t>
      </w:r>
      <w:r>
        <w:rPr>
          <w:rFonts w:ascii="Times New Roman CYR" w:hAnsi="Times New Roman CYR" w:cs="Times New Roman CYR"/>
          <w:sz w:val="28"/>
          <w:szCs w:val="28"/>
        </w:rPr>
        <w:t xml:space="preserve"> на выброс наибольшего значения выборки статистика критерия Граббса имеет вид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вычисляется по формуле (1.2), а  - по (1.3)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проверке на выброс наименьшего выборочного значения альтернативная гипотеза  предполагает, что принадлежит некотором</w:t>
      </w:r>
      <w:r>
        <w:rPr>
          <w:rFonts w:ascii="Times New Roman CYR" w:hAnsi="Times New Roman CYR" w:cs="Times New Roman CYR"/>
          <w:sz w:val="28"/>
          <w:szCs w:val="28"/>
        </w:rPr>
        <w:t>у другому закону, существенно сдвинутому влево. В данном случае вычисляемая статистика принимает вид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вычисляется по формуле (1.2), а  - по (1.3).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Статистики  или  применяются, когда дисперсия известна заранее; статистики  и  - когда дисперсия</w:t>
      </w:r>
      <w:r>
        <w:rPr>
          <w:rFonts w:ascii="Times New Roman CYR" w:hAnsi="Times New Roman CYR" w:cs="Times New Roman CYR"/>
          <w:sz w:val="28"/>
          <w:szCs w:val="28"/>
        </w:rPr>
        <w:t xml:space="preserve"> оценивается по выборке с помощью соотношения (1.3).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Максимальный или минимальный элемент выборки считается выбросом, если значение соответствующей статистики превысит критическое:  или , где  - задаваемый уровень значимости. Критические значения и  привед</w:t>
      </w:r>
      <w:r>
        <w:rPr>
          <w:rFonts w:ascii="Times New Roman CYR" w:hAnsi="Times New Roman CYR" w:cs="Times New Roman CYR"/>
          <w:sz w:val="28"/>
          <w:szCs w:val="28"/>
        </w:rPr>
        <w:t>ены в сводных таблицах (см. приложение А). Получаемые в этом критерии статистики при выполнении нулевой гипотезы имеют такое же распределение, как и статистика в критерии Шовене.</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&gt; 25 можно пользоваться приближениями для критических значений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де  - -квантиль стандартного нормального распределения.</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аппроксимируется следующим образом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в извлеченной выборке известны дисперсия () и математическое ожидание (µ - среднее значение), то используется статистика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э</w:t>
      </w:r>
      <w:r>
        <w:rPr>
          <w:rFonts w:ascii="Times New Roman CYR" w:hAnsi="Times New Roman CYR" w:cs="Times New Roman CYR"/>
          <w:sz w:val="28"/>
          <w:szCs w:val="28"/>
        </w:rPr>
        <w:t>той статистики  также занесены в таблицы. Если , то выброс признается значимым, и принимается альтернативная гипотеза.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Критерий наибольшего абсолютного отклонения</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критерий основан на статистике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 элементы вариационного ряда, а  при</w:t>
      </w:r>
      <w:r>
        <w:rPr>
          <w:rFonts w:ascii="Times New Roman CYR" w:hAnsi="Times New Roman CYR" w:cs="Times New Roman CYR"/>
          <w:sz w:val="28"/>
          <w:szCs w:val="28"/>
        </w:rPr>
        <w:t>нимает вид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Критические значения на уровне значимости   можно посмотреть в таблицах. Таким образом, если , то значение  признается выбросом, принимается альтернативная гипотеза.</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уровне значимости  существует достаточно точная аппроксимация статис</w:t>
      </w:r>
      <w:r>
        <w:rPr>
          <w:rFonts w:ascii="Times New Roman CYR" w:hAnsi="Times New Roman CYR" w:cs="Times New Roman CYR"/>
          <w:sz w:val="28"/>
          <w:szCs w:val="28"/>
        </w:rPr>
        <w:t>тики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Вычисление критического значения по аппроксимации дает значение достаточно близкое к табличному.</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Критерий Дэвида</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критерий является модификацией критерия Граббса, в составляемой статистике используется выборочная дисперсия, оценивае</w:t>
      </w:r>
      <w:r>
        <w:rPr>
          <w:rFonts w:ascii="Times New Roman CYR" w:hAnsi="Times New Roman CYR" w:cs="Times New Roman CYR"/>
          <w:sz w:val="28"/>
          <w:szCs w:val="28"/>
        </w:rPr>
        <w:t>мая по отдельной независимой выборке, элементы которой  ( - объем выборки). Статистика имеет следующий вид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проверки гипотезы  об отсутствии выбросов критические значения , как и в предыдущих критериях, берутся из готовых таблиц. Если выполняется</w:t>
      </w:r>
      <w:r>
        <w:rPr>
          <w:rFonts w:ascii="Times New Roman CYR" w:hAnsi="Times New Roman CYR" w:cs="Times New Roman CYR"/>
          <w:sz w:val="28"/>
          <w:szCs w:val="28"/>
        </w:rPr>
        <w:t xml:space="preserve"> неравенство , то одно из крайних выборочных значений признается выбросом, т.е. принимается гипотеза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к статистике применима аппроксимация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 -квантиль стандартного нормального распределения (берется из просчитанных таблиц).</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Критерии</w:t>
      </w:r>
      <w:r>
        <w:rPr>
          <w:rFonts w:ascii="Times New Roman CYR" w:hAnsi="Times New Roman CYR" w:cs="Times New Roman CYR"/>
          <w:sz w:val="28"/>
          <w:szCs w:val="28"/>
        </w:rPr>
        <w:t xml:space="preserve"> Диксона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быстрого выявления выпадающих наблюдений по отношению размаха и подразмахов используются различные критерии Диксона, статистики в которых различаются в зависимости от проверяемых наблюдений:</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проверка одного сомнительного наблюдения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для проверки )  - (для проверки )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проверка одного сомнительного наблюдения независимо от противоположного крайнего наблюдения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 (для )  - (для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проверка одного сомнительного наблюдения независимо от двух противоположных крайних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 (для )  - (для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проверка одного сомнительного наблюдения независимо от следующего по величине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 - (для )  - (для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проверка одного сомнительного наблюдения независимо от следующего по величине и крайнего противоположного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 (для )  - (</w:t>
      </w:r>
      <w:r>
        <w:rPr>
          <w:rFonts w:ascii="Times New Roman CYR" w:hAnsi="Times New Roman CYR" w:cs="Times New Roman CYR"/>
          <w:sz w:val="28"/>
          <w:szCs w:val="28"/>
        </w:rPr>
        <w:t>для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проверка одного сомнительного наблюдения независимо от следующего по величине и двух крайних противоположных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 (для )  - (для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критические значения полученных статистик в зависимости от уровня значимости   имеются в таблицах. В случая</w:t>
      </w:r>
      <w:r>
        <w:rPr>
          <w:rFonts w:ascii="Times New Roman CYR" w:hAnsi="Times New Roman CYR" w:cs="Times New Roman CYR"/>
          <w:sz w:val="28"/>
          <w:szCs w:val="28"/>
        </w:rPr>
        <w:t xml:space="preserve">х превышения статистиками соответствующих критических значений признается гипотеза , означающая наличие выбросов в выборке.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Приведенные выше критерии рекомендуется применять при следующих условиях: критерий  при , : , : , :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Критерий Хоглина-Иг</w:t>
      </w:r>
      <w:r>
        <w:rPr>
          <w:rFonts w:ascii="Times New Roman CYR" w:hAnsi="Times New Roman CYR" w:cs="Times New Roman CYR"/>
          <w:sz w:val="28"/>
          <w:szCs w:val="28"/>
        </w:rPr>
        <w:t>левича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критерии определяется правило выделения выбросов (промахов наблюдений) в нормально распределенных выборках с помощью порядковых статистик: наблюдение признается выбросом, если его значение находится вне интервала, ограниченного величинами [</w:t>
      </w:r>
      <w:r>
        <w:rPr>
          <w:rFonts w:ascii="Times New Roman CYR" w:hAnsi="Times New Roman CYR" w:cs="Times New Roman CYR"/>
          <w:sz w:val="28"/>
          <w:szCs w:val="28"/>
        </w:rPr>
        <w:t>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 -я порядковая статистика (т.е. -й по величине член выборки, упорядоченной по возрастанию),  - объем выборки.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определяется одним из следующих способов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Коэффициент  определяется в зависимости от значений  и вероятности отсутс</w:t>
      </w:r>
      <w:r>
        <w:rPr>
          <w:rFonts w:ascii="Times New Roman CYR" w:hAnsi="Times New Roman CYR" w:cs="Times New Roman CYR"/>
          <w:sz w:val="28"/>
          <w:szCs w:val="28"/>
        </w:rPr>
        <w:t>твия выброса -  по составленным таблицам.</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1.1.8 Критерий Титьена-Мура для обнаружения нескольких выбросов</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Титьен и Мур обобщили критерий Граббса для случая выявления нескольких выбросов в выборке. Для выявления  наибольших выбросов используется статистика</w:t>
      </w:r>
      <w:r>
        <w:rPr>
          <w:rFonts w:ascii="Times New Roman CYR" w:hAnsi="Times New Roman CYR" w:cs="Times New Roman CYR"/>
          <w:sz w:val="28"/>
          <w:szCs w:val="28"/>
        </w:rPr>
        <w:t xml:space="preserve">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определяется по формуле (1.2), 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подозрительными являются и крайние левые, и крайние правые наблюдения, то для их обнаружения используется следующее правило: находятся абсолютные отклонения  и ранжируются по возрастанию от  до . После эт</w:t>
      </w:r>
      <w:r>
        <w:rPr>
          <w:rFonts w:ascii="Times New Roman CYR" w:hAnsi="Times New Roman CYR" w:cs="Times New Roman CYR"/>
          <w:sz w:val="28"/>
          <w:szCs w:val="28"/>
        </w:rPr>
        <w:t xml:space="preserve">ого некоторое выборочное значение , для которого  является -ым по величине, обозначают через , и проверяют гипотезы исключения  наибольших по модулю наблюдений с помощью статистики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выбросов признается значимым с достоверностью , если  или .</w:t>
      </w:r>
      <w:r>
        <w:rPr>
          <w:rFonts w:ascii="Times New Roman CYR" w:hAnsi="Times New Roman CYR" w:cs="Times New Roman CYR"/>
          <w:sz w:val="28"/>
          <w:szCs w:val="28"/>
        </w:rPr>
        <w:t xml:space="preserve"> Значения критических статистик в правых частях неравенств берутся из таблиц.</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Критерий Роснера для обнаружения нескольких выбросов</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 извлечена выборка из нормальной генеральной совокупности, и по ней построен вариационный ряд . Проверяемая гипоте</w:t>
      </w:r>
      <w:r>
        <w:rPr>
          <w:rFonts w:ascii="Times New Roman CYR" w:hAnsi="Times New Roman CYR" w:cs="Times New Roman CYR"/>
          <w:sz w:val="28"/>
          <w:szCs w:val="28"/>
        </w:rPr>
        <w:t xml:space="preserve">за  заключается в том, что все  () принадлежат одной генеральной совокупности, т.е. в выборке нет аномальных наблюдений (выбросов), альтернативная гипотеза  заключается в том, что в выборке есть определенное количество выбросов, заранее не известное.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w:t>
      </w:r>
      <w:r>
        <w:rPr>
          <w:rFonts w:ascii="Times New Roman CYR" w:hAnsi="Times New Roman CYR" w:cs="Times New Roman CYR"/>
          <w:sz w:val="28"/>
          <w:szCs w:val="28"/>
        </w:rPr>
        <w:t xml:space="preserve">ый критерий предназначен для выявления наличия выбросов и их количества (в отличие от критерия Титьена-Мура, где количество выбросов  заранее известно). Суть критерия в последовательном применении критерия Граббса для выделения одного выброса, основанного </w:t>
      </w:r>
      <w:r>
        <w:rPr>
          <w:rFonts w:ascii="Times New Roman CYR" w:hAnsi="Times New Roman CYR" w:cs="Times New Roman CYR"/>
          <w:sz w:val="28"/>
          <w:szCs w:val="28"/>
        </w:rPr>
        <w:t xml:space="preserve">на статистике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Алгоритм критерия Роснера:</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выборке определяются значения ,  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Удаляем из выборки экстремальный член (минимальный или максимальный) в зависимости от того, какое значение сильнее удалено от среднего.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Повторяем действия 1 и</w:t>
      </w:r>
      <w:r>
        <w:rPr>
          <w:rFonts w:ascii="Times New Roman CYR" w:hAnsi="Times New Roman CYR" w:cs="Times New Roman CYR"/>
          <w:sz w:val="28"/>
          <w:szCs w:val="28"/>
        </w:rPr>
        <w:t xml:space="preserve"> 2  раз, каждый раз проверяя полученные значения статистики  с критическими значениями (из таблиц, см. приложение 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статистика  превышает критическое значение, то устанавливаем наличие выбросов и их количество, равное значению , при котором появл</w:t>
      </w:r>
      <w:r>
        <w:rPr>
          <w:rFonts w:ascii="Times New Roman CYR" w:hAnsi="Times New Roman CYR" w:cs="Times New Roman CYR"/>
          <w:sz w:val="28"/>
          <w:szCs w:val="28"/>
        </w:rPr>
        <w:t xml:space="preserve">яется первая значимая величина критерия .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Последовательное вычисление статистик ведется до тех пор, пока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рассматриваемый критерий предполагает последовательное применение критерия Граббса, то статистика  при выполнении гипотезы  будет и</w:t>
      </w:r>
      <w:r>
        <w:rPr>
          <w:rFonts w:ascii="Times New Roman CYR" w:hAnsi="Times New Roman CYR" w:cs="Times New Roman CYR"/>
          <w:sz w:val="28"/>
          <w:szCs w:val="28"/>
        </w:rPr>
        <w:t xml:space="preserve">меть распределение аналогичное распределению статистики в критерии Граббса.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Критерии выбросов для экспоненциального распределения ти распределения Вейбулла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Критерий Смоляка-Титаренко</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Случайная величина, распределенная по экспоненциальному закон</w:t>
      </w:r>
      <w:r>
        <w:rPr>
          <w:rFonts w:ascii="Times New Roman CYR" w:hAnsi="Times New Roman CYR" w:cs="Times New Roman CYR"/>
          <w:sz w:val="28"/>
          <w:szCs w:val="28"/>
        </w:rPr>
        <w:t>у, имеет плотность распределения вероятностей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естественно подозревать на наличие выбросов наибольшие значения в выборке. Авторы данного критерия основывались на отношении величины наибольшего члена выборки к выборочному среднему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w:t>
      </w:r>
      <w:r>
        <w:rPr>
          <w:rFonts w:ascii="Times New Roman CYR" w:hAnsi="Times New Roman CYR" w:cs="Times New Roman CYR"/>
          <w:sz w:val="28"/>
          <w:szCs w:val="28"/>
        </w:rPr>
        <w:t xml:space="preserve">еряемый член выборки  считается выбросом, если  - критическое значение берется из таблиц.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1.2.2 Критерий Бродского-Быцаня-Власенко</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критерий является аналогом критерия Диксона для случая экспоненциального распределения, плотность вероятности которого</w:t>
      </w:r>
      <w:r>
        <w:rPr>
          <w:rFonts w:ascii="Times New Roman CYR" w:hAnsi="Times New Roman CYR" w:cs="Times New Roman CYR"/>
          <w:sz w:val="28"/>
          <w:szCs w:val="28"/>
        </w:rPr>
        <w:t xml:space="preserve"> имеет вид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Рассматриваются следующие статистики:</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проверки на выброс наибольшего значения  при известном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проверки на выброс наибольшего значения  при неизвестном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Гипотеза , подтверждающая наличие выбросов, отклоняется, ес</w:t>
      </w:r>
      <w:r>
        <w:rPr>
          <w:rFonts w:ascii="Times New Roman CYR" w:hAnsi="Times New Roman CYR" w:cs="Times New Roman CYR"/>
          <w:sz w:val="28"/>
          <w:szCs w:val="28"/>
        </w:rPr>
        <w:t>ли принятый уровень значимости  меньше, чем вероятность используемого критерия (см. формулы 1.12 - 1.15)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1.2.3 Критерий Кимбера для нескольких выбросов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Критерий позволяет по аналогии с критерием Роснера последовательную процедуру для выявления нес</w:t>
      </w:r>
      <w:r>
        <w:rPr>
          <w:rFonts w:ascii="Times New Roman CYR" w:hAnsi="Times New Roman CYR" w:cs="Times New Roman CYR"/>
          <w:sz w:val="28"/>
          <w:szCs w:val="28"/>
        </w:rPr>
        <w:t>кольких выбросов в выборке из экспоненциального распределения. Рассматриваемая статистика будет иметь вид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выделения нижних выбросов используется статистика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Сравнивая формулы (1.16) и (1.17), видно, что . Поэтому определение  нижних выбросов </w:t>
      </w:r>
      <w:r>
        <w:rPr>
          <w:rFonts w:ascii="Times New Roman CYR" w:hAnsi="Times New Roman CYR" w:cs="Times New Roman CYR"/>
          <w:sz w:val="28"/>
          <w:szCs w:val="28"/>
        </w:rPr>
        <w:t>аналогично определению  верхних выбросов. Определение границ критической области  осуществляется с помощью таблиц.</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.2.4 Критерии выбросов для распределения Вейбулла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Рассматриваются методы трансформации статистик известных критериев для обнаружения выброс</w:t>
      </w:r>
      <w:r>
        <w:rPr>
          <w:rFonts w:ascii="Times New Roman CYR" w:hAnsi="Times New Roman CYR" w:cs="Times New Roman CYR"/>
          <w:sz w:val="28"/>
          <w:szCs w:val="28"/>
        </w:rPr>
        <w:t xml:space="preserve">ов в выборках, извлекаемых из генеральных совокупностей, имеющих распределение Вейбулла.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выделения верхних выбросов статистиками критериев являются: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критерии типа Граббса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критерии типа Диксона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Для выделения нижних выбросов статистиками</w:t>
      </w:r>
      <w:r>
        <w:rPr>
          <w:rFonts w:ascii="Times New Roman CYR" w:hAnsi="Times New Roman CYR" w:cs="Times New Roman CYR"/>
          <w:sz w:val="28"/>
          <w:szCs w:val="28"/>
        </w:rPr>
        <w:t xml:space="preserve"> критериев являются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критерии типа Граббса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Аналогично всем предыдущим критериям, определяется выполнение гипотез, если , , то в выборке признается  верхних выбросов, если , , то -  нижних выбросов. Критические значения определяются из таблиц.</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К</w:t>
      </w:r>
      <w:r>
        <w:rPr>
          <w:rFonts w:ascii="Times New Roman CYR" w:hAnsi="Times New Roman CYR" w:cs="Times New Roman CYR"/>
          <w:sz w:val="28"/>
          <w:szCs w:val="28"/>
        </w:rPr>
        <w:t>ритерий выбросов для любого непрерывного распределения</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Рассматривается выборка , извлеченная из некоторой генеральной совокупности. Данный статистический критерий проверяет гипотезы: нулевую  - в выборке нет выбросов против альтернативной  - в выборке ест</w:t>
      </w:r>
      <w:r>
        <w:rPr>
          <w:rFonts w:ascii="Times New Roman CYR" w:hAnsi="Times New Roman CYR" w:cs="Times New Roman CYR"/>
          <w:sz w:val="28"/>
          <w:szCs w:val="28"/>
        </w:rPr>
        <w:t xml:space="preserve">ь аномальные наблюдения.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проверки на выброс максимального или минимального наблюдения из выборки, имеющей любое непрерывное распределение, Дарлинг предложил использовать критерий, основанный на статистике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 функция распределения вероятност</w:t>
      </w:r>
      <w:r>
        <w:rPr>
          <w:rFonts w:ascii="Times New Roman CYR" w:hAnsi="Times New Roman CYR" w:cs="Times New Roman CYR"/>
          <w:sz w:val="28"/>
          <w:szCs w:val="28"/>
        </w:rPr>
        <w:t xml:space="preserve">ей в точке .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статистика  стремиться к нормальному закону распределения с математическим ожиданием  и дисперсией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Тогда критическая область для определения нижнего (верхнего) выбросов запишется в виде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 квантиль нормального стандартно</w:t>
      </w:r>
      <w:r>
        <w:rPr>
          <w:rFonts w:ascii="Times New Roman CYR" w:hAnsi="Times New Roman CYR" w:cs="Times New Roman CYR"/>
          <w:sz w:val="28"/>
          <w:szCs w:val="28"/>
        </w:rPr>
        <w:t xml:space="preserve">го распределения.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существуют модификация критерия Дарлинга с большей мощностью. Здесь записываются такие статистики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выполнении неравенства ] принимается нулевая гипотеза об отсутствии выбросов, где  - это - квантиль -распределения с  ст</w:t>
      </w:r>
      <w:r>
        <w:rPr>
          <w:rFonts w:ascii="Times New Roman CYR" w:hAnsi="Times New Roman CYR" w:cs="Times New Roman CYR"/>
          <w:sz w:val="28"/>
          <w:szCs w:val="28"/>
        </w:rPr>
        <w:t>епенями свободы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Реализация критериев определения выбросов в статистическом пакете R</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Критерий Шовене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Реализуем в статистическом пакете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критерий Шовене, определяющий наличие выбросов в выборке, извлекаемой из нормально распределенной генерал</w:t>
      </w:r>
      <w:r>
        <w:rPr>
          <w:rFonts w:ascii="Times New Roman CYR" w:hAnsi="Times New Roman CYR" w:cs="Times New Roman CYR"/>
          <w:sz w:val="28"/>
          <w:szCs w:val="28"/>
        </w:rPr>
        <w:t xml:space="preserve">ьной совокупности. Для этого напишем функцию, которой на входе будем задавать случайную величину, имеющую нормальное распределение, а на выходе будем получать сообщение о том, какая гипотеза принимается.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переменную  запоминаем границу критической обл</w:t>
      </w:r>
      <w:r>
        <w:rPr>
          <w:rFonts w:ascii="Times New Roman CYR" w:hAnsi="Times New Roman CYR" w:cs="Times New Roman CYR"/>
          <w:sz w:val="28"/>
          <w:szCs w:val="28"/>
        </w:rPr>
        <w:t xml:space="preserve">асти, которая имеет вид . Значение  зависит от объема выборки и берется из соответствующих таблиц (см. приложение А). В рассмотренном примере для  получаем значение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Статистика, рассматриваемая в этом критерии, определяется формулой (1.1). Статистика  пров</w:t>
      </w:r>
      <w:r>
        <w:rPr>
          <w:rFonts w:ascii="Times New Roman CYR" w:hAnsi="Times New Roman CYR" w:cs="Times New Roman CYR"/>
          <w:sz w:val="28"/>
          <w:szCs w:val="28"/>
        </w:rPr>
        <w:t>еряет на выброс наименьшее значение вариационного ряда (выборку обязательно нужно упорядочить по возрастанию), а статистика  проверяет, соответственно, наибольший элемент вариационного ряда. Для рассмотренной в примере выборки получились следующие значения</w:t>
      </w:r>
      <w:r>
        <w:rPr>
          <w:rFonts w:ascii="Times New Roman CYR" w:hAnsi="Times New Roman CYR" w:cs="Times New Roman CYR"/>
          <w:sz w:val="28"/>
          <w:szCs w:val="28"/>
        </w:rPr>
        <w:t xml:space="preserve"> статистик:  Сравнивая полученные значения с критическим, видно, что статистика  входит в критическую область, значит, крайний правый элемент выборки  признается выбросом и принимается гипотеза .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данном критерии рассчитываются статистики </w:t>
      </w:r>
      <w:r>
        <w:rPr>
          <w:rFonts w:ascii="Times New Roman CYR" w:hAnsi="Times New Roman CYR" w:cs="Times New Roman CYR"/>
          <w:sz w:val="28"/>
          <w:szCs w:val="28"/>
        </w:rPr>
        <w:t>для крайнего правого и крайнего левого элементов вариационного ряда, и проверяется их попадание в критическую область. Если хотя бы одна статистика попала в критическую область, принимается альтернативная гипотеза о наличии выбросов в выборке, если ни одна</w:t>
      </w:r>
      <w:r>
        <w:rPr>
          <w:rFonts w:ascii="Times New Roman CYR" w:hAnsi="Times New Roman CYR" w:cs="Times New Roman CYR"/>
          <w:sz w:val="28"/>
          <w:szCs w:val="28"/>
        </w:rPr>
        <w:t xml:space="preserve"> не попала - то принимается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Критерий Граббса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реализации критерии Граббса в пакете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будем использовать формулы для статистик (1.4) - (1.7), (1.10), а для определения критической области будем использовать как готовые таблицы (приложение А), так</w:t>
      </w:r>
      <w:r>
        <w:rPr>
          <w:rFonts w:ascii="Times New Roman CYR" w:hAnsi="Times New Roman CYR" w:cs="Times New Roman CYR"/>
          <w:sz w:val="28"/>
          <w:szCs w:val="28"/>
        </w:rPr>
        <w:t xml:space="preserve"> и аппроксимации (формулы (1.8), (1.9)).</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начала формируем выборку из нормальной генеральной совокупности объемом . Упорядочиваем эту выборку по возрастанию. Если переменные  и равны 0, то будем считать, что м и у</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заранее не известны.</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Находим границы .</w:t>
      </w:r>
      <w:r>
        <w:rPr>
          <w:rFonts w:ascii="Times New Roman CYR" w:hAnsi="Times New Roman CYR" w:cs="Times New Roman CYR"/>
          <w:sz w:val="28"/>
          <w:szCs w:val="28"/>
        </w:rPr>
        <w:t xml:space="preserve"> Нижняя граница критической области в зависимости от того, известны параметры распределения м и у</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заранее или нет, может принимать различные значения:  - м и у</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заранее не известны, - у</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известно, м не известно,  - оба параметра определены. Для сформирова</w:t>
      </w:r>
      <w:r>
        <w:rPr>
          <w:rFonts w:ascii="Times New Roman CYR" w:hAnsi="Times New Roman CYR" w:cs="Times New Roman CYR"/>
          <w:sz w:val="28"/>
          <w:szCs w:val="28"/>
        </w:rPr>
        <w:t xml:space="preserve">нной в примере выборки () получили следующие критические значения:  При  для  и  используются аппроксимации.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рассматриваемом примере значения м и у</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не определены, поэтому при расчете статистики попадаем в первое условие, и получаем результат: ="В вы</w:t>
      </w:r>
      <w:r>
        <w:rPr>
          <w:rFonts w:ascii="Times New Roman CYR" w:hAnsi="Times New Roman CYR" w:cs="Times New Roman CYR"/>
          <w:sz w:val="28"/>
          <w:szCs w:val="28"/>
        </w:rPr>
        <w:t>борке нет выбросов! (Гипотеза H0)", а в остальных двух условиях переменная  равна пустой строке, потому что в эти условия мы не попали. На аномальность проверяются наибольший и наименьший элементы вариационного ряда, т.е. вычисляются статистики  и  соответ</w:t>
      </w:r>
      <w:r>
        <w:rPr>
          <w:rFonts w:ascii="Times New Roman CYR" w:hAnsi="Times New Roman CYR" w:cs="Times New Roman CYR"/>
          <w:sz w:val="28"/>
          <w:szCs w:val="28"/>
        </w:rPr>
        <w:t xml:space="preserve">ственно. В примере - , . Обе статистики не входят в критическую область, поэтому принимается гипотеза .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случае, когда параметры распределения заданы, то вычисляется статистика  по третьему условию:</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выборки из нормальной генеральной совокупности </w:t>
      </w:r>
      <w:r>
        <w:rPr>
          <w:rFonts w:ascii="Times New Roman CYR" w:hAnsi="Times New Roman CYR" w:cs="Times New Roman CYR"/>
          <w:sz w:val="28"/>
          <w:szCs w:val="28"/>
        </w:rPr>
        <w:t>с параметрами  и , получили значение статистики 7631 и . Отсюда следует, что в выборке нет выбросов -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критерий Граббса позволяет исследовать выборки, извлеченные из нормальных генеральных совокупностей, на наличие аномальных наблюдений и в</w:t>
      </w:r>
      <w:r>
        <w:rPr>
          <w:rFonts w:ascii="Times New Roman CYR" w:hAnsi="Times New Roman CYR" w:cs="Times New Roman CYR"/>
          <w:sz w:val="28"/>
          <w:szCs w:val="28"/>
        </w:rPr>
        <w:t xml:space="preserve"> зависимости от того известны или нет параметры распределения м и у</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вычисляет значения соответствующих статистик и границы критической области.</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Критерий Роснера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Роснера позволяет не только определить наличие выбросов в выборках, но и посчита</w:t>
      </w:r>
      <w:r>
        <w:rPr>
          <w:rFonts w:ascii="Times New Roman CYR" w:hAnsi="Times New Roman CYR" w:cs="Times New Roman CYR"/>
          <w:sz w:val="28"/>
          <w:szCs w:val="28"/>
        </w:rPr>
        <w:t>ть их количество. Для программной реализации этого критерия напишем отдельную функцию, определяющую критическое значение статистики.</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Значение статистики  зависит от объема выборки , количества вычисленных статистик  и номера статистики.</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Данный критерий </w:t>
      </w:r>
      <w:r>
        <w:rPr>
          <w:rFonts w:ascii="Times New Roman CYR" w:hAnsi="Times New Roman CYR" w:cs="Times New Roman CYR"/>
          <w:sz w:val="28"/>
          <w:szCs w:val="28"/>
        </w:rPr>
        <w:t xml:space="preserve">предполагает последовательное применение критерия Граббса к рассматриваемой выборке, т.е. сначала вычисляем статистики по формулам (1.5) и (1.7) для наибольшего и наименьшего элементам вариационного ряда, затем определяем, какой из этих элементов наиболее </w:t>
      </w:r>
      <w:r>
        <w:rPr>
          <w:rFonts w:ascii="Times New Roman CYR" w:hAnsi="Times New Roman CYR" w:cs="Times New Roman CYR"/>
          <w:sz w:val="28"/>
          <w:szCs w:val="28"/>
        </w:rPr>
        <w:t>удален от среднего значения, и удаляем его из выборки. Так повторяем до тех пока новое значение статистики больше значения, вычисленного на предыдущем шаге, т.е.  На каждом шаге сравниваем значение статистики с соответствующим критическим значением. Если с</w:t>
      </w:r>
      <w:r>
        <w:rPr>
          <w:rFonts w:ascii="Times New Roman CYR" w:hAnsi="Times New Roman CYR" w:cs="Times New Roman CYR"/>
          <w:sz w:val="28"/>
          <w:szCs w:val="28"/>
        </w:rPr>
        <w:t xml:space="preserve">татистика будет превышать критическое значение, то можно утверждать, что в выборке есть выбросы, количество которых определяется номером вычисленной статистики.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рассмотренном выше примере извлекается выборка объемом  из нормальной генеральной совокупнос</w:t>
      </w:r>
      <w:r>
        <w:rPr>
          <w:rFonts w:ascii="Times New Roman CYR" w:hAnsi="Times New Roman CYR" w:cs="Times New Roman CYR"/>
          <w:sz w:val="28"/>
          <w:szCs w:val="28"/>
        </w:rPr>
        <w:t>ти. Затем определяем значения статистик и записываем их в массив  - в данном примере вычислено два значения статистики. Первые две статистики вычисляем отдельно, так как в условии выхода из цикла нужно знать текущее значение и значение статистики на предыд</w:t>
      </w:r>
      <w:r>
        <w:rPr>
          <w:rFonts w:ascii="Times New Roman CYR" w:hAnsi="Times New Roman CYR" w:cs="Times New Roman CYR"/>
          <w:sz w:val="28"/>
          <w:szCs w:val="28"/>
        </w:rPr>
        <w:t>ущем шаге. Для полученных статистик вычислены соответствующие критические значения, которые запоминаются в массив  Сравнивая полученные значения статистик с критическими значениями, видим, что статистики  не принадлежат критической области, поэтому принима</w:t>
      </w:r>
      <w:r>
        <w:rPr>
          <w:rFonts w:ascii="Times New Roman CYR" w:hAnsi="Times New Roman CYR" w:cs="Times New Roman CYR"/>
          <w:sz w:val="28"/>
          <w:szCs w:val="28"/>
        </w:rPr>
        <w:t>ется нулевая гипотеза  (="В выборке нет выбросов! (Гипотеза H0)", =0).</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критерий Роснера удобно применять, когда нужно выявить не только наличие выбросов в нормально распределенных выборках, но и количество этих выбросов.</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Критерий Дарлинга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Критерий Дарлинга применяется для любого непрерывного распределения, заданного функцией распределения . Для реализации этого критерия в статистическом пакете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воспользуемся формулами для статистик (1.18) и для критической области (1.19).</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Функция  - эт</w:t>
      </w:r>
      <w:r>
        <w:rPr>
          <w:rFonts w:ascii="Times New Roman CYR" w:hAnsi="Times New Roman CYR" w:cs="Times New Roman CYR"/>
          <w:sz w:val="28"/>
          <w:szCs w:val="28"/>
        </w:rPr>
        <w:t>о функция любого непрерывного распределения. Она может быть различной в зависимости от рассматриваемого распределения. В данном примере рассматривается экспоненциальное распределение с параметром . Формируем некоторую выборку , взятую из заданного экспонен</w:t>
      </w:r>
      <w:r>
        <w:rPr>
          <w:rFonts w:ascii="Times New Roman CYR" w:hAnsi="Times New Roman CYR" w:cs="Times New Roman CYR"/>
          <w:sz w:val="28"/>
          <w:szCs w:val="28"/>
        </w:rPr>
        <w:t xml:space="preserve">циального распределения, строим по этой выборке вариационный ряд и вычисляем статистики для проверки наибольшего и наименьшего значений. Для проверки наибольшего значения вариационного ряда вычисляем статистику , а для наименьшего значения - (в примере ). </w:t>
      </w:r>
      <w:r>
        <w:rPr>
          <w:rFonts w:ascii="Times New Roman CYR" w:hAnsi="Times New Roman CYR" w:cs="Times New Roman CYR"/>
          <w:sz w:val="28"/>
          <w:szCs w:val="28"/>
        </w:rPr>
        <w:t xml:space="preserve">Критическая область для этих статистик определяется неравенствами (1.19). Находим критические значения статистик . Как видно из полученных значений  и , это означает, что оба крайних значения выборки признаются выбросами.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критерий Дарлинга </w:t>
      </w:r>
      <w:r>
        <w:rPr>
          <w:rFonts w:ascii="Times New Roman CYR" w:hAnsi="Times New Roman CYR" w:cs="Times New Roman CYR"/>
          <w:sz w:val="28"/>
          <w:szCs w:val="28"/>
        </w:rPr>
        <w:t>для определения выбросов в выборках является универсальным критерием для любого непрерывного распределения. Для того чтобы задать вид распределения достаточно написать функцию , которая возвращает значение функции распределения в точке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Исследования</w:t>
      </w:r>
      <w:r>
        <w:rPr>
          <w:rFonts w:ascii="Times New Roman CYR" w:hAnsi="Times New Roman CYR" w:cs="Times New Roman CYR"/>
          <w:sz w:val="28"/>
          <w:szCs w:val="28"/>
        </w:rPr>
        <w:t xml:space="preserve"> смоделированных критериев определения выбросов</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Исследование распределения статистик по критериям согласия Колмогорова и Смирнова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Критерии согласия проверяют основную гипотезу :  о равенстве эмпирической функции распределения теоретической, соответств</w:t>
      </w:r>
      <w:r>
        <w:rPr>
          <w:rFonts w:ascii="Times New Roman CYR" w:hAnsi="Times New Roman CYR" w:cs="Times New Roman CYR"/>
          <w:sz w:val="28"/>
          <w:szCs w:val="28"/>
        </w:rPr>
        <w:t xml:space="preserve">енно альтернативная гипотеза :  [3].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Колмогоров также нашел предельное распределение статистики  - эта статистика имеет распределение Колмогорова [5].</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Критическая область имеет вид [5]:</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Нижняя граница критической области определяется из таблиц в зав</w:t>
      </w:r>
      <w:r>
        <w:rPr>
          <w:rFonts w:ascii="Times New Roman CYR" w:hAnsi="Times New Roman CYR" w:cs="Times New Roman CYR"/>
          <w:sz w:val="28"/>
          <w:szCs w:val="28"/>
        </w:rPr>
        <w:t>исимости от заданного уровня значимости  (см. приложение А).</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Проверим по критерию согласия Колмогорова распределение статистики  (см формулу (1.18)) в критерии Дарлинга, которая при выполнении гипотезы  стремиться к нормальному распределению с параметрами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где  - объем выборки.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Напишем в пакете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функцию вычисляющую статистику . Для определения статистики воспользуемся формулой (3.1), а для критической области - формулой (3.2), где уровень значимости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Данной функции в качестве аргументов передаем сл</w:t>
      </w:r>
      <w:r>
        <w:rPr>
          <w:rFonts w:ascii="Times New Roman CYR" w:hAnsi="Times New Roman CYR" w:cs="Times New Roman CYR"/>
          <w:sz w:val="28"/>
          <w:szCs w:val="28"/>
        </w:rPr>
        <w:t>учайную величину - рассматриваемую статистику, математическое ожидание и дисперсию, вычисленные по формулам (3.3) и (3.4). В примере статистика  моделируется в цикле из статистик  при выполнении гипотезы . Теоретически эта статистика имеет нормальное распр</w:t>
      </w:r>
      <w:r>
        <w:rPr>
          <w:rFonts w:ascii="Times New Roman CYR" w:hAnsi="Times New Roman CYR" w:cs="Times New Roman CYR"/>
          <w:sz w:val="28"/>
          <w:szCs w:val="28"/>
        </w:rPr>
        <w:t xml:space="preserve">еделение, поэтому в функции  используется стандартная функция  [6], моделирующая функцию нормального распределения с заданными параметрами.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Переменная  - это значение принимаемой гипотезы. В результате эта переменная принимает значение “</w:t>
      </w:r>
      <w:r>
        <w:rPr>
          <w:rFonts w:ascii="Times New Roman CYR" w:hAnsi="Times New Roman CYR" w:cs="Times New Roman CYR"/>
          <w:sz w:val="28"/>
          <w:szCs w:val="28"/>
          <w:lang w:val="en-US"/>
        </w:rPr>
        <w:t>H</w:t>
      </w:r>
      <w:r>
        <w:rPr>
          <w:rFonts w:ascii="Times New Roman CYR" w:hAnsi="Times New Roman CYR" w:cs="Times New Roman CYR"/>
          <w:sz w:val="28"/>
          <w:szCs w:val="28"/>
        </w:rPr>
        <w:t>0”, т.е. распреде</w:t>
      </w:r>
      <w:r>
        <w:rPr>
          <w:rFonts w:ascii="Times New Roman CYR" w:hAnsi="Times New Roman CYR" w:cs="Times New Roman CYR"/>
          <w:sz w:val="28"/>
          <w:szCs w:val="28"/>
        </w:rPr>
        <w:t xml:space="preserve">ление смоделированной статистики  соответствует теоретическому - нормальному распределению с параметрами, определяемыми формулами (3.3) и (3.4).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увеличении количества получаемых статистик, ошибка (разница между теоретической и эмпирической функциями </w:t>
      </w:r>
      <w:r>
        <w:rPr>
          <w:rFonts w:ascii="Times New Roman CYR" w:hAnsi="Times New Roman CYR" w:cs="Times New Roman CYR"/>
          <w:sz w:val="28"/>
          <w:szCs w:val="28"/>
        </w:rPr>
        <w:t>распределения) убывает и становится близкой к нулю. Критерий согласия Смирнова также основан на расстоянии между теоретической и эмпирической функциями распределения вероятностей. В нем рассматривается следующая статистика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 элемент вариационн</w:t>
      </w:r>
      <w:r>
        <w:rPr>
          <w:rFonts w:ascii="Times New Roman CYR" w:hAnsi="Times New Roman CYR" w:cs="Times New Roman CYR"/>
          <w:sz w:val="28"/>
          <w:szCs w:val="28"/>
        </w:rPr>
        <w:t>ого ряда.</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Статистика  при выполнении нулевой гипотезы стремиться по вероятности к некоторому закону распределения.</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критических значений статистики  существуют таблицы (см. приложение А), а критическая область записывается  [3].</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Исследуем эту же статист</w:t>
      </w:r>
      <w:r>
        <w:rPr>
          <w:rFonts w:ascii="Times New Roman CYR" w:hAnsi="Times New Roman CYR" w:cs="Times New Roman CYR"/>
          <w:sz w:val="28"/>
          <w:szCs w:val="28"/>
        </w:rPr>
        <w:t xml:space="preserve">ику , полученную при применении критерия Дарлинга по критерию согласия Смирнова.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Реализуем в программе функцию для нахождения статистики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Аргументами этой функции являются случайная величина - проверяемая статистика, математическое ожидание и дисперси</w:t>
      </w:r>
      <w:r>
        <w:rPr>
          <w:rFonts w:ascii="Times New Roman CYR" w:hAnsi="Times New Roman CYR" w:cs="Times New Roman CYR"/>
          <w:sz w:val="28"/>
          <w:szCs w:val="28"/>
        </w:rPr>
        <w:t xml:space="preserve">я, определяемые по формулам (3.3) и (3.4). Поскольку исследуется на согласие статистика , имеющая нормальное распределение при выполнении нулевой гипотезы, то в функции  используем стандартную функцию для нормального распределения  [6].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рассмотренном пр</w:t>
      </w:r>
      <w:r>
        <w:rPr>
          <w:rFonts w:ascii="Times New Roman CYR" w:hAnsi="Times New Roman CYR" w:cs="Times New Roman CYR"/>
          <w:sz w:val="28"/>
          <w:szCs w:val="28"/>
        </w:rPr>
        <w:t>имере для статистики  получили значение , которое не принадлежит критической области  на уровне значимости 0.05. Поэтому принимается гипотеза  о согласованности эмпирической и теоретической функций распределения (теоретическая функция имеет нормальное расп</w:t>
      </w:r>
      <w:r>
        <w:rPr>
          <w:rFonts w:ascii="Times New Roman CYR" w:hAnsi="Times New Roman CYR" w:cs="Times New Roman CYR"/>
          <w:sz w:val="28"/>
          <w:szCs w:val="28"/>
        </w:rPr>
        <w:t>ределение с параметрами  и , см. формулы (3.3) и (3.4)).</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Построим графики зависимостей статистик  и  от объема моделируемой статистики при выполнении нулевой гипотезы.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распределения статистики  по критериям согласия получили, что</w:t>
      </w:r>
      <w:r>
        <w:rPr>
          <w:rFonts w:ascii="Times New Roman CYR" w:hAnsi="Times New Roman CYR" w:cs="Times New Roman CYR"/>
          <w:sz w:val="28"/>
          <w:szCs w:val="28"/>
        </w:rPr>
        <w:t xml:space="preserve"> эмпирический закон распределения моделируемой статистики стремиться к теоретическому - нормальному распределению с параметрами  и , определяемыми по формулам 3.3 и 3.4.</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Исследование асимптотических свойств критериев и анализ эмпирической мощности</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 xml:space="preserve">следуем асимптотические свойства, а именно, оценку параметров распределения, их состоятельность, и предельное распределение при различных объемах выборки.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Будем исследовать асимптотические свойства для статистики  в критерии Дарлинга, когда задан равномер</w:t>
      </w:r>
      <w:r>
        <w:rPr>
          <w:rFonts w:ascii="Times New Roman CYR" w:hAnsi="Times New Roman CYR" w:cs="Times New Roman CYR"/>
          <w:sz w:val="28"/>
          <w:szCs w:val="28"/>
        </w:rPr>
        <w:t xml:space="preserve">ный закон распределения, т.е. в этом случае функция  возвращает значение функции распределения равномерно распределенной случайной величины.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отмечалось выше, статистика , определяемая формулой (1.18), при выполнении нулевой гипотезы имеет нормальное р</w:t>
      </w:r>
      <w:r>
        <w:rPr>
          <w:rFonts w:ascii="Times New Roman CYR" w:hAnsi="Times New Roman CYR" w:cs="Times New Roman CYR"/>
          <w:sz w:val="28"/>
          <w:szCs w:val="28"/>
        </w:rPr>
        <w:t xml:space="preserve">аспределение с параметрами  и .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Покажем, что эмпирическое распределение статистики  при увеличении объема выборки (моделируемой статистики) будет стремиться к нормальному распределению. Для этого реализуем в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две функции: первая будет строить теоретическ</w:t>
      </w:r>
      <w:r>
        <w:rPr>
          <w:rFonts w:ascii="Times New Roman CYR" w:hAnsi="Times New Roman CYR" w:cs="Times New Roman CYR"/>
          <w:sz w:val="28"/>
          <w:szCs w:val="28"/>
        </w:rPr>
        <w:t xml:space="preserve">ую функцию распределения в определенном интервале, а вторая - эмпирическую функцию распределения по полученным значениям статистик.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noProof/>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1 - Графики теоретической (красный) и эмпирической (черный) функций распределения статистики  критерия Дарлинга, </w:t>
      </w:r>
      <w:r>
        <w:rPr>
          <w:rFonts w:ascii="Times New Roman CYR" w:hAnsi="Times New Roman CYR" w:cs="Times New Roman CYR"/>
          <w:sz w:val="28"/>
          <w:szCs w:val="28"/>
        </w:rPr>
        <w:t>имеющей нормальное распределение с параметрами  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 Графики теоретической (красный) и эмпирической (черный) функций распределения статистики  критерия Дарлинга, имеющей нормальное распределение с параметрами  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графики позв</w:t>
      </w:r>
      <w:r>
        <w:rPr>
          <w:rFonts w:ascii="Times New Roman CYR" w:hAnsi="Times New Roman CYR" w:cs="Times New Roman CYR"/>
          <w:sz w:val="28"/>
          <w:szCs w:val="28"/>
        </w:rPr>
        <w:t>оляют убедиться, что эмпирическая функция распределения (график отображается черным цветом) стремиться к теоретической (красная кривая) при увеличении объема выборки моделируемых статистик, при этом функция не зависит от объема моделируемой случайной велич</w:t>
      </w:r>
      <w:r>
        <w:rPr>
          <w:rFonts w:ascii="Times New Roman CYR" w:hAnsi="Times New Roman CYR" w:cs="Times New Roman CYR"/>
          <w:sz w:val="28"/>
          <w:szCs w:val="28"/>
        </w:rPr>
        <w:t xml:space="preserve">ины.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Построим доверительные границы для  при различных объемах моделируемой статистики. Допустимая ошибка для математического ожидания  при известной дисперсии определяется по формуле [7]</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 надежность.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 Доверительные границы для матем</w:t>
      </w:r>
      <w:r>
        <w:rPr>
          <w:rFonts w:ascii="Times New Roman CYR" w:hAnsi="Times New Roman CYR" w:cs="Times New Roman CYR"/>
          <w:sz w:val="28"/>
          <w:szCs w:val="28"/>
        </w:rPr>
        <w:t>атического ожидания статистики  критерия Дарлинга в зависимости от объема моделируемых статистик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видно из рисунков математическое ожидание вычисленных при выполнении нулевой гипотезы статистик  принимает значения в пределах доверительных интервалов</w:t>
      </w:r>
      <w:r>
        <w:rPr>
          <w:rFonts w:ascii="Times New Roman CYR" w:hAnsi="Times New Roman CYR" w:cs="Times New Roman CYR"/>
          <w:sz w:val="28"/>
          <w:szCs w:val="28"/>
        </w:rPr>
        <w:t xml:space="preserve"> и при увеличении объема моделируемой статистики сильнее стремиться к теоретическому значению, определяемому по формуле (3.3).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4 - Доверительные границы для математического ожидания статистики  критерия Дарлинга в зависимости от объема моделируе</w:t>
      </w:r>
      <w:r>
        <w:rPr>
          <w:rFonts w:ascii="Times New Roman CYR" w:hAnsi="Times New Roman CYR" w:cs="Times New Roman CYR"/>
          <w:sz w:val="28"/>
          <w:szCs w:val="28"/>
        </w:rPr>
        <w:t>мых статистик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Построим доверительные интервалы для дисперсии при известном . Границы интервалов определяются по формуле [7]: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Построенные границы доверительного интервала для дисперсии значений статистики  (см. формулу (1.18)) при выполнении нуле</w:t>
      </w:r>
      <w:r>
        <w:rPr>
          <w:rFonts w:ascii="Times New Roman CYR" w:hAnsi="Times New Roman CYR" w:cs="Times New Roman CYR"/>
          <w:sz w:val="28"/>
          <w:szCs w:val="28"/>
        </w:rPr>
        <w:t>вой гипотезы на уровне значимости 0.05 получились следующими: , эмпирическое значение дисперсии равно  (входит в доверительный интервал), а теоретическое значение . Так, отклонение эмпирического значения дисперсии от теоретического не является значительным</w:t>
      </w:r>
      <w:r>
        <w:rPr>
          <w:rFonts w:ascii="Times New Roman CYR" w:hAnsi="Times New Roman CYR" w:cs="Times New Roman CYR"/>
          <w:sz w:val="28"/>
          <w:szCs w:val="28"/>
        </w:rPr>
        <w:t xml:space="preserve"> и при увеличении объема выборки моделируемой статистики стремиться к теоретическому значению.</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понятие мощности критерия и найдем эмпирическую мощность критерия Дарлинга в зависимости от объема выборки.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Мощность критерия - это вероятность того</w:t>
      </w:r>
      <w:r>
        <w:rPr>
          <w:rFonts w:ascii="Times New Roman CYR" w:hAnsi="Times New Roman CYR" w:cs="Times New Roman CYR"/>
          <w:sz w:val="28"/>
          <w:szCs w:val="28"/>
        </w:rPr>
        <w:t>, что нулевая гипотеза будет отвергнута, если верна конкурирующая гипотеза, т.е. принимается гипотеза  и она верна  [7]. Чтобы показать эмпирическую мощность критерия, построим график зависимости  от , где  - количество неправильно принимаемых гипотез в  и</w:t>
      </w:r>
      <w:r>
        <w:rPr>
          <w:rFonts w:ascii="Times New Roman CYR" w:hAnsi="Times New Roman CYR" w:cs="Times New Roman CYR"/>
          <w:sz w:val="28"/>
          <w:szCs w:val="28"/>
        </w:rPr>
        <w:t>спытаниях и фиксированных объемах выборок , для статистики  в критерии Дарлинга при равномерном распределении. Объемы выборок  принимают значения из заданного интервала. Для того чтобы в моделируемых выборках наблюдались выбросы, будем добавлять искусствен</w:t>
      </w:r>
      <w:r>
        <w:rPr>
          <w:rFonts w:ascii="Times New Roman CYR" w:hAnsi="Times New Roman CYR" w:cs="Times New Roman CYR"/>
          <w:sz w:val="28"/>
          <w:szCs w:val="28"/>
        </w:rPr>
        <w:t xml:space="preserve">но дополнительное значение значительно отличающееся от остальных (для равномерно распределения от 0 до 1 можно добавить значение 2).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5 - График эмпирической функции мощности для статистики  в критерии Дарлинга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noProof/>
          <w:sz w:val="28"/>
          <w:szCs w:val="28"/>
        </w:rPr>
        <w:br w:type="page"/>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6 - График эмпирическо</w:t>
      </w:r>
      <w:r>
        <w:rPr>
          <w:rFonts w:ascii="Times New Roman CYR" w:hAnsi="Times New Roman CYR" w:cs="Times New Roman CYR"/>
          <w:sz w:val="28"/>
          <w:szCs w:val="28"/>
        </w:rPr>
        <w:t>й функции мощности для статистики  в критерии Дарлинга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исследование асимптотических свойств статистики  в критерии Дарлинга показало, что при увеличении объема моделируемой статистики при выполнении нулевой гипотезы все эмпирические пара</w:t>
      </w:r>
      <w:r>
        <w:rPr>
          <w:rFonts w:ascii="Times New Roman CYR" w:hAnsi="Times New Roman CYR" w:cs="Times New Roman CYR"/>
          <w:sz w:val="28"/>
          <w:szCs w:val="28"/>
        </w:rPr>
        <w:t>метры распределения стремятся к теоретическим значениям. А исследование эмпирической мощности показало, что вероятность принятия альтернативной гипотезы при условии, что она верна, стремиться к единице при увеличении объема моделируемой статистики.</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Ан</w:t>
      </w:r>
      <w:r>
        <w:rPr>
          <w:rFonts w:ascii="Times New Roman CYR" w:hAnsi="Times New Roman CYR" w:cs="Times New Roman CYR"/>
          <w:sz w:val="28"/>
          <w:szCs w:val="28"/>
        </w:rPr>
        <w:t>ализ реальных данных</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Проанализируем реальные данные изученными методами, т.е. будем исследовать различные выборки на наличие выбросов с помощью смоделированных критериев.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Период колебания маятника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Производиться шесть измерений периода колебаний маятник</w:t>
      </w:r>
      <w:r>
        <w:rPr>
          <w:rFonts w:ascii="Times New Roman CYR" w:hAnsi="Times New Roman CYR" w:cs="Times New Roman CYR"/>
          <w:sz w:val="28"/>
          <w:szCs w:val="28"/>
        </w:rPr>
        <w:t>а, получаем результаты (в секундах) 3,8; 3,5; 3,9; 3,9; 3,4; 1,8. В этом примере значение 1,8 поразительно отличается от остальных, и необходимо решить, что с ним делать. Можно подозревать, что время 1,8 с. является результатом какой-то незамеченной ошибки</w:t>
      </w:r>
      <w:r>
        <w:rPr>
          <w:rFonts w:ascii="Times New Roman CYR" w:hAnsi="Times New Roman CYR" w:cs="Times New Roman CYR"/>
          <w:sz w:val="28"/>
          <w:szCs w:val="28"/>
        </w:rPr>
        <w:t xml:space="preserve"> или обусловлено какой-то внешней причиной. Возможно, просто ошиблись при считывании этого последнего значения времени, или, может быть, электронный секундомер остановился во время последнего измерения из-за внезапного нарушения контакта с блоком питания [</w:t>
      </w:r>
      <w:r>
        <w:rPr>
          <w:rFonts w:ascii="Times New Roman CYR" w:hAnsi="Times New Roman CYR" w:cs="Times New Roman CYR"/>
          <w:sz w:val="28"/>
          <w:szCs w:val="28"/>
        </w:rPr>
        <w:t>2]. Будем считать, что эта выборка имеет нормальное распределение. Поскольку выборка небольшая и на выброс подозревается только одно значение, применим к этой выборке критерий Шовене и критерий Граббса.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3.1 - Результаты проверки периода колебаний </w:t>
      </w:r>
      <w:r>
        <w:rPr>
          <w:rFonts w:ascii="Times New Roman CYR" w:hAnsi="Times New Roman CYR" w:cs="Times New Roman CYR"/>
          <w:sz w:val="28"/>
          <w:szCs w:val="28"/>
        </w:rPr>
        <w:t>маятника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2170"/>
        <w:gridCol w:w="2190"/>
        <w:gridCol w:w="2896"/>
      </w:tblGrid>
      <w:tr w:rsidR="00000000">
        <w:tblPrEx>
          <w:tblCellMar>
            <w:top w:w="0" w:type="dxa"/>
            <w:bottom w:w="0" w:type="dxa"/>
          </w:tblCellMar>
        </w:tblPrEx>
        <w:trPr>
          <w:jc w:val="center"/>
        </w:trPr>
        <w:tc>
          <w:tcPr>
            <w:tcW w:w="158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21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статистик</w:t>
            </w:r>
          </w:p>
        </w:tc>
        <w:tc>
          <w:tcPr>
            <w:tcW w:w="219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Критическая область</w:t>
            </w:r>
          </w:p>
        </w:tc>
        <w:tc>
          <w:tcPr>
            <w:tcW w:w="289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Принимаемая гипотеза</w:t>
            </w:r>
          </w:p>
        </w:tc>
      </w:tr>
      <w:tr w:rsidR="00000000">
        <w:tblPrEx>
          <w:tblCellMar>
            <w:top w:w="0" w:type="dxa"/>
            <w:bottom w:w="0" w:type="dxa"/>
          </w:tblCellMar>
        </w:tblPrEx>
        <w:trPr>
          <w:jc w:val="center"/>
        </w:trPr>
        <w:tc>
          <w:tcPr>
            <w:tcW w:w="158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21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1.970462,   K2= 0.642993</w:t>
            </w:r>
          </w:p>
        </w:tc>
        <w:tc>
          <w:tcPr>
            <w:tcW w:w="219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[1.73,</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289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(наименьший элемент является выбросом)</w:t>
            </w:r>
          </w:p>
        </w:tc>
      </w:tr>
      <w:tr w:rsidR="00000000">
        <w:tblPrEx>
          <w:tblCellMar>
            <w:top w:w="0" w:type="dxa"/>
            <w:bottom w:w="0" w:type="dxa"/>
          </w:tblCellMar>
        </w:tblPrEx>
        <w:trPr>
          <w:jc w:val="center"/>
        </w:trPr>
        <w:tc>
          <w:tcPr>
            <w:tcW w:w="158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Граббса</w:t>
            </w:r>
          </w:p>
        </w:tc>
        <w:tc>
          <w:tcPr>
            <w:tcW w:w="21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1.970462 t2=0.642993</w:t>
            </w:r>
            <w:r>
              <w:rPr>
                <w:rFonts w:ascii="Times New Roman CYR" w:hAnsi="Times New Roman CYR" w:cs="Times New Roman CYR"/>
                <w:sz w:val="20"/>
                <w:szCs w:val="20"/>
              </w:rPr>
              <w:t xml:space="preserve"> </w:t>
            </w:r>
          </w:p>
        </w:tc>
        <w:tc>
          <w:tcPr>
            <w:tcW w:w="219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[1.996; </w:t>
            </w:r>
            <w:r>
              <w:rPr>
                <w:rFonts w:ascii="Times New Roman" w:hAnsi="Times New Roman" w:cs="Times New Roman"/>
                <w:sz w:val="20"/>
                <w:szCs w:val="20"/>
                <w:lang w:val="en-US"/>
              </w:rPr>
              <w:t>∞</w:t>
            </w:r>
            <w:r>
              <w:rPr>
                <w:rFonts w:ascii="Times New Roman CYR" w:hAnsi="Times New Roman CYR" w:cs="Times New Roman CYR"/>
                <w:sz w:val="20"/>
                <w:szCs w:val="20"/>
                <w:lang w:val="en-US"/>
              </w:rPr>
              <w:t xml:space="preserve">) [2.184; </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289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H</w:t>
            </w:r>
            <w:r>
              <w:rPr>
                <w:rFonts w:ascii="Times New Roman CYR" w:hAnsi="Times New Roman CYR" w:cs="Times New Roman CYR"/>
                <w:sz w:val="20"/>
                <w:szCs w:val="20"/>
              </w:rPr>
              <w:t>0 (в выборке нет выбросов)</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w:t>
      </w:r>
      <w:r>
        <w:rPr>
          <w:rFonts w:ascii="Times New Roman CYR" w:hAnsi="Times New Roman CYR" w:cs="Times New Roman CYR"/>
          <w:sz w:val="28"/>
          <w:szCs w:val="28"/>
        </w:rPr>
        <w:t xml:space="preserve"> таблицы 3.1 видно, что применение разных критериев может давать разные результаты, по критерию Шовене значение 1,8 с. признается выбросом, а проверка по критерию Граббса не выявила наличие выбросов в выборке, но значение статистики оказалось очень близким</w:t>
      </w:r>
      <w:r>
        <w:rPr>
          <w:rFonts w:ascii="Times New Roman CYR" w:hAnsi="Times New Roman CYR" w:cs="Times New Roman CYR"/>
          <w:sz w:val="28"/>
          <w:szCs w:val="28"/>
        </w:rPr>
        <w:t xml:space="preserve"> к критической области, что говорит о подозрительности наименьшего измерения.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Студент делает 14 измерений периода колебаний генератора и получает результаты (в десятых долях секунды) 7, 3, 9, 3, 6, 9, 8, 7, 8, 12, 5, 9, 9, 3 [2]. Замечаем, что результат</w:t>
      </w:r>
      <w:r>
        <w:rPr>
          <w:rFonts w:ascii="Times New Roman CYR" w:hAnsi="Times New Roman CYR" w:cs="Times New Roman CYR"/>
          <w:sz w:val="28"/>
          <w:szCs w:val="28"/>
        </w:rPr>
        <w:t xml:space="preserve"> 12 подозрительно велик, поэтому применим к этой выборке критерий Шовене, Граббса и Роснера, а полученные данные занесем в таблицу.</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3.2 - Результаты проверки периода колебаний генератора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5"/>
        <w:gridCol w:w="2132"/>
        <w:gridCol w:w="2202"/>
        <w:gridCol w:w="2915"/>
      </w:tblGrid>
      <w:tr w:rsidR="00000000">
        <w:tblPrEx>
          <w:tblCellMar>
            <w:top w:w="0" w:type="dxa"/>
            <w:bottom w:w="0" w:type="dxa"/>
          </w:tblCellMar>
        </w:tblPrEx>
        <w:trPr>
          <w:jc w:val="center"/>
        </w:trPr>
        <w:tc>
          <w:tcPr>
            <w:tcW w:w="159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213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статистик</w:t>
            </w:r>
          </w:p>
        </w:tc>
        <w:tc>
          <w:tcPr>
            <w:tcW w:w="22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Критическая область</w:t>
            </w:r>
          </w:p>
        </w:tc>
        <w:tc>
          <w:tcPr>
            <w:tcW w:w="291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Принимаемая</w:t>
            </w:r>
            <w:r>
              <w:rPr>
                <w:rFonts w:ascii="Times New Roman CYR" w:hAnsi="Times New Roman CYR" w:cs="Times New Roman CYR"/>
                <w:sz w:val="20"/>
                <w:szCs w:val="20"/>
              </w:rPr>
              <w:t xml:space="preserve"> гипотеза</w:t>
            </w:r>
          </w:p>
        </w:tc>
      </w:tr>
      <w:tr w:rsidR="00000000">
        <w:tblPrEx>
          <w:tblCellMar>
            <w:top w:w="0" w:type="dxa"/>
            <w:bottom w:w="0" w:type="dxa"/>
          </w:tblCellMar>
        </w:tblPrEx>
        <w:trPr>
          <w:jc w:val="center"/>
        </w:trPr>
        <w:tc>
          <w:tcPr>
            <w:tcW w:w="159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213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1.47196,   K2= 1.83995</w:t>
            </w:r>
          </w:p>
        </w:tc>
        <w:tc>
          <w:tcPr>
            <w:tcW w:w="22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291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выбросов)</w:t>
            </w:r>
          </w:p>
        </w:tc>
      </w:tr>
      <w:tr w:rsidR="00000000">
        <w:tblPrEx>
          <w:tblCellMar>
            <w:top w:w="0" w:type="dxa"/>
            <w:bottom w:w="0" w:type="dxa"/>
          </w:tblCellMar>
        </w:tblPrEx>
        <w:trPr>
          <w:jc w:val="center"/>
        </w:trPr>
        <w:tc>
          <w:tcPr>
            <w:tcW w:w="159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Граббса</w:t>
            </w:r>
          </w:p>
        </w:tc>
        <w:tc>
          <w:tcPr>
            <w:tcW w:w="213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1.47196 t2=</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1.83995</w:t>
            </w:r>
          </w:p>
        </w:tc>
        <w:tc>
          <w:tcPr>
            <w:tcW w:w="22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[2.461; </w:t>
            </w:r>
            <w:r>
              <w:rPr>
                <w:rFonts w:ascii="Times New Roman" w:hAnsi="Times New Roman" w:cs="Times New Roman"/>
                <w:sz w:val="20"/>
                <w:szCs w:val="20"/>
                <w:lang w:val="en-US"/>
              </w:rPr>
              <w:t>∞</w:t>
            </w:r>
            <w:r>
              <w:rPr>
                <w:rFonts w:ascii="Times New Roman CYR" w:hAnsi="Times New Roman CYR" w:cs="Times New Roman CYR"/>
                <w:sz w:val="20"/>
                <w:szCs w:val="20"/>
                <w:lang w:val="en-US"/>
              </w:rPr>
              <w:t xml:space="preserve">) [2.589; </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291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H</w:t>
            </w:r>
            <w:r>
              <w:rPr>
                <w:rFonts w:ascii="Times New Roman CYR" w:hAnsi="Times New Roman CYR" w:cs="Times New Roman CYR"/>
                <w:sz w:val="20"/>
                <w:szCs w:val="20"/>
              </w:rPr>
              <w:t>0 (в выборке нет выбросов)</w:t>
            </w:r>
          </w:p>
        </w:tc>
      </w:tr>
      <w:tr w:rsidR="00000000">
        <w:tblPrEx>
          <w:tblCellMar>
            <w:top w:w="0" w:type="dxa"/>
            <w:bottom w:w="0" w:type="dxa"/>
          </w:tblCellMar>
        </w:tblPrEx>
        <w:trPr>
          <w:jc w:val="center"/>
        </w:trPr>
        <w:tc>
          <w:tcPr>
            <w:tcW w:w="159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Роснера</w:t>
            </w:r>
          </w:p>
        </w:tc>
        <w:tc>
          <w:tcPr>
            <w:tcW w:w="213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tau1=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1.83995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tau2=</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1.50688</w:t>
            </w:r>
          </w:p>
        </w:tc>
        <w:tc>
          <w:tcPr>
            <w:tcW w:w="22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[2.62; </w:t>
            </w:r>
            <w:r>
              <w:rPr>
                <w:rFonts w:ascii="Times New Roman" w:hAnsi="Times New Roman" w:cs="Times New Roman"/>
                <w:sz w:val="20"/>
                <w:szCs w:val="20"/>
                <w:lang w:val="en-US"/>
              </w:rPr>
              <w:t>∞</w:t>
            </w:r>
            <w:r>
              <w:rPr>
                <w:rFonts w:ascii="Times New Roman CYR" w:hAnsi="Times New Roman CYR" w:cs="Times New Roman CYR"/>
                <w:sz w:val="20"/>
                <w:szCs w:val="20"/>
                <w:lang w:val="en-US"/>
              </w:rPr>
              <w:t xml:space="preserve">) [2.39; </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291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H</w:t>
            </w:r>
            <w:r>
              <w:rPr>
                <w:rFonts w:ascii="Times New Roman CYR" w:hAnsi="Times New Roman CYR" w:cs="Times New Roman CYR"/>
                <w:sz w:val="20"/>
                <w:szCs w:val="20"/>
              </w:rPr>
              <w:t>0 (в выборке нет выбросов)</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смотря на то, что значение 12 является подозрительным, проверка по всем трем критериям не подтвердила наличие выбросов. В таблице 3.2 видно, что статистики для проверки наибольшего значения близки к критической области, но не входят в нее, следовательно, в</w:t>
      </w:r>
      <w:r>
        <w:rPr>
          <w:rFonts w:ascii="Times New Roman CYR" w:hAnsi="Times New Roman CYR" w:cs="Times New Roman CYR"/>
          <w:sz w:val="28"/>
          <w:szCs w:val="28"/>
        </w:rPr>
        <w:t xml:space="preserve"> выборке отсутствуют аномальные наблюдения.</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Приведем результаты измерений некоторого предмета 258.5, 255.4, 256.6, 256.7, 257.0, 256.5, 256.7, 255.3, 256.0, 266.0, 256.3, 256.5, 256.0, 256.3, 256.9. Нетрудно заметить, что величина 266.0 - явный промах, т</w:t>
      </w:r>
      <w:r>
        <w:rPr>
          <w:rFonts w:ascii="Times New Roman CYR" w:hAnsi="Times New Roman CYR" w:cs="Times New Roman CYR"/>
          <w:sz w:val="28"/>
          <w:szCs w:val="28"/>
        </w:rPr>
        <w:t xml:space="preserve">ак как вместо 5 записали 6 [8].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3.3 - Результаты проверки измерений некоторого прибора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3"/>
        <w:gridCol w:w="2144"/>
        <w:gridCol w:w="2198"/>
        <w:gridCol w:w="2909"/>
      </w:tblGrid>
      <w:tr w:rsidR="00000000">
        <w:tblPrEx>
          <w:tblCellMar>
            <w:top w:w="0" w:type="dxa"/>
            <w:bottom w:w="0" w:type="dxa"/>
          </w:tblCellMar>
        </w:tblPrEx>
        <w:trPr>
          <w:jc w:val="center"/>
        </w:trPr>
        <w:tc>
          <w:tcPr>
            <w:tcW w:w="15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214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статистик</w:t>
            </w:r>
          </w:p>
        </w:tc>
        <w:tc>
          <w:tcPr>
            <w:tcW w:w="219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Критическая область</w:t>
            </w:r>
          </w:p>
        </w:tc>
        <w:tc>
          <w:tcPr>
            <w:tcW w:w="290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Принимаемая гипотеза</w:t>
            </w:r>
          </w:p>
        </w:tc>
      </w:tr>
      <w:tr w:rsidR="00000000">
        <w:tblPrEx>
          <w:tblCellMar>
            <w:top w:w="0" w:type="dxa"/>
            <w:bottom w:w="0" w:type="dxa"/>
          </w:tblCellMar>
        </w:tblPrEx>
        <w:trPr>
          <w:jc w:val="center"/>
        </w:trPr>
        <w:tc>
          <w:tcPr>
            <w:tcW w:w="15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214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0.7060785,   K2= 3.460304</w:t>
            </w:r>
          </w:p>
        </w:tc>
        <w:tc>
          <w:tcPr>
            <w:tcW w:w="219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r>
              <w:rPr>
                <w:rFonts w:ascii="Times New Roman CYR" w:hAnsi="Times New Roman CYR" w:cs="Times New Roman CYR"/>
                <w:sz w:val="20"/>
                <w:szCs w:val="20"/>
              </w:rPr>
              <w:t>3</w:t>
            </w:r>
            <w:r>
              <w:rPr>
                <w:rFonts w:ascii="Times New Roman CYR" w:hAnsi="Times New Roman CYR" w:cs="Times New Roman CYR"/>
                <w:sz w:val="20"/>
                <w:szCs w:val="20"/>
                <w:lang w:val="en-US"/>
              </w:rPr>
              <w:t>,</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290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элемент является выбросом)</w:t>
            </w:r>
          </w:p>
        </w:tc>
      </w:tr>
      <w:tr w:rsidR="00000000">
        <w:tblPrEx>
          <w:tblCellMar>
            <w:top w:w="0" w:type="dxa"/>
            <w:bottom w:w="0" w:type="dxa"/>
          </w:tblCellMar>
        </w:tblPrEx>
        <w:trPr>
          <w:jc w:val="center"/>
        </w:trPr>
        <w:tc>
          <w:tcPr>
            <w:tcW w:w="15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Граббса</w:t>
            </w:r>
          </w:p>
        </w:tc>
        <w:tc>
          <w:tcPr>
            <w:tcW w:w="214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0.7060785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t2=</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3.460304</w:t>
            </w:r>
          </w:p>
        </w:tc>
        <w:tc>
          <w:tcPr>
            <w:tcW w:w="219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[2.493; </w:t>
            </w:r>
            <w:r>
              <w:rPr>
                <w:rFonts w:ascii="Times New Roman" w:hAnsi="Times New Roman" w:cs="Times New Roman"/>
                <w:sz w:val="20"/>
                <w:szCs w:val="20"/>
                <w:lang w:val="en-US"/>
              </w:rPr>
              <w:t>∞</w:t>
            </w:r>
            <w:r>
              <w:rPr>
                <w:rFonts w:ascii="Times New Roman CYR" w:hAnsi="Times New Roman CYR" w:cs="Times New Roman CYR"/>
                <w:sz w:val="20"/>
                <w:szCs w:val="20"/>
                <w:lang w:val="en-US"/>
              </w:rPr>
              <w:t xml:space="preserve">) [2.617; </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290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элемент является выбросом)</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данной выборки на наличие выбросов подтвердила, что ошибочно записанный результат 266.0 является выбросом. В таблице 3.3 оба критерия подтверди</w:t>
      </w:r>
      <w:r>
        <w:rPr>
          <w:rFonts w:ascii="Times New Roman CYR" w:hAnsi="Times New Roman CYR" w:cs="Times New Roman CYR"/>
          <w:sz w:val="28"/>
          <w:szCs w:val="28"/>
        </w:rPr>
        <w:t>ли, что наибольший элемент выборки является аномалией.</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Студент делает десять измерений одной длины х и получает результаты (все в миллиметрах) 46, 48, 44, 38, 45, 47, 58, 44, 45, 43. Заметив, что значение 58 кажется аномально большим, он проверяет свои з</w:t>
      </w:r>
      <w:r>
        <w:rPr>
          <w:rFonts w:ascii="Times New Roman CYR" w:hAnsi="Times New Roman CYR" w:cs="Times New Roman CYR"/>
          <w:sz w:val="28"/>
          <w:szCs w:val="28"/>
        </w:rPr>
        <w:t>аписи, но не находит указаний на то, что этот результат получился по ошибке [2]. Чтобы проверить на аномальность значение 58 воспользуемся критерием Шовене и критерием Роснера для обнаружения нескольких выбросов.</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3.4 - Результаты проверки измерени</w:t>
      </w:r>
      <w:r>
        <w:rPr>
          <w:rFonts w:ascii="Times New Roman CYR" w:hAnsi="Times New Roman CYR" w:cs="Times New Roman CYR"/>
          <w:sz w:val="28"/>
          <w:szCs w:val="28"/>
        </w:rPr>
        <w:t xml:space="preserve">й одной длины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6"/>
        <w:gridCol w:w="2030"/>
        <w:gridCol w:w="1794"/>
        <w:gridCol w:w="3424"/>
      </w:tblGrid>
      <w:tr w:rsidR="00000000">
        <w:tblPrEx>
          <w:tblCellMar>
            <w:top w:w="0" w:type="dxa"/>
            <w:bottom w:w="0" w:type="dxa"/>
          </w:tblCellMar>
        </w:tblPrEx>
        <w:trPr>
          <w:jc w:val="center"/>
        </w:trPr>
        <w:tc>
          <w:tcPr>
            <w:tcW w:w="159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203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статистик</w:t>
            </w:r>
          </w:p>
        </w:tc>
        <w:tc>
          <w:tcPr>
            <w:tcW w:w="179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Критическая область</w:t>
            </w:r>
          </w:p>
        </w:tc>
        <w:tc>
          <w:tcPr>
            <w:tcW w:w="342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Принимаемая гипотеза</w:t>
            </w:r>
          </w:p>
        </w:tc>
      </w:tr>
      <w:tr w:rsidR="00000000">
        <w:tblPrEx>
          <w:tblCellMar>
            <w:top w:w="0" w:type="dxa"/>
            <w:bottom w:w="0" w:type="dxa"/>
          </w:tblCellMar>
        </w:tblPrEx>
        <w:trPr>
          <w:jc w:val="center"/>
        </w:trPr>
        <w:tc>
          <w:tcPr>
            <w:tcW w:w="159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203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1.537611,   K2= 2.404982</w:t>
            </w:r>
          </w:p>
        </w:tc>
        <w:tc>
          <w:tcPr>
            <w:tcW w:w="179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[1.96,</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342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элемент является выбросом)</w:t>
            </w:r>
          </w:p>
        </w:tc>
      </w:tr>
      <w:tr w:rsidR="00000000">
        <w:tblPrEx>
          <w:tblCellMar>
            <w:top w:w="0" w:type="dxa"/>
            <w:bottom w:w="0" w:type="dxa"/>
          </w:tblCellMar>
        </w:tblPrEx>
        <w:trPr>
          <w:jc w:val="center"/>
        </w:trPr>
        <w:tc>
          <w:tcPr>
            <w:tcW w:w="159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Роснера</w:t>
            </w:r>
          </w:p>
        </w:tc>
        <w:tc>
          <w:tcPr>
            <w:tcW w:w="203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tau1=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2.404982 tau2=</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2.239900</w:t>
            </w:r>
          </w:p>
        </w:tc>
        <w:tc>
          <w:tcPr>
            <w:tcW w:w="179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[2.39; </w:t>
            </w:r>
            <w:r>
              <w:rPr>
                <w:rFonts w:ascii="Times New Roman" w:hAnsi="Times New Roman" w:cs="Times New Roman"/>
                <w:sz w:val="20"/>
                <w:szCs w:val="20"/>
                <w:lang w:val="en-US"/>
              </w:rPr>
              <w:t>∞</w:t>
            </w:r>
            <w:r>
              <w:rPr>
                <w:rFonts w:ascii="Times New Roman CYR" w:hAnsi="Times New Roman CYR" w:cs="Times New Roman CYR"/>
                <w:sz w:val="20"/>
                <w:szCs w:val="20"/>
                <w:lang w:val="en-US"/>
              </w:rPr>
              <w:t xml:space="preserve">) [2.17; </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342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и наиме</w:t>
            </w:r>
            <w:r>
              <w:rPr>
                <w:rFonts w:ascii="Times New Roman CYR" w:hAnsi="Times New Roman CYR" w:cs="Times New Roman CYR"/>
                <w:sz w:val="20"/>
                <w:szCs w:val="20"/>
              </w:rPr>
              <w:t>ньший элементы являются выбросами)</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3.4 отражены данные, полученные при применении статистических критериев. Из таблицы видно, что по критерию Шовене наибольший элемент выборки 58 признается выбросом, а критерий Роснера определил наличие двух вы</w:t>
      </w:r>
      <w:r>
        <w:rPr>
          <w:rFonts w:ascii="Times New Roman CYR" w:hAnsi="Times New Roman CYR" w:cs="Times New Roman CYR"/>
          <w:sz w:val="28"/>
          <w:szCs w:val="28"/>
        </w:rPr>
        <w:t>бросов: наибольшего 58 и наименьшего 38.</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Рассмотрим пример применения критериев для исключения грубых погрешностей при измерении скорости ударной волны. Получены результаты 3.42, 3.43, 3.44, 3.45, 3.46, 3.47, 3.48, 3.49, 3.50. Требуется определить, не со</w:t>
      </w:r>
      <w:r>
        <w:rPr>
          <w:rFonts w:ascii="Times New Roman CYR" w:hAnsi="Times New Roman CYR" w:cs="Times New Roman CYR"/>
          <w:sz w:val="28"/>
          <w:szCs w:val="28"/>
        </w:rPr>
        <w:t>держит ли результат наблюдения 3.50 грубую ошибку [9]. Применим критерии Шовене, Граббса и Дарлинга.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3.5 - Результаты проверки измерений скорости ударной волны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2"/>
        <w:gridCol w:w="2102"/>
        <w:gridCol w:w="1882"/>
        <w:gridCol w:w="3278"/>
      </w:tblGrid>
      <w:tr w:rsidR="00000000">
        <w:tblPrEx>
          <w:tblCellMar>
            <w:top w:w="0" w:type="dxa"/>
            <w:bottom w:w="0" w:type="dxa"/>
          </w:tblCellMar>
        </w:tblPrEx>
        <w:trPr>
          <w:jc w:val="center"/>
        </w:trPr>
        <w:tc>
          <w:tcPr>
            <w:tcW w:w="15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21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статистик</w:t>
            </w:r>
          </w:p>
        </w:tc>
        <w:tc>
          <w:tcPr>
            <w:tcW w:w="18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Критическая область</w:t>
            </w:r>
          </w:p>
        </w:tc>
        <w:tc>
          <w:tcPr>
            <w:tcW w:w="327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Принимаемая гипотеза</w:t>
            </w:r>
          </w:p>
        </w:tc>
      </w:tr>
      <w:tr w:rsidR="00000000">
        <w:tblPrEx>
          <w:tblCellMar>
            <w:top w:w="0" w:type="dxa"/>
            <w:bottom w:w="0" w:type="dxa"/>
          </w:tblCellMar>
        </w:tblPrEx>
        <w:trPr>
          <w:jc w:val="center"/>
        </w:trPr>
        <w:tc>
          <w:tcPr>
            <w:tcW w:w="15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21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K1=1.460593,   K2= 1.460593</w:t>
            </w:r>
          </w:p>
        </w:tc>
        <w:tc>
          <w:tcPr>
            <w:tcW w:w="18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r>
              <w:rPr>
                <w:rFonts w:ascii="Times New Roman CYR" w:hAnsi="Times New Roman CYR" w:cs="Times New Roman CYR"/>
                <w:sz w:val="20"/>
                <w:szCs w:val="20"/>
              </w:rPr>
              <w:t>2</w:t>
            </w:r>
            <w:r>
              <w:rPr>
                <w:rFonts w:ascii="Times New Roman CYR" w:hAnsi="Times New Roman CYR" w:cs="Times New Roman CYR"/>
                <w:sz w:val="20"/>
                <w:szCs w:val="20"/>
                <w:lang w:val="en-US"/>
              </w:rPr>
              <w:t>,</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327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выбросов)</w:t>
            </w:r>
          </w:p>
        </w:tc>
      </w:tr>
      <w:tr w:rsidR="00000000">
        <w:tblPrEx>
          <w:tblCellMar>
            <w:top w:w="0" w:type="dxa"/>
            <w:bottom w:w="0" w:type="dxa"/>
          </w:tblCellMar>
        </w:tblPrEx>
        <w:trPr>
          <w:jc w:val="center"/>
        </w:trPr>
        <w:tc>
          <w:tcPr>
            <w:tcW w:w="15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Граббса</w:t>
            </w:r>
          </w:p>
        </w:tc>
        <w:tc>
          <w:tcPr>
            <w:tcW w:w="21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t1=1.460593 t2=1.460593</w:t>
            </w:r>
          </w:p>
        </w:tc>
        <w:tc>
          <w:tcPr>
            <w:tcW w:w="18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237</w:t>
            </w:r>
            <w:r>
              <w:rPr>
                <w:rFonts w:ascii="Times New Roman CYR" w:hAnsi="Times New Roman CYR" w:cs="Times New Roman CYR"/>
                <w:sz w:val="20"/>
                <w:szCs w:val="20"/>
              </w:rPr>
              <w:t xml:space="preserve">; </w:t>
            </w:r>
            <w:r>
              <w:rPr>
                <w:rFonts w:ascii="Times New Roman" w:hAnsi="Times New Roman" w:cs="Times New Roman"/>
                <w:sz w:val="20"/>
                <w:szCs w:val="20"/>
              </w:rPr>
              <w:t>∞</w:t>
            </w:r>
            <w:r>
              <w:rPr>
                <w:rFonts w:ascii="Times New Roman CYR" w:hAnsi="Times New Roman CYR" w:cs="Times New Roman CYR"/>
                <w:sz w:val="20"/>
                <w:szCs w:val="20"/>
              </w:rPr>
              <w:t xml:space="preserve">) [2.392; </w:t>
            </w:r>
            <w:r>
              <w:rPr>
                <w:rFonts w:ascii="Times New Roman" w:hAnsi="Times New Roman" w:cs="Times New Roman"/>
                <w:sz w:val="20"/>
                <w:szCs w:val="20"/>
              </w:rPr>
              <w:t>∞</w:t>
            </w:r>
            <w:r>
              <w:rPr>
                <w:rFonts w:ascii="Times New Roman CYR" w:hAnsi="Times New Roman CYR" w:cs="Times New Roman CYR"/>
                <w:sz w:val="20"/>
                <w:szCs w:val="20"/>
              </w:rPr>
              <w:t>)</w:t>
            </w:r>
          </w:p>
        </w:tc>
        <w:tc>
          <w:tcPr>
            <w:tcW w:w="327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выбросов)</w:t>
            </w:r>
          </w:p>
        </w:tc>
      </w:tr>
      <w:tr w:rsidR="00000000">
        <w:tblPrEx>
          <w:tblCellMar>
            <w:top w:w="0" w:type="dxa"/>
            <w:bottom w:w="0" w:type="dxa"/>
          </w:tblCellMar>
        </w:tblPrEx>
        <w:trPr>
          <w:jc w:val="center"/>
        </w:trPr>
        <w:tc>
          <w:tcPr>
            <w:tcW w:w="15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Дарлинга</w:t>
            </w:r>
          </w:p>
        </w:tc>
        <w:tc>
          <w:tcPr>
            <w:tcW w:w="210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ln=</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8.897143</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l1= 4.760364</w:t>
            </w:r>
          </w:p>
        </w:tc>
        <w:tc>
          <w:tcPr>
            <w:tcW w:w="1882"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w:t>
            </w:r>
            <w:r>
              <w:rPr>
                <w:rFonts w:ascii="Times New Roman" w:hAnsi="Times New Roman" w:cs="Times New Roman"/>
                <w:sz w:val="20"/>
                <w:szCs w:val="20"/>
              </w:rPr>
              <w:t>∞</w:t>
            </w:r>
            <w:r>
              <w:rPr>
                <w:rFonts w:ascii="Times New Roman CYR" w:hAnsi="Times New Roman CYR" w:cs="Times New Roman CYR"/>
                <w:sz w:val="20"/>
                <w:szCs w:val="20"/>
                <w:lang w:val="en-US"/>
              </w:rPr>
              <w:t>; 6.343017</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w:t>
            </w:r>
            <w:r>
              <w:rPr>
                <w:rFonts w:ascii="Times New Roman" w:hAnsi="Times New Roman" w:cs="Times New Roman"/>
                <w:sz w:val="20"/>
                <w:szCs w:val="20"/>
              </w:rPr>
              <w:t>∞</w:t>
            </w:r>
            <w:r>
              <w:rPr>
                <w:rFonts w:ascii="Times New Roman CYR" w:hAnsi="Times New Roman CYR" w:cs="Times New Roman CYR"/>
                <w:sz w:val="20"/>
                <w:szCs w:val="20"/>
                <w:lang w:val="en-US"/>
              </w:rPr>
              <w:t>; 3.656983</w:t>
            </w:r>
            <w:r>
              <w:rPr>
                <w:rFonts w:ascii="Times New Roman CYR" w:hAnsi="Times New Roman CYR" w:cs="Times New Roman CYR"/>
                <w:sz w:val="20"/>
                <w:szCs w:val="20"/>
              </w:rPr>
              <w:t>)</w:t>
            </w:r>
          </w:p>
        </w:tc>
        <w:tc>
          <w:tcPr>
            <w:tcW w:w="327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элемент является выбросо</w:t>
            </w:r>
            <w:r>
              <w:rPr>
                <w:rFonts w:ascii="Times New Roman CYR" w:hAnsi="Times New Roman CYR" w:cs="Times New Roman CYR"/>
                <w:sz w:val="20"/>
                <w:szCs w:val="20"/>
              </w:rPr>
              <w:t>м)</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таблицы 3.5 показывают, что при проверке на грубую ошибку значения 3.50 подтвердилась нулевая гипотеза об отсутствии грубой ошибки. Однако проверка по критерию Дарлинга подтвердила, что значение 3.50 является промахом, поэтому этот результат лу</w:t>
      </w:r>
      <w:r>
        <w:rPr>
          <w:rFonts w:ascii="Times New Roman CYR" w:hAnsi="Times New Roman CYR" w:cs="Times New Roman CYR"/>
          <w:sz w:val="28"/>
          <w:szCs w:val="28"/>
        </w:rPr>
        <w:t>чше перепроверить или исключить из выборки.</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Заданы 15 значений систолического давления, измеренные в мм: 154, 136, 91, 125, 133, 125, 93, 80, 132, 107, 142, 115, 114, 120, 141 [10]. Проведем анализ этих данных на наличие выбросов среди наблюдений при б =</w:t>
      </w:r>
      <w:r>
        <w:rPr>
          <w:rFonts w:ascii="Times New Roman CYR" w:hAnsi="Times New Roman CYR" w:cs="Times New Roman CYR"/>
          <w:sz w:val="28"/>
          <w:szCs w:val="28"/>
        </w:rPr>
        <w:t xml:space="preserve"> 0.05 с помощью критериев Шовене, Роснера и Дарлинга.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3.6 - Результаты проверки измерений систолического давления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0"/>
        <w:gridCol w:w="2014"/>
        <w:gridCol w:w="1881"/>
        <w:gridCol w:w="3369"/>
      </w:tblGrid>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201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статистик</w:t>
            </w:r>
          </w:p>
        </w:tc>
        <w:tc>
          <w:tcPr>
            <w:tcW w:w="188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Критическая область</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Принимаемая гипотеза</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201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K1=1.942510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 K2= 1.603849</w:t>
            </w:r>
          </w:p>
        </w:tc>
        <w:tc>
          <w:tcPr>
            <w:tcW w:w="188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[2.13,</w:t>
            </w:r>
            <w:r>
              <w:rPr>
                <w:rFonts w:ascii="Times New Roman" w:hAnsi="Times New Roman" w:cs="Times New Roman"/>
                <w:sz w:val="20"/>
                <w:szCs w:val="20"/>
                <w:lang w:val="en-US"/>
              </w:rPr>
              <w:t>∞</w:t>
            </w:r>
            <w:r>
              <w:rPr>
                <w:rFonts w:ascii="Times New Roman CYR" w:hAnsi="Times New Roman CYR" w:cs="Times New Roman CYR"/>
                <w:sz w:val="20"/>
                <w:szCs w:val="20"/>
                <w:lang w:val="en-US"/>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w:t>
            </w:r>
            <w:r>
              <w:rPr>
                <w:rFonts w:ascii="Times New Roman CYR" w:hAnsi="Times New Roman CYR" w:cs="Times New Roman CYR"/>
                <w:sz w:val="20"/>
                <w:szCs w:val="20"/>
              </w:rPr>
              <w:t>бросов)</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Роснера</w:t>
            </w:r>
          </w:p>
        </w:tc>
        <w:tc>
          <w:tcPr>
            <w:tcW w:w="201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tau1=1.942510 tau2=1.775757</w:t>
            </w:r>
          </w:p>
        </w:tc>
        <w:tc>
          <w:tcPr>
            <w:tcW w:w="188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65</w:t>
            </w:r>
            <w:r>
              <w:rPr>
                <w:rFonts w:ascii="Times New Roman CYR" w:hAnsi="Times New Roman CYR" w:cs="Times New Roman CYR"/>
                <w:sz w:val="20"/>
                <w:szCs w:val="20"/>
              </w:rPr>
              <w:t xml:space="preserve">; </w:t>
            </w:r>
            <w:r>
              <w:rPr>
                <w:rFonts w:ascii="Times New Roman" w:hAnsi="Times New Roman" w:cs="Times New Roman"/>
                <w:sz w:val="20"/>
                <w:szCs w:val="20"/>
              </w:rPr>
              <w:t>∞</w:t>
            </w:r>
            <w:r>
              <w:rPr>
                <w:rFonts w:ascii="Times New Roman CYR" w:hAnsi="Times New Roman CYR" w:cs="Times New Roman CYR"/>
                <w:sz w:val="20"/>
                <w:szCs w:val="20"/>
              </w:rPr>
              <w:t>) [2.</w:t>
            </w:r>
            <w:r>
              <w:rPr>
                <w:rFonts w:ascii="Times New Roman CYR" w:hAnsi="Times New Roman CYR" w:cs="Times New Roman CYR"/>
                <w:sz w:val="20"/>
                <w:szCs w:val="20"/>
                <w:lang w:val="en-US"/>
              </w:rPr>
              <w:t>42</w:t>
            </w:r>
            <w:r>
              <w:rPr>
                <w:rFonts w:ascii="Times New Roman CYR" w:hAnsi="Times New Roman CYR" w:cs="Times New Roman CYR"/>
                <w:sz w:val="20"/>
                <w:szCs w:val="20"/>
              </w:rPr>
              <w:t xml:space="preserve">; </w:t>
            </w:r>
            <w:r>
              <w:rPr>
                <w:rFonts w:ascii="Times New Roman" w:hAnsi="Times New Roman" w:cs="Times New Roman"/>
                <w:sz w:val="20"/>
                <w:szCs w:val="20"/>
              </w:rPr>
              <w:t>∞</w:t>
            </w:r>
            <w:r>
              <w:rPr>
                <w:rFonts w:ascii="Times New Roman CYR" w:hAnsi="Times New Roman CYR" w:cs="Times New Roman CYR"/>
                <w:sz w:val="20"/>
                <w:szCs w:val="20"/>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выбросов)</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Дарлинга</w:t>
            </w:r>
          </w:p>
        </w:tc>
        <w:tc>
          <w:tcPr>
            <w:tcW w:w="201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ln</w:t>
            </w:r>
            <w:r>
              <w:rPr>
                <w:rFonts w:ascii="Times New Roman CYR" w:hAnsi="Times New Roman CYR" w:cs="Times New Roman CYR"/>
                <w:sz w:val="20"/>
                <w:szCs w:val="20"/>
              </w:rPr>
              <w:t>=11.74026</w:t>
            </w:r>
            <w:r>
              <w:rPr>
                <w:rFonts w:ascii="Times New Roman CYR" w:hAnsi="Times New Roman CYR" w:cs="Times New Roman CYR"/>
                <w:sz w:val="20"/>
                <w:szCs w:val="20"/>
                <w:lang w:val="en-US"/>
              </w:rPr>
              <w:t xml:space="preserve"> l1=7.394701</w:t>
            </w:r>
          </w:p>
        </w:tc>
        <w:tc>
          <w:tcPr>
            <w:tcW w:w="188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w:hAnsi="Times New Roman" w:cs="Times New Roman"/>
                <w:sz w:val="20"/>
                <w:szCs w:val="20"/>
              </w:rPr>
              <w:t>∞</w:t>
            </w:r>
            <w:r>
              <w:rPr>
                <w:rFonts w:ascii="Times New Roman CYR" w:hAnsi="Times New Roman CYR" w:cs="Times New Roman CYR"/>
                <w:sz w:val="20"/>
                <w:szCs w:val="20"/>
                <w:lang w:val="en-US"/>
              </w:rPr>
              <w:t>; 9.776645</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 </w:t>
            </w:r>
            <w:r>
              <w:rPr>
                <w:rFonts w:ascii="Times New Roman" w:hAnsi="Times New Roman" w:cs="Times New Roman"/>
                <w:sz w:val="20"/>
                <w:szCs w:val="20"/>
              </w:rPr>
              <w:t>∞</w:t>
            </w:r>
            <w:r>
              <w:rPr>
                <w:rFonts w:ascii="Times New Roman CYR" w:hAnsi="Times New Roman CYR" w:cs="Times New Roman CYR"/>
                <w:sz w:val="20"/>
                <w:szCs w:val="20"/>
                <w:lang w:val="en-US"/>
              </w:rPr>
              <w:t>; 6.223355]</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выбросов)</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представленные в таблице 3.6, показывают, ч</w:t>
      </w:r>
      <w:r>
        <w:rPr>
          <w:rFonts w:ascii="Times New Roman CYR" w:hAnsi="Times New Roman CYR" w:cs="Times New Roman CYR"/>
          <w:sz w:val="28"/>
          <w:szCs w:val="28"/>
        </w:rPr>
        <w:t>то в выборке нет выбросов, так это подтвердилось тремя критериями их трех. Поэтому все результаты измерения систолического давления у пациентов находятся в пределах нормального.</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Даны 15 значений диастолического давления пациентов, измеренные в мм: 108, 9</w:t>
      </w:r>
      <w:r>
        <w:rPr>
          <w:rFonts w:ascii="Times New Roman CYR" w:hAnsi="Times New Roman CYR" w:cs="Times New Roman CYR"/>
          <w:sz w:val="28"/>
          <w:szCs w:val="28"/>
        </w:rPr>
        <w:t>0, 54, 89, 93, 77, 43, 50, 125, 76, 96, 74, 79, 71, 90 [10]. Проведем анализ этих данных на наличие выбросов среди наблюдений при б = 0.05 с помощью критериев Шовене, Роснера и Дарлинга.</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3.7 - Результаты проверки измерений диастолического давления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0"/>
        <w:gridCol w:w="1916"/>
        <w:gridCol w:w="1979"/>
        <w:gridCol w:w="3369"/>
      </w:tblGrid>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статистик</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Критическая область</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Принимаемая гипотеза</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K</w:t>
            </w:r>
            <w:r>
              <w:rPr>
                <w:rFonts w:ascii="Times New Roman CYR" w:hAnsi="Times New Roman CYR" w:cs="Times New Roman CYR"/>
                <w:sz w:val="20"/>
                <w:szCs w:val="20"/>
              </w:rPr>
              <w:t xml:space="preserve">1=1.942510  </w:t>
            </w:r>
            <w:r>
              <w:rPr>
                <w:rFonts w:ascii="Times New Roman CYR" w:hAnsi="Times New Roman CYR" w:cs="Times New Roman CYR"/>
                <w:sz w:val="20"/>
                <w:szCs w:val="20"/>
                <w:lang w:val="en-US"/>
              </w:rPr>
              <w:t>K</w:t>
            </w:r>
            <w:r>
              <w:rPr>
                <w:rFonts w:ascii="Times New Roman CYR" w:hAnsi="Times New Roman CYR" w:cs="Times New Roman CYR"/>
                <w:sz w:val="20"/>
                <w:szCs w:val="20"/>
              </w:rPr>
              <w:t>2= 1.603849</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[2.13,</w:t>
            </w:r>
            <w:r>
              <w:rPr>
                <w:rFonts w:ascii="Times New Roman" w:hAnsi="Times New Roman" w:cs="Times New Roman"/>
                <w:sz w:val="20"/>
                <w:szCs w:val="20"/>
              </w:rPr>
              <w:t>∞</w:t>
            </w:r>
            <w:r>
              <w:rPr>
                <w:rFonts w:ascii="Times New Roman CYR" w:hAnsi="Times New Roman CYR" w:cs="Times New Roman CYR"/>
                <w:sz w:val="20"/>
                <w:szCs w:val="20"/>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выбросов)</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Роснера</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tau1=2.028336 tau2=1.870667</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65</w:t>
            </w:r>
            <w:r>
              <w:rPr>
                <w:rFonts w:ascii="Times New Roman CYR" w:hAnsi="Times New Roman CYR" w:cs="Times New Roman CYR"/>
                <w:sz w:val="20"/>
                <w:szCs w:val="20"/>
              </w:rPr>
              <w:t xml:space="preserve">; </w:t>
            </w:r>
            <w:r>
              <w:rPr>
                <w:rFonts w:ascii="Times New Roman" w:hAnsi="Times New Roman" w:cs="Times New Roman"/>
                <w:sz w:val="20"/>
                <w:szCs w:val="20"/>
              </w:rPr>
              <w:t>∞</w:t>
            </w:r>
            <w:r>
              <w:rPr>
                <w:rFonts w:ascii="Times New Roman CYR" w:hAnsi="Times New Roman CYR" w:cs="Times New Roman CYR"/>
                <w:sz w:val="20"/>
                <w:szCs w:val="20"/>
              </w:rPr>
              <w:t>) [2.</w:t>
            </w:r>
            <w:r>
              <w:rPr>
                <w:rFonts w:ascii="Times New Roman CYR" w:hAnsi="Times New Roman CYR" w:cs="Times New Roman CYR"/>
                <w:sz w:val="20"/>
                <w:szCs w:val="20"/>
                <w:lang w:val="en-US"/>
              </w:rPr>
              <w:t>42</w:t>
            </w:r>
            <w:r>
              <w:rPr>
                <w:rFonts w:ascii="Times New Roman CYR" w:hAnsi="Times New Roman CYR" w:cs="Times New Roman CYR"/>
                <w:sz w:val="20"/>
                <w:szCs w:val="20"/>
              </w:rPr>
              <w:t xml:space="preserve">; </w:t>
            </w:r>
            <w:r>
              <w:rPr>
                <w:rFonts w:ascii="Times New Roman" w:hAnsi="Times New Roman" w:cs="Times New Roman"/>
                <w:sz w:val="20"/>
                <w:szCs w:val="20"/>
              </w:rPr>
              <w:t>∞</w:t>
            </w:r>
            <w:r>
              <w:rPr>
                <w:rFonts w:ascii="Times New Roman CYR" w:hAnsi="Times New Roman CYR" w:cs="Times New Roman CYR"/>
                <w:sz w:val="20"/>
                <w:szCs w:val="20"/>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Н0 (в выборке нет выбросов)</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Дарлинга</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ln</w:t>
            </w:r>
            <w:r>
              <w:rPr>
                <w:rFonts w:ascii="Times New Roman CYR" w:hAnsi="Times New Roman CYR" w:cs="Times New Roman CYR"/>
                <w:sz w:val="20"/>
                <w:szCs w:val="20"/>
              </w:rPr>
              <w:t xml:space="preserve">=9.72 </w:t>
            </w:r>
            <w:r>
              <w:rPr>
                <w:rFonts w:ascii="Times New Roman CYR" w:hAnsi="Times New Roman CYR" w:cs="Times New Roman CYR"/>
                <w:sz w:val="20"/>
                <w:szCs w:val="20"/>
                <w:lang w:val="en-US"/>
              </w:rPr>
              <w:t>l1=7.7626</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w:hAnsi="Times New Roman" w:cs="Times New Roman"/>
                <w:sz w:val="20"/>
                <w:szCs w:val="20"/>
              </w:rPr>
              <w:t>∞</w:t>
            </w:r>
            <w:r>
              <w:rPr>
                <w:rFonts w:ascii="Times New Roman CYR" w:hAnsi="Times New Roman CYR" w:cs="Times New Roman CYR"/>
                <w:sz w:val="20"/>
                <w:szCs w:val="20"/>
                <w:lang w:val="en-US"/>
              </w:rPr>
              <w:t>;</w:t>
            </w:r>
            <w:r>
              <w:rPr>
                <w:rFonts w:ascii="Times New Roman CYR" w:hAnsi="Times New Roman CYR" w:cs="Times New Roman CYR"/>
                <w:sz w:val="20"/>
                <w:szCs w:val="20"/>
              </w:rPr>
              <w:t xml:space="preserve"> 9.776645</w:t>
            </w:r>
            <w:r>
              <w:rPr>
                <w:rFonts w:ascii="Times New Roman CYR" w:hAnsi="Times New Roman CYR" w:cs="Times New Roman CYR"/>
                <w:sz w:val="20"/>
                <w:szCs w:val="20"/>
                <w:lang w:val="en-US"/>
              </w:rPr>
              <w:t xml:space="preserve">] (- </w:t>
            </w:r>
            <w:r>
              <w:rPr>
                <w:rFonts w:ascii="Times New Roman" w:hAnsi="Times New Roman" w:cs="Times New Roman"/>
                <w:sz w:val="20"/>
                <w:szCs w:val="20"/>
              </w:rPr>
              <w:t>∞</w:t>
            </w:r>
            <w:r>
              <w:rPr>
                <w:rFonts w:ascii="Times New Roman CYR" w:hAnsi="Times New Roman CYR" w:cs="Times New Roman CYR"/>
                <w:sz w:val="20"/>
                <w:szCs w:val="20"/>
                <w:lang w:val="en-US"/>
              </w:rPr>
              <w:t>;</w:t>
            </w:r>
            <w:r>
              <w:rPr>
                <w:rFonts w:ascii="Times New Roman CYR" w:hAnsi="Times New Roman CYR" w:cs="Times New Roman CYR"/>
                <w:sz w:val="20"/>
                <w:szCs w:val="20"/>
              </w:rPr>
              <w:t xml:space="preserve"> 6.223355</w:t>
            </w:r>
            <w:r>
              <w:rPr>
                <w:rFonts w:ascii="Times New Roman CYR" w:hAnsi="Times New Roman CYR" w:cs="Times New Roman CYR"/>
                <w:sz w:val="20"/>
                <w:szCs w:val="20"/>
                <w:lang w:val="en-US"/>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элемент является выбросом)</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таблицы 3.7 видно, что по критерию Дарлинга для нормального распределения наибольшее значение 125 было признано выбросом, хотя остальные критерии этого не обнаружили. </w:t>
      </w:r>
      <w:r>
        <w:rPr>
          <w:rFonts w:ascii="Times New Roman CYR" w:hAnsi="Times New Roman CYR" w:cs="Times New Roman CYR"/>
          <w:sz w:val="28"/>
          <w:szCs w:val="28"/>
        </w:rPr>
        <w:t xml:space="preserve">Поэтому данное значение диастолического давления пациента нужно просто перепроверить, измерив еще раз.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ряда наблюдений (</w:t>
      </w:r>
      <w:r>
        <w:rPr>
          <w:rFonts w:ascii="Times New Roman CYR" w:hAnsi="Times New Roman CYR" w:cs="Times New Roman CYR"/>
          <w:sz w:val="28"/>
          <w:szCs w:val="28"/>
          <w:lang w:val="en-US"/>
        </w:rPr>
        <w:t>n</w:t>
      </w:r>
      <w:r>
        <w:rPr>
          <w:rFonts w:ascii="Times New Roman CYR" w:hAnsi="Times New Roman CYR" w:cs="Times New Roman CYR"/>
          <w:sz w:val="28"/>
          <w:szCs w:val="28"/>
        </w:rPr>
        <w:t>=20) 0, 15, 16, 22, 22, 23, 26, 27, 27, 28, 28, 31, 32, 33, 35, 37, 38, 41, 56, 58 проверить наличие выбросов критериями Шовене,</w:t>
      </w:r>
      <w:r>
        <w:rPr>
          <w:rFonts w:ascii="Times New Roman CYR" w:hAnsi="Times New Roman CYR" w:cs="Times New Roman CYR"/>
          <w:sz w:val="28"/>
          <w:szCs w:val="28"/>
        </w:rPr>
        <w:t xml:space="preserve"> Граббса, Роснера и Диксона [3].</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3.8 - Результаты проверки ряда наблюдений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0"/>
        <w:gridCol w:w="1916"/>
        <w:gridCol w:w="1979"/>
        <w:gridCol w:w="3369"/>
      </w:tblGrid>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КритерийЗначение статистикКритическая областьПринимаемая гипотеза</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Шовене</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K</w:t>
            </w:r>
            <w:r>
              <w:rPr>
                <w:rFonts w:ascii="Times New Roman CYR" w:hAnsi="Times New Roman CYR" w:cs="Times New Roman CYR"/>
                <w:sz w:val="20"/>
                <w:szCs w:val="20"/>
              </w:rPr>
              <w:t xml:space="preserve">1= 2.267116  </w:t>
            </w:r>
            <w:r>
              <w:rPr>
                <w:rFonts w:ascii="Times New Roman CYR" w:hAnsi="Times New Roman CYR" w:cs="Times New Roman CYR"/>
                <w:sz w:val="20"/>
                <w:szCs w:val="20"/>
                <w:lang w:val="en-US"/>
              </w:rPr>
              <w:t>K</w:t>
            </w:r>
            <w:r>
              <w:rPr>
                <w:rFonts w:ascii="Times New Roman CYR" w:hAnsi="Times New Roman CYR" w:cs="Times New Roman CYR"/>
                <w:sz w:val="20"/>
                <w:szCs w:val="20"/>
              </w:rPr>
              <w:t>2= 2.152807</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en-US"/>
              </w:rPr>
              <w:t>24</w:t>
            </w:r>
            <w:r>
              <w:rPr>
                <w:rFonts w:ascii="Times New Roman CYR" w:hAnsi="Times New Roman CYR" w:cs="Times New Roman CYR"/>
                <w:sz w:val="20"/>
                <w:szCs w:val="20"/>
              </w:rPr>
              <w:t>,</w:t>
            </w:r>
            <w:r>
              <w:rPr>
                <w:rFonts w:ascii="Times New Roman" w:hAnsi="Times New Roman" w:cs="Times New Roman"/>
                <w:sz w:val="20"/>
                <w:szCs w:val="20"/>
              </w:rPr>
              <w:t>∞</w:t>
            </w:r>
            <w:r>
              <w:rPr>
                <w:rFonts w:ascii="Times New Roman CYR" w:hAnsi="Times New Roman CYR" w:cs="Times New Roman CYR"/>
                <w:sz w:val="20"/>
                <w:szCs w:val="20"/>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элемент является выбросом)</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Граббса</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2.267116 t2=</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2.152807</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[2.623; </w:t>
            </w:r>
            <w:r>
              <w:rPr>
                <w:rFonts w:ascii="Times New Roman" w:hAnsi="Times New Roman" w:cs="Times New Roman"/>
                <w:sz w:val="20"/>
                <w:szCs w:val="20"/>
              </w:rPr>
              <w:t>∞</w:t>
            </w:r>
            <w:r>
              <w:rPr>
                <w:rFonts w:ascii="Times New Roman CYR" w:hAnsi="Times New Roman CYR" w:cs="Times New Roman CYR"/>
                <w:sz w:val="20"/>
                <w:szCs w:val="20"/>
              </w:rPr>
              <w:t>) [2.</w:t>
            </w:r>
            <w:r>
              <w:rPr>
                <w:rFonts w:ascii="Times New Roman CYR" w:hAnsi="Times New Roman CYR" w:cs="Times New Roman CYR"/>
                <w:sz w:val="20"/>
                <w:szCs w:val="20"/>
                <w:lang w:val="en-US"/>
              </w:rPr>
              <w:t>732</w:t>
            </w:r>
            <w:r>
              <w:rPr>
                <w:rFonts w:ascii="Times New Roman CYR" w:hAnsi="Times New Roman CYR" w:cs="Times New Roman CYR"/>
                <w:sz w:val="20"/>
                <w:szCs w:val="20"/>
              </w:rPr>
              <w:t xml:space="preserve">; </w:t>
            </w:r>
            <w:r>
              <w:rPr>
                <w:rFonts w:ascii="Times New Roman" w:hAnsi="Times New Roman" w:cs="Times New Roman"/>
                <w:sz w:val="20"/>
                <w:szCs w:val="20"/>
              </w:rPr>
              <w:t>∞</w:t>
            </w:r>
            <w:r>
              <w:rPr>
                <w:rFonts w:ascii="Times New Roman CYR" w:hAnsi="Times New Roman CYR" w:cs="Times New Roman CYR"/>
                <w:sz w:val="20"/>
                <w:szCs w:val="20"/>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H</w:t>
            </w:r>
            <w:r>
              <w:rPr>
                <w:rFonts w:ascii="Times New Roman CYR" w:hAnsi="Times New Roman CYR" w:cs="Times New Roman CYR"/>
                <w:sz w:val="20"/>
                <w:szCs w:val="20"/>
              </w:rPr>
              <w:t>0 (в выборке нет выбросов)</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Роснера</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tau</w:t>
            </w:r>
            <w:r>
              <w:rPr>
                <w:rFonts w:ascii="Times New Roman CYR" w:hAnsi="Times New Roman CYR" w:cs="Times New Roman CYR"/>
                <w:sz w:val="20"/>
                <w:szCs w:val="20"/>
              </w:rPr>
              <w:t xml:space="preserve">1=2.267116 </w:t>
            </w:r>
            <w:r>
              <w:rPr>
                <w:rFonts w:ascii="Times New Roman CYR" w:hAnsi="Times New Roman CYR" w:cs="Times New Roman CYR"/>
                <w:sz w:val="20"/>
                <w:szCs w:val="20"/>
                <w:lang w:val="en-US"/>
              </w:rPr>
              <w:t>tau</w:t>
            </w:r>
            <w:r>
              <w:rPr>
                <w:rFonts w:ascii="Times New Roman CYR" w:hAnsi="Times New Roman CYR" w:cs="Times New Roman CYR"/>
                <w:sz w:val="20"/>
                <w:szCs w:val="20"/>
              </w:rPr>
              <w:t xml:space="preserve">2=2.340307 </w:t>
            </w:r>
            <w:r>
              <w:rPr>
                <w:rFonts w:ascii="Times New Roman CYR" w:hAnsi="Times New Roman CYR" w:cs="Times New Roman CYR"/>
                <w:sz w:val="20"/>
                <w:szCs w:val="20"/>
                <w:lang w:val="en-US"/>
              </w:rPr>
              <w:t>tau</w:t>
            </w:r>
            <w:r>
              <w:rPr>
                <w:rFonts w:ascii="Times New Roman CYR" w:hAnsi="Times New Roman CYR" w:cs="Times New Roman CYR"/>
                <w:sz w:val="20"/>
                <w:szCs w:val="20"/>
              </w:rPr>
              <w:t xml:space="preserve">3=2.706944 </w:t>
            </w:r>
            <w:r>
              <w:rPr>
                <w:rFonts w:ascii="Times New Roman CYR" w:hAnsi="Times New Roman CYR" w:cs="Times New Roman CYR"/>
                <w:sz w:val="20"/>
                <w:szCs w:val="20"/>
                <w:lang w:val="en-US"/>
              </w:rPr>
              <w:t>tau</w:t>
            </w:r>
            <w:r>
              <w:rPr>
                <w:rFonts w:ascii="Times New Roman CYR" w:hAnsi="Times New Roman CYR" w:cs="Times New Roman CYR"/>
                <w:sz w:val="20"/>
                <w:szCs w:val="20"/>
              </w:rPr>
              <w:t>4=1.809593</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r>
              <w:rPr>
                <w:rFonts w:ascii="Times New Roman" w:hAnsi="Times New Roman" w:cs="Times New Roman"/>
                <w:sz w:val="20"/>
                <w:szCs w:val="20"/>
              </w:rPr>
              <w:t>∞</w:t>
            </w:r>
            <w:r>
              <w:rPr>
                <w:rFonts w:ascii="Times New Roman CYR" w:hAnsi="Times New Roman CYR" w:cs="Times New Roman CYR"/>
                <w:sz w:val="20"/>
                <w:szCs w:val="20"/>
              </w:rPr>
              <w:t xml:space="preserve">) [2.63; </w:t>
            </w:r>
            <w:r>
              <w:rPr>
                <w:rFonts w:ascii="Times New Roman" w:hAnsi="Times New Roman" w:cs="Times New Roman"/>
                <w:sz w:val="20"/>
                <w:szCs w:val="20"/>
              </w:rPr>
              <w:t>∞</w:t>
            </w:r>
            <w:r>
              <w:rPr>
                <w:rFonts w:ascii="Times New Roman CYR" w:hAnsi="Times New Roman CYR" w:cs="Times New Roman CYR"/>
                <w:sz w:val="20"/>
                <w:szCs w:val="20"/>
              </w:rPr>
              <w:t xml:space="preserve">) [2.49; </w:t>
            </w:r>
            <w:r>
              <w:rPr>
                <w:rFonts w:ascii="Times New Roman" w:hAnsi="Times New Roman" w:cs="Times New Roman"/>
                <w:sz w:val="20"/>
                <w:szCs w:val="20"/>
              </w:rPr>
              <w:t>∞</w:t>
            </w:r>
            <w:r>
              <w:rPr>
                <w:rFonts w:ascii="Times New Roman CYR" w:hAnsi="Times New Roman CYR" w:cs="Times New Roman CYR"/>
                <w:sz w:val="20"/>
                <w:szCs w:val="20"/>
              </w:rPr>
              <w:t xml:space="preserve">) [2.39; </w:t>
            </w:r>
            <w:r>
              <w:rPr>
                <w:rFonts w:ascii="Times New Roman" w:hAnsi="Times New Roman" w:cs="Times New Roman"/>
                <w:sz w:val="20"/>
                <w:szCs w:val="20"/>
              </w:rPr>
              <w:t>∞</w:t>
            </w:r>
            <w:r>
              <w:rPr>
                <w:rFonts w:ascii="Times New Roman CYR" w:hAnsi="Times New Roman CYR" w:cs="Times New Roman CYR"/>
                <w:sz w:val="20"/>
                <w:szCs w:val="20"/>
              </w:rPr>
              <w:t>)</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(в выборке есть три выброса)</w:t>
            </w:r>
          </w:p>
        </w:tc>
      </w:tr>
      <w:tr w:rsidR="00000000">
        <w:tblPrEx>
          <w:tblCellMar>
            <w:top w:w="0" w:type="dxa"/>
            <w:bottom w:w="0" w:type="dxa"/>
          </w:tblCellMar>
        </w:tblPrEx>
        <w:trPr>
          <w:jc w:val="center"/>
        </w:trPr>
        <w:tc>
          <w:tcPr>
            <w:tcW w:w="15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Дарлинга</w:t>
            </w:r>
          </w:p>
        </w:tc>
        <w:tc>
          <w:tcPr>
            <w:tcW w:w="191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ln</w:t>
            </w:r>
            <w:r>
              <w:rPr>
                <w:rFonts w:ascii="Times New Roman CYR" w:hAnsi="Times New Roman CYR" w:cs="Times New Roman CYR"/>
                <w:sz w:val="20"/>
                <w:szCs w:val="20"/>
              </w:rPr>
              <w:t xml:space="preserve">= 10.25862 </w:t>
            </w:r>
            <w:r>
              <w:rPr>
                <w:rFonts w:ascii="Times New Roman CYR" w:hAnsi="Times New Roman CYR" w:cs="Times New Roman CYR"/>
                <w:sz w:val="20"/>
                <w:szCs w:val="20"/>
                <w:lang w:val="en-US"/>
              </w:rPr>
              <w:t>l</w:t>
            </w:r>
            <w:r>
              <w:rPr>
                <w:rFonts w:ascii="Times New Roman CYR" w:hAnsi="Times New Roman CYR" w:cs="Times New Roman CYR"/>
                <w:sz w:val="20"/>
                <w:szCs w:val="20"/>
              </w:rPr>
              <w:t>1= 10.27093</w:t>
            </w:r>
          </w:p>
        </w:tc>
        <w:tc>
          <w:tcPr>
            <w:tcW w:w="197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w:t>
            </w:r>
            <w:r>
              <w:rPr>
                <w:rFonts w:ascii="Times New Roman CYR" w:hAnsi="Times New Roman CYR" w:cs="Times New Roman CYR"/>
                <w:sz w:val="20"/>
                <w:szCs w:val="20"/>
              </w:rPr>
              <w:t xml:space="preserve">; 12.56973] (- </w:t>
            </w:r>
            <w:r>
              <w:rPr>
                <w:rFonts w:ascii="Times New Roman" w:hAnsi="Times New Roman" w:cs="Times New Roman"/>
                <w:sz w:val="20"/>
                <w:szCs w:val="20"/>
              </w:rPr>
              <w:t>∞</w:t>
            </w:r>
            <w:r>
              <w:rPr>
                <w:rFonts w:ascii="Times New Roman CYR" w:hAnsi="Times New Roman CYR" w:cs="Times New Roman CYR"/>
                <w:sz w:val="20"/>
                <w:szCs w:val="20"/>
              </w:rPr>
              <w:t>; 8.430271]</w:t>
            </w:r>
          </w:p>
        </w:tc>
        <w:tc>
          <w:tcPr>
            <w:tcW w:w="3369"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 (наибольший элемент является выбросом)</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проверки на выбросы некоторого ряда наблюдений наибольшее значение 58 было признано выбросом тремя критериями, значит его нужно исключить из выборки. В то же время критери</w:t>
      </w:r>
      <w:r>
        <w:rPr>
          <w:rFonts w:ascii="Times New Roman CYR" w:hAnsi="Times New Roman CYR" w:cs="Times New Roman CYR"/>
          <w:sz w:val="28"/>
          <w:szCs w:val="28"/>
        </w:rPr>
        <w:t>й Роснера обнаружил в выборке целых три аномальных наблюдения это 0, 56 и 58, поэтому эти значения необходимо перепроверить.</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проверка реальных данных с помощью процедур смоделированных статистических критериев определения выбросов позволяет </w:t>
      </w:r>
      <w:r>
        <w:rPr>
          <w:rFonts w:ascii="Times New Roman CYR" w:hAnsi="Times New Roman CYR" w:cs="Times New Roman CYR"/>
          <w:sz w:val="28"/>
          <w:szCs w:val="28"/>
        </w:rPr>
        <w:t>автоматизировать процесс проверки данных на аномальные наблюдения, тем самым экономя время и исключая возможности ошибок, обусловленные человеческим фактором (например, невнимательность или утомление).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были изучены ра</w:t>
      </w:r>
      <w:r>
        <w:rPr>
          <w:rFonts w:ascii="Times New Roman CYR" w:hAnsi="Times New Roman CYR" w:cs="Times New Roman CYR"/>
          <w:sz w:val="28"/>
          <w:szCs w:val="28"/>
        </w:rPr>
        <w:t>зличные критерии определения одного или нескольких выбросов для случая нормального распределения, экспоненциального, а также был рассмотрен критерий Дарлинга для любого непрерывного распределения. Для критериев Шовене, Граббса, Роснера (для обнаружения нес</w:t>
      </w:r>
      <w:r>
        <w:rPr>
          <w:rFonts w:ascii="Times New Roman CYR" w:hAnsi="Times New Roman CYR" w:cs="Times New Roman CYR"/>
          <w:sz w:val="28"/>
          <w:szCs w:val="28"/>
        </w:rPr>
        <w:t xml:space="preserve">кольких выбросов), а также критерия Дарлинга (для любого непрерывного распределения) были представлены математические модели методов проверки гипотез и написаны процедуры в статистическом пакете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Провели исследование распределения статистик по критериям</w:t>
      </w:r>
      <w:r>
        <w:rPr>
          <w:rFonts w:ascii="Times New Roman CYR" w:hAnsi="Times New Roman CYR" w:cs="Times New Roman CYR"/>
          <w:sz w:val="28"/>
          <w:szCs w:val="28"/>
        </w:rPr>
        <w:t xml:space="preserve"> согласия Колмогорова и Смирнова, построили графики зависимостей полученных статистик от объема выборки. В результате проверки по обоим критериям получили, что принимается нулевая гипотеза о том, что распределение моделируемой статистики при выполнении гип</w:t>
      </w:r>
      <w:r>
        <w:rPr>
          <w:rFonts w:ascii="Times New Roman CYR" w:hAnsi="Times New Roman CYR" w:cs="Times New Roman CYR"/>
          <w:sz w:val="28"/>
          <w:szCs w:val="28"/>
        </w:rPr>
        <w:t>отезы  стремиться к некоторой теоретической непрерывной функции распределения, а вероятность ошибки при увеличении объема выборки убывает и стремиться к 0.</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исследовали асимптотические свойства рассматриваемых критериев при «малых» и «больших» объемах</w:t>
      </w:r>
      <w:r>
        <w:rPr>
          <w:rFonts w:ascii="Times New Roman CYR" w:hAnsi="Times New Roman CYR" w:cs="Times New Roman CYR"/>
          <w:sz w:val="28"/>
          <w:szCs w:val="28"/>
        </w:rPr>
        <w:t xml:space="preserve"> выборок. Построили теоретическую и эмпирическую функции распределения, доверительные границы для параметров распределения и убедились, что при увеличении количества моделируемых статистик эмпирическая функция распределения и эмпирические параметры распред</w:t>
      </w:r>
      <w:r>
        <w:rPr>
          <w:rFonts w:ascii="Times New Roman CYR" w:hAnsi="Times New Roman CYR" w:cs="Times New Roman CYR"/>
          <w:sz w:val="28"/>
          <w:szCs w:val="28"/>
        </w:rPr>
        <w:t xml:space="preserve">еления стремится к теоретическим значениям, а от объема моделируемых случайных величин не зависят. Проведенные исследования позволяют убедиться в правильности работы статистических критериев и дают возможность применять их на практике.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помощью смоделиро</w:t>
      </w:r>
      <w:r>
        <w:rPr>
          <w:rFonts w:ascii="Times New Roman CYR" w:hAnsi="Times New Roman CYR" w:cs="Times New Roman CYR"/>
          <w:sz w:val="28"/>
          <w:szCs w:val="28"/>
        </w:rPr>
        <w:t xml:space="preserve">ванных и запрограммированных критериев провели анализ реальных данных, в котором выборки с реальными данными проверялись на наличие в них аномальных наблюдений - выбросов.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разработанные в данной курсовой работе критерии можно применять для </w:t>
      </w:r>
      <w:r>
        <w:rPr>
          <w:rFonts w:ascii="Times New Roman CYR" w:hAnsi="Times New Roman CYR" w:cs="Times New Roman CYR"/>
          <w:sz w:val="28"/>
          <w:szCs w:val="28"/>
        </w:rPr>
        <w:t xml:space="preserve">анализа реальных данных и на его основе делать соответствующие выводы, если в выборке были обнаружены выбросы. </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выброс статистика критерий асимптотический</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Тейлор Дж. Введение в теорию ошибок. Пер. с англ. - М.: Мир</w:t>
      </w:r>
      <w:r>
        <w:rPr>
          <w:rFonts w:ascii="Times New Roman CYR" w:hAnsi="Times New Roman CYR" w:cs="Times New Roman CYR"/>
          <w:sz w:val="28"/>
          <w:szCs w:val="28"/>
        </w:rPr>
        <w:t>, 2009. - 272 с.</w:t>
      </w:r>
    </w:p>
    <w:p w:rsidR="00000000" w:rsidRDefault="00095290">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Pr>
          <w:rFonts w:ascii="Times New Roman CYR" w:hAnsi="Times New Roman CYR" w:cs="Times New Roman CYR"/>
          <w:kern w:val="3"/>
          <w:sz w:val="28"/>
          <w:szCs w:val="28"/>
        </w:rPr>
        <w:tab/>
        <w:t xml:space="preserve"> Кобзарь А.И. Прикладная математическая статистика. Для инженеров и научных работников. - М.: ФИЗМАТЛИТ, 2011. - 816 с.</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Боровков А.А. Теория вероятностей. - М.: Наука, 1986. - 432 с.</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Буховец А.Г., Москалев П.В. Статистический анали</w:t>
      </w:r>
      <w:r>
        <w:rPr>
          <w:rFonts w:ascii="Times New Roman CYR" w:hAnsi="Times New Roman CYR" w:cs="Times New Roman CYR"/>
          <w:sz w:val="28"/>
          <w:szCs w:val="28"/>
        </w:rPr>
        <w:t>з данных в системе R. - Воронеж: ВГАУ, 2014. - 124 с.</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Меретилов М.А. Методические указания к лабораторным работам по курсу «Методы анализа данных». - Красноярск: КГТУ, 2006. - 15 с.</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Гмурман В.Е. Теория вероятностей и математическая статистика. - М.: Вы</w:t>
      </w:r>
      <w:r>
        <w:rPr>
          <w:rFonts w:ascii="Times New Roman CYR" w:hAnsi="Times New Roman CYR" w:cs="Times New Roman CYR"/>
          <w:sz w:val="28"/>
          <w:szCs w:val="28"/>
        </w:rPr>
        <w:t>сшая школа, 2010. - 479 с.</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Кокунин В.А. Статистическая обработка данных при малом числе опытов. - Киев, 1974. - 790 с.</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Третьяк Л.Н. Обработка результатов наблюдений. - Оренбург: ГОУ ОГУ, 2004. - 171 с.</w:t>
      </w:r>
    </w:p>
    <w:p w:rsidR="00000000" w:rsidRDefault="000952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Аффи А., Эйзен С. Статистический анализ: Подход</w:t>
      </w:r>
      <w:r>
        <w:rPr>
          <w:rFonts w:ascii="Times New Roman CYR" w:hAnsi="Times New Roman CYR" w:cs="Times New Roman CYR"/>
          <w:sz w:val="28"/>
          <w:szCs w:val="28"/>
        </w:rPr>
        <w:t xml:space="preserve"> с использованием ЭВМ. Пер. с англ. - М.: Мир, 1982. - 488 с. </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Таблицы критических точек</w:t>
      </w: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1 - Критические значения  критерия Шовене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1693"/>
      </w:tblGrid>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1.61</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1.64</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1.68</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1.76</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1.79</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1.86</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1.92</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1.96</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2.00</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2.03</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2.07</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2.10</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2.13</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2.16</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2.19</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2.20</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2.24</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2.28</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2.31</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2.33</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2.36</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2.39</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2.57</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100</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2.81</w:t>
            </w:r>
          </w:p>
        </w:tc>
      </w:tr>
      <w:tr w:rsidR="00000000">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300</w:t>
            </w:r>
          </w:p>
        </w:tc>
        <w:tc>
          <w:tcPr>
            <w:tcW w:w="1693"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3.14</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2 - Критические значения   статистик Граббса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8"/>
        <w:gridCol w:w="1907"/>
        <w:gridCol w:w="1627"/>
        <w:gridCol w:w="1775"/>
      </w:tblGrid>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309" w:type="dxa"/>
            <w:gridSpan w:val="3"/>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Доверительная вероятность б=0.05</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1.738</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1.412</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2.121</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1.941</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1.689</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2.234</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2.080</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1.869</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2.319</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2.184</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1.996</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2.386</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2.267</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2.093</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2.442</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2.334</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2.172</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2.490</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2.392</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2.237</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2.531</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2.441</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2.294</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2.568</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2.484</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2.343</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2.601</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2.523</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2.387</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2.630</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2.557</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2.426</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2.657</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2.589</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2.461</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2.682</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2.617</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2.493</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2.705</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2.644</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2.525</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2.746</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2.668</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2.551</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2.746</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2.691</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2.577</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2.765</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2.712</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2.600</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2.783</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2.732</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2.623</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2.799</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2.750</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2.644</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2.815</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2.768</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2.664</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2.830</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2.784</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2.683</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2.844</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2.800</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2.701</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2.857</w:t>
            </w:r>
          </w:p>
        </w:tc>
      </w:tr>
      <w:tr w:rsidR="00000000">
        <w:tblPrEx>
          <w:tblCellMar>
            <w:top w:w="0" w:type="dxa"/>
            <w:bottom w:w="0" w:type="dxa"/>
          </w:tblCellMar>
        </w:tblPrEx>
        <w:trPr>
          <w:jc w:val="center"/>
        </w:trPr>
        <w:tc>
          <w:tcPr>
            <w:tcW w:w="1238"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90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2.815</w:t>
            </w:r>
          </w:p>
        </w:tc>
        <w:tc>
          <w:tcPr>
            <w:tcW w:w="162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2.717</w:t>
            </w:r>
          </w:p>
        </w:tc>
        <w:tc>
          <w:tcPr>
            <w:tcW w:w="17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2.870</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3 - Критические значения  кри</w:t>
      </w:r>
      <w:r>
        <w:rPr>
          <w:rFonts w:ascii="Times New Roman CYR" w:hAnsi="Times New Roman CYR" w:cs="Times New Roman CYR"/>
          <w:sz w:val="28"/>
          <w:szCs w:val="28"/>
        </w:rPr>
        <w:t>терия Роснера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370"/>
        <w:gridCol w:w="340"/>
        <w:gridCol w:w="600"/>
        <w:gridCol w:w="437"/>
        <w:gridCol w:w="371"/>
        <w:gridCol w:w="340"/>
        <w:gridCol w:w="600"/>
        <w:gridCol w:w="437"/>
        <w:gridCol w:w="370"/>
        <w:gridCol w:w="340"/>
        <w:gridCol w:w="600"/>
        <w:gridCol w:w="437"/>
        <w:gridCol w:w="370"/>
        <w:gridCol w:w="340"/>
        <w:gridCol w:w="600"/>
        <w:gridCol w:w="545"/>
        <w:gridCol w:w="370"/>
        <w:gridCol w:w="340"/>
        <w:gridCol w:w="600"/>
      </w:tblGrid>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8844" w:type="dxa"/>
            <w:gridSpan w:val="20"/>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Доверительная вероятность </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2,72</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2,81</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3,57</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3,45</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3,05</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2,96</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2,84</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2,50</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2,69</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2,81</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2,61</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3,61</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2,51</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2,52</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3,11</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2,31</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3,34</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2,86</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2,86</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2,72</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3,42</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2,62</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3,52</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3,31</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3,03</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2,70</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2,88</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3,48</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3,60</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2,44</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2,98</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3,10</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2,73</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2,77</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2,86</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3,64</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3,51</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3,13</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2,89</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2,80</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3,27</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2,77</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3,70</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2,83</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3,34</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2,52</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2,78</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3,45</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2,91</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2,88</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2,60</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2,68</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3,03</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2,77</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2,60</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2,51</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3,40</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3,49</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2,67</w:t>
            </w:r>
          </w:p>
        </w:tc>
      </w:tr>
      <w:tr w:rsidR="00000000">
        <w:tblPrEx>
          <w:tblCellMar>
            <w:top w:w="0" w:type="dxa"/>
            <w:bottom w:w="0" w:type="dxa"/>
          </w:tblCellMar>
        </w:tblPrEx>
        <w:trPr>
          <w:jc w:val="center"/>
        </w:trPr>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1"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2,45</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43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3,03</w:t>
            </w:r>
          </w:p>
        </w:tc>
        <w:tc>
          <w:tcPr>
            <w:tcW w:w="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7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34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60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lang w:val="en-US"/>
              </w:rPr>
            </w:pP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Критические значения для критерия согласия Колмогорова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7"/>
        <w:gridCol w:w="1380"/>
        <w:gridCol w:w="1484"/>
        <w:gridCol w:w="1575"/>
        <w:gridCol w:w="1575"/>
      </w:tblGrid>
      <w:tr w:rsidR="00000000">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значимости б</w:t>
            </w:r>
          </w:p>
        </w:tc>
        <w:tc>
          <w:tcPr>
            <w:tcW w:w="13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48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r>
      <w:tr w:rsidR="00000000">
        <w:tblPrEx>
          <w:tblCellMar>
            <w:top w:w="0" w:type="dxa"/>
            <w:bottom w:w="0" w:type="dxa"/>
          </w:tblCellMar>
        </w:tblPrEx>
        <w:trPr>
          <w:jc w:val="center"/>
        </w:trPr>
        <w:tc>
          <w:tcPr>
            <w:tcW w:w="2467"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148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1,36</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1,07</w:t>
            </w:r>
          </w:p>
        </w:tc>
      </w:tr>
    </w:tbl>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52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 Критические значения для критерия соглас</w:t>
      </w:r>
      <w:r>
        <w:rPr>
          <w:rFonts w:ascii="Times New Roman CYR" w:hAnsi="Times New Roman CYR" w:cs="Times New Roman CYR"/>
          <w:sz w:val="28"/>
          <w:szCs w:val="28"/>
        </w:rPr>
        <w:t>ия Смирнова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5"/>
        <w:gridCol w:w="1380"/>
        <w:gridCol w:w="1484"/>
        <w:gridCol w:w="1575"/>
        <w:gridCol w:w="1575"/>
      </w:tblGrid>
      <w:tr w:rsidR="00000000">
        <w:tblPrEx>
          <w:tblCellMar>
            <w:top w:w="0" w:type="dxa"/>
            <w:bottom w:w="0" w:type="dxa"/>
          </w:tblCellMar>
        </w:tblPrEx>
        <w:trPr>
          <w:jc w:val="center"/>
        </w:trPr>
        <w:tc>
          <w:tcPr>
            <w:tcW w:w="2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значимости б</w:t>
            </w:r>
          </w:p>
        </w:tc>
        <w:tc>
          <w:tcPr>
            <w:tcW w:w="13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0,001</w:t>
            </w:r>
          </w:p>
        </w:tc>
        <w:tc>
          <w:tcPr>
            <w:tcW w:w="148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r w:rsidR="00000000">
        <w:tblPrEx>
          <w:tblCellMar>
            <w:top w:w="0" w:type="dxa"/>
            <w:bottom w:w="0" w:type="dxa"/>
          </w:tblCellMar>
        </w:tblPrEx>
        <w:trPr>
          <w:jc w:val="center"/>
        </w:trPr>
        <w:tc>
          <w:tcPr>
            <w:tcW w:w="254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1,168</w:t>
            </w:r>
          </w:p>
        </w:tc>
        <w:tc>
          <w:tcPr>
            <w:tcW w:w="1484"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0,743</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0,461</w:t>
            </w:r>
          </w:p>
        </w:tc>
        <w:tc>
          <w:tcPr>
            <w:tcW w:w="1575" w:type="dxa"/>
            <w:tcBorders>
              <w:top w:val="single" w:sz="6" w:space="0" w:color="auto"/>
              <w:left w:val="single" w:sz="6" w:space="0" w:color="auto"/>
              <w:bottom w:val="single" w:sz="6" w:space="0" w:color="auto"/>
              <w:right w:val="single" w:sz="6" w:space="0" w:color="auto"/>
            </w:tcBorders>
          </w:tcPr>
          <w:p w:rsidR="00000000" w:rsidRDefault="0009529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0,347</w:t>
            </w:r>
          </w:p>
        </w:tc>
      </w:tr>
    </w:tbl>
    <w:p w:rsidR="00095290" w:rsidRDefault="00095290"/>
    <w:sectPr w:rsidR="000952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24"/>
    <w:rsid w:val="00095290"/>
    <w:rsid w:val="0010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362A1A-DDCD-480A-8392-FA690B5A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6872</Words>
  <Characters>39175</Characters>
  <Application>Microsoft Office Word</Application>
  <DocSecurity>0</DocSecurity>
  <Lines>326</Lines>
  <Paragraphs>91</Paragraphs>
  <ScaleCrop>false</ScaleCrop>
  <Company/>
  <LinksUpToDate>false</LinksUpToDate>
  <CharactersWithSpaces>45956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2025-02-14T06:27:00Z</dcterms:created>
  <dcterms:modified xsi:type="dcterms:W3CDTF">2025-02-14T06:27:00Z</dcterms:modified>
</cp:coreProperties>
</file>