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12576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34D6F151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34F474E9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2135E93C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2C416D6D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650FC523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290AC80D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1DA969A0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0745DCDF" w14:textId="77777777" w:rsidR="00000000" w:rsidRDefault="00A33D8C">
      <w:pPr>
        <w:spacing w:line="360" w:lineRule="auto"/>
        <w:jc w:val="center"/>
        <w:rPr>
          <w:sz w:val="28"/>
          <w:szCs w:val="28"/>
        </w:rPr>
      </w:pPr>
    </w:p>
    <w:p w14:paraId="1E36FDE7" w14:textId="77777777" w:rsidR="00000000" w:rsidRDefault="00A33D8C">
      <w:pPr>
        <w:spacing w:line="360" w:lineRule="auto"/>
        <w:jc w:val="center"/>
        <w:rPr>
          <w:sz w:val="28"/>
          <w:szCs w:val="28"/>
        </w:rPr>
      </w:pPr>
    </w:p>
    <w:p w14:paraId="3EB744CF" w14:textId="77777777" w:rsidR="00000000" w:rsidRDefault="00A33D8C">
      <w:pPr>
        <w:spacing w:line="360" w:lineRule="auto"/>
        <w:jc w:val="center"/>
        <w:rPr>
          <w:sz w:val="28"/>
          <w:szCs w:val="28"/>
        </w:rPr>
      </w:pPr>
    </w:p>
    <w:p w14:paraId="17D79464" w14:textId="77777777" w:rsidR="00000000" w:rsidRDefault="00A33D8C">
      <w:pPr>
        <w:spacing w:line="360" w:lineRule="auto"/>
        <w:jc w:val="center"/>
        <w:rPr>
          <w:sz w:val="28"/>
          <w:szCs w:val="28"/>
        </w:rPr>
      </w:pPr>
    </w:p>
    <w:p w14:paraId="446475FA" w14:textId="77777777" w:rsidR="00000000" w:rsidRDefault="00A33D8C">
      <w:pPr>
        <w:spacing w:line="360" w:lineRule="auto"/>
        <w:jc w:val="center"/>
        <w:rPr>
          <w:sz w:val="28"/>
          <w:szCs w:val="28"/>
        </w:rPr>
      </w:pPr>
    </w:p>
    <w:p w14:paraId="5D0ED3C2" w14:textId="77777777" w:rsidR="00000000" w:rsidRDefault="00A33D8C">
      <w:pPr>
        <w:spacing w:line="360" w:lineRule="auto"/>
        <w:jc w:val="center"/>
        <w:rPr>
          <w:sz w:val="28"/>
          <w:szCs w:val="28"/>
        </w:rPr>
      </w:pPr>
    </w:p>
    <w:p w14:paraId="1CDE8E73" w14:textId="77777777" w:rsidR="00000000" w:rsidRDefault="00A33D8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Тема</w:t>
      </w:r>
    </w:p>
    <w:p w14:paraId="210B8482" w14:textId="77777777" w:rsidR="00000000" w:rsidRDefault="00A33D8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Алгоритмы на графах. Нахождение кратчайшего пути</w:t>
      </w:r>
    </w:p>
    <w:p w14:paraId="51E72194" w14:textId="77777777" w:rsidR="00000000" w:rsidRDefault="00A33D8C">
      <w:pPr>
        <w:spacing w:line="360" w:lineRule="auto"/>
        <w:jc w:val="center"/>
        <w:rPr>
          <w:sz w:val="28"/>
          <w:szCs w:val="28"/>
        </w:rPr>
      </w:pPr>
    </w:p>
    <w:p w14:paraId="2B000701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ВСТУПЛЕНИЕ</w:t>
      </w:r>
    </w:p>
    <w:p w14:paraId="3B197BD8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5BB0D613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Годом возникновения теории графов единодушно считается год 1736, когда Леонард Эйлер опубликовал решение так называемой задачи о Кенигсбергских мостах, а также нашел общий к</w:t>
      </w:r>
      <w:r>
        <w:rPr>
          <w:sz w:val="28"/>
          <w:szCs w:val="28"/>
        </w:rPr>
        <w:t>ритерий существования Эйлерового цикла в графе.</w:t>
      </w:r>
    </w:p>
    <w:p w14:paraId="2A11711E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Получение дальнейших существенных результатов в этой области датируются серединой ХIХ века.</w:t>
      </w:r>
    </w:p>
    <w:p w14:paraId="7A2D5A0C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Однако начало проведения активных систематических исследований и становления теории графов как отдельного авторитетн</w:t>
      </w:r>
      <w:r>
        <w:rPr>
          <w:sz w:val="28"/>
          <w:szCs w:val="28"/>
        </w:rPr>
        <w:t>ого раздела современной математики произошло еще почти 100 лет назад, то есть в середине ХХ века. Именно с этого времени граф становится одной из самых распространенных и популярных математических моделей во многих сферах науки и техники. Картинка в виде н</w:t>
      </w:r>
      <w:r>
        <w:rPr>
          <w:sz w:val="28"/>
          <w:szCs w:val="28"/>
        </w:rPr>
        <w:t>абора точек на плоскости и линий, проведенных между некоторыми из них, стала удобной и наглядной форме изображения самых разнообразных объектов, процессов и явлений.</w:t>
      </w:r>
    </w:p>
    <w:p w14:paraId="38E46982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 многом это связано с возникновением, бурным развитием и распространением электронных вы</w:t>
      </w:r>
      <w:r>
        <w:rPr>
          <w:sz w:val="28"/>
          <w:szCs w:val="28"/>
        </w:rPr>
        <w:t>числительных машин и, как следствие, значительным возрастанием роли задач дискретного характера. Математика от "обслуживания" преимущественно физики переходит к проникновению своих методов в другие сферы человеческой деятельности.</w:t>
      </w:r>
    </w:p>
    <w:p w14:paraId="2DB0707A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Одним из мощных инструмен</w:t>
      </w:r>
      <w:r>
        <w:rPr>
          <w:sz w:val="28"/>
          <w:szCs w:val="28"/>
        </w:rPr>
        <w:t>тов такого проникновения является граф. С чисто формальной точки зрения граф можно рассматривать как один из разновидностей алгебраической системы (а именно, как модель), а следовательно, и всю теорию графов как раздел современной алгебры. Действительно, р</w:t>
      </w:r>
      <w:r>
        <w:rPr>
          <w:sz w:val="28"/>
          <w:szCs w:val="28"/>
        </w:rPr>
        <w:t xml:space="preserve">езультаты и методы алгебры широко используются в теории графов. Однако за последние полвека активного, интенсивного и экстенсивного развития теория графов выработала свою достаточно специфическую </w:t>
      </w:r>
      <w:r>
        <w:rPr>
          <w:sz w:val="28"/>
          <w:szCs w:val="28"/>
        </w:rPr>
        <w:lastRenderedPageBreak/>
        <w:t>собственную проблематику и методологию.</w:t>
      </w:r>
    </w:p>
    <w:p w14:paraId="64D7C066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Одну из задач, котор</w:t>
      </w:r>
      <w:r>
        <w:rPr>
          <w:sz w:val="28"/>
          <w:szCs w:val="28"/>
        </w:rPr>
        <w:t>ую можно решить с помощью графа является задача нахождения кратчайших расстояний между обьектами.</w:t>
      </w:r>
    </w:p>
    <w:p w14:paraId="43FCFF37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Нахождение кратчайшего пути - жизненно необходимо и используется практически везде, начиная от нахождения оптимального маршрута между двумя объектами на местн</w:t>
      </w:r>
      <w:r>
        <w:rPr>
          <w:sz w:val="28"/>
          <w:szCs w:val="28"/>
        </w:rPr>
        <w:t>ости (напр. кратчайший путь от дома до академии), также используется в системах автопилота, используется для нахождения оптимального маршрута при перевозках коммутации информационного пакета Internet и мн. др.</w:t>
      </w:r>
    </w:p>
    <w:p w14:paraId="5BD7CBFA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Наиболее распространенные методы поиска кратча</w:t>
      </w:r>
      <w:r>
        <w:rPr>
          <w:sz w:val="28"/>
          <w:szCs w:val="28"/>
        </w:rPr>
        <w:t>йших расстояний - это использование алгоритма Дейкстры (для нахождения кратчайшего пути между двумя вершинами), алгоритма Флойда (для нахождения кратчайших путей между всеми парами вершин) и алгоритма Йена (для нахождения k - кратчайших путей в графе).</w:t>
      </w:r>
    </w:p>
    <w:p w14:paraId="00B91E59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</w:t>
      </w:r>
      <w:r>
        <w:rPr>
          <w:sz w:val="28"/>
          <w:szCs w:val="28"/>
        </w:rPr>
        <w:t>ью курсовой работы было изучить и реализовать на практике алгоритм Дейкстры и Флойда для нахождения кратчайших путей в графе. Задачи работы:</w:t>
      </w:r>
    </w:p>
    <w:p w14:paraId="58CDFEB8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 Исследовать свойства эйлеровых и гамильтоновых цепей и циклов в теории графов.</w:t>
      </w:r>
    </w:p>
    <w:p w14:paraId="71B1B022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 Изучение алгоритма Дейкстры и Ф</w:t>
      </w:r>
      <w:r>
        <w:rPr>
          <w:sz w:val="28"/>
          <w:szCs w:val="28"/>
        </w:rPr>
        <w:t>лойда для нахождения кратчайших путей в графе.</w:t>
      </w:r>
    </w:p>
    <w:p w14:paraId="48BF051B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 Приведение примеров решения задач этими методами.</w:t>
      </w:r>
    </w:p>
    <w:p w14:paraId="6333C748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графов с конечным множеством вершин и ребер, как правило, проблема существования алгоритма решения задач, в том числе экстремальных, решается положительн</w:t>
      </w:r>
      <w:r>
        <w:rPr>
          <w:sz w:val="28"/>
          <w:szCs w:val="28"/>
        </w:rPr>
        <w:t xml:space="preserve">о. Решение многих задач, связанных с конечными графами, может быть выполнено с помощью полного перебора всех допустимых вариантов. Однако таким способом удается решить задачу только для графов с небольшим числом вершин и ребер. Поэтому существенное </w:t>
      </w:r>
      <w:r>
        <w:rPr>
          <w:sz w:val="28"/>
          <w:szCs w:val="28"/>
        </w:rPr>
        <w:lastRenderedPageBreak/>
        <w:t>значени</w:t>
      </w:r>
      <w:r>
        <w:rPr>
          <w:sz w:val="28"/>
          <w:szCs w:val="28"/>
        </w:rPr>
        <w:t>е для графов имеет построение эффективных алгоритмов, находящих точное или приближенное решение.</w:t>
      </w:r>
    </w:p>
    <w:p w14:paraId="5470F344" w14:textId="77777777" w:rsidR="00000000" w:rsidRDefault="00A33D8C">
      <w:pPr>
        <w:pStyle w:val="1"/>
        <w:spacing w:line="360" w:lineRule="auto"/>
        <w:ind w:firstLine="709"/>
        <w:jc w:val="both"/>
        <w:rPr>
          <w:caps/>
          <w:kern w:val="32"/>
          <w:sz w:val="28"/>
          <w:szCs w:val="28"/>
        </w:rPr>
      </w:pPr>
      <w:r>
        <w:rPr>
          <w:kern w:val="32"/>
          <w:sz w:val="28"/>
          <w:szCs w:val="28"/>
        </w:rPr>
        <w:br w:type="page"/>
      </w:r>
      <w:r>
        <w:rPr>
          <w:caps/>
          <w:kern w:val="32"/>
          <w:sz w:val="28"/>
          <w:szCs w:val="28"/>
        </w:rPr>
        <w:lastRenderedPageBreak/>
        <w:t>Раздел I. ВВЕДЕНИЕ В ТЕОРИЮ ГРАФОВ</w:t>
      </w:r>
    </w:p>
    <w:p w14:paraId="0C3156F1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5BE109DB" w14:textId="77777777" w:rsidR="00000000" w:rsidRDefault="00A33D8C">
      <w:pPr>
        <w:spacing w:line="360" w:lineRule="auto"/>
        <w:ind w:firstLine="709"/>
        <w:jc w:val="both"/>
        <w:rPr>
          <w:caps/>
          <w:sz w:val="28"/>
          <w:szCs w:val="28"/>
        </w:rPr>
      </w:pPr>
      <w:r>
        <w:rPr>
          <w:caps/>
          <w:sz w:val="28"/>
          <w:szCs w:val="28"/>
        </w:rPr>
        <w:t>1.1 Основные понятия и определения</w:t>
      </w:r>
    </w:p>
    <w:p w14:paraId="6343FA23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41DFF9EA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элементы геометрических фигур, применяемых в теории графов приведены на рис</w:t>
      </w:r>
      <w:r>
        <w:rPr>
          <w:sz w:val="28"/>
          <w:szCs w:val="28"/>
        </w:rPr>
        <w:t>.1. и состоят из вершин графа, ребер графа и дуг графа.</w:t>
      </w:r>
    </w:p>
    <w:p w14:paraId="488360BF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Сочетание этих элементов определяет понятия: неориентированный граф, ориентированный граф и смешаныйный граф [6].</w:t>
      </w:r>
    </w:p>
    <w:p w14:paraId="732357F3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2DF1F9F1" w14:textId="1A9E5D7A" w:rsidR="00000000" w:rsidRDefault="00EA26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1FEEC07" wp14:editId="2F884A7D">
            <wp:extent cx="1905000" cy="1238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E6559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Рис.1.1 Основные элементы графа (вершина, ребро,</w:t>
      </w:r>
      <w:r>
        <w:rPr>
          <w:sz w:val="28"/>
          <w:szCs w:val="28"/>
        </w:rPr>
        <w:t xml:space="preserve"> дуга)</w:t>
      </w:r>
    </w:p>
    <w:p w14:paraId="3E52D628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0AEE99AC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Неориентированный граф (неограф) - это граф (рис.1.2), для каждого ребра которого несущественен порядок двух его конечных вершин.</w:t>
      </w:r>
    </w:p>
    <w:p w14:paraId="7E8A067D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1027F3A8" w14:textId="352B93F3" w:rsidR="00000000" w:rsidRDefault="00EA26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2BB173EE" wp14:editId="7445CF38">
            <wp:extent cx="1704975" cy="1362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B2C73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Рис.1.2 Неориентированный граф (вершины и ребра)</w:t>
      </w:r>
    </w:p>
    <w:p w14:paraId="12A52F5E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6616D8BA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Ориентированый граф (орграф) -</w:t>
      </w:r>
      <w:r>
        <w:rPr>
          <w:sz w:val="28"/>
          <w:szCs w:val="28"/>
        </w:rPr>
        <w:t xml:space="preserve"> это граф, для каждого ребра которого существенен порядок двух его конечных вершин. Орграф представлен на рис.1.3, ребра орграфа иногда называют дугами.</w:t>
      </w:r>
    </w:p>
    <w:p w14:paraId="15853E86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33BC642F" w14:textId="133B62E0" w:rsidR="00000000" w:rsidRDefault="00EA26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1B92B75" wp14:editId="70D0BEFA">
            <wp:extent cx="1304925" cy="1400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C402E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1.3 Ориентированный граф</w:t>
      </w:r>
    </w:p>
    <w:p w14:paraId="37170E23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0A861E00" w14:textId="5DDD35C6" w:rsidR="00000000" w:rsidRDefault="00EA26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7C5089C" wp14:editId="0863205D">
            <wp:extent cx="1714500" cy="1190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98BD6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1.4 Смешаныйый граф</w:t>
      </w:r>
    </w:p>
    <w:p w14:paraId="78B68687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0D53D791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Смешаныйый граф (рис.1.4) - это граф, который содержит как ориентированные, так и неориентируемые ребра. Каждой из перечисленных видов графа может содержать одно или несколько ребер, в которых оба конца сходятся в одной вершине</w:t>
      </w:r>
      <w:r>
        <w:rPr>
          <w:sz w:val="28"/>
          <w:szCs w:val="28"/>
        </w:rPr>
        <w:t>, такие ребра называются петлями (рис.1.5).</w:t>
      </w:r>
    </w:p>
    <w:p w14:paraId="64818627" w14:textId="77777777" w:rsidR="00000000" w:rsidRDefault="00A33D8C">
      <w:pPr>
        <w:spacing w:line="360" w:lineRule="auto"/>
        <w:ind w:firstLine="709"/>
        <w:jc w:val="center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>гамильтоновый головоломка цепь число</w:t>
      </w:r>
    </w:p>
    <w:p w14:paraId="58047403" w14:textId="57AA22A3" w:rsidR="00000000" w:rsidRDefault="00EA26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CE83218" wp14:editId="746B690E">
            <wp:extent cx="1695450" cy="1104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37BDE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1.5 Смешаный граф с петлями</w:t>
      </w:r>
    </w:p>
    <w:p w14:paraId="5B13D940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238251C8" w14:textId="5DF0FDD9" w:rsidR="00000000" w:rsidRDefault="00EA26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 wp14:anchorId="22D6B25D" wp14:editId="44431E5F">
            <wp:extent cx="1247775" cy="1200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81DDA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1.6 Общий случай графа</w:t>
      </w:r>
    </w:p>
    <w:p w14:paraId="55EE16E0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29F071AF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общем случае множество ребер может со</w:t>
      </w:r>
      <w:r>
        <w:rPr>
          <w:sz w:val="28"/>
          <w:szCs w:val="28"/>
        </w:rPr>
        <w:t>стоять из трех непересекающихся подмножеств: подмножества звеньев, подмножества дуг и подмножества петель (рис.1.6).</w:t>
      </w:r>
    </w:p>
    <w:p w14:paraId="0846060B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016281B5" w14:textId="55F37277" w:rsidR="00000000" w:rsidRDefault="00EA26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21856624" wp14:editId="0B1F9713">
            <wp:extent cx="1390650" cy="15906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6A896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Рис.1.7 Сущность геометрической конфигурации графа</w:t>
      </w:r>
    </w:p>
    <w:p w14:paraId="6F4E664C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2DB754D1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Наглядно граф можно представлять как геометрическу</w:t>
      </w:r>
      <w:r>
        <w:rPr>
          <w:sz w:val="28"/>
          <w:szCs w:val="28"/>
        </w:rPr>
        <w:t>ю конфигурацию (см. рис.1.7), которая состоит из точек (вершин графа 1,2,3,4,5,6) и ребер (линий или отрезков № 1 (1-3), № 2 (3-4), № 3 (4-5), № 4 (3-5), № 5 (2-3), № 6 (2-5), № 7 (5-6), № 8 (6 -2), № 9 (2-1), которые соединяют некоторые точки (вершины) по</w:t>
      </w:r>
      <w:r>
        <w:rPr>
          <w:sz w:val="28"/>
          <w:szCs w:val="28"/>
        </w:rPr>
        <w:t xml:space="preserve"> выбранному алгоритму обхода вершин графа) [5].</w:t>
      </w:r>
    </w:p>
    <w:p w14:paraId="6D3D9C48" w14:textId="1E14917E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Дадим формальное математическое определение графа. Пусть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5AC2A14" wp14:editId="40C9F04D">
            <wp:extent cx="914400" cy="228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-некоторая конечное множество (множество вершин),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8D7012F" wp14:editId="255FEF58">
            <wp:extent cx="238125" cy="2190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множество всех неупорядоче</w:t>
      </w:r>
      <w:r>
        <w:rPr>
          <w:sz w:val="28"/>
          <w:szCs w:val="28"/>
        </w:rPr>
        <w:t>нных пар элементов (ребер или дуг графа) из множества вершин</w:t>
      </w:r>
    </w:p>
    <w:p w14:paraId="6FA1657F" w14:textId="77777777" w:rsidR="00000000" w:rsidRDefault="00A33D8C">
      <w:pPr>
        <w:ind w:firstLine="709"/>
        <w:rPr>
          <w:sz w:val="28"/>
          <w:szCs w:val="28"/>
        </w:rPr>
      </w:pPr>
    </w:p>
    <w:p w14:paraId="1DBFB658" w14:textId="23DD21C0" w:rsidR="00000000" w:rsidRDefault="00EA26A7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3B55193A" wp14:editId="31B5BB3F">
            <wp:extent cx="180975" cy="1619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D8C">
        <w:rPr>
          <w:sz w:val="28"/>
          <w:szCs w:val="28"/>
        </w:rPr>
        <w:t xml:space="preserve">,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AB5A5E7" wp14:editId="6F7399BC">
            <wp:extent cx="2286000" cy="2381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31586" w14:textId="77777777" w:rsidR="00000000" w:rsidRDefault="00A33D8C">
      <w:pPr>
        <w:ind w:firstLine="709"/>
        <w:rPr>
          <w:sz w:val="28"/>
          <w:szCs w:val="28"/>
        </w:rPr>
      </w:pPr>
    </w:p>
    <w:p w14:paraId="7D1DA16C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Определение 1.1.</w:t>
      </w:r>
    </w:p>
    <w:p w14:paraId="74C6B414" w14:textId="39D47654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Граф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35AA74F9" wp14:editId="5D98612A">
            <wp:extent cx="571500" cy="2000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- пара множеств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7563711" wp14:editId="32A6F8FC">
            <wp:extent cx="752475" cy="2190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Множество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18B735F" wp14:editId="1E28F01B">
            <wp:extent cx="180975" cy="1619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-это множество вершин, множество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DD5E872" wp14:editId="79A79CF6">
            <wp:extent cx="180975" cy="1809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-это множество ребер. Если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243044D" wp14:editId="7345139B">
            <wp:extent cx="771525" cy="2381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то мы говорим, что ребро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008E23A" wp14:editId="46753626">
            <wp:extent cx="457200" cy="2381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соединяет вершину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2FDBA642" wp14:editId="4E7F8D04">
            <wp:extent cx="152400" cy="228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с вершиной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8860DFE" wp14:editId="480F46C8">
            <wp:extent cx="180975" cy="2381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остальная терминология - ребро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9D37ED8" wp14:editId="647BE1BC">
            <wp:extent cx="485775" cy="2381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вершины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1B61FCC" wp14:editId="2261D40E">
            <wp:extent cx="152400" cy="2286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2EED48F" wp14:editId="1CA99494">
            <wp:extent cx="180975" cy="2381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инцидентны.</w:t>
      </w:r>
    </w:p>
    <w:p w14:paraId="05F7493F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Определение 1.2.</w:t>
      </w:r>
    </w:p>
    <w:p w14:paraId="7AC1B19A" w14:textId="1908169F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Граф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F5D711A" wp14:editId="79B111E2">
            <wp:extent cx="571500" cy="2000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называется полным, если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EC8D5BA" wp14:editId="34EF4972">
            <wp:extent cx="542925" cy="2190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то есть граф состоит из максимально возможного количества ребер, которые попарно соединяющих точки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9BC0DE6" wp14:editId="1E8B4F3B">
            <wp:extent cx="457200" cy="2381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его вершин (см. рис.1.8). Если множество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E6DF56B" wp14:editId="1C9318CA">
            <wp:extent cx="180975" cy="1619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содерж</w:t>
      </w:r>
      <w:r>
        <w:rPr>
          <w:sz w:val="28"/>
          <w:szCs w:val="28"/>
        </w:rPr>
        <w:t xml:space="preserve">ит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2B6CBA93" wp14:editId="148C9806">
            <wp:extent cx="152400" cy="1905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вершин, то, очевидно, число ребер полного графа равна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53E75CB" wp14:editId="0FCE3C43">
            <wp:extent cx="219075" cy="2381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14:paraId="73C7583A" w14:textId="77777777" w:rsidR="00000000" w:rsidRDefault="00A33D8C">
      <w:pPr>
        <w:ind w:firstLine="709"/>
        <w:rPr>
          <w:sz w:val="28"/>
          <w:szCs w:val="28"/>
        </w:rPr>
      </w:pPr>
    </w:p>
    <w:p w14:paraId="4190AFDE" w14:textId="15795391" w:rsidR="00000000" w:rsidRDefault="00EA26A7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8399ECC" wp14:editId="7C16E5C3">
            <wp:extent cx="2590800" cy="7905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7A8CB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Рис.1.8 Примеры полных графов</w:t>
      </w:r>
    </w:p>
    <w:p w14:paraId="2ED36916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7F7335B3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1.3.</w:t>
      </w:r>
    </w:p>
    <w:p w14:paraId="01E00386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Граф называется пустым, если граф не им</w:t>
      </w:r>
      <w:r>
        <w:rPr>
          <w:sz w:val="28"/>
          <w:szCs w:val="28"/>
        </w:rPr>
        <w:t>еет ребра (см.рис.1.9).</w:t>
      </w:r>
    </w:p>
    <w:p w14:paraId="09F3E9F3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6D62C094" w14:textId="501569F9" w:rsidR="00000000" w:rsidRDefault="00EA26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58DDED6" wp14:editId="60484895">
            <wp:extent cx="2619375" cy="21336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2F289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Рис.1.9 Пример построения 3-х вершинного графа с разным количеством ребер</w:t>
      </w:r>
    </w:p>
    <w:p w14:paraId="3A9F1104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035C967B" w14:textId="5460230C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Естественно возникает вопрос: сколько существует разных графов с </w:t>
      </w:r>
      <w:r>
        <w:rPr>
          <w:sz w:val="28"/>
          <w:szCs w:val="28"/>
        </w:rPr>
        <w:lastRenderedPageBreak/>
        <w:t xml:space="preserve">множественным числом вершин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EAA92B5" wp14:editId="733F0999">
            <wp:extent cx="180975" cy="1619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если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0CAF0DC" wp14:editId="3ADBF455">
            <wp:extent cx="647700" cy="2000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Для этого докажем следующую теорему.</w:t>
      </w:r>
    </w:p>
    <w:p w14:paraId="1205AB54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Теорема 1.1. Число всех разных графов с вершинами равняется :</w:t>
      </w:r>
    </w:p>
    <w:p w14:paraId="7E8A634B" w14:textId="77777777" w:rsidR="00000000" w:rsidRDefault="00A33D8C">
      <w:pPr>
        <w:ind w:firstLine="709"/>
        <w:rPr>
          <w:sz w:val="28"/>
          <w:szCs w:val="28"/>
        </w:rPr>
      </w:pPr>
    </w:p>
    <w:p w14:paraId="1E1033C7" w14:textId="10738E99" w:rsidR="00000000" w:rsidRDefault="00EA26A7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4871039" wp14:editId="0D765A51">
            <wp:extent cx="1171575" cy="4572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F12C3" w14:textId="77777777" w:rsidR="00000000" w:rsidRDefault="00A33D8C">
      <w:pPr>
        <w:ind w:firstLine="709"/>
        <w:rPr>
          <w:sz w:val="28"/>
          <w:szCs w:val="28"/>
        </w:rPr>
      </w:pPr>
    </w:p>
    <w:p w14:paraId="679FA8E4" w14:textId="080C16F1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Доказательство. Действительно, граф полностью определён, если ука</w:t>
      </w:r>
      <w:r>
        <w:rPr>
          <w:sz w:val="28"/>
          <w:szCs w:val="28"/>
        </w:rPr>
        <w:t xml:space="preserve">зано множество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C862E8E" wp14:editId="1D20A2A3">
            <wp:extent cx="180975" cy="18097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является подмножеством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2B4BAE1" wp14:editId="66214D03">
            <wp:extent cx="238125" cy="21907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Множество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3A72138B" wp14:editId="0AD8FFF4">
            <wp:extent cx="238125" cy="21907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содержит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564921D" wp14:editId="0EA9B4C2">
            <wp:extent cx="247650" cy="2667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элементов, поэтому число всех ее подмножеств равно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3E463B7A" wp14:editId="4D2B4291">
            <wp:extent cx="352425" cy="3238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14:paraId="731F1BF3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Определение 1.4.</w:t>
      </w:r>
    </w:p>
    <w:p w14:paraId="0B80336A" w14:textId="248C04DF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Вершины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2764821A" wp14:editId="5589DA64">
            <wp:extent cx="152400" cy="2286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та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5DFDD8F" wp14:editId="2C724851">
            <wp:extent cx="180975" cy="23812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графа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843A70C" wp14:editId="652DC369">
            <wp:extent cx="571500" cy="20002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инцидентны, если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266C20A6" wp14:editId="6DA34162">
            <wp:extent cx="771525" cy="23812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14:paraId="50411FFB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Определение 1.5.</w:t>
      </w:r>
    </w:p>
    <w:p w14:paraId="6D74BC0B" w14:textId="15E204F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Степенью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D2D3701" wp14:editId="7A5E7CAD">
            <wp:extent cx="381000" cy="2286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вершины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AA3EBC4" wp14:editId="3EC9285E">
            <wp:extent cx="152400" cy="2286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графа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2D98A634" wp14:editId="6BCE71F7">
            <wp:extent cx="571500" cy="20002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называется число вершин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42CF739" wp14:editId="74781B86">
            <wp:extent cx="180975" cy="23812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какие инцидентные вершине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C1539D8" wp14:editId="454CD1D8">
            <wp:extent cx="152400" cy="2286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( число отрезков которые выходят из вершины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35590224" wp14:editId="46399735">
            <wp:extent cx="152400" cy="2286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) - см.рис.1.10.</w:t>
      </w:r>
    </w:p>
    <w:p w14:paraId="325EE65C" w14:textId="77777777" w:rsidR="00000000" w:rsidRDefault="00A33D8C">
      <w:pPr>
        <w:ind w:firstLine="709"/>
        <w:rPr>
          <w:sz w:val="28"/>
          <w:szCs w:val="28"/>
        </w:rPr>
      </w:pPr>
    </w:p>
    <w:p w14:paraId="7DB834B4" w14:textId="7ED32802" w:rsidR="00000000" w:rsidRDefault="00EA26A7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32B3DD6B" wp14:editId="4057AEA1">
            <wp:extent cx="1419225" cy="79057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AE311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Рис.1.10 Определение степеней вершин графа по количеству ребер, исходящих из вершин</w:t>
      </w:r>
    </w:p>
    <w:p w14:paraId="6875B873" w14:textId="77777777" w:rsidR="00000000" w:rsidRDefault="00A33D8C">
      <w:pPr>
        <w:ind w:firstLine="709"/>
        <w:rPr>
          <w:sz w:val="28"/>
          <w:szCs w:val="28"/>
        </w:rPr>
      </w:pPr>
    </w:p>
    <w:p w14:paraId="0731F33D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Определение 1.6.</w:t>
      </w:r>
    </w:p>
    <w:p w14:paraId="224D2E5F" w14:textId="79C5345A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Если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39423082" wp14:editId="6E4575CD">
            <wp:extent cx="581025" cy="2286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то вершина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3B4BAE83" wp14:editId="17E3D298">
            <wp:extent cx="152400" cy="2286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называется конечной вершиной графа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172B5C6" wp14:editId="0102CF93">
            <wp:extent cx="571500" cy="20002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Если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8B45323" wp14:editId="6FA3E1BC">
            <wp:extent cx="609600" cy="2286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то вершины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8E60FE7" wp14:editId="796AE7C7">
            <wp:extent cx="152400" cy="2286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называется изолированной(см. рис. 1.11)</w:t>
      </w:r>
    </w:p>
    <w:p w14:paraId="05F8C9BB" w14:textId="77777777" w:rsidR="00000000" w:rsidRDefault="00A33D8C">
      <w:pPr>
        <w:ind w:firstLine="709"/>
        <w:rPr>
          <w:sz w:val="28"/>
          <w:szCs w:val="28"/>
        </w:rPr>
      </w:pPr>
    </w:p>
    <w:p w14:paraId="345FCEE5" w14:textId="01862124" w:rsidR="00000000" w:rsidRDefault="00EA26A7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CFCCE81" wp14:editId="39D37D99">
            <wp:extent cx="2066925" cy="8001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0F75D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Рис.1.11 Определение конечных и изолированных вершин графа</w:t>
      </w:r>
    </w:p>
    <w:p w14:paraId="066E9244" w14:textId="77777777" w:rsidR="00000000" w:rsidRDefault="00A33D8C">
      <w:pPr>
        <w:pStyle w:val="2"/>
        <w:spacing w:line="360" w:lineRule="auto"/>
        <w:ind w:firstLine="709"/>
        <w:jc w:val="both"/>
        <w:rPr>
          <w:caps/>
          <w:sz w:val="28"/>
          <w:szCs w:val="28"/>
        </w:rPr>
      </w:pPr>
    </w:p>
    <w:p w14:paraId="5AEDE842" w14:textId="77777777" w:rsidR="00000000" w:rsidRDefault="00A33D8C">
      <w:pPr>
        <w:pStyle w:val="2"/>
        <w:spacing w:line="360" w:lineRule="auto"/>
        <w:ind w:firstLine="709"/>
        <w:jc w:val="both"/>
        <w:rPr>
          <w:caps/>
          <w:sz w:val="28"/>
          <w:szCs w:val="28"/>
        </w:rPr>
      </w:pPr>
      <w:r>
        <w:rPr>
          <w:caps/>
          <w:sz w:val="28"/>
          <w:szCs w:val="28"/>
        </w:rPr>
        <w:t>.2 Лемма о рукожатии</w:t>
      </w:r>
    </w:p>
    <w:p w14:paraId="73F41699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7613D7A0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Формулировка этой леммы простая - „количество рук, которые </w:t>
      </w:r>
      <w:r>
        <w:rPr>
          <w:sz w:val="28"/>
          <w:szCs w:val="28"/>
        </w:rPr>
        <w:lastRenderedPageBreak/>
        <w:t>принимают участие в рукожатии N-пар людей, равняется 2*N”. Лемму можно представить в форме графа, где</w:t>
      </w:r>
      <w:r>
        <w:rPr>
          <w:sz w:val="28"/>
          <w:szCs w:val="28"/>
        </w:rPr>
        <w:t xml:space="preserve"> N вершин соединены ребрами d(хі,xj) рукожатия i и j - вершин (см. рис.1.12), выполнив следующее доказательство.</w:t>
      </w:r>
    </w:p>
    <w:p w14:paraId="724412A1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388B8DEB" w14:textId="04572083" w:rsidR="00000000" w:rsidRDefault="00EA26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98B36E8" wp14:editId="608FB672">
            <wp:extent cx="1800225" cy="17716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04BB5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Рис.1.12. „Лемма о рукожатии” 5 лиц</w:t>
      </w:r>
    </w:p>
    <w:p w14:paraId="3DF548B4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05F2F517" w14:textId="656106C3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Пусть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3CC6287D" wp14:editId="7C1FA745">
            <wp:extent cx="571500" cy="20002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граф с множественным число</w:t>
      </w:r>
      <w:r>
        <w:rPr>
          <w:sz w:val="28"/>
          <w:szCs w:val="28"/>
        </w:rPr>
        <w:t xml:space="preserve">м верщин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90C24D2" wp14:editId="579DD2A9">
            <wp:extent cx="914400" cy="2286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Тогда</w:t>
      </w:r>
    </w:p>
    <w:p w14:paraId="54B122B6" w14:textId="77777777" w:rsidR="00000000" w:rsidRDefault="00A33D8C">
      <w:pPr>
        <w:ind w:firstLine="709"/>
        <w:rPr>
          <w:sz w:val="28"/>
          <w:szCs w:val="28"/>
        </w:rPr>
      </w:pPr>
    </w:p>
    <w:p w14:paraId="2A8D722A" w14:textId="23A93785" w:rsidR="00000000" w:rsidRDefault="00EA26A7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1ED44DD" wp14:editId="0B42FB23">
            <wp:extent cx="1171575" cy="42862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D8C">
        <w:rPr>
          <w:sz w:val="28"/>
          <w:szCs w:val="28"/>
        </w:rPr>
        <w:t xml:space="preserve"> </w:t>
      </w:r>
      <w:r w:rsidR="00A33D8C">
        <w:rPr>
          <w:sz w:val="28"/>
          <w:szCs w:val="28"/>
        </w:rPr>
        <w:tab/>
      </w:r>
      <w:r w:rsidR="00A33D8C">
        <w:rPr>
          <w:sz w:val="28"/>
          <w:szCs w:val="28"/>
        </w:rPr>
        <w:tab/>
      </w:r>
      <w:r w:rsidR="00A33D8C">
        <w:rPr>
          <w:sz w:val="28"/>
          <w:szCs w:val="28"/>
        </w:rPr>
        <w:tab/>
      </w:r>
      <w:r w:rsidR="00A33D8C">
        <w:rPr>
          <w:sz w:val="28"/>
          <w:szCs w:val="28"/>
        </w:rPr>
        <w:tab/>
      </w:r>
      <w:r w:rsidR="00A33D8C">
        <w:rPr>
          <w:sz w:val="28"/>
          <w:szCs w:val="28"/>
        </w:rPr>
        <w:tab/>
      </w:r>
      <w:r w:rsidR="00A33D8C">
        <w:rPr>
          <w:sz w:val="28"/>
          <w:szCs w:val="28"/>
        </w:rPr>
        <w:tab/>
      </w:r>
      <w:r w:rsidR="00A33D8C">
        <w:rPr>
          <w:sz w:val="28"/>
          <w:szCs w:val="28"/>
        </w:rPr>
        <w:tab/>
      </w:r>
      <w:r w:rsidR="00A33D8C">
        <w:rPr>
          <w:sz w:val="28"/>
          <w:szCs w:val="28"/>
        </w:rPr>
        <w:tab/>
        <w:t>(1.1)</w:t>
      </w:r>
    </w:p>
    <w:p w14:paraId="0F618B21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2C232A9C" w14:textId="3A7F3FAE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Доказательство. Заметим, что каждое ребро графа в сумме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6778B16" wp14:editId="222D2F60">
            <wp:extent cx="561975" cy="42862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учитывается дважды (см. рис.1.12), и поэтому справедливо равенство (1.1). Заметим, что сумма степеней всех верши</w:t>
      </w:r>
      <w:r>
        <w:rPr>
          <w:sz w:val="28"/>
          <w:szCs w:val="28"/>
        </w:rPr>
        <w:t>н в графе (или мультиграф без петель) должно быть чётным. Это следует из того, что если взять вершины, вообще не связаны друг с другом, то сумма степеней этих вершин равна нулю. Добавляя любое ребро, связывает две вершины, увеличиваем сумму всех степеней н</w:t>
      </w:r>
      <w:r>
        <w:rPr>
          <w:sz w:val="28"/>
          <w:szCs w:val="28"/>
        </w:rPr>
        <w:t xml:space="preserve">а 2 единицы. Таким образом, сумма всех степеней вершин парная. Из равенства 1.1 следует такое утверждение: число вершин нечетной степени в графе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331F7255" wp14:editId="588AF38E">
            <wp:extent cx="571500" cy="20002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обязательно является четным числом. Теорема доказана.</w:t>
      </w:r>
    </w:p>
    <w:p w14:paraId="5C26704C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Определение 1.7.</w:t>
      </w:r>
    </w:p>
    <w:p w14:paraId="49AEF457" w14:textId="004C4728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Матр</w:t>
      </w:r>
      <w:r>
        <w:rPr>
          <w:sz w:val="28"/>
          <w:szCs w:val="28"/>
        </w:rPr>
        <w:t xml:space="preserve">ица смежности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871FF35" wp14:editId="1ABDD976">
            <wp:extent cx="571500" cy="20002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- это симметричная матрица, элементы которой равны нулю или единице (диагональные элементы равны нулю) и такая, что сумма чисел в любой строке и любом столбце равна степени соответствующей вершины. Так, для </w:t>
      </w:r>
      <w:r>
        <w:rPr>
          <w:sz w:val="28"/>
          <w:szCs w:val="28"/>
        </w:rPr>
        <w:t>графа, приведенного на рис.1.13, матрица смежности построится в виде:</w:t>
      </w:r>
    </w:p>
    <w:p w14:paraId="57E09A8D" w14:textId="77777777" w:rsidR="00000000" w:rsidRDefault="00A33D8C">
      <w:pPr>
        <w:ind w:firstLine="709"/>
        <w:rPr>
          <w:sz w:val="28"/>
          <w:szCs w:val="28"/>
        </w:rPr>
      </w:pPr>
    </w:p>
    <w:p w14:paraId="5E95F11B" w14:textId="75D7D394" w:rsidR="00000000" w:rsidRDefault="00EA26A7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 wp14:anchorId="28588B21" wp14:editId="1FCC25EE">
            <wp:extent cx="1876425" cy="59055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F8980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Рис.1.13. К построению матрицы смежности 3-х вершинного графа</w:t>
      </w:r>
    </w:p>
    <w:p w14:paraId="3B5AD488" w14:textId="77777777" w:rsidR="00000000" w:rsidRDefault="00A33D8C">
      <w:pPr>
        <w:ind w:firstLine="709"/>
        <w:rPr>
          <w:sz w:val="28"/>
          <w:szCs w:val="28"/>
        </w:rPr>
      </w:pPr>
    </w:p>
    <w:p w14:paraId="269847DD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Определение 1.8.</w:t>
      </w:r>
    </w:p>
    <w:p w14:paraId="3B09B6B0" w14:textId="40B4A5C5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Последовательность ребер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7DE3E50" wp14:editId="0B72730E">
            <wp:extent cx="2486025" cy="23812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в кот</w:t>
      </w:r>
      <w:r>
        <w:rPr>
          <w:sz w:val="28"/>
          <w:szCs w:val="28"/>
        </w:rPr>
        <w:t>орой соседние ребра инцидентны одной и той же вершине называются цепью. Цепь называется простой, если все вершины, принадлежащие ей (кроме, возможно, первой и последней), различны; число в этом случае называют длиной цепи.</w:t>
      </w:r>
    </w:p>
    <w:p w14:paraId="7EB249C3" w14:textId="382C3519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Если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4096E49" wp14:editId="4C857D7E">
            <wp:extent cx="581025" cy="28575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то цепь называется циклом. Цикл, в котором все вершины различны, называется простым. Примеры простых цепей и простых циклов приведены на рис.1.14:</w:t>
      </w:r>
    </w:p>
    <w:p w14:paraId="18C4B727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(1,3), (3,4), (4,6) - простая цепь;</w:t>
      </w:r>
    </w:p>
    <w:p w14:paraId="4DB309A4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(1,2), (2,5), (5,6) - простая цепь;</w:t>
      </w:r>
    </w:p>
    <w:p w14:paraId="6885B470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(1,3), (3,4), (4,6), (6,5), </w:t>
      </w:r>
      <w:r>
        <w:rPr>
          <w:sz w:val="28"/>
          <w:szCs w:val="28"/>
        </w:rPr>
        <w:t>(5,2) (2,1) - простой цикл.</w:t>
      </w:r>
    </w:p>
    <w:p w14:paraId="6C68210C" w14:textId="77777777" w:rsidR="00000000" w:rsidRDefault="00A33D8C">
      <w:pPr>
        <w:ind w:firstLine="709"/>
        <w:rPr>
          <w:sz w:val="28"/>
          <w:szCs w:val="28"/>
        </w:rPr>
      </w:pPr>
    </w:p>
    <w:p w14:paraId="71C8CCEE" w14:textId="03E64F95" w:rsidR="00000000" w:rsidRDefault="00EA26A7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8D8BD97" wp14:editId="19A9030A">
            <wp:extent cx="1533525" cy="82867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AC52A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Рис 1.14. Пример графа с простыми цепями и простыми циклами</w:t>
      </w:r>
    </w:p>
    <w:p w14:paraId="7E1ABC16" w14:textId="77777777" w:rsidR="00000000" w:rsidRDefault="00A33D8C">
      <w:pPr>
        <w:ind w:firstLine="709"/>
        <w:rPr>
          <w:sz w:val="28"/>
          <w:szCs w:val="28"/>
        </w:rPr>
      </w:pPr>
    </w:p>
    <w:p w14:paraId="62AEA468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Определение 1.9.</w:t>
      </w:r>
    </w:p>
    <w:p w14:paraId="60E612E7" w14:textId="52CA665F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Граф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DEDFFE0" wp14:editId="3640109F">
            <wp:extent cx="647700" cy="20002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является подграфом графа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2E7E3328" wp14:editId="34ED7721">
            <wp:extent cx="571500" cy="20002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если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3A7D45E5" wp14:editId="70E5C0FB">
            <wp:extent cx="1076325" cy="20002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Если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2EF3D27" wp14:editId="5A94118A">
            <wp:extent cx="504825" cy="16192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то подграф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F09EEA3" wp14:editId="77E0111D">
            <wp:extent cx="647700" cy="20002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называется остовним подграфом.</w:t>
      </w:r>
    </w:p>
    <w:p w14:paraId="7570220C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Определение 1.10.</w:t>
      </w:r>
    </w:p>
    <w:p w14:paraId="69D72968" w14:textId="3F1BDC1E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Граф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B14CB98" wp14:editId="63834C88">
            <wp:extent cx="571500" cy="20002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является суммой графов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7D33AAC" wp14:editId="555D7B36">
            <wp:extent cx="1485900" cy="2286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если</w:t>
      </w:r>
    </w:p>
    <w:p w14:paraId="7E5C6F24" w14:textId="77777777" w:rsidR="00000000" w:rsidRDefault="00A33D8C">
      <w:pPr>
        <w:ind w:firstLine="709"/>
        <w:rPr>
          <w:sz w:val="28"/>
          <w:szCs w:val="28"/>
        </w:rPr>
      </w:pPr>
    </w:p>
    <w:p w14:paraId="3B20BBA7" w14:textId="280E0F01" w:rsidR="00000000" w:rsidRDefault="00EA26A7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D7E91A7" wp14:editId="077ED716">
            <wp:extent cx="1524000" cy="42862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BCE01" w14:textId="77777777" w:rsidR="00000000" w:rsidRDefault="00A33D8C">
      <w:pPr>
        <w:ind w:firstLine="709"/>
        <w:rPr>
          <w:sz w:val="28"/>
          <w:szCs w:val="28"/>
        </w:rPr>
      </w:pPr>
    </w:p>
    <w:p w14:paraId="32AB027C" w14:textId="3F8151D5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эта сумма называется прям</w:t>
      </w:r>
      <w:r>
        <w:rPr>
          <w:sz w:val="28"/>
          <w:szCs w:val="28"/>
        </w:rPr>
        <w:t xml:space="preserve">ой, если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BA6A437" wp14:editId="248939F6">
            <wp:extent cx="866775" cy="23812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2F67EB7" wp14:editId="3104121D">
            <wp:extent cx="333375" cy="1905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14:paraId="658B2E47" w14:textId="77777777" w:rsidR="00000000" w:rsidRDefault="00A33D8C">
      <w:pPr>
        <w:ind w:firstLine="709"/>
        <w:rPr>
          <w:sz w:val="28"/>
          <w:szCs w:val="28"/>
        </w:rPr>
      </w:pPr>
    </w:p>
    <w:p w14:paraId="277B54D4" w14:textId="3C803E2A" w:rsidR="00000000" w:rsidRDefault="00A33D8C">
      <w:pPr>
        <w:ind w:firstLine="709"/>
        <w:rPr>
          <w:caps/>
          <w:sz w:val="28"/>
          <w:szCs w:val="28"/>
        </w:rPr>
      </w:pPr>
      <w:r>
        <w:rPr>
          <w:caps/>
          <w:sz w:val="28"/>
          <w:szCs w:val="28"/>
        </w:rPr>
        <w:t xml:space="preserve">1.3 Оценки для числа ребер с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567F6D1" wp14:editId="16CFC9DF">
            <wp:extent cx="123825" cy="18097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aps/>
          <w:sz w:val="28"/>
          <w:szCs w:val="28"/>
        </w:rPr>
        <w:t xml:space="preserve"> компонентами связанности</w:t>
      </w:r>
    </w:p>
    <w:p w14:paraId="4172063B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4E65EEA2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1.11.</w:t>
      </w:r>
    </w:p>
    <w:p w14:paraId="37809797" w14:textId="27AE2F86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Граф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0747C94" wp14:editId="7365E925">
            <wp:extent cx="571500" cy="200025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называется связанн</w:t>
      </w:r>
      <w:r>
        <w:rPr>
          <w:sz w:val="28"/>
          <w:szCs w:val="28"/>
        </w:rPr>
        <w:t xml:space="preserve">ым, если любые вершины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FDC0CA3" wp14:editId="385C4C68">
            <wp:extent cx="152400" cy="2286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7DD9F02" wp14:editId="2F7C9101">
            <wp:extent cx="180975" cy="238125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C29E8BD" wp14:editId="4344007E">
            <wp:extent cx="1028700" cy="23812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соединенные цепью с началом в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ED292C6" wp14:editId="6F21D912">
            <wp:extent cx="152400" cy="2286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концом в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F557001" wp14:editId="4F2467C6">
            <wp:extent cx="180975" cy="23812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Из симметрии следует, что в этом случае и вершина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BB68112" wp14:editId="2F2A11ED">
            <wp:extent cx="180975" cy="23812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соединена с вершиной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3827DEA" wp14:editId="57D0AFC1">
            <wp:extent cx="152400" cy="22860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14:paraId="5B44546B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Теорема 1.2.</w:t>
      </w:r>
    </w:p>
    <w:p w14:paraId="67678188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Каждый граф является прямой суммой связных графов.</w:t>
      </w:r>
    </w:p>
    <w:p w14:paraId="08E1377E" w14:textId="163B6615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Доказател</w:t>
      </w:r>
      <w:r>
        <w:rPr>
          <w:sz w:val="28"/>
          <w:szCs w:val="28"/>
        </w:rPr>
        <w:t xml:space="preserve">ьство. На множестве вершин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0251C7A" wp14:editId="3003A0C5">
            <wp:extent cx="180975" cy="16192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граф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AC23D13" wp14:editId="5EE8ED92">
            <wp:extent cx="571500" cy="20002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определим отношение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38ADEA0E" wp14:editId="6D8D34A5">
            <wp:extent cx="381000" cy="238125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если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2F8E100" wp14:editId="6119F29A">
            <wp:extent cx="152400" cy="22860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сочетается с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20DC5C2C" wp14:editId="5A610C00">
            <wp:extent cx="180975" cy="238125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О</w:t>
      </w:r>
      <w:r>
        <w:rPr>
          <w:sz w:val="28"/>
          <w:szCs w:val="28"/>
        </w:rPr>
        <w:t xml:space="preserve">тношение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0C8CD0B" wp14:editId="6E5833A7">
            <wp:extent cx="152400" cy="161925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является отношением еквивалентности. Обозначим через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26EED4B" wp14:editId="29342D14">
            <wp:extent cx="923925" cy="22860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Тогда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24924F55" wp14:editId="015DCDD9">
            <wp:extent cx="1762125" cy="42862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является разбиение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BFA37BD" wp14:editId="7798852F">
            <wp:extent cx="180975" cy="161925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на классы эквивал</w:t>
      </w:r>
      <w:r>
        <w:rPr>
          <w:sz w:val="28"/>
          <w:szCs w:val="28"/>
        </w:rPr>
        <w:t xml:space="preserve">ентности. Графы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939088D" wp14:editId="1B8E3856">
            <wp:extent cx="638175" cy="22860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являются связанными графами и</w:t>
      </w:r>
    </w:p>
    <w:p w14:paraId="431AA4A1" w14:textId="77777777" w:rsidR="00000000" w:rsidRDefault="00A33D8C">
      <w:pPr>
        <w:ind w:firstLine="709"/>
        <w:rPr>
          <w:sz w:val="28"/>
          <w:szCs w:val="28"/>
        </w:rPr>
      </w:pPr>
    </w:p>
    <w:p w14:paraId="702A95BE" w14:textId="54D708DB" w:rsidR="00000000" w:rsidRDefault="00EA26A7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C0A0095" wp14:editId="0E0444FB">
            <wp:extent cx="1485900" cy="428625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D8C">
        <w:rPr>
          <w:sz w:val="28"/>
          <w:szCs w:val="28"/>
        </w:rPr>
        <w:tab/>
      </w:r>
      <w:r w:rsidR="00A33D8C">
        <w:rPr>
          <w:sz w:val="28"/>
          <w:szCs w:val="28"/>
        </w:rPr>
        <w:tab/>
      </w:r>
      <w:r w:rsidR="00A33D8C">
        <w:rPr>
          <w:sz w:val="28"/>
          <w:szCs w:val="28"/>
        </w:rPr>
        <w:tab/>
      </w:r>
      <w:r w:rsidR="00A33D8C">
        <w:rPr>
          <w:sz w:val="28"/>
          <w:szCs w:val="28"/>
        </w:rPr>
        <w:tab/>
      </w:r>
      <w:r w:rsidR="00A33D8C">
        <w:rPr>
          <w:sz w:val="28"/>
          <w:szCs w:val="28"/>
        </w:rPr>
        <w:tab/>
      </w:r>
      <w:r w:rsidR="00A33D8C">
        <w:rPr>
          <w:sz w:val="28"/>
          <w:szCs w:val="28"/>
        </w:rPr>
        <w:tab/>
      </w:r>
      <w:r w:rsidR="00A33D8C">
        <w:rPr>
          <w:sz w:val="28"/>
          <w:szCs w:val="28"/>
        </w:rPr>
        <w:tab/>
      </w:r>
      <w:r w:rsidR="00A33D8C">
        <w:rPr>
          <w:sz w:val="28"/>
          <w:szCs w:val="28"/>
        </w:rPr>
        <w:tab/>
        <w:t>(1.2)</w:t>
      </w:r>
    </w:p>
    <w:p w14:paraId="2CBF9163" w14:textId="77777777" w:rsidR="00000000" w:rsidRDefault="00A33D8C">
      <w:pPr>
        <w:ind w:firstLine="709"/>
        <w:rPr>
          <w:sz w:val="28"/>
          <w:szCs w:val="28"/>
        </w:rPr>
      </w:pPr>
    </w:p>
    <w:p w14:paraId="4C394414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является прямой суммой связных графов. Теорема доказана.</w:t>
      </w:r>
    </w:p>
    <w:p w14:paraId="4BF5872F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Эти графы называются компонентами связности.</w:t>
      </w:r>
    </w:p>
    <w:p w14:paraId="255000B3" w14:textId="75D83ACD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Рассмотрим оценки дл</w:t>
      </w:r>
      <w:r>
        <w:rPr>
          <w:sz w:val="28"/>
          <w:szCs w:val="28"/>
        </w:rPr>
        <w:t xml:space="preserve">я числа ребер с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36C53B88" wp14:editId="459EBD7D">
            <wp:extent cx="123825" cy="18097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компонентами связности.</w:t>
      </w:r>
    </w:p>
    <w:p w14:paraId="093798B7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Теорема 1.3.</w:t>
      </w:r>
    </w:p>
    <w:p w14:paraId="34EA551C" w14:textId="30718535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Пусть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7899D5C" wp14:editId="195A18AE">
            <wp:extent cx="571500" cy="20002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граф, который состоит из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5669ACE" wp14:editId="2E4731E3">
            <wp:extent cx="123825" cy="14287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вершин,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C4D9625" wp14:editId="46708BFB">
            <wp:extent cx="161925" cy="142875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ребер и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785E3F4" wp14:editId="0DDB5981">
            <wp:extent cx="123825" cy="180975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компонент связанности. Тогда выполняются неравенства</w:t>
      </w:r>
    </w:p>
    <w:p w14:paraId="1CCFE898" w14:textId="77777777" w:rsidR="00000000" w:rsidRDefault="00A33D8C">
      <w:pPr>
        <w:ind w:firstLine="709"/>
        <w:rPr>
          <w:sz w:val="28"/>
          <w:szCs w:val="28"/>
        </w:rPr>
      </w:pPr>
    </w:p>
    <w:p w14:paraId="6F1AC564" w14:textId="676836EC" w:rsidR="00000000" w:rsidRDefault="00EA26A7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686F1AA" wp14:editId="06D9AA55">
            <wp:extent cx="1381125" cy="295275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D8C">
        <w:rPr>
          <w:sz w:val="28"/>
          <w:szCs w:val="28"/>
        </w:rPr>
        <w:tab/>
      </w:r>
      <w:r w:rsidR="00A33D8C">
        <w:rPr>
          <w:sz w:val="28"/>
          <w:szCs w:val="28"/>
        </w:rPr>
        <w:tab/>
      </w:r>
      <w:r w:rsidR="00A33D8C">
        <w:rPr>
          <w:sz w:val="28"/>
          <w:szCs w:val="28"/>
        </w:rPr>
        <w:tab/>
      </w:r>
      <w:r w:rsidR="00A33D8C">
        <w:rPr>
          <w:sz w:val="28"/>
          <w:szCs w:val="28"/>
        </w:rPr>
        <w:tab/>
      </w:r>
      <w:r w:rsidR="00A33D8C">
        <w:rPr>
          <w:sz w:val="28"/>
          <w:szCs w:val="28"/>
        </w:rPr>
        <w:tab/>
      </w:r>
      <w:r w:rsidR="00A33D8C">
        <w:rPr>
          <w:sz w:val="28"/>
          <w:szCs w:val="28"/>
        </w:rPr>
        <w:tab/>
      </w:r>
      <w:r w:rsidR="00A33D8C">
        <w:rPr>
          <w:sz w:val="28"/>
          <w:szCs w:val="28"/>
        </w:rPr>
        <w:tab/>
      </w:r>
      <w:r w:rsidR="00A33D8C">
        <w:rPr>
          <w:sz w:val="28"/>
          <w:szCs w:val="28"/>
        </w:rPr>
        <w:tab/>
        <w:t>(1.3)</w:t>
      </w:r>
    </w:p>
    <w:p w14:paraId="711373AD" w14:textId="77777777" w:rsidR="00000000" w:rsidRDefault="00A33D8C">
      <w:pPr>
        <w:ind w:firstLine="709"/>
        <w:rPr>
          <w:sz w:val="28"/>
          <w:szCs w:val="28"/>
        </w:rPr>
      </w:pPr>
    </w:p>
    <w:p w14:paraId="1249B8D9" w14:textId="4AF5F1F1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Доказательство. Докажем сначала неравенство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1F1E16C" wp14:editId="715E5529">
            <wp:extent cx="619125" cy="180975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Будем доказывать индукцией по числу ребер. Предположим, что неравенство справедливо для всех графов с числом ребер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761BDD4" wp14:editId="3BD2C08B">
            <wp:extent cx="352425" cy="180975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Пусть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BBC66CC" wp14:editId="0616C9B9">
            <wp:extent cx="571500" cy="200025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граф из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5C098D3" wp14:editId="7E6308E9">
            <wp:extent cx="123825" cy="142875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вершин,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8B37BBE" wp14:editId="1987613A">
            <wp:extent cx="161925" cy="142875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ребер и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289EFE7E" wp14:editId="51265583">
            <wp:extent cx="123825" cy="180975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компонентами связности. Вычеркнем максимальное возможное число ребер так, чтобы не изменялось число компонент связности. Число ребер в полученном графе обозначим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695F2C6" wp14:editId="1258AC37">
            <wp:extent cx="200025" cy="22860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14:paraId="31452032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Рассмотрим для примера граф, изображенный на рисунке (1.15)</w:t>
      </w:r>
    </w:p>
    <w:p w14:paraId="43F0DCF4" w14:textId="6B962DF4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 wp14:anchorId="718F8F50" wp14:editId="5FD438DC">
            <wp:extent cx="933450" cy="676275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95EBA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Рис. 1.15. Пример 1 графа для оценки связности</w:t>
      </w:r>
    </w:p>
    <w:p w14:paraId="2193B022" w14:textId="77777777" w:rsidR="00000000" w:rsidRDefault="00A33D8C">
      <w:pPr>
        <w:ind w:firstLine="709"/>
        <w:rPr>
          <w:sz w:val="28"/>
          <w:szCs w:val="28"/>
        </w:rPr>
      </w:pPr>
    </w:p>
    <w:p w14:paraId="39D8C26C" w14:textId="717A5C2A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нем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2B79D3CB" wp14:editId="1E77B57E">
            <wp:extent cx="1104900" cy="200025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.Вычеркнув два ребра, получим граф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BBEE397" wp14:editId="0DE5AE15">
            <wp:extent cx="1171575" cy="22860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Вычеркнуть дальше какое-либо ребро, не нарушая связаности, уже нельзя (см. рис.1.16)</w:t>
      </w:r>
    </w:p>
    <w:p w14:paraId="4BA77A4E" w14:textId="77777777" w:rsidR="00000000" w:rsidRDefault="00A33D8C">
      <w:pPr>
        <w:ind w:firstLine="709"/>
        <w:rPr>
          <w:sz w:val="28"/>
          <w:szCs w:val="28"/>
        </w:rPr>
      </w:pPr>
    </w:p>
    <w:p w14:paraId="730BF0B4" w14:textId="003A2C88" w:rsidR="00000000" w:rsidRDefault="00EA26A7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52E17AE" wp14:editId="55DFA7EE">
            <wp:extent cx="838200" cy="64770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E1896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Рис. 1.16. Пример 1 графа для оценки связности</w:t>
      </w:r>
    </w:p>
    <w:p w14:paraId="19A1FB40" w14:textId="77777777" w:rsidR="00000000" w:rsidRDefault="00A33D8C">
      <w:pPr>
        <w:ind w:firstLine="709"/>
        <w:rPr>
          <w:sz w:val="28"/>
          <w:szCs w:val="28"/>
        </w:rPr>
      </w:pPr>
    </w:p>
    <w:p w14:paraId="76308809" w14:textId="0BB1EE09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Вернемся к графу, полученного из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344F69EB" wp14:editId="172F468B">
            <wp:extent cx="571500" cy="200025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Вычеркнув в нем еще одно ребро, мы получим граф с числом компонент связности на единицу больше. В силу индуктивного предположения, справедливого, ибо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59F31F0" wp14:editId="50024BB2">
            <wp:extent cx="876300" cy="22860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имеем,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274BAEAA" wp14:editId="7BB5EF02">
            <wp:extent cx="1181100" cy="22860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откуда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D786782" wp14:editId="06A844ED">
            <wp:extent cx="962025" cy="22860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14:paraId="3EDFAD8B" w14:textId="3D6357FC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Для доказательства верхней оценки в неравенстве (1.3) заменим каждую компоненту полным графом. Пусть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2F279F19" wp14:editId="01CD55DB">
            <wp:extent cx="180975" cy="22860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E0F56C1" wp14:editId="37422E1F">
            <wp:extent cx="200025" cy="238125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два полных, полученных из компонент связности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D7FE754" wp14:editId="576A5827">
            <wp:extent cx="200025" cy="228600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3EDA6AB7" wp14:editId="38AA07B8">
            <wp:extent cx="228600" cy="238125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а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C3CC938" wp14:editId="773B1ECC">
            <wp:extent cx="152400" cy="22860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230041E9" wp14:editId="5E9FDD19">
            <wp:extent cx="180975" cy="238125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число ребер в этих ком</w:t>
      </w:r>
      <w:r>
        <w:rPr>
          <w:sz w:val="28"/>
          <w:szCs w:val="28"/>
        </w:rPr>
        <w:t xml:space="preserve">понентах. Заменим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BED55F1" wp14:editId="22620C27">
            <wp:extent cx="180975" cy="228600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на полный граф, добавив одну вершину, а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3B06F7A3" wp14:editId="7B15E8AB">
            <wp:extent cx="200025" cy="238125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заменим на полный граф, отняв одну вершину. Тогда общее число вершины не изменится, а число ребер увеличится на положительную в</w:t>
      </w:r>
      <w:r>
        <w:rPr>
          <w:sz w:val="28"/>
          <w:szCs w:val="28"/>
        </w:rPr>
        <w:t>еличину</w:t>
      </w:r>
    </w:p>
    <w:p w14:paraId="2611731B" w14:textId="77777777" w:rsidR="00000000" w:rsidRDefault="00A33D8C">
      <w:pPr>
        <w:ind w:firstLine="709"/>
        <w:rPr>
          <w:sz w:val="28"/>
          <w:szCs w:val="28"/>
        </w:rPr>
      </w:pPr>
    </w:p>
    <w:p w14:paraId="0679A2D6" w14:textId="3411592C" w:rsidR="00000000" w:rsidRDefault="00EA26A7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556F013" wp14:editId="6F5F3F6E">
            <wp:extent cx="4276725" cy="390525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89EEC" w14:textId="0DC930AD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 xml:space="preserve">Следовательно, для того, чтобы число ребер в графе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344C3CC" wp14:editId="3FA09036">
            <wp:extent cx="571500" cy="200025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было максимально возможным (при фиксированных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0183A1B" wp14:editId="1A68E9F9">
            <wp:extent cx="123825" cy="142875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C7A0535" wp14:editId="7473241F">
            <wp:extent cx="123825" cy="180975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),</w:t>
      </w:r>
      <w:r>
        <w:rPr>
          <w:sz w:val="28"/>
          <w:szCs w:val="28"/>
        </w:rPr>
        <w:t xml:space="preserve"> граф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026B591" wp14:editId="7A7B31C7">
            <wp:extent cx="571500" cy="200025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должен состоять из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8106A7F" wp14:editId="48D20221">
            <wp:extent cx="419100" cy="200025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изолированных вершин и полного графа с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8D2567D" wp14:editId="6C283050">
            <wp:extent cx="542925" cy="180975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вершинами. Отсюда и следует неравенство (1.3). Теорема доказана.</w:t>
      </w:r>
    </w:p>
    <w:p w14:paraId="5FA57988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Из неравенства (1.3) следует такое следствие.</w:t>
      </w:r>
    </w:p>
    <w:p w14:paraId="6A344047" w14:textId="7152A27F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Следствие. Любой граф из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84CD6C5" wp14:editId="1F393929">
            <wp:extent cx="123825" cy="142875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больше чем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6D829D8" wp14:editId="1AD89CD4">
            <wp:extent cx="1266825" cy="390525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ребрами является связным.</w:t>
      </w:r>
    </w:p>
    <w:p w14:paraId="7192D6E1" w14:textId="35581C5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Действительно, если граф с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DCA1AFC" wp14:editId="3F3D7FAE">
            <wp:extent cx="123825" cy="142875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вершинами имеет два компонента связности, то максимальное число ребер не превышает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D7A1560" wp14:editId="6648B3D6">
            <wp:extent cx="295275" cy="238125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.</w:t>
      </w:r>
    </w:p>
    <w:p w14:paraId="294A75F1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Найти компоненты сильной связности графа на рис.1.17.</w:t>
      </w:r>
    </w:p>
    <w:p w14:paraId="289B704D" w14:textId="77777777" w:rsidR="00000000" w:rsidRDefault="00A33D8C">
      <w:pPr>
        <w:ind w:firstLine="709"/>
        <w:rPr>
          <w:sz w:val="28"/>
          <w:szCs w:val="28"/>
        </w:rPr>
      </w:pPr>
    </w:p>
    <w:p w14:paraId="6E2FF3F7" w14:textId="2412A15D" w:rsidR="00000000" w:rsidRDefault="00EA26A7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F93105D" wp14:editId="06DE954F">
            <wp:extent cx="2905125" cy="255270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F3B33" w14:textId="77777777" w:rsidR="00000000" w:rsidRDefault="00A33D8C">
      <w:pPr>
        <w:ind w:firstLine="709"/>
        <w:rPr>
          <w:sz w:val="28"/>
          <w:szCs w:val="28"/>
        </w:rPr>
      </w:pPr>
    </w:p>
    <w:p w14:paraId="1D7EDFBB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Ответы</w:t>
      </w:r>
    </w:p>
    <w:p w14:paraId="2759D85C" w14:textId="77777777" w:rsidR="00000000" w:rsidRDefault="00A33D8C">
      <w:pPr>
        <w:ind w:firstLine="709"/>
        <w:rPr>
          <w:sz w:val="28"/>
          <w:szCs w:val="28"/>
        </w:rPr>
      </w:pPr>
    </w:p>
    <w:p w14:paraId="3CCE0994" w14:textId="6C67065C" w:rsidR="00000000" w:rsidRDefault="00EA26A7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7E7AFCD" wp14:editId="1D33EF10">
            <wp:extent cx="3286125" cy="733425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24988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Рис.1.17. 7-ми вершинный граф для вычисления компонентов связности .</w:t>
      </w:r>
    </w:p>
    <w:p w14:paraId="3ADBCD49" w14:textId="77777777" w:rsidR="00000000" w:rsidRDefault="00A33D8C">
      <w:pPr>
        <w:pStyle w:val="2"/>
        <w:spacing w:line="360" w:lineRule="auto"/>
        <w:ind w:firstLine="709"/>
        <w:jc w:val="both"/>
        <w:rPr>
          <w:caps/>
          <w:sz w:val="28"/>
          <w:szCs w:val="28"/>
        </w:rPr>
      </w:pPr>
      <w:r>
        <w:rPr>
          <w:caps/>
          <w:sz w:val="28"/>
          <w:szCs w:val="28"/>
        </w:rPr>
        <w:t>1.4 Ориентирова</w:t>
      </w:r>
      <w:r>
        <w:rPr>
          <w:caps/>
          <w:sz w:val="28"/>
          <w:szCs w:val="28"/>
        </w:rPr>
        <w:t>ны графы, графы, с петлями, графы с параллельными дугами</w:t>
      </w:r>
    </w:p>
    <w:p w14:paraId="1D5F2C0F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6729FA50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Дадим определение ориентированных графов, графов с петлями и графов с параллельними дугами.</w:t>
      </w:r>
    </w:p>
    <w:p w14:paraId="5074B81C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Неформально, граф выглядит как диаграмма, есть множество точек </w:t>
      </w:r>
      <w:r>
        <w:rPr>
          <w:sz w:val="28"/>
          <w:szCs w:val="28"/>
        </w:rPr>
        <w:lastRenderedPageBreak/>
        <w:t xml:space="preserve">плоскости (вершин или узлов), соединенных </w:t>
      </w:r>
      <w:r>
        <w:rPr>
          <w:sz w:val="28"/>
          <w:szCs w:val="28"/>
        </w:rPr>
        <w:t>между собой линиями (ребрами). Диаграмма дает представление о связи между элементами (вершинами), но ничего не говорит о метрических свойствах (длина линий, их форма и т.д.).</w:t>
      </w:r>
    </w:p>
    <w:p w14:paraId="28C7FD57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зависимости от типа ребер отличаются несколько типов графов. Петля - это ребро,</w:t>
      </w:r>
      <w:r>
        <w:rPr>
          <w:sz w:val="28"/>
          <w:szCs w:val="28"/>
        </w:rPr>
        <w:t xml:space="preserve"> соединяющий вершину саму с собой. В мультиграфе петли не допускаются, но пары вершин могут соединяться несколькими ребрами, которые называются кратными, или параллельными. В псевдографе допускаются петли и кратные ребра.</w:t>
      </w:r>
    </w:p>
    <w:p w14:paraId="1B4EAD0D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обычном графе нет ни петель, ни </w:t>
      </w:r>
      <w:r>
        <w:rPr>
          <w:sz w:val="28"/>
          <w:szCs w:val="28"/>
        </w:rPr>
        <w:t>кратных ребер.С помощью графов подаются структурные зависимости между элементами, соответствующий граф называется ориентированным, или орграфом, а его ориентированные ребра - дугами. Граф, который состоит из ориентированных и неориентированных ребёр одновр</w:t>
      </w:r>
      <w:r>
        <w:rPr>
          <w:sz w:val="28"/>
          <w:szCs w:val="28"/>
        </w:rPr>
        <w:t>еменно, называется смешанным.</w:t>
      </w:r>
    </w:p>
    <w:p w14:paraId="34519946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3971EC32" w14:textId="4D2CC1A1" w:rsidR="00000000" w:rsidRDefault="00EA26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E503A84" wp14:editId="70C4E908">
            <wp:extent cx="2552700" cy="148590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F04DE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Рис.1.18. Виды ориентированных графов</w:t>
      </w:r>
    </w:p>
    <w:p w14:paraId="3DEA9629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6B8F70BE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1.12.</w:t>
      </w:r>
    </w:p>
    <w:p w14:paraId="78E51EA8" w14:textId="63E2637B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Пусть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6E1BB23" wp14:editId="11F44AB3">
            <wp:extent cx="1019175" cy="22860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множественное число вершин,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CD4F7D1" wp14:editId="78A46AE3">
            <wp:extent cx="266700" cy="238125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множественное число уп</w:t>
      </w:r>
      <w:r>
        <w:rPr>
          <w:sz w:val="28"/>
          <w:szCs w:val="28"/>
        </w:rPr>
        <w:t xml:space="preserve">орядоченных пар элементов с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133FF6B" wp14:editId="2FA6498F">
            <wp:extent cx="180975" cy="161925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( будем называть их дугами). Орієнтованим графом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2DA7455" wp14:editId="5E7BEA44">
            <wp:extent cx="571500" cy="200025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будем называть пару множеств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1AD86CC" wp14:editId="22A7981F">
            <wp:extent cx="466725" cy="200025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где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918F024" wp14:editId="4236098C">
            <wp:extent cx="581025" cy="238125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14:paraId="08D61A21" w14:textId="0330F2A6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Дуга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CC1701D" wp14:editId="6AEC3818">
            <wp:extent cx="381000" cy="219075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называется дугой из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3F6FCFA" wp14:editId="624EAD61">
            <wp:extent cx="123825" cy="142875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3553C0A3" wp14:editId="396C6343">
            <wp:extent cx="161925" cy="180975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(см. рис.1.19).</w:t>
      </w:r>
    </w:p>
    <w:p w14:paraId="18B52AA6" w14:textId="77777777" w:rsidR="00000000" w:rsidRDefault="00A33D8C">
      <w:pPr>
        <w:ind w:firstLine="709"/>
        <w:rPr>
          <w:sz w:val="28"/>
          <w:szCs w:val="28"/>
        </w:rPr>
      </w:pPr>
    </w:p>
    <w:p w14:paraId="7931E0CB" w14:textId="665B4FF6" w:rsidR="00000000" w:rsidRDefault="00EA26A7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 wp14:anchorId="6912016F" wp14:editId="3726CB8A">
            <wp:extent cx="523875" cy="771525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9B852" w14:textId="0A696605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Рис. 1.19. Ориентированный 3-х вершинный граф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2CDDF74" wp14:editId="3FF73999">
            <wp:extent cx="695325" cy="219075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0DCE9" w14:textId="77777777" w:rsidR="00000000" w:rsidRDefault="00A33D8C">
      <w:pPr>
        <w:ind w:firstLine="709"/>
        <w:rPr>
          <w:sz w:val="28"/>
          <w:szCs w:val="28"/>
        </w:rPr>
      </w:pPr>
    </w:p>
    <w:p w14:paraId="1BD79630" w14:textId="6FF9FEF1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Теорема 1.4. Число всех ориентированных графов с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F026711" wp14:editId="2F411CC8">
            <wp:extent cx="123825" cy="142875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вершинами равняется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A38CFD0" wp14:editId="706707EC">
            <wp:extent cx="390525" cy="190500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.</w:t>
      </w:r>
    </w:p>
    <w:p w14:paraId="38A9641D" w14:textId="5866924B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Доказательство. Действительно, число упорядоченных пар элементов из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0895A31" wp14:editId="3A793EAF">
            <wp:extent cx="180975" cy="161925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равен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055FEE9" wp14:editId="6E3A301D">
            <wp:extent cx="504825" cy="200025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поэтому число всех возможных множеств дуг равна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E212D40" wp14:editId="4D82FDA3">
            <wp:extent cx="390525" cy="190500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Теорема доказана.</w:t>
      </w:r>
    </w:p>
    <w:p w14:paraId="55727A9C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Определение 1.13.</w:t>
      </w:r>
    </w:p>
    <w:p w14:paraId="23D696DA" w14:textId="7D199D64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Пусть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39D1CCB6" wp14:editId="52F0DB4B">
            <wp:extent cx="914400" cy="228600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-множество вершин. Ориентированным графом с петлями бу</w:t>
      </w:r>
      <w:r>
        <w:rPr>
          <w:sz w:val="28"/>
          <w:szCs w:val="28"/>
        </w:rPr>
        <w:t xml:space="preserve">дем называть пару множеств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0A74180" wp14:editId="1A58CDD4">
            <wp:extent cx="466725" cy="200025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где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B88AE1A" wp14:editId="4FFF8628">
            <wp:extent cx="762000" cy="180975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(см. рис.1.20).</w:t>
      </w:r>
    </w:p>
    <w:p w14:paraId="7A65FD69" w14:textId="77777777" w:rsidR="00000000" w:rsidRDefault="00A33D8C">
      <w:pPr>
        <w:ind w:firstLine="709"/>
        <w:rPr>
          <w:sz w:val="28"/>
          <w:szCs w:val="28"/>
        </w:rPr>
      </w:pPr>
    </w:p>
    <w:p w14:paraId="35B7ABA4" w14:textId="54B2CCA6" w:rsidR="00000000" w:rsidRDefault="00EA26A7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58C1D25" wp14:editId="2E6430D9">
            <wp:extent cx="619125" cy="923925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08E37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Рис.1.20. Ориентированый граф с петлями</w:t>
      </w:r>
    </w:p>
    <w:p w14:paraId="619CB370" w14:textId="77777777" w:rsidR="00000000" w:rsidRDefault="00A33D8C">
      <w:pPr>
        <w:ind w:firstLine="709"/>
        <w:rPr>
          <w:sz w:val="28"/>
          <w:szCs w:val="28"/>
        </w:rPr>
      </w:pPr>
    </w:p>
    <w:p w14:paraId="539CB943" w14:textId="7B5A5553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Теорема 1.5. Число ориентированных графов с петлями, ко</w:t>
      </w:r>
      <w:r>
        <w:rPr>
          <w:sz w:val="28"/>
          <w:szCs w:val="28"/>
        </w:rPr>
        <w:t xml:space="preserve">торые имеют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B46FE78" wp14:editId="21C77182">
            <wp:extent cx="123825" cy="142875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вершин, равна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D9CF5F9" wp14:editId="507F8AEF">
            <wp:extent cx="228600" cy="219075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14:paraId="3E7C168F" w14:textId="191BBF32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Доказательство. Действительно, число различных множеств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99503A8" wp14:editId="13B4C5FA">
            <wp:extent cx="180975" cy="180975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(подмножеств множества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4BA38B2" wp14:editId="4095CA45">
            <wp:extent cx="428625" cy="161925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) равно</w:t>
      </w:r>
      <w:r>
        <w:rPr>
          <w:sz w:val="28"/>
          <w:szCs w:val="28"/>
        </w:rPr>
        <w:t xml:space="preserve">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371DD763" wp14:editId="5371FB43">
            <wp:extent cx="228600" cy="219075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Теорема доказана.</w:t>
      </w:r>
    </w:p>
    <w:p w14:paraId="397A2FE9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Если рассматривается одновременно несколько типов графов, то графы описываемых определение (1.1), будем называть простыми графами.</w:t>
      </w:r>
    </w:p>
    <w:p w14:paraId="1F8CCDD2" w14:textId="1BB4CE35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Если в определении (1.1) к множеству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EDCB8D3" wp14:editId="1531346C">
            <wp:extent cx="238125" cy="219075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неупорядоченных пар присоединить еще множество всех пар вида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4AB318C" wp14:editId="56260CAB">
            <wp:extent cx="457200" cy="228600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то соответствующий граф называется простым графом с петлями.</w:t>
      </w:r>
    </w:p>
    <w:p w14:paraId="77C0B266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Из теоремы 1.5 следует вывод для теоремы 1.6 о простых графах.</w:t>
      </w:r>
    </w:p>
    <w:p w14:paraId="3688ED57" w14:textId="1B1930C4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Теорема 1.6. Число всех простых графов с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69898DB" wp14:editId="52AEE878">
            <wp:extent cx="133350" cy="142875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вершинами и петлям</w:t>
      </w:r>
      <w:r>
        <w:rPr>
          <w:sz w:val="28"/>
          <w:szCs w:val="28"/>
        </w:rPr>
        <w:t>и равен</w:t>
      </w:r>
    </w:p>
    <w:p w14:paraId="3E05E6DE" w14:textId="77777777" w:rsidR="00000000" w:rsidRDefault="00A33D8C">
      <w:pPr>
        <w:ind w:firstLine="709"/>
        <w:rPr>
          <w:sz w:val="28"/>
          <w:szCs w:val="28"/>
        </w:rPr>
      </w:pPr>
    </w:p>
    <w:p w14:paraId="03769856" w14:textId="635D5B25" w:rsidR="00000000" w:rsidRDefault="00EA26A7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72CF0F5" wp14:editId="07EE7DD0">
            <wp:extent cx="1476375" cy="476250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ECBDE" w14:textId="77777777" w:rsidR="00000000" w:rsidRDefault="00A33D8C">
      <w:pPr>
        <w:ind w:firstLine="709"/>
        <w:rPr>
          <w:sz w:val="28"/>
          <w:szCs w:val="28"/>
        </w:rPr>
      </w:pPr>
    </w:p>
    <w:p w14:paraId="6D9FFF6D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дальнейшем, мы будем рассматривать простые графы.</w:t>
      </w:r>
    </w:p>
    <w:p w14:paraId="2E16FB80" w14:textId="77777777" w:rsidR="00000000" w:rsidRDefault="00A33D8C">
      <w:pPr>
        <w:ind w:firstLine="709"/>
        <w:rPr>
          <w:sz w:val="28"/>
          <w:szCs w:val="28"/>
        </w:rPr>
      </w:pPr>
    </w:p>
    <w:p w14:paraId="42BB1D90" w14:textId="77777777" w:rsidR="00000000" w:rsidRDefault="00A33D8C">
      <w:pPr>
        <w:pStyle w:val="1"/>
        <w:spacing w:line="360" w:lineRule="auto"/>
        <w:ind w:firstLine="709"/>
        <w:jc w:val="both"/>
        <w:rPr>
          <w:kern w:val="32"/>
          <w:sz w:val="28"/>
          <w:szCs w:val="28"/>
        </w:rPr>
      </w:pPr>
      <w:r>
        <w:rPr>
          <w:kern w:val="32"/>
          <w:sz w:val="28"/>
          <w:szCs w:val="28"/>
        </w:rPr>
        <w:br w:type="page"/>
      </w:r>
      <w:r>
        <w:rPr>
          <w:kern w:val="32"/>
          <w:sz w:val="28"/>
          <w:szCs w:val="28"/>
        </w:rPr>
        <w:lastRenderedPageBreak/>
        <w:t>РАЗДЕЛ ІІ ЭЙЛЕРОВЫЕ ГРАФЫ</w:t>
      </w:r>
    </w:p>
    <w:p w14:paraId="1F6A02C5" w14:textId="77777777" w:rsidR="00000000" w:rsidRDefault="00A33D8C">
      <w:pPr>
        <w:spacing w:line="360" w:lineRule="auto"/>
        <w:ind w:firstLine="709"/>
        <w:jc w:val="both"/>
        <w:rPr>
          <w:caps/>
          <w:sz w:val="28"/>
          <w:szCs w:val="28"/>
        </w:rPr>
      </w:pPr>
    </w:p>
    <w:p w14:paraId="40F8F0CB" w14:textId="77777777" w:rsidR="00000000" w:rsidRDefault="00A33D8C">
      <w:pPr>
        <w:pStyle w:val="2"/>
        <w:spacing w:line="360" w:lineRule="auto"/>
        <w:ind w:firstLine="709"/>
        <w:jc w:val="both"/>
        <w:rPr>
          <w:caps/>
          <w:sz w:val="28"/>
          <w:szCs w:val="28"/>
        </w:rPr>
      </w:pPr>
      <w:r>
        <w:rPr>
          <w:caps/>
          <w:sz w:val="28"/>
          <w:szCs w:val="28"/>
        </w:rPr>
        <w:t>2.1 Эйлерова Головоломка «Кенигзберзьких мостов»</w:t>
      </w:r>
    </w:p>
    <w:p w14:paraId="293A828D" w14:textId="77777777" w:rsidR="00000000" w:rsidRDefault="00A33D8C">
      <w:pPr>
        <w:pStyle w:val="3"/>
        <w:spacing w:line="360" w:lineRule="auto"/>
        <w:ind w:firstLine="709"/>
        <w:jc w:val="both"/>
        <w:rPr>
          <w:sz w:val="28"/>
          <w:szCs w:val="28"/>
        </w:rPr>
      </w:pPr>
    </w:p>
    <w:p w14:paraId="44AF16CA" w14:textId="77777777" w:rsidR="00000000" w:rsidRDefault="00A33D8C">
      <w:pPr>
        <w:pStyle w:val="3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решения серьезных математических задач математик Эйлер (Euler) использовал</w:t>
      </w:r>
      <w:r>
        <w:rPr>
          <w:sz w:val="28"/>
          <w:szCs w:val="28"/>
        </w:rPr>
        <w:t xml:space="preserve"> наглядные головоломки. Одна из них положила начало совершенно новой области исследований, выросла впоследствии в самостоятельный раздел математики - теорию графов и топологии. Особенность этой теории - в геометрическом подходе к изучению объектов.</w:t>
      </w:r>
    </w:p>
    <w:p w14:paraId="0C0A2CBC" w14:textId="77777777" w:rsidR="00000000" w:rsidRDefault="00A33D8C">
      <w:pPr>
        <w:pStyle w:val="3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Теория </w:t>
      </w:r>
      <w:r>
        <w:rPr>
          <w:sz w:val="28"/>
          <w:szCs w:val="28"/>
        </w:rPr>
        <w:t>графов - одна из немногих математических дисциплин, дата рождения которой может быть установлена абсолютно точно.</w:t>
      </w:r>
    </w:p>
    <w:p w14:paraId="7D62EA9B" w14:textId="77777777" w:rsidR="00000000" w:rsidRDefault="00A33D8C">
      <w:pPr>
        <w:pStyle w:val="3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Первая работа по теории графов принадлежит Леонарду Эйлеру. Она появилась в публикациях Санкт-Петербургзськои Академии наук в 1736 году.</w:t>
      </w:r>
    </w:p>
    <w:p w14:paraId="56CF32FE" w14:textId="77777777" w:rsidR="00000000" w:rsidRDefault="00A33D8C">
      <w:pPr>
        <w:pStyle w:val="3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Труд </w:t>
      </w:r>
      <w:r>
        <w:rPr>
          <w:sz w:val="28"/>
          <w:szCs w:val="28"/>
        </w:rPr>
        <w:t>Эйлера начиналась с рассмотрения одной головоломки так называемой "задачи о кенигзберзьких мостах".</w:t>
      </w:r>
    </w:p>
    <w:p w14:paraId="65E42FAF" w14:textId="77777777" w:rsidR="00000000" w:rsidRDefault="00A33D8C">
      <w:pPr>
        <w:pStyle w:val="3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Город Кенигзберг (ныне Калининград) расположен на берегах реки Прегель и двух островах. Различные части города соединены семью мостами. Еженедельно жители г</w:t>
      </w:r>
      <w:r>
        <w:rPr>
          <w:sz w:val="28"/>
          <w:szCs w:val="28"/>
        </w:rPr>
        <w:t>орода любили совершать прогулки по городу. Эйлер поставил вопрос: можно совершить прогулку, выйдя из дома и повернувшись к нему, такую, чтобы по каждому мосту пройти ровно один раз.</w:t>
      </w:r>
    </w:p>
    <w:p w14:paraId="7E063E9D" w14:textId="77777777" w:rsidR="00000000" w:rsidRDefault="00A33D8C">
      <w:pPr>
        <w:pStyle w:val="3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Сформулируем задачу, как задачу теории графов. Схематическая карта города </w:t>
      </w:r>
      <w:r>
        <w:rPr>
          <w:sz w:val="28"/>
          <w:szCs w:val="28"/>
        </w:rPr>
        <w:t>изображена на рисунке 2.1.</w:t>
      </w:r>
    </w:p>
    <w:p w14:paraId="509CF868" w14:textId="439DBA22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Четыре части города изображены буквами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224DA51" wp14:editId="085F1B0F">
            <wp:extent cx="657225" cy="200025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Поскольку нас интересують лишь переходы через мосты, мы можем считать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AD8442C" wp14:editId="25452A49">
            <wp:extent cx="657225" cy="200025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вершинами графа, ребра которого отвечают мостам.</w:t>
      </w:r>
      <w:r>
        <w:rPr>
          <w:sz w:val="28"/>
          <w:szCs w:val="28"/>
        </w:rPr>
        <w:t xml:space="preserve"> Этот граф изображено на рисунку 2.2.</w:t>
      </w:r>
    </w:p>
    <w:p w14:paraId="30F292DC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64F8DD08" w14:textId="50FE0086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 wp14:anchorId="25BC1172" wp14:editId="5818F864">
            <wp:extent cx="1828800" cy="904875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47750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 2.1. Схема мостов в Кенигзберзи </w:t>
      </w:r>
    </w:p>
    <w:p w14:paraId="6FA2181E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388431DB" w14:textId="54424511" w:rsidR="00000000" w:rsidRDefault="00EA26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3AF60480" wp14:editId="20721953">
            <wp:extent cx="1057275" cy="1104900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97B3F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2.2 Граф «Кенигзберзьких мостов»</w:t>
      </w:r>
    </w:p>
    <w:p w14:paraId="4979EDD0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65A51ACE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Эйлер отметил, что этот граф не имеет единого цикла, с какой бы вершины мы не стали бы обход, мы не можем обойти весь граф и вернуться назад, не проходя каждое ребро дважды. Если бы</w:t>
      </w:r>
      <w:r>
        <w:rPr>
          <w:sz w:val="28"/>
          <w:szCs w:val="28"/>
        </w:rPr>
        <w:t xml:space="preserve"> такой цикл существовал, то из каждой вершины выходило бы столько ребер, сколько в нее входит, иначе говоря степень каждой вершины была бы четным числом. Таким образом, ответ на вопрос Эйлера отрицательный.</w:t>
      </w:r>
    </w:p>
    <w:p w14:paraId="0A022D4D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Изложив решения задачи о кенигзберзьких мостах, Э</w:t>
      </w:r>
      <w:r>
        <w:rPr>
          <w:sz w:val="28"/>
          <w:szCs w:val="28"/>
        </w:rPr>
        <w:t>йлер в своей работе поставил вопрос: на каких графах можно найти цикл, содержащий все ребра графа, причем каждое ребро встречается в цикле ровно один раз?</w:t>
      </w:r>
    </w:p>
    <w:p w14:paraId="10909BFF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Это дало начало системному математическому подходу к построению и изучению свойства графов.</w:t>
      </w:r>
    </w:p>
    <w:p w14:paraId="16BD41E2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75953013" w14:textId="77777777" w:rsidR="00000000" w:rsidRDefault="00A33D8C">
      <w:pPr>
        <w:pStyle w:val="2"/>
        <w:spacing w:line="360" w:lineRule="auto"/>
        <w:ind w:firstLine="709"/>
        <w:jc w:val="both"/>
        <w:rPr>
          <w:caps/>
          <w:sz w:val="28"/>
          <w:szCs w:val="28"/>
        </w:rPr>
      </w:pPr>
      <w:r>
        <w:rPr>
          <w:caps/>
          <w:sz w:val="28"/>
          <w:szCs w:val="28"/>
        </w:rPr>
        <w:br w:type="page"/>
      </w:r>
      <w:r>
        <w:rPr>
          <w:caps/>
          <w:sz w:val="28"/>
          <w:szCs w:val="28"/>
        </w:rPr>
        <w:lastRenderedPageBreak/>
        <w:t>2.2 Осн</w:t>
      </w:r>
      <w:r>
        <w:rPr>
          <w:caps/>
          <w:sz w:val="28"/>
          <w:szCs w:val="28"/>
        </w:rPr>
        <w:t>овные понятия и определения эйлерових графов</w:t>
      </w:r>
    </w:p>
    <w:p w14:paraId="776232D9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0D45A90B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2.1.</w:t>
      </w:r>
    </w:p>
    <w:p w14:paraId="4472C85D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Связанный граф называется эйлеровим графом, если существует замкнутая цепь, которая проходит через каждое ребро.</w:t>
      </w:r>
    </w:p>
    <w:p w14:paraId="027D6890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Такую цепь будем называть эйлеровою цепью, или эйлеровским циклом (см. рис.2.3)</w:t>
      </w:r>
    </w:p>
    <w:p w14:paraId="20210873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2E4DD6BB" w14:textId="314D6E17" w:rsidR="00000000" w:rsidRDefault="00EA26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B178449" wp14:editId="2E73F366">
            <wp:extent cx="2009775" cy="1019175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3A231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Рис.2.3 Структура вершин и ребер в неориентированном эйлеровом графе </w:t>
      </w:r>
    </w:p>
    <w:p w14:paraId="06E21EFA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2BCB02F6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2.2</w:t>
      </w:r>
    </w:p>
    <w:p w14:paraId="263D5C4E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Граф называется полуэйлеровим, если существует цепь, которая проходит через каждое его ребро ровно один раз (см. рис.2.4).</w:t>
      </w:r>
    </w:p>
    <w:p w14:paraId="1B0AD403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097428FF" w14:textId="51F24A64" w:rsidR="00000000" w:rsidRDefault="00EA26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203A9992" wp14:editId="021A9C7E">
            <wp:extent cx="1762125" cy="923925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57110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Рис.2.4 Структура вершин и ребер в неориентированном полуэйлерованном графе</w:t>
      </w:r>
    </w:p>
    <w:p w14:paraId="10DF5605" w14:textId="470B4AD9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 wp14:anchorId="03224099" wp14:editId="59D477F8">
            <wp:extent cx="1095375" cy="1114425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3C42C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Рис.2.5 Пример неэйлерового графа</w:t>
      </w:r>
    </w:p>
    <w:p w14:paraId="3CB9BB54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3C545C35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Исследовав структуру неэйлерового графа, приведенном на рис.2.5, рассмотрим н</w:t>
      </w:r>
      <w:r>
        <w:rPr>
          <w:sz w:val="28"/>
          <w:szCs w:val="28"/>
        </w:rPr>
        <w:t>еобходимые и достаточные условия для того, чтобы граф был эйлеровим. Докажем лемму, которая дальше будет играть существенную роль.</w:t>
      </w:r>
    </w:p>
    <w:p w14:paraId="0B623D2A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Лемма 2.1</w:t>
      </w:r>
    </w:p>
    <w:p w14:paraId="52D13AEA" w14:textId="5CE60CAD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степень каждой вершины графа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414D6CB" wp14:editId="2916707C">
            <wp:extent cx="571500" cy="200025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не менее двух, то граф содержит цикл.</w:t>
      </w:r>
    </w:p>
    <w:p w14:paraId="3FCE07DD" w14:textId="6CC2CE68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Доказательство. Если в графе есть петли или кратные дуги, то утверждение леммы очевидно. Поэтому в дальнейшем будем предполагать, что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3E80FFD7" wp14:editId="5AFE6703">
            <wp:extent cx="571500" cy="200025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является простым графом. Пусть х - произвольная вершина графа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5E3C0A1" wp14:editId="24282F26">
            <wp:extent cx="571500" cy="200025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14:paraId="5E106F7E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Построим по индукции маршрут</w:t>
      </w:r>
    </w:p>
    <w:p w14:paraId="3792162E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7A69C1A4" w14:textId="74E1694B" w:rsidR="00000000" w:rsidRDefault="00EA26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3D61E569" wp14:editId="1669D372">
            <wp:extent cx="1285875" cy="228600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6B61A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3BF4D14C" w14:textId="5209A73F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избирая вершину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FAACFF9" wp14:editId="6C09E100">
            <wp:extent cx="152400" cy="219075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</w:t>
      </w:r>
      <w:r>
        <w:rPr>
          <w:sz w:val="28"/>
          <w:szCs w:val="28"/>
        </w:rPr>
        <w:t xml:space="preserve"> смежную из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6F973B4" wp14:editId="5AEDBD95">
            <wp:extent cx="180975" cy="228600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а при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2AD877C4" wp14:editId="515F2440">
            <wp:extent cx="295275" cy="180975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избирая вершину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D775698" wp14:editId="29A727B3">
            <wp:extent cx="238125" cy="228600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смежную с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641EE7D" wp14:editId="0482E0BF">
            <wp:extent cx="152400" cy="228600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отличающуюся от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A67397B" wp14:editId="356E8EEB">
            <wp:extent cx="238125" cy="228600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(существов</w:t>
      </w:r>
      <w:r>
        <w:rPr>
          <w:sz w:val="28"/>
          <w:szCs w:val="28"/>
        </w:rPr>
        <w:t xml:space="preserve">ание такой вершины следует из условия леммы). Поскольку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514F821" wp14:editId="42DCFF10">
            <wp:extent cx="571500" cy="200025"/>
            <wp:effectExtent l="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имеет конечное число вершин, то в конце концов мы придем к вершине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07FD8AA" wp14:editId="1C915BC9">
            <wp:extent cx="180975" cy="228600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из которой вышли. Получим цикл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3A7C0F5" wp14:editId="0DC8F3DE">
            <wp:extent cx="1609725" cy="228600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14:paraId="3A0E1FE2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Лемма доказана.</w:t>
      </w:r>
    </w:p>
    <w:p w14:paraId="4AEA01AF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Теорема 2.1</w:t>
      </w:r>
    </w:p>
    <w:p w14:paraId="0E4F7596" w14:textId="710A0D1B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Для связного графа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5A2509E" wp14:editId="66AF6030">
            <wp:extent cx="571500" cy="200025"/>
            <wp:effectExtent l="0" t="0" r="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следующие условия эквивалентны:</w:t>
      </w:r>
    </w:p>
    <w:p w14:paraId="195EBB42" w14:textId="2FE28705" w:rsidR="00000000" w:rsidRDefault="00A33D8C">
      <w:pPr>
        <w:tabs>
          <w:tab w:val="left" w:pos="142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EFBA088" wp14:editId="2853BF66">
            <wp:extent cx="571500" cy="200025"/>
            <wp:effectExtent l="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эйлеровый граф;</w:t>
      </w:r>
    </w:p>
    <w:p w14:paraId="62429C8E" w14:textId="282F3F36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>
        <w:rPr>
          <w:sz w:val="28"/>
          <w:szCs w:val="28"/>
        </w:rPr>
        <w:tab/>
        <w:t xml:space="preserve">каждая вершина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364A40CC" wp14:editId="3B8CEB64">
            <wp:extent cx="571500" cy="200025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имеет парную степень;</w:t>
      </w:r>
    </w:p>
    <w:p w14:paraId="307CDBAA" w14:textId="423B0281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 xml:space="preserve">множественное число ребер графа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9A49F36" wp14:editId="2453E9BF">
            <wp:extent cx="571500" cy="200025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можно разбить на простые циклы.</w:t>
      </w:r>
    </w:p>
    <w:p w14:paraId="4103C7B3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Доказательство.</w:t>
      </w:r>
    </w:p>
    <w:p w14:paraId="4910E7AE" w14:textId="2BC144CD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Пусть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B7CB0F0" wp14:editId="03ECBAA7">
            <wp:extent cx="152400" cy="180975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- эйлеровский цикл графа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99CA442" wp14:editId="1DBBCB61">
            <wp:extent cx="571500" cy="200025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Будем двигаться по циклу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29562CE1" wp14:editId="49F1A746">
            <wp:extent cx="152400" cy="180975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Прохождение каждой вершины </w:t>
      </w:r>
      <w:r>
        <w:rPr>
          <w:sz w:val="28"/>
          <w:szCs w:val="28"/>
        </w:rPr>
        <w:t xml:space="preserve">увеличивает степень каждой вершины на 2, и поскольку каждое ребро входит в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A04705A" wp14:editId="6C903998">
            <wp:extent cx="152400" cy="180975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ровно п раз, то любая вершина имеет парную степень.</w:t>
      </w:r>
    </w:p>
    <w:p w14:paraId="2894ED42" w14:textId="00ACFB71" w:rsidR="00000000" w:rsidRDefault="00EA26A7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7572AE0" wp14:editId="0F8F1F35">
            <wp:extent cx="523875" cy="200025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D8C">
        <w:rPr>
          <w:sz w:val="28"/>
          <w:szCs w:val="28"/>
        </w:rPr>
        <w:t xml:space="preserve"> Поскольку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614A8B7" wp14:editId="1021B02E">
            <wp:extent cx="142875" cy="152400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D8C">
        <w:rPr>
          <w:sz w:val="28"/>
          <w:szCs w:val="28"/>
        </w:rPr>
        <w:t>- связный г</w:t>
      </w:r>
      <w:r w:rsidR="00A33D8C">
        <w:rPr>
          <w:sz w:val="28"/>
          <w:szCs w:val="28"/>
        </w:rPr>
        <w:t xml:space="preserve">раф, степень каждой вершины равна по крайней мере 2, ибо в силу леммы 2.1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199706A" wp14:editId="4DE040EF">
            <wp:extent cx="571500" cy="200025"/>
            <wp:effectExtent l="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D8C">
        <w:rPr>
          <w:sz w:val="28"/>
          <w:szCs w:val="28"/>
        </w:rPr>
        <w:t xml:space="preserve">содержит простой цикл С. Исключим ребра цикла, получим остовной подграф, в котором каждая вершина имеет чётную степень. Если у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67A56C4" wp14:editId="614AF7B9">
            <wp:extent cx="600075" cy="219075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D8C">
        <w:rPr>
          <w:sz w:val="28"/>
          <w:szCs w:val="28"/>
        </w:rPr>
        <w:t xml:space="preserve"> нет ребер, то (3) доказано. В противном случае применим проведенные выше рассуждения к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E5F8940" wp14:editId="2ED204D0">
            <wp:extent cx="600075" cy="219075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D8C">
        <w:rPr>
          <w:sz w:val="28"/>
          <w:szCs w:val="28"/>
        </w:rPr>
        <w:t xml:space="preserve">, получим граф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221333F" wp14:editId="5FD19DD4">
            <wp:extent cx="609600" cy="219075"/>
            <wp:effectExtent l="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D8C">
        <w:rPr>
          <w:sz w:val="28"/>
          <w:szCs w:val="28"/>
        </w:rPr>
        <w:t xml:space="preserve">, в котором степени всех вершин являются чётными и так далее. Одновременно с пустым графом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EB7A6F2" wp14:editId="13C3C530">
            <wp:extent cx="609600" cy="228600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D8C">
        <w:rPr>
          <w:sz w:val="28"/>
          <w:szCs w:val="28"/>
        </w:rPr>
        <w:t xml:space="preserve">, получим разбиение множества ребер на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68C4817" wp14:editId="78D4E0A1">
            <wp:extent cx="123825" cy="142875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D8C">
        <w:rPr>
          <w:sz w:val="28"/>
          <w:szCs w:val="28"/>
        </w:rPr>
        <w:t xml:space="preserve"> циклов</w:t>
      </w:r>
    </w:p>
    <w:p w14:paraId="745EB7CB" w14:textId="3E215783" w:rsidR="00000000" w:rsidRDefault="00EA26A7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EB65A58" wp14:editId="1A014784">
            <wp:extent cx="495300" cy="200025"/>
            <wp:effectExtent l="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D8C">
        <w:rPr>
          <w:sz w:val="28"/>
          <w:szCs w:val="28"/>
        </w:rPr>
        <w:t xml:space="preserve">Пусть множественное число ребер можно разбить на простые циклы. Пусть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4B4C074" wp14:editId="255F0D86">
            <wp:extent cx="180975" cy="219075"/>
            <wp:effectExtent l="0" t="0" r="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D8C">
        <w:rPr>
          <w:sz w:val="28"/>
          <w:szCs w:val="28"/>
        </w:rPr>
        <w:t xml:space="preserve"> - один из простых циклов. Если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547FDDA" wp14:editId="0A3D7B23">
            <wp:extent cx="571500" cy="200025"/>
            <wp:effectExtent l="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D8C">
        <w:rPr>
          <w:sz w:val="28"/>
          <w:szCs w:val="28"/>
        </w:rPr>
        <w:t xml:space="preserve"> состоит </w:t>
      </w:r>
      <w:r w:rsidR="00A33D8C">
        <w:rPr>
          <w:sz w:val="28"/>
          <w:szCs w:val="28"/>
        </w:rPr>
        <w:t xml:space="preserve">только из этого цикла, то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5E27AA0" wp14:editId="7326FFB3">
            <wp:extent cx="571500" cy="200025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D8C">
        <w:rPr>
          <w:sz w:val="28"/>
          <w:szCs w:val="28"/>
        </w:rPr>
        <w:t xml:space="preserve"> -эйлеровский граф. В противоположном случае существует другой простой цикл, который имеет вершину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2C870B37" wp14:editId="0BAADA5C">
            <wp:extent cx="123825" cy="142875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D8C">
        <w:rPr>
          <w:sz w:val="28"/>
          <w:szCs w:val="28"/>
        </w:rPr>
        <w:t xml:space="preserve">, общую из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3C61492" wp14:editId="587E3547">
            <wp:extent cx="180975" cy="219075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D8C">
        <w:rPr>
          <w:sz w:val="28"/>
          <w:szCs w:val="28"/>
        </w:rPr>
        <w:t>. Цепь, которая</w:t>
      </w:r>
      <w:r w:rsidR="00A33D8C">
        <w:rPr>
          <w:sz w:val="28"/>
          <w:szCs w:val="28"/>
        </w:rPr>
        <w:t xml:space="preserve"> начинается с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1100BD7" wp14:editId="0067EB63">
            <wp:extent cx="123825" cy="142875"/>
            <wp:effectExtent l="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D8C">
        <w:rPr>
          <w:sz w:val="28"/>
          <w:szCs w:val="28"/>
        </w:rPr>
        <w:t xml:space="preserve"> и состоит из цикла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FA3190A" wp14:editId="109111CC">
            <wp:extent cx="180975" cy="219075"/>
            <wp:effectExtent l="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D8C">
        <w:rPr>
          <w:sz w:val="28"/>
          <w:szCs w:val="28"/>
        </w:rPr>
        <w:t xml:space="preserve"> и следующего за ним цикла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F0457B1" wp14:editId="1B6A4040">
            <wp:extent cx="200025" cy="219075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D8C">
        <w:rPr>
          <w:sz w:val="28"/>
          <w:szCs w:val="28"/>
        </w:rPr>
        <w:t xml:space="preserve">, является замкнутой цепью, которая содержит все ребра графа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4A510F1" wp14:editId="11F917BD">
            <wp:extent cx="571500" cy="200025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D8C">
        <w:rPr>
          <w:sz w:val="28"/>
          <w:szCs w:val="28"/>
        </w:rPr>
        <w:t xml:space="preserve">, каждое один раз . Следовательно,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2B87E044" wp14:editId="1331495C">
            <wp:extent cx="571500" cy="200025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D8C">
        <w:rPr>
          <w:sz w:val="28"/>
          <w:szCs w:val="28"/>
        </w:rPr>
        <w:t xml:space="preserve"> - эйлеровский граф.</w:t>
      </w:r>
    </w:p>
    <w:p w14:paraId="70BDD723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Из теоремы 2.1 следует следующая т</w:t>
      </w:r>
      <w:r>
        <w:rPr>
          <w:sz w:val="28"/>
          <w:szCs w:val="28"/>
        </w:rPr>
        <w:t>еорема.</w:t>
      </w:r>
    </w:p>
    <w:p w14:paraId="3DF3453D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Теорема 2.2. Связный граф есть эйлеровым тогда и только тогда, когда каждая его вершина имеет чётную степень.</w:t>
      </w:r>
    </w:p>
    <w:p w14:paraId="38B401D0" w14:textId="1A3F5613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.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6B36E11" wp14:editId="0AA2951E">
            <wp:extent cx="1676400" cy="914400"/>
            <wp:effectExtent l="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65B6E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Рис.2.6 Пример эйлерового графа в теореме 2.2</w:t>
      </w:r>
    </w:p>
    <w:p w14:paraId="2ADE871E" w14:textId="77777777" w:rsidR="00000000" w:rsidRDefault="00A33D8C">
      <w:pPr>
        <w:ind w:firstLine="709"/>
        <w:rPr>
          <w:sz w:val="28"/>
          <w:szCs w:val="28"/>
        </w:rPr>
      </w:pPr>
    </w:p>
    <w:p w14:paraId="35F262FD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Доказательство. Граф изображеный на рисунке 2.6. явля</w:t>
      </w:r>
      <w:r>
        <w:rPr>
          <w:sz w:val="28"/>
          <w:szCs w:val="28"/>
        </w:rPr>
        <w:t>ется эйлеровим, поскольку:</w:t>
      </w:r>
    </w:p>
    <w:p w14:paraId="2ECC5CA0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. Степень вершин А, F, D, C, Q = 4 (чёрные).</w:t>
      </w:r>
    </w:p>
    <w:p w14:paraId="710A425C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. Степень вершин B, E = 2 (чёрные)</w:t>
      </w:r>
    </w:p>
    <w:p w14:paraId="31A0B444" w14:textId="0570F2D6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. Множество ребер этого графа является объединение двух простых циклов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C924216" wp14:editId="4A2B97F2">
            <wp:extent cx="3286125" cy="200025"/>
            <wp:effectExtent l="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1FE43E0" wp14:editId="41E2871F">
            <wp:extent cx="1562100" cy="180975"/>
            <wp:effectExtent l="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14:paraId="7D305D75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Теорема 2.3. Связный граф является полуэйлеровим тогда и только тогда, когда в нем не более двух вершин нечетной степени..</w:t>
      </w:r>
    </w:p>
    <w:p w14:paraId="437E39A8" w14:textId="77777777" w:rsidR="00000000" w:rsidRDefault="00A33D8C">
      <w:pPr>
        <w:ind w:firstLine="709"/>
        <w:rPr>
          <w:sz w:val="28"/>
          <w:szCs w:val="28"/>
        </w:rPr>
      </w:pPr>
    </w:p>
    <w:p w14:paraId="5C76A816" w14:textId="28966D0F" w:rsidR="00000000" w:rsidRDefault="00EA26A7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27EA1D8" wp14:editId="7780F07A">
            <wp:extent cx="1133475" cy="838200"/>
            <wp:effectExtent l="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B4DD3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Рис. 2.7 Пример полу</w:t>
      </w:r>
      <w:r>
        <w:rPr>
          <w:sz w:val="28"/>
          <w:szCs w:val="28"/>
        </w:rPr>
        <w:t>эйлерового графа к теореме 2.3</w:t>
      </w:r>
    </w:p>
    <w:p w14:paraId="65857ED4" w14:textId="77777777" w:rsidR="00000000" w:rsidRDefault="00A33D8C">
      <w:pPr>
        <w:ind w:firstLine="709"/>
        <w:rPr>
          <w:sz w:val="28"/>
          <w:szCs w:val="28"/>
        </w:rPr>
      </w:pPr>
    </w:p>
    <w:p w14:paraId="4D5F696D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Доказательство. Граф изображен на рисунке 2.7. является полуэйлеровим, поскольку:</w:t>
      </w:r>
    </w:p>
    <w:p w14:paraId="605C4F57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. Степень вершин А, F, C = 4 (чётные);</w:t>
      </w:r>
    </w:p>
    <w:p w14:paraId="505CA727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. Степень вершин B = 2 (чётные);</w:t>
      </w:r>
    </w:p>
    <w:p w14:paraId="0D856840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. Степень вершин E, D = 3 (нечетные);</w:t>
      </w:r>
    </w:p>
    <w:p w14:paraId="51FD1400" w14:textId="0C23745C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. Вот один из возможных варианто</w:t>
      </w:r>
      <w:r>
        <w:rPr>
          <w:sz w:val="28"/>
          <w:szCs w:val="28"/>
        </w:rPr>
        <w:t xml:space="preserve">в обхода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2F13C186" wp14:editId="3D47F233">
            <wp:extent cx="4124325" cy="180975"/>
            <wp:effectExtent l="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Начальной точкой маршрута является точка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23F3F44B" wp14:editId="782881E8">
            <wp:extent cx="152400" cy="161925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а конечной является точка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0EFA714" wp14:editId="3488FEC3">
            <wp:extent cx="161925" cy="161925"/>
            <wp:effectExtent l="0" t="0" r="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14:paraId="74F5190A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Если граф имеет две вершины с нечетными степенями (см. рис. 2.7), т</w:t>
      </w:r>
      <w:r>
        <w:rPr>
          <w:sz w:val="28"/>
          <w:szCs w:val="28"/>
        </w:rPr>
        <w:t>о для любой полуэйлеровой цепи одна из этих вершин будет начальной, а другая конечной. Для доказательства достаточно совместить отрезком вершины с нечетными степенями.</w:t>
      </w:r>
    </w:p>
    <w:p w14:paraId="79CE9B0D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Заметим, что согласно «лемме о рукопожатии» - число вершин нечетной степени является чет</w:t>
      </w:r>
      <w:r>
        <w:rPr>
          <w:sz w:val="28"/>
          <w:szCs w:val="28"/>
        </w:rPr>
        <w:t>ным.</w:t>
      </w:r>
    </w:p>
    <w:p w14:paraId="061F3CD5" w14:textId="71B7496F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Попробуем для произвольного графа указать наименьшее число цепей таких, что: никакие два не имеют общих ребер и все они полностью накрывают разом весь граф. Очевидно, если на графе есть такое семейство цепей, то каждая вершина нечетной степени должна </w:t>
      </w:r>
      <w:r>
        <w:rPr>
          <w:sz w:val="28"/>
          <w:szCs w:val="28"/>
        </w:rPr>
        <w:t xml:space="preserve">быть либо начальной или конечной вершиной какой-то цепи. Общее число вершин с нечетной степенью согласно лемме о рукопожатие является четным, скажем равным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4E98F31" wp14:editId="0037A4BB">
            <wp:extent cx="200025" cy="180975"/>
            <wp:effectExtent l="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14:paraId="776D7BA3" w14:textId="44138945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Таким образом, каждое семейство цепей, накрывающих граф, должно</w:t>
      </w:r>
      <w:r>
        <w:rPr>
          <w:sz w:val="28"/>
          <w:szCs w:val="28"/>
        </w:rPr>
        <w:t xml:space="preserve"> содержать по крайней мере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F273E56" wp14:editId="639AC8BB">
            <wp:extent cx="123825" cy="180975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цепей.</w:t>
      </w:r>
    </w:p>
    <w:p w14:paraId="3E2D0843" w14:textId="0619B78B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Докажем, что существование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F8F6CE4" wp14:editId="53051C40">
            <wp:extent cx="200025" cy="180975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вершин с нечетным степенью является и достаточным условием существования цепей накрывают граф.</w:t>
      </w:r>
    </w:p>
    <w:p w14:paraId="60A2C97B" w14:textId="7D6E805D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Теорема 2.4. На любом связном графе с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C514636" wp14:editId="6FA08DD8">
            <wp:extent cx="200025" cy="180975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вершинами нечётной степени существует семейство це</w:t>
      </w:r>
      <w:r>
        <w:rPr>
          <w:sz w:val="28"/>
          <w:szCs w:val="28"/>
        </w:rPr>
        <w:t>пей, которые в совокупности содержат все ребра графа в точности один раз каждое.</w:t>
      </w:r>
    </w:p>
    <w:p w14:paraId="60185709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Доказательство. Обозначим вершины с нечётными степенями</w:t>
      </w:r>
    </w:p>
    <w:p w14:paraId="20CFEEEE" w14:textId="33739CF2" w:rsidR="00000000" w:rsidRDefault="00EA26A7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4FF6839" wp14:editId="3A10D978">
            <wp:extent cx="1514475" cy="228600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DE132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Если мы прибавим к нашему графу ребра</w:t>
      </w:r>
    </w:p>
    <w:p w14:paraId="038538F9" w14:textId="276BDC39" w:rsidR="00000000" w:rsidRDefault="00EA26A7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354E2E0C" wp14:editId="226F6B15">
            <wp:extent cx="1285875" cy="257175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75AF6" w14:textId="641FF1D6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то все в</w:t>
      </w:r>
      <w:r>
        <w:rPr>
          <w:sz w:val="28"/>
          <w:szCs w:val="28"/>
        </w:rPr>
        <w:t xml:space="preserve">ершины полученного графа будут чётными и на нем найдется эйлеров цикл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34945F3" wp14:editId="2C2009AD">
            <wp:extent cx="152400" cy="161925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При отбрасывании прибавленных ребер цикл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D0D289B" wp14:editId="72061D32">
            <wp:extent cx="152400" cy="161925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распадется на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CDBBE63" wp14:editId="701C54EE">
            <wp:extent cx="123825" cy="180975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отдельных цепей, котор</w:t>
      </w:r>
      <w:r>
        <w:rPr>
          <w:sz w:val="28"/>
          <w:szCs w:val="28"/>
        </w:rPr>
        <w:t>ые содержат все ребра графа.</w:t>
      </w:r>
    </w:p>
    <w:p w14:paraId="4E99532D" w14:textId="5F940F5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Граф, изображенный на рисунку 2.8 имеет четыре вершины с нечётными степенями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523D461" wp14:editId="7E355894">
            <wp:extent cx="647700" cy="200025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накрывается двумя цепями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A973CD2" wp14:editId="6DDA21FE">
            <wp:extent cx="419100" cy="161925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370504E1" wp14:editId="2334ABCA">
            <wp:extent cx="752475" cy="180975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14:paraId="6B18CDF2" w14:textId="77777777" w:rsidR="00000000" w:rsidRDefault="00A33D8C">
      <w:pPr>
        <w:ind w:firstLine="709"/>
        <w:rPr>
          <w:sz w:val="28"/>
          <w:szCs w:val="28"/>
        </w:rPr>
      </w:pPr>
    </w:p>
    <w:p w14:paraId="31A1ACA2" w14:textId="1CAF25AC" w:rsidR="00000000" w:rsidRDefault="00EA26A7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698F53E" wp14:editId="655583D3">
            <wp:extent cx="1162050" cy="923925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89619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Рис.2.8 Граф с нечётной степенью вершин к теореме 2.4</w:t>
      </w:r>
    </w:p>
    <w:p w14:paraId="21530F5B" w14:textId="77777777" w:rsidR="00000000" w:rsidRDefault="00A33D8C">
      <w:pPr>
        <w:ind w:firstLine="709"/>
        <w:rPr>
          <w:sz w:val="28"/>
          <w:szCs w:val="28"/>
        </w:rPr>
      </w:pPr>
    </w:p>
    <w:p w14:paraId="0A80DA79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развлекательной математике вот уже на протяжении нескольких веков рассмотриваются задачи, которые можно сформулировать как задачу поиска определенных маршрутов в графах, в ч</w:t>
      </w:r>
      <w:r>
        <w:rPr>
          <w:sz w:val="28"/>
          <w:szCs w:val="28"/>
        </w:rPr>
        <w:t>астности, поиска эйлеровых циклов.</w:t>
      </w:r>
    </w:p>
    <w:p w14:paraId="0C4A0138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Так, граф на рисунке 2.9. называется «саблей Магомета», а эйлеровый цикл необходимо построить по маршруту, не отрывая пера ручки от рисунка за один раз (т.е. росчерком), представленную на рис.2.9.</w:t>
      </w:r>
    </w:p>
    <w:p w14:paraId="0E1D69BC" w14:textId="77777777" w:rsidR="00000000" w:rsidRDefault="00A33D8C">
      <w:pPr>
        <w:ind w:firstLine="709"/>
        <w:rPr>
          <w:sz w:val="28"/>
          <w:szCs w:val="28"/>
        </w:rPr>
      </w:pPr>
    </w:p>
    <w:p w14:paraId="196E011B" w14:textId="496F465B" w:rsidR="00000000" w:rsidRDefault="00EA26A7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5052CA1" wp14:editId="4DF19F0B">
            <wp:extent cx="1304925" cy="657225"/>
            <wp:effectExtent l="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D17F1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Рис. 2.9 Эйлеровый цикл в графе - «Сабля Магомета»</w:t>
      </w:r>
    </w:p>
    <w:p w14:paraId="58FC35B1" w14:textId="77777777" w:rsidR="00000000" w:rsidRDefault="00A33D8C">
      <w:pPr>
        <w:ind w:firstLine="709"/>
        <w:rPr>
          <w:sz w:val="28"/>
          <w:szCs w:val="28"/>
        </w:rPr>
      </w:pPr>
    </w:p>
    <w:p w14:paraId="5EA4A988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Большинство сборников математических задач с развлекательной математики содержат задачи о лабиринтах. Лабиринт состоит из коридоров и их перекрёстков. Следовательно, о</w:t>
      </w:r>
      <w:r>
        <w:rPr>
          <w:sz w:val="28"/>
          <w:szCs w:val="28"/>
        </w:rPr>
        <w:t>н может быть изображен графом, в котором ребра соответствуют коридорам, а вершины - перекрёсткам.</w:t>
      </w:r>
    </w:p>
    <w:p w14:paraId="6E08A543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Эйлеровим графом должен быть и план осмотра любой выставки, где вдоль помещений выставки нужно расставить указатели обхода таким путем, чтобы каждый экспонат </w:t>
      </w:r>
      <w:r>
        <w:rPr>
          <w:sz w:val="28"/>
          <w:szCs w:val="28"/>
        </w:rPr>
        <w:t>был осмотрен ровно один раз.</w:t>
      </w:r>
    </w:p>
    <w:p w14:paraId="5CB8F9E4" w14:textId="7BDBC8B2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 wp14:anchorId="728E05E9" wp14:editId="5971BFE6">
            <wp:extent cx="1266825" cy="1285875"/>
            <wp:effectExtent l="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79817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Рис.2.10 Применение аппарата эйлерових циклов при решении задач “маршрут выставки»</w:t>
      </w:r>
    </w:p>
    <w:p w14:paraId="1E72724A" w14:textId="77777777" w:rsidR="00000000" w:rsidRDefault="00A33D8C">
      <w:pPr>
        <w:ind w:firstLine="709"/>
        <w:rPr>
          <w:sz w:val="28"/>
          <w:szCs w:val="28"/>
        </w:rPr>
      </w:pPr>
    </w:p>
    <w:p w14:paraId="279742BF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Предположим, что экспонаты расположены с обеих сторон пути, проходящий по территории выставки. Оказывается</w:t>
      </w:r>
      <w:r>
        <w:rPr>
          <w:sz w:val="28"/>
          <w:szCs w:val="28"/>
        </w:rPr>
        <w:t>, что тогда, каким бы ни был соответствующий граф (был бы он только связанным), можно провести посетителя так, чтобы каждый путь был пройден дважды - по одному разу в каждом направлении (см.рис.2.10).</w:t>
      </w:r>
    </w:p>
    <w:p w14:paraId="70E86643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Теорема 2.5. В связном графе существует ориентированный</w:t>
      </w:r>
      <w:r>
        <w:rPr>
          <w:sz w:val="28"/>
          <w:szCs w:val="28"/>
        </w:rPr>
        <w:t xml:space="preserve"> цикл, который проходит через ребро по одному разу в каждом из двух направлений.</w:t>
      </w:r>
    </w:p>
    <w:p w14:paraId="1EA8001E" w14:textId="0D05A131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Доказательство. Сформулируем общее правило построения цепи, которое проходит вдоль всех ребер графа в точности по одному разу в каждом направлении. Начнём с произвольной верши</w:t>
      </w:r>
      <w:r>
        <w:rPr>
          <w:sz w:val="28"/>
          <w:szCs w:val="28"/>
        </w:rPr>
        <w:t xml:space="preserve">ны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D85AB4A" wp14:editId="4C8E5FFF">
            <wp:extent cx="190500" cy="228600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пройдем вдоль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C09023D" wp14:editId="5E787BDD">
            <wp:extent cx="333375" cy="228600"/>
            <wp:effectExtent l="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отметив это ребро маленькой стрелкой в точке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20A79529" wp14:editId="73BD8F3A">
            <wp:extent cx="180975" cy="219075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которая показывает выбранное направление. Затем переходим последовательно к други</w:t>
      </w:r>
      <w:r>
        <w:rPr>
          <w:sz w:val="28"/>
          <w:szCs w:val="28"/>
        </w:rPr>
        <w:t>м вершинам. Одну и ту же вершину можно посещать несколько раз. Каждый раз, попав в какую-то вершину, мы будем ставить на соответствующем ребре стрелку указывает направление прибытия. Кроме того, попадая в какую-то вершину впервые, мы отметим входящее ребро</w:t>
      </w:r>
      <w:r>
        <w:rPr>
          <w:sz w:val="28"/>
          <w:szCs w:val="28"/>
        </w:rPr>
        <w:t>, чтобы потом его можно было отличить от других.</w:t>
      </w:r>
    </w:p>
    <w:p w14:paraId="2E194868" w14:textId="77777777" w:rsidR="00000000" w:rsidRDefault="00A33D8C">
      <w:pPr>
        <w:ind w:firstLine="709"/>
        <w:rPr>
          <w:sz w:val="28"/>
          <w:szCs w:val="28"/>
        </w:rPr>
      </w:pPr>
    </w:p>
    <w:p w14:paraId="1AFB7887" w14:textId="378B75D6" w:rsidR="00000000" w:rsidRDefault="00EA26A7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81205CF" wp14:editId="6F33F6AE">
            <wp:extent cx="1276350" cy="1247775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B961B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Рис.2.11. Граф к теореме 2.5.</w:t>
      </w:r>
    </w:p>
    <w:p w14:paraId="3ACA5317" w14:textId="77777777" w:rsidR="00000000" w:rsidRDefault="00A33D8C">
      <w:pPr>
        <w:ind w:firstLine="709"/>
        <w:rPr>
          <w:sz w:val="28"/>
          <w:szCs w:val="28"/>
        </w:rPr>
      </w:pPr>
    </w:p>
    <w:p w14:paraId="7EE2658E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Исходя из вершины, мы всегда будем выбирать еще неиспользованное направление: или ребро, по которому мы совсем не проходили, или ребро поме</w:t>
      </w:r>
      <w:r>
        <w:rPr>
          <w:sz w:val="28"/>
          <w:szCs w:val="28"/>
        </w:rPr>
        <w:t>чено стрелкой, которая указывает на то, что мы на нём уже были. Договоримся также, что только тогда, когда у нас нет выбора, мы используем для выхода ребро, которое впервые посетили.</w:t>
      </w:r>
    </w:p>
    <w:p w14:paraId="4E5EEE5F" w14:textId="3B6577ED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Будем продолжать путь до тех пор, когда это вообще возможно. В каждой </w:t>
      </w:r>
      <w:r>
        <w:rPr>
          <w:sz w:val="28"/>
          <w:szCs w:val="28"/>
        </w:rPr>
        <w:lastRenderedPageBreak/>
        <w:t>вер</w:t>
      </w:r>
      <w:r>
        <w:rPr>
          <w:sz w:val="28"/>
          <w:szCs w:val="28"/>
        </w:rPr>
        <w:t xml:space="preserve">шине есть одинаковое число возможностей для входа и для выхода. Поэтому движение может закончиться только в точке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675ADB7" wp14:editId="421BB116">
            <wp:extent cx="190500" cy="228600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Остается проверить, что во всех вершинах все ребра будут пройдены в обоих направлениях.</w:t>
      </w:r>
    </w:p>
    <w:p w14:paraId="2AEBA108" w14:textId="52744B91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Для точки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2B962551" wp14:editId="72200BDF">
            <wp:extent cx="190500" cy="228600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ясно- все ребра, исходящие, будут использованы, поскольку в противном случае мы могли бы двигаться дальше; все ребра, входящие, также будут использованы, потому что их число равно числу ребер, которые исходят. В частности, реб</w:t>
      </w:r>
      <w:r>
        <w:rPr>
          <w:sz w:val="28"/>
          <w:szCs w:val="28"/>
        </w:rPr>
        <w:t xml:space="preserve">ро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3A22541E" wp14:editId="479665A4">
            <wp:extent cx="333375" cy="228600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будет пройдено в обоих направлениях. Но это означает, что все ребра, которые инцидентны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201C582" wp14:editId="588C1FC3">
            <wp:extent cx="180975" cy="219075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также будут пройдены в обоих направлениях. Прежнее ребро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2902F86D" wp14:editId="47BF14FD">
            <wp:extent cx="180975" cy="219075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которое входит в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2012C29" wp14:editId="60CD71EB">
            <wp:extent cx="333375" cy="228600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должно использоваться для выхода только в последнюю очередь. Тоже самое рассуждение можно примененить к следующему ребру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3208146F" wp14:editId="1DE7E35C">
            <wp:extent cx="333375" cy="219075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следующей вершине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B04C3C2" wp14:editId="20A379C0">
            <wp:extent cx="190500" cy="219075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так далее.</w:t>
      </w:r>
    </w:p>
    <w:p w14:paraId="2C8D86AD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Итак, во всех вершинах, которые будут достигнуты, все ребра окажутся пройденными в обоих направлениях. Поскольку наш граф является связным, это означает, что он будет полностью пройденным.</w:t>
      </w:r>
    </w:p>
    <w:p w14:paraId="4C745B5C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Заметим, что описа</w:t>
      </w:r>
      <w:r>
        <w:rPr>
          <w:sz w:val="28"/>
          <w:szCs w:val="28"/>
        </w:rPr>
        <w:t>нный метод обхода графа может быть использован для решения задач, связанных с поисками маршрутов выхода из лабиринтов.</w:t>
      </w:r>
    </w:p>
    <w:p w14:paraId="26E1C153" w14:textId="77777777" w:rsidR="00000000" w:rsidRDefault="00A33D8C">
      <w:pPr>
        <w:ind w:firstLine="709"/>
        <w:rPr>
          <w:sz w:val="28"/>
          <w:szCs w:val="28"/>
        </w:rPr>
      </w:pPr>
    </w:p>
    <w:p w14:paraId="3DC24C05" w14:textId="77777777" w:rsidR="00000000" w:rsidRDefault="00A33D8C">
      <w:pPr>
        <w:pStyle w:val="2"/>
        <w:spacing w:line="360" w:lineRule="auto"/>
        <w:ind w:firstLine="709"/>
        <w:jc w:val="both"/>
        <w:rPr>
          <w:caps/>
          <w:sz w:val="28"/>
          <w:szCs w:val="28"/>
        </w:rPr>
      </w:pPr>
      <w:r>
        <w:rPr>
          <w:caps/>
          <w:sz w:val="28"/>
          <w:szCs w:val="28"/>
        </w:rPr>
        <w:t>2.3 Примеры Эйлерових графов</w:t>
      </w:r>
    </w:p>
    <w:p w14:paraId="61EB1E80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13FE07AB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 2.1.Задача о назначении на должность.</w:t>
      </w:r>
    </w:p>
    <w:p w14:paraId="1378E591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Пусть имеется несколько различных вакантных должностей и гру</w:t>
      </w:r>
      <w:r>
        <w:rPr>
          <w:sz w:val="28"/>
          <w:szCs w:val="28"/>
        </w:rPr>
        <w:t>ппа людей, желающих их занять, причем каждый из претендентов достаточно квалифицированный для нескольких, но не для всех имеющихся должностей.</w:t>
      </w:r>
    </w:p>
    <w:p w14:paraId="200BB93B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Можно ли каждому из этих людей предоставить одну из тех должностей, которые ему подходят?</w:t>
      </w:r>
    </w:p>
    <w:p w14:paraId="7CCDBFD5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Мы можем снова проиллюс</w:t>
      </w:r>
      <w:r>
        <w:rPr>
          <w:sz w:val="28"/>
          <w:szCs w:val="28"/>
        </w:rPr>
        <w:t>трировать эту задачу с помощью некоторого графа, в данном случае выглядит особенно. Как уже сказано, есть определенная группа людей, которую мы обозначим как М и некоторое множество должностей, Р. Строим граф, проводя ребра (м, р), что соединяют каждого че</w:t>
      </w:r>
      <w:r>
        <w:rPr>
          <w:sz w:val="28"/>
          <w:szCs w:val="28"/>
        </w:rPr>
        <w:t>ловека м с теми должностями р, которые он может занять. На этом графе не будет ребер, соединяющих между собой две вершины м или р, поэтому такой граф имеет вид, приведенный на рис.2.12:</w:t>
      </w:r>
    </w:p>
    <w:p w14:paraId="7C453F71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079FD601" w14:textId="5689A968" w:rsidR="00000000" w:rsidRDefault="00EA26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0D6D6BA" wp14:editId="31564B0B">
            <wp:extent cx="2076450" cy="762000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192E5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Рис.2.12 Граф для решения задачи</w:t>
      </w:r>
      <w:r>
        <w:rPr>
          <w:sz w:val="28"/>
          <w:szCs w:val="28"/>
        </w:rPr>
        <w:t xml:space="preserve"> о назначении на должность</w:t>
      </w:r>
    </w:p>
    <w:p w14:paraId="7DCD2D4F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435032E6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Всегда найти подходящее место для каждого претендента мы не можем: для этого необходимо, чтобы должностей было не менее претендентов. Но этого недостаточно.</w:t>
      </w:r>
    </w:p>
    <w:p w14:paraId="76BD7D7D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Пусть, например, группа претендентов состоит из двух столяров и человек</w:t>
      </w:r>
      <w:r>
        <w:rPr>
          <w:sz w:val="28"/>
          <w:szCs w:val="28"/>
        </w:rPr>
        <w:t>а, который может работать и столяром и сантехником, и для них четыре должности: одно место столяра и три места сантехника. Тогда, очевидно, столяр останется без работы, хотя в данном случае мест более претендентов, и хотя среди претендентов есть люди котор</w:t>
      </w:r>
      <w:r>
        <w:rPr>
          <w:sz w:val="28"/>
          <w:szCs w:val="28"/>
        </w:rPr>
        <w:t>ые могут работать на двух должностях.</w:t>
      </w:r>
    </w:p>
    <w:p w14:paraId="5E841FBE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Предположим, что общее количество претендентов - N. Для выполнения задачи должна выполняться следующее условия:</w:t>
      </w:r>
    </w:p>
    <w:p w14:paraId="0DC29544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Какую бы группу из k человек, k = 1,2, ..., N, мы не приняли, должно быть по крайней мере k должностей, ка</w:t>
      </w:r>
      <w:r>
        <w:rPr>
          <w:sz w:val="28"/>
          <w:szCs w:val="28"/>
        </w:rPr>
        <w:t>ждую из которых может занимать хотя бы один из наших претендентов.</w:t>
      </w:r>
    </w:p>
    <w:p w14:paraId="7CE511FD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Например, если один из людей является столяром, а второй - одновременно и столяром и сантехником и если есть два места сантехника, то наше условие выполняется при k = 2, но не выполняется п</w:t>
      </w:r>
      <w:r>
        <w:rPr>
          <w:sz w:val="28"/>
          <w:szCs w:val="28"/>
        </w:rPr>
        <w:t>ри k = 1, поэтому указанные люди не могут одновременно устроиться на работу.</w:t>
      </w:r>
    </w:p>
    <w:p w14:paraId="7AF01144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Выделенную условие мы кратко назовем условием разнообразия.</w:t>
      </w:r>
    </w:p>
    <w:p w14:paraId="66D34F5E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Вывод: вышеприведенная задача может использоваться работниками службы занятости для правильного размещения работников н</w:t>
      </w:r>
      <w:r>
        <w:rPr>
          <w:sz w:val="28"/>
          <w:szCs w:val="28"/>
        </w:rPr>
        <w:t>а должности.</w:t>
      </w:r>
    </w:p>
    <w:p w14:paraId="5398B81E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 2.2 Другие формулировки.</w:t>
      </w:r>
    </w:p>
    <w:p w14:paraId="24DC311D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Эта задача, об установлении на графе некоторого соответствия между его </w:t>
      </w:r>
      <w:r>
        <w:rPr>
          <w:sz w:val="28"/>
          <w:szCs w:val="28"/>
        </w:rPr>
        <w:lastRenderedPageBreak/>
        <w:t>вершинами, может иметь и много других формулировок.</w:t>
      </w:r>
    </w:p>
    <w:p w14:paraId="2E54F3B0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Допустимо, например, что у нас есть группа из к ребят и к девушек. Кое-кто из них уже зн</w:t>
      </w:r>
      <w:r>
        <w:rPr>
          <w:sz w:val="28"/>
          <w:szCs w:val="28"/>
        </w:rPr>
        <w:t>акомые между собой, и возникает вопрос: в каком случае можно разбить этих молодых людей не пары для танцев так, чтобы все ребята танцевали с знакомыми девушками?</w:t>
      </w:r>
    </w:p>
    <w:p w14:paraId="0C156BBA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Можно также изменить эту задачу: в маленьком селе есть одинаковое количество взрослых ребят и </w:t>
      </w:r>
      <w:r>
        <w:rPr>
          <w:sz w:val="28"/>
          <w:szCs w:val="28"/>
        </w:rPr>
        <w:t>девушек; не допускается, чтобы парень женился на близкой родственнице - сестре, названной сестре или двоюродной сестре. При каком условии для парня найдется невеста из этого села? Опять мы можем решить эту задачу с помощью двудольного графа - в этом случае</w:t>
      </w:r>
      <w:r>
        <w:rPr>
          <w:sz w:val="28"/>
          <w:szCs w:val="28"/>
        </w:rPr>
        <w:t xml:space="preserve"> его вершины будут соединены ребрами лишь тогда, когда соответствующие люди не являются родственниками.</w:t>
      </w:r>
    </w:p>
    <w:p w14:paraId="2CD2684F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Еще один вариант этой задачи. В нашей школе есть несколько кружков: C1,C2.,CN. Каждый из этих кружков должен иметь старосту.</w:t>
      </w:r>
    </w:p>
    <w:p w14:paraId="1EF858D9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того, чтобы исключить п</w:t>
      </w:r>
      <w:r>
        <w:rPr>
          <w:sz w:val="28"/>
          <w:szCs w:val="28"/>
        </w:rPr>
        <w:t>ерегрузку учеников, было поставлено условие, чтобы ни один ученик не был старостой более, чем одного кружка. При каком условии это возможно?</w:t>
      </w:r>
    </w:p>
    <w:p w14:paraId="38752E83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Понятно, что это возможно не всегда; если количество кружков в сравнительно небольшой школе очень большая, то это н</w:t>
      </w:r>
      <w:r>
        <w:rPr>
          <w:sz w:val="28"/>
          <w:szCs w:val="28"/>
        </w:rPr>
        <w:t>евозможно.</w:t>
      </w:r>
    </w:p>
    <w:p w14:paraId="02861B7B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Чтобы решить эту задачу, мы опять обратимся к двудольному графу.</w:t>
      </w:r>
    </w:p>
    <w:p w14:paraId="6DD8E086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этом случае одно множественное число вершин графа будет состоять из N кружков</w:t>
      </w:r>
    </w:p>
    <w:p w14:paraId="342A6048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 другое множественное число вершин P - это множество всех учеников школы. Мы проводим ребро от круж</w:t>
      </w:r>
      <w:r>
        <w:rPr>
          <w:sz w:val="28"/>
          <w:szCs w:val="28"/>
        </w:rPr>
        <w:t xml:space="preserve">ка С1 к ученику р в том случае, если р является членом С1. При этом условие разнообразия превращается в следующее: каждая группа из к кружков (при к = 1, 2..., N) должна включать по меньшей мере к разных учеников. Согласно выше указанному - это то условие </w:t>
      </w:r>
      <w:r>
        <w:rPr>
          <w:sz w:val="28"/>
          <w:szCs w:val="28"/>
        </w:rPr>
        <w:t>при которой кружки могут иметь разных старост.</w:t>
      </w:r>
    </w:p>
    <w:p w14:paraId="58BC6E6A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Если количество кружков слишком большое, не всегда легко довести справедливость условия разнообразия. Поэтому поставим вопрос: Можно ли указать какое-либо простое правило формирования кружков, которое гарантир</w:t>
      </w:r>
      <w:r>
        <w:rPr>
          <w:sz w:val="28"/>
          <w:szCs w:val="28"/>
        </w:rPr>
        <w:t>ует возможность вибора для них разных старост?</w:t>
      </w:r>
    </w:p>
    <w:p w14:paraId="4FE4C48E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Это действительно возможно. Для того, чтобы показать, что мы имеем в виду, допустимо, что каждый кружок состоит по крайней мере из пяти учеников. Тогда на соответствующем графе из каждой вершины множественного</w:t>
      </w:r>
      <w:r>
        <w:rPr>
          <w:sz w:val="28"/>
          <w:szCs w:val="28"/>
        </w:rPr>
        <w:t xml:space="preserve"> числа С будет выходить по крайней мере 5 ребер. Для группы из к кружков будет не меньше 5k ребер, которые выходят из соответствующих вершин С к вершинам из Р (дополнение 2, где к = 4).</w:t>
      </w:r>
    </w:p>
    <w:p w14:paraId="16555295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624DCD2F" w14:textId="2FC6E267" w:rsidR="00000000" w:rsidRDefault="00EA26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CF84AC0" wp14:editId="6C23AD93">
            <wp:extent cx="2209800" cy="1028700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5609C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Рис.2.13 Граф для решения задач</w:t>
      </w:r>
      <w:r>
        <w:rPr>
          <w:sz w:val="28"/>
          <w:szCs w:val="28"/>
        </w:rPr>
        <w:t>и выбора</w:t>
      </w:r>
    </w:p>
    <w:p w14:paraId="78182705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519DEFAA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Теперь, если нам будет нужно, чтобы каждый ученик принимал участие не больше, чем в пяти кружках, это будет значить, что ребра от к кружков должны идти хотя бы к к вершин из р, и, соответственно, условие разнообразия будет выполнено.</w:t>
      </w:r>
    </w:p>
    <w:p w14:paraId="3300288C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282049E5" w14:textId="77777777" w:rsidR="00000000" w:rsidRDefault="00A33D8C">
      <w:pPr>
        <w:pStyle w:val="1"/>
        <w:spacing w:line="360" w:lineRule="auto"/>
        <w:ind w:firstLine="709"/>
        <w:jc w:val="both"/>
        <w:rPr>
          <w:caps/>
          <w:kern w:val="32"/>
          <w:sz w:val="28"/>
          <w:szCs w:val="28"/>
        </w:rPr>
      </w:pPr>
      <w:r>
        <w:rPr>
          <w:kern w:val="32"/>
          <w:sz w:val="28"/>
          <w:szCs w:val="28"/>
        </w:rPr>
        <w:br w:type="page"/>
      </w:r>
      <w:r>
        <w:rPr>
          <w:caps/>
          <w:kern w:val="32"/>
          <w:sz w:val="28"/>
          <w:szCs w:val="28"/>
        </w:rPr>
        <w:lastRenderedPageBreak/>
        <w:t>РАЗДЕЛ 3 Г</w:t>
      </w:r>
      <w:r>
        <w:rPr>
          <w:caps/>
          <w:kern w:val="32"/>
          <w:sz w:val="28"/>
          <w:szCs w:val="28"/>
        </w:rPr>
        <w:t>АМИЛЬТОНОВЫ ГРАФЫ</w:t>
      </w:r>
    </w:p>
    <w:p w14:paraId="79BF9128" w14:textId="77777777" w:rsidR="00000000" w:rsidRDefault="00A33D8C">
      <w:pPr>
        <w:spacing w:line="360" w:lineRule="auto"/>
        <w:ind w:firstLine="709"/>
        <w:jc w:val="both"/>
        <w:rPr>
          <w:caps/>
          <w:sz w:val="28"/>
          <w:szCs w:val="28"/>
        </w:rPr>
      </w:pPr>
    </w:p>
    <w:p w14:paraId="4530A9DC" w14:textId="77777777" w:rsidR="00000000" w:rsidRDefault="00A33D8C">
      <w:pPr>
        <w:pStyle w:val="2"/>
        <w:spacing w:line="360" w:lineRule="auto"/>
        <w:ind w:firstLine="709"/>
        <w:jc w:val="both"/>
        <w:rPr>
          <w:caps/>
          <w:sz w:val="28"/>
          <w:szCs w:val="28"/>
        </w:rPr>
      </w:pPr>
      <w:r>
        <w:rPr>
          <w:caps/>
          <w:sz w:val="28"/>
          <w:szCs w:val="28"/>
        </w:rPr>
        <w:t>3.1 Сущность гамильтоновых графов</w:t>
      </w:r>
    </w:p>
    <w:p w14:paraId="76F14059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203E97F6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Циклы эйлера характеризуются свойством проходить по одному разу через каждое ребро графа, а гамильтонов цикл - через каждую вершину.</w:t>
      </w:r>
    </w:p>
    <w:p w14:paraId="1C587523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Название гамильтонов граф возникла в связи с тем, что в 1859 году изв</w:t>
      </w:r>
      <w:r>
        <w:rPr>
          <w:sz w:val="28"/>
          <w:szCs w:val="28"/>
        </w:rPr>
        <w:t>естный ирландский математик Уильям Гамильтон выпустил в продажу своеобразную игрушечную головоломку. Ее основой частью был правильный додекаэдр, сделан из дерева [4] (рис.3.1). Это один из так называемых правильных многогранников: его гранями являются 12 п</w:t>
      </w:r>
      <w:r>
        <w:rPr>
          <w:sz w:val="28"/>
          <w:szCs w:val="28"/>
        </w:rPr>
        <w:t>равильных пятиугольников, в каждой из его вершин сходится три ребра.</w:t>
      </w:r>
    </w:p>
    <w:p w14:paraId="08927F1C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Каждая из вершин гамильтонова додекаэдра была обозначена названием одного из крупных городов земного шара- Брюссель, Кантон, Дели, Лондон и так далее. Задача состоит в нахождении пути вдо</w:t>
      </w:r>
      <w:r>
        <w:rPr>
          <w:sz w:val="28"/>
          <w:szCs w:val="28"/>
        </w:rPr>
        <w:t>ль ребер додекаэдра, который проходит через каждый город в точности один раз. Гамильтонов цикл на додекаэдр не покрывает, конечно, всех ребер додекаэдра, потому что в каждой вершине он проходит в точности по двум ребрам.</w:t>
      </w:r>
    </w:p>
    <w:p w14:paraId="7722FBE8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1426EFF7" w14:textId="324334B6" w:rsidR="00000000" w:rsidRDefault="00EA26A7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C5895E5" wp14:editId="47AF7C5F">
            <wp:extent cx="1314450" cy="1257300"/>
            <wp:effectExtent l="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D7B57F2" wp14:editId="606D28D9">
            <wp:extent cx="114300" cy="219075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093CC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Рис.3.1 Гамильтонив цикл в додекаэдре</w:t>
      </w:r>
    </w:p>
    <w:p w14:paraId="40C2D45F" w14:textId="77777777" w:rsidR="00000000" w:rsidRDefault="00A33D8C">
      <w:pPr>
        <w:ind w:firstLine="709"/>
        <w:rPr>
          <w:sz w:val="28"/>
          <w:szCs w:val="28"/>
        </w:rPr>
      </w:pPr>
    </w:p>
    <w:p w14:paraId="0D5A237F" w14:textId="77777777" w:rsidR="00000000" w:rsidRDefault="00A33D8C">
      <w:pPr>
        <w:pStyle w:val="2"/>
        <w:spacing w:line="360" w:lineRule="auto"/>
        <w:ind w:firstLine="709"/>
        <w:jc w:val="both"/>
        <w:rPr>
          <w:caps/>
          <w:sz w:val="28"/>
          <w:szCs w:val="28"/>
        </w:rPr>
      </w:pPr>
      <w:r>
        <w:rPr>
          <w:caps/>
          <w:sz w:val="28"/>
          <w:szCs w:val="28"/>
        </w:rPr>
        <w:br w:type="page"/>
      </w:r>
      <w:r>
        <w:rPr>
          <w:caps/>
          <w:sz w:val="28"/>
          <w:szCs w:val="28"/>
        </w:rPr>
        <w:lastRenderedPageBreak/>
        <w:t>3.2 Основные понятия и определения</w:t>
      </w:r>
    </w:p>
    <w:p w14:paraId="56107097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4FBC2633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3.1.</w:t>
      </w:r>
    </w:p>
    <w:p w14:paraId="0012481A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Связный граф называется гамильтоновым графом, если существует замкнутая цепь, которая проходит через каждую вершину графа ров</w:t>
      </w:r>
      <w:r>
        <w:rPr>
          <w:sz w:val="28"/>
          <w:szCs w:val="28"/>
        </w:rPr>
        <w:t>но один раз.</w:t>
      </w:r>
    </w:p>
    <w:p w14:paraId="5864AB31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3.2.</w:t>
      </w:r>
    </w:p>
    <w:p w14:paraId="290854EA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Связный граф называется полугамильтоновим, если существует цепь, проходящая через каждую его вершину ровно один раз.</w:t>
      </w:r>
    </w:p>
    <w:p w14:paraId="3FAE5B84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Несмотря на сходство в определениях эйлерових и гамильтоновых графов, согласно теории для этих классов графы </w:t>
      </w:r>
      <w:r>
        <w:rPr>
          <w:sz w:val="28"/>
          <w:szCs w:val="28"/>
        </w:rPr>
        <w:t>сильно отличаются.</w:t>
      </w:r>
    </w:p>
    <w:p w14:paraId="1EF9ADDF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теории гамильтоновых графов относится и задача о бродячем торговце или задача о коммивояжере. В задаче о бродячем торговце речь идет о некотором районе, и торговце, который должен посетить определенное количество городов этого района. </w:t>
      </w:r>
      <w:r>
        <w:rPr>
          <w:sz w:val="28"/>
          <w:szCs w:val="28"/>
        </w:rPr>
        <w:t>Расстояния между городами известны, и надо найти кратчайший путь, который проходит через все города и заканчивается в начальном пункте.</w:t>
      </w:r>
    </w:p>
    <w:p w14:paraId="6B901276" w14:textId="1A6B8D70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Города можно изображать вершинами некоторого графа, в котором каждой паре вершин приписана расстояние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FE9AC2B" wp14:editId="3BF75458">
            <wp:extent cx="466725" cy="200025"/>
            <wp:effectExtent l="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Речь идет о поиске гамильтонова цикла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27EAB83" wp14:editId="1770D927">
            <wp:extent cx="152400" cy="161925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для которого сумма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30869BC7" wp14:editId="11057692">
            <wp:extent cx="723900" cy="352425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является минимальной.</w:t>
      </w:r>
    </w:p>
    <w:p w14:paraId="11211987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Поскольку рассматривается конечное число вершин, то задача решается (при небольшом </w:t>
      </w:r>
      <w:r>
        <w:rPr>
          <w:sz w:val="28"/>
          <w:szCs w:val="28"/>
        </w:rPr>
        <w:t>количестве вершин) путем простого перебора. Эффективных алгоритмов для решаемой этой задачи не создано, хотя этой проблеме посвящено много исследований.</w:t>
      </w:r>
    </w:p>
    <w:p w14:paraId="3DDD0FCF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Установлено различные достаточные условия гамильтоновости графа. Сформулируем две из них.</w:t>
      </w:r>
    </w:p>
    <w:p w14:paraId="64B441C7" w14:textId="4A9CC670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Теорема 3.1. </w:t>
      </w:r>
      <w:r>
        <w:rPr>
          <w:sz w:val="28"/>
          <w:szCs w:val="28"/>
        </w:rPr>
        <w:t xml:space="preserve">(О.Оре, 1960). Если для любой пары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3712FD4E" wp14:editId="59DE923B">
            <wp:extent cx="123825" cy="142875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E8C7545" wp14:editId="62C7C67A">
            <wp:extent cx="114300" cy="142875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несмежных вершин графа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D7BD367" wp14:editId="54D28489">
            <wp:extent cx="571500" cy="200025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с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3269C94C" wp14:editId="577E7C67">
            <wp:extent cx="123825" cy="142875"/>
            <wp:effectExtent l="0" t="0" r="0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вершинами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F5C28E6" wp14:editId="73E71F7D">
            <wp:extent cx="457200" cy="200025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имеет место неровно</w:t>
      </w:r>
    </w:p>
    <w:p w14:paraId="724C575E" w14:textId="1577F2D5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 wp14:anchorId="2D99D38D" wp14:editId="26E760C3">
            <wp:extent cx="981075" cy="200025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(3.1)</w:t>
      </w:r>
    </w:p>
    <w:p w14:paraId="75C09673" w14:textId="77777777" w:rsidR="00000000" w:rsidRDefault="00A33D8C">
      <w:pPr>
        <w:ind w:firstLine="709"/>
        <w:rPr>
          <w:sz w:val="28"/>
          <w:szCs w:val="28"/>
        </w:rPr>
      </w:pPr>
    </w:p>
    <w:p w14:paraId="7858A9CB" w14:textId="52EC3B3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то граф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1559374" wp14:editId="677A1E60">
            <wp:extent cx="571500" cy="200025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гамильтоновый.</w:t>
      </w:r>
    </w:p>
    <w:p w14:paraId="7C76BFDD" w14:textId="31FCCE4E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Нап</w:t>
      </w:r>
      <w:r>
        <w:rPr>
          <w:sz w:val="28"/>
          <w:szCs w:val="28"/>
        </w:rPr>
        <w:t xml:space="preserve">омним, что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B068AB4" wp14:editId="0B46B0E4">
            <wp:extent cx="333375" cy="200025"/>
            <wp:effectExtent l="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-степень вершины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503F2C2" wp14:editId="693420FE">
            <wp:extent cx="123825" cy="142875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т.е. число ребер, исходящих из вершины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384D9D7" wp14:editId="276AF66A">
            <wp:extent cx="123825" cy="142875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14:paraId="72AB6982" w14:textId="3AB56569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Доказательство. Будем доказывать от противного. Предположим, что существует н</w:t>
      </w:r>
      <w:r>
        <w:rPr>
          <w:sz w:val="28"/>
          <w:szCs w:val="28"/>
        </w:rPr>
        <w:t xml:space="preserve">егамильтоновый граф с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AA5CD04" wp14:editId="486A8D23">
            <wp:extent cx="123825" cy="142875"/>
            <wp:effectExtent l="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вершинами, в котором для любой пары несмежных вершин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5B71054" wp14:editId="74EB0AE1">
            <wp:extent cx="123825" cy="123825"/>
            <wp:effectExtent l="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AFA6CB7" wp14:editId="250470AD">
            <wp:extent cx="114300" cy="142875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выполняется условие (3.1). Добавление к графу новых ребер нарушает усл</w:t>
      </w:r>
      <w:r>
        <w:rPr>
          <w:sz w:val="28"/>
          <w:szCs w:val="28"/>
        </w:rPr>
        <w:t xml:space="preserve">овие (3.1). Обозначим через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429683F" wp14:editId="1E07CA78">
            <wp:extent cx="161925" cy="180975"/>
            <wp:effectExtent l="0" t="0" r="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максимальный негамильтовый граф, т.е. такой граф, присоединение к которому нового ребра превращает граф на гамильтоновый. Очевидно,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3910278" wp14:editId="6FEC4399">
            <wp:extent cx="161925" cy="180975"/>
            <wp:effectExtent l="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не может быть полным графом. Поэтому в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D18774E" wp14:editId="4B00F4C0">
            <wp:extent cx="161925" cy="180975"/>
            <wp:effectExtent l="0" t="0" r="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существует пара несмежных вершин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EA5D0A3" wp14:editId="5D3DFD2C">
            <wp:extent cx="123825" cy="123825"/>
            <wp:effectExtent l="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A41ED3C" wp14:editId="28B34082">
            <wp:extent cx="114300" cy="142875"/>
            <wp:effectExtent l="0" t="0" r="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Присоединение к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E36DF7A" wp14:editId="3E6FCECF">
            <wp:extent cx="161925" cy="180975"/>
            <wp:effectExtent l="0" t="0" r="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ребра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A282C81" wp14:editId="558BBA18">
            <wp:extent cx="190500" cy="142875"/>
            <wp:effectExtent l="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превращает граф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2401AF9" wp14:editId="5AE69292">
            <wp:extent cx="161925" cy="180975"/>
            <wp:effectExtent l="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на гамильтонов в силу максимальной негамильтоновости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0576838" wp14:editId="56DE2D0A">
            <wp:extent cx="161925" cy="180975"/>
            <wp:effectExtent l="0" t="0" r="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 Таким образом, существует гамильтонова цепь. соединяю</w:t>
      </w:r>
      <w:r>
        <w:rPr>
          <w:sz w:val="28"/>
          <w:szCs w:val="28"/>
        </w:rPr>
        <w:t xml:space="preserve">щая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4461B2A" wp14:editId="6C9CD037">
            <wp:extent cx="123825" cy="123825"/>
            <wp:effectExtent l="0" t="0" r="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08CFD89" wp14:editId="4161E7CF">
            <wp:extent cx="114300" cy="142875"/>
            <wp:effectExtent l="0" t="0" r="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и проходящая через все вершины (рис. 3.2)</w:t>
      </w:r>
    </w:p>
    <w:p w14:paraId="34FB938B" w14:textId="77777777" w:rsidR="00000000" w:rsidRDefault="00A33D8C">
      <w:pPr>
        <w:ind w:firstLine="709"/>
        <w:rPr>
          <w:sz w:val="28"/>
          <w:szCs w:val="28"/>
        </w:rPr>
      </w:pPr>
    </w:p>
    <w:p w14:paraId="325803F4" w14:textId="0E560931" w:rsidR="00000000" w:rsidRDefault="00EA26A7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BE76475" wp14:editId="06588E41">
            <wp:extent cx="2257425" cy="323850"/>
            <wp:effectExtent l="0" t="0" r="0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C73EA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Рис. 3.2 Гамильтонова цепь (1)</w:t>
      </w:r>
    </w:p>
    <w:p w14:paraId="0E17D4C4" w14:textId="77777777" w:rsidR="00000000" w:rsidRDefault="00A33D8C">
      <w:pPr>
        <w:ind w:firstLine="709"/>
        <w:rPr>
          <w:sz w:val="28"/>
          <w:szCs w:val="28"/>
        </w:rPr>
      </w:pPr>
    </w:p>
    <w:p w14:paraId="434A2750" w14:textId="591B1ACD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Обведём каждую из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2705C7BA" wp14:editId="2652FF5B">
            <wp:extent cx="333375" cy="200025"/>
            <wp:effectExtent l="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какие смеж</w:t>
      </w:r>
      <w:r>
        <w:rPr>
          <w:sz w:val="28"/>
          <w:szCs w:val="28"/>
        </w:rPr>
        <w:t xml:space="preserve">ные с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23CC01B7" wp14:editId="6F1B7B5B">
            <wp:extent cx="123825" cy="142875"/>
            <wp:effectExtent l="0" t="0" r="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кружочком, и вершину, которая лежит левее, квадратиком так, как изображено на рисунку:</w:t>
      </w:r>
    </w:p>
    <w:p w14:paraId="0ED3062D" w14:textId="77777777" w:rsidR="00000000" w:rsidRDefault="00A33D8C">
      <w:pPr>
        <w:ind w:firstLine="709"/>
        <w:rPr>
          <w:sz w:val="28"/>
          <w:szCs w:val="28"/>
        </w:rPr>
      </w:pPr>
    </w:p>
    <w:p w14:paraId="50A0A538" w14:textId="23F723C8" w:rsidR="00000000" w:rsidRDefault="00EA26A7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46A8678" wp14:editId="508F492D">
            <wp:extent cx="2371725" cy="342900"/>
            <wp:effectExtent l="0" t="0" r="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F2A03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Рис. 3.3 Гамильтонова цепь (2)</w:t>
      </w:r>
    </w:p>
    <w:p w14:paraId="1B2B98AC" w14:textId="77777777" w:rsidR="00000000" w:rsidRDefault="00A33D8C">
      <w:pPr>
        <w:ind w:firstLine="709"/>
        <w:rPr>
          <w:sz w:val="28"/>
          <w:szCs w:val="28"/>
        </w:rPr>
      </w:pPr>
    </w:p>
    <w:p w14:paraId="728CC151" w14:textId="6A9F42AE" w:rsidR="00000000" w:rsidRDefault="00EA26A7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5B5A440" wp14:editId="5E5B2B76">
            <wp:extent cx="333375" cy="200025"/>
            <wp:effectExtent l="0" t="0" r="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D8C">
        <w:rPr>
          <w:sz w:val="28"/>
          <w:szCs w:val="28"/>
        </w:rPr>
        <w:t xml:space="preserve"> из этих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46B125B" wp14:editId="1CB4E020">
            <wp:extent cx="314325" cy="180975"/>
            <wp:effectExtent l="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D8C">
        <w:rPr>
          <w:sz w:val="28"/>
          <w:szCs w:val="28"/>
        </w:rPr>
        <w:t xml:space="preserve"> вершин окруженны кружочком;</w:t>
      </w:r>
    </w:p>
    <w:p w14:paraId="1CE14188" w14:textId="766FDA2C" w:rsidR="00000000" w:rsidRDefault="00EA26A7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AABDE24" wp14:editId="02F1199A">
            <wp:extent cx="333375" cy="200025"/>
            <wp:effectExtent l="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D8C">
        <w:rPr>
          <w:sz w:val="28"/>
          <w:szCs w:val="28"/>
        </w:rPr>
        <w:t xml:space="preserve"> из этих </w:t>
      </w: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E75BD94" wp14:editId="029280F7">
            <wp:extent cx="314325" cy="180975"/>
            <wp:effectExtent l="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D8C">
        <w:rPr>
          <w:sz w:val="28"/>
          <w:szCs w:val="28"/>
        </w:rPr>
        <w:t xml:space="preserve"> вершин окружены квардатиком;</w:t>
      </w:r>
    </w:p>
    <w:p w14:paraId="089BB0B0" w14:textId="143AC445" w:rsidR="00000000" w:rsidRDefault="00EA26A7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5F6C0F1" wp14:editId="44CD54CB">
            <wp:extent cx="542925" cy="200025"/>
            <wp:effectExtent l="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D8C">
        <w:rPr>
          <w:sz w:val="28"/>
          <w:szCs w:val="28"/>
        </w:rPr>
        <w:t>- не окруженные квадратиком.</w:t>
      </w:r>
    </w:p>
    <w:p w14:paraId="57D5FED7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Отметим, что в силу условия те</w:t>
      </w:r>
      <w:r>
        <w:rPr>
          <w:sz w:val="28"/>
          <w:szCs w:val="28"/>
        </w:rPr>
        <w:t>оремы</w:t>
      </w:r>
    </w:p>
    <w:p w14:paraId="479E7312" w14:textId="77777777" w:rsidR="00000000" w:rsidRDefault="00A33D8C">
      <w:pPr>
        <w:ind w:firstLine="709"/>
        <w:rPr>
          <w:sz w:val="28"/>
          <w:szCs w:val="28"/>
        </w:rPr>
      </w:pPr>
    </w:p>
    <w:p w14:paraId="24B141C6" w14:textId="41997FAC" w:rsidR="00000000" w:rsidRDefault="00EA26A7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36549FCA" wp14:editId="4D6F4AE8">
            <wp:extent cx="1828800" cy="200025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5004D" w14:textId="77777777" w:rsidR="00000000" w:rsidRDefault="00A33D8C">
      <w:pPr>
        <w:ind w:firstLine="709"/>
        <w:rPr>
          <w:sz w:val="28"/>
          <w:szCs w:val="28"/>
        </w:rPr>
      </w:pPr>
    </w:p>
    <w:p w14:paraId="6F596CBA" w14:textId="3370B408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Отсюда следует, что вершина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782D1BC" wp14:editId="3D063D76">
            <wp:extent cx="114300" cy="142875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смежная с некоторой вершиной, которая окружена квадратиком . Таким образом, выходит, что граф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20B512D5" wp14:editId="3C2B5B0D">
            <wp:extent cx="161925" cy="180975"/>
            <wp:effectExtent l="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имеет гамильтоно</w:t>
      </w:r>
      <w:r>
        <w:rPr>
          <w:sz w:val="28"/>
          <w:szCs w:val="28"/>
        </w:rPr>
        <w:t>вый цикл, изображенный на рисунку 3.4</w:t>
      </w:r>
    </w:p>
    <w:p w14:paraId="54AD04D8" w14:textId="77777777" w:rsidR="00000000" w:rsidRDefault="00A33D8C">
      <w:pPr>
        <w:ind w:firstLine="709"/>
        <w:rPr>
          <w:sz w:val="28"/>
          <w:szCs w:val="28"/>
        </w:rPr>
      </w:pPr>
    </w:p>
    <w:p w14:paraId="0C9FB441" w14:textId="1617BCB1" w:rsidR="00000000" w:rsidRDefault="00EA26A7">
      <w:pPr>
        <w:ind w:firstLine="709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DA040AE" wp14:editId="5A4B4EB8">
            <wp:extent cx="2486025" cy="352425"/>
            <wp:effectExtent l="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2D6A9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Рис.3.4 Гамильтонив цепь(3)</w:t>
      </w:r>
    </w:p>
    <w:p w14:paraId="6482024F" w14:textId="77777777" w:rsidR="00000000" w:rsidRDefault="00A33D8C">
      <w:pPr>
        <w:ind w:firstLine="709"/>
        <w:rPr>
          <w:sz w:val="28"/>
          <w:szCs w:val="28"/>
        </w:rPr>
      </w:pPr>
    </w:p>
    <w:p w14:paraId="6A9F86A2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Следовательно пришли к противоречию . Теорема доказана.</w:t>
      </w:r>
    </w:p>
    <w:p w14:paraId="04FCF150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Из теоремы 3.1 следует следующая теорема.</w:t>
      </w:r>
    </w:p>
    <w:p w14:paraId="76C23239" w14:textId="5CB000AE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Теорема 3.2 (Г.Дирака, 1952) Если для любой вершины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7DE421A" wp14:editId="386A2F94">
            <wp:extent cx="123825" cy="142875"/>
            <wp:effectExtent l="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графа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49AD90E" wp14:editId="351058BA">
            <wp:extent cx="571500" cy="200025"/>
            <wp:effectExtent l="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с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385C05B" wp14:editId="1ADB4329">
            <wp:extent cx="123825" cy="142875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вершинами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D314DD5" wp14:editId="2ECED525">
            <wp:extent cx="457200" cy="200025"/>
            <wp:effectExtent l="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выполняется неравенство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783B7FF" wp14:editId="4B325AB2">
            <wp:extent cx="581025" cy="390525"/>
            <wp:effectExtent l="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то граф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336A6C1" wp14:editId="43F32ABD">
            <wp:extent cx="571500" cy="200025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гамильтоновый.</w:t>
      </w:r>
    </w:p>
    <w:p w14:paraId="130D9C56" w14:textId="69184068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Доказательство.</w:t>
      </w:r>
      <w:r>
        <w:rPr>
          <w:sz w:val="28"/>
          <w:szCs w:val="28"/>
        </w:rPr>
        <w:t xml:space="preserve"> От противного. Пусть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32A7E9FE" wp14:editId="509E6F14">
            <wp:extent cx="571500" cy="200025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- не гамильтоновый граф. Добавим к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EC891BB" wp14:editId="29CD1426">
            <wp:extent cx="571500" cy="200025"/>
            <wp:effectExtent l="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минимальное количество новых вершин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F8BB8AF" wp14:editId="0B9C325C">
            <wp:extent cx="152400" cy="219075"/>
            <wp:effectExtent l="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… ,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E38CDE4" wp14:editId="10B471A1">
            <wp:extent cx="180975" cy="228600"/>
            <wp:effectExtent l="0" t="0" r="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соединяя их со </w:t>
      </w:r>
      <w:r>
        <w:rPr>
          <w:sz w:val="28"/>
          <w:szCs w:val="28"/>
        </w:rPr>
        <w:t xml:space="preserve">всеми вершинами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43F8622" wp14:editId="74CE12A5">
            <wp:extent cx="571500" cy="200025"/>
            <wp:effectExtent l="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так, чтобы: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409AC2E" wp14:editId="58BDC211">
            <wp:extent cx="647700" cy="200025"/>
            <wp:effectExtent l="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:=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21F34DB" wp14:editId="69604BB0">
            <wp:extent cx="571500" cy="200025"/>
            <wp:effectExtent l="0" t="0" r="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+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23B8EB9" wp14:editId="26D0A33C">
            <wp:extent cx="152400" cy="219075"/>
            <wp:effectExtent l="0" t="0" r="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+ … +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1DF2EE5" wp14:editId="57EE593C">
            <wp:extent cx="180975" cy="228600"/>
            <wp:effectExtent l="0" t="0" r="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был гамильтоновый.</w:t>
      </w:r>
    </w:p>
    <w:p w14:paraId="0C334AD0" w14:textId="6AD75E1B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Пусть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A16B8F1" wp14:editId="01D1DB51">
            <wp:extent cx="114300" cy="142875"/>
            <wp:effectExtent l="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4C1E6C6" wp14:editId="0267D460">
            <wp:extent cx="152400" cy="219075"/>
            <wp:effectExtent l="0" t="0" r="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DBEEFA8" wp14:editId="7A780CA8">
            <wp:extent cx="152400" cy="142875"/>
            <wp:effectExtent l="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… ,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0FCBC93" wp14:editId="4BBC32F2">
            <wp:extent cx="114300" cy="142875"/>
            <wp:effectExtent l="0" t="0" r="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гамильтонов цикл в графе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3ADB2440" wp14:editId="75E4418A">
            <wp:extent cx="647700" cy="200025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причем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40A84B8" wp14:editId="1BF8301F">
            <wp:extent cx="114300" cy="142875"/>
            <wp:effectExtent l="0" t="0" r="0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229235AD" wp14:editId="4D67DFE7">
            <wp:extent cx="123825" cy="123825"/>
            <wp:effectExtent l="0" t="0" r="0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E21F57A" wp14:editId="5391BFDA">
            <wp:extent cx="571500" cy="200025"/>
            <wp:effectExtent l="0" t="0" r="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,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7D33C09" wp14:editId="4350E0D1">
            <wp:extent cx="152400" cy="219075"/>
            <wp:effectExtent l="0" t="0" r="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DB302A1" wp14:editId="7DCD4C00">
            <wp:extent cx="228600" cy="428625"/>
            <wp:effectExtent l="0" t="0" r="0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3778C0C4" wp14:editId="499D85F6">
            <wp:extent cx="647700" cy="200025"/>
            <wp:effectExtent l="0" t="0" r="0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,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2E87F6B9" wp14:editId="17D667BD">
            <wp:extent cx="152400" cy="219075"/>
            <wp:effectExtent l="0" t="0" r="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3110D0AE" wp14:editId="5EAD7BAC">
            <wp:extent cx="123825" cy="133350"/>
            <wp:effectExtent l="0" t="0" r="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D2262E6" wp14:editId="38FFC5FC">
            <wp:extent cx="571500" cy="200025"/>
            <wp:effectExtent l="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Тогда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B38FA87" wp14:editId="20D47CFE">
            <wp:extent cx="152400" cy="161925"/>
            <wp:effectExtent l="0" t="0" r="0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33EFF951" wp14:editId="75F393D2">
            <wp:extent cx="123825" cy="123825"/>
            <wp:effectExtent l="0" t="0" r="0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83C5DF6" wp14:editId="70FBF44F">
            <wp:extent cx="571500" cy="200025"/>
            <wp:effectExtent l="0" t="0" r="0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,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EED6F6C" wp14:editId="71B059D8">
            <wp:extent cx="152400" cy="142875"/>
            <wp:effectExtent l="0" t="0" r="0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5D85FE5" wp14:editId="1DC7BC84">
            <wp:extent cx="123825" cy="152400"/>
            <wp:effectExtent l="0" t="0" r="0" b="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{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8E3AFFA" wp14:editId="143F239F">
            <wp:extent cx="152400" cy="219075"/>
            <wp:effectExtent l="0" t="0" r="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,…,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1E2F738" wp14:editId="26DF3ED0">
            <wp:extent cx="180975" cy="228600"/>
            <wp:effectExtent l="0" t="0" r="0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}, иначе вершина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B32DA4F" wp14:editId="3C080053">
            <wp:extent cx="152400" cy="219075"/>
            <wp:effectExtent l="0" t="0" r="0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была бы не нужна.</w:t>
      </w:r>
    </w:p>
    <w:p w14:paraId="26C9D08D" w14:textId="470B809D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Далее, если в цикле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8EE0707" wp14:editId="680FF3DE">
            <wp:extent cx="114300" cy="142875"/>
            <wp:effectExtent l="0" t="0" r="0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E9091E7" wp14:editId="27087A29">
            <wp:extent cx="152400" cy="219075"/>
            <wp:effectExtent l="0" t="0" r="0" b="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B3A1625" wp14:editId="62F6E05C">
            <wp:extent cx="152400" cy="142875"/>
            <wp:effectExtent l="0" t="0" r="0" b="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… ,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E70715E" wp14:editId="73DD4F8D">
            <wp:extent cx="161925" cy="180975"/>
            <wp:effectExtent l="0" t="0" r="0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AB9FA84" wp14:editId="10AF7D4D">
            <wp:extent cx="190500" cy="180975"/>
            <wp:effectExtent l="0" t="0" r="0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… ,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BCC6BD9" wp14:editId="32265E2A">
            <wp:extent cx="114300" cy="142875"/>
            <wp:effectExtent l="0" t="0" r="0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есть вершина, смежная с вершиной w, то вершина v 'несмежная с верш</w:t>
      </w:r>
      <w:r>
        <w:rPr>
          <w:sz w:val="28"/>
          <w:szCs w:val="28"/>
        </w:rPr>
        <w:t xml:space="preserve">иной v, так как иначе можно было бы построить гамильтоновый цикл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C525221" wp14:editId="00147E35">
            <wp:extent cx="114300" cy="123825"/>
            <wp:effectExtent l="0" t="0" r="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D257DDA" wp14:editId="1F2664F3">
            <wp:extent cx="152400" cy="180975"/>
            <wp:effectExtent l="0" t="0" r="0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… ,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259E112" wp14:editId="473BF127">
            <wp:extent cx="152400" cy="161925"/>
            <wp:effectExtent l="0" t="0" r="0" b="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D1C5751" wp14:editId="05C992F1">
            <wp:extent cx="190500" cy="180975"/>
            <wp:effectExtent l="0" t="0" r="0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… ,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34E87DC" wp14:editId="494B7EFF">
            <wp:extent cx="114300" cy="142875"/>
            <wp:effectExtent l="0" t="0" r="0" b="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бе</w:t>
      </w:r>
      <w:r>
        <w:rPr>
          <w:sz w:val="28"/>
          <w:szCs w:val="28"/>
        </w:rPr>
        <w:t xml:space="preserve">з вершины , взяв последовательность вершин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6BEB6B2" wp14:editId="37365195">
            <wp:extent cx="152400" cy="161925"/>
            <wp:effectExtent l="0" t="0" r="0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… ,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D73B836" wp14:editId="6084D459">
            <wp:extent cx="152400" cy="180975"/>
            <wp:effectExtent l="0" t="0" r="0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в обратном порядке. Отсюда следует, что число вершин графа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B6EB885" wp14:editId="65D68BDC">
            <wp:extent cx="647700" cy="200025"/>
            <wp:effectExtent l="0" t="0" r="0" b="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не смежны с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1A9BC67" wp14:editId="5A7FF088">
            <wp:extent cx="114300" cy="142875"/>
            <wp:effectExtent l="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не менее числа вершин, смежных с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7AD9F72" wp14:editId="76A90506">
            <wp:extent cx="152400" cy="161925"/>
            <wp:effectExtent l="0" t="0" r="0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. Но для любой вершины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ACAC50F" wp14:editId="7E66682A">
            <wp:extent cx="123825" cy="161925"/>
            <wp:effectExtent l="0" t="0" r="0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графа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FF6B8D2" wp14:editId="30F84FBA">
            <wp:extent cx="571500" cy="200025"/>
            <wp:effectExtent l="0" t="0" r="0" b="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d (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371D518B" wp14:editId="5BA54EB0">
            <wp:extent cx="152400" cy="161925"/>
            <wp:effectExtent l="0" t="0" r="0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≥</w:t>
      </w:r>
      <w:r>
        <w:rPr>
          <w:sz w:val="28"/>
          <w:szCs w:val="28"/>
        </w:rPr>
        <w:t xml:space="preserve"> p/2+n по построению, в том числе d(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ACE01B5" wp14:editId="19AAD4C2">
            <wp:extent cx="114300" cy="142875"/>
            <wp:effectExtent l="0" t="0" r="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)p/2 + n. Общее число вершин (смежных и не смежных с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C247025" wp14:editId="0ECB6213">
            <wp:extent cx="114300" cy="142875"/>
            <wp:effectExtent l="0" t="0" r="0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) составляет n + p-1. Таким образом, имеем:</w:t>
      </w:r>
    </w:p>
    <w:p w14:paraId="27527389" w14:textId="77777777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+ p-1 = d(v</w:t>
      </w:r>
      <w:r>
        <w:rPr>
          <w:sz w:val="28"/>
          <w:szCs w:val="28"/>
        </w:rPr>
        <w:t xml:space="preserve">)+d(V) </w:t>
      </w:r>
      <w:r>
        <w:rPr>
          <w:rFonts w:ascii="Times New Roman" w:hAnsi="Times New Roman" w:cs="Times New Roman"/>
          <w:sz w:val="28"/>
          <w:szCs w:val="28"/>
        </w:rPr>
        <w:t>≥</w:t>
      </w:r>
      <w:r>
        <w:rPr>
          <w:sz w:val="28"/>
          <w:szCs w:val="28"/>
        </w:rPr>
        <w:t xml:space="preserve"> d(w)+d(v) </w:t>
      </w:r>
      <w:r>
        <w:rPr>
          <w:rFonts w:ascii="Times New Roman" w:hAnsi="Times New Roman" w:cs="Times New Roman"/>
          <w:sz w:val="28"/>
          <w:szCs w:val="28"/>
        </w:rPr>
        <w:t>≥</w:t>
      </w:r>
      <w:r>
        <w:rPr>
          <w:sz w:val="28"/>
          <w:szCs w:val="28"/>
        </w:rPr>
        <w:t xml:space="preserve"> p/2+n+p/2+n = 2n+p.</w:t>
      </w:r>
    </w:p>
    <w:p w14:paraId="21271F18" w14:textId="77777777" w:rsidR="00000000" w:rsidRDefault="00A33D8C">
      <w:pPr>
        <w:ind w:firstLine="709"/>
        <w:rPr>
          <w:sz w:val="28"/>
          <w:szCs w:val="28"/>
        </w:rPr>
      </w:pPr>
    </w:p>
    <w:p w14:paraId="74E0AAC4" w14:textId="69857FCF" w:rsidR="00000000" w:rsidRDefault="00A33D8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Следовательно, 0 </w:t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2CEF0ACB" wp14:editId="5A0E1697">
            <wp:extent cx="123825" cy="152400"/>
            <wp:effectExtent l="0" t="0" r="0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n+1, что противоречит потому, что n &gt; 0. Теорема доказана.</w:t>
      </w:r>
    </w:p>
    <w:p w14:paraId="6A04133E" w14:textId="77777777" w:rsidR="00000000" w:rsidRDefault="00A33D8C">
      <w:pPr>
        <w:ind w:firstLine="709"/>
        <w:rPr>
          <w:sz w:val="28"/>
          <w:szCs w:val="28"/>
        </w:rPr>
      </w:pPr>
    </w:p>
    <w:p w14:paraId="39631D0C" w14:textId="77777777" w:rsidR="00000000" w:rsidRDefault="00A33D8C">
      <w:pPr>
        <w:pStyle w:val="2"/>
        <w:spacing w:line="360" w:lineRule="auto"/>
        <w:ind w:firstLine="709"/>
        <w:jc w:val="both"/>
        <w:rPr>
          <w:caps/>
          <w:sz w:val="28"/>
          <w:szCs w:val="28"/>
        </w:rPr>
      </w:pPr>
      <w:r>
        <w:rPr>
          <w:caps/>
          <w:sz w:val="28"/>
          <w:szCs w:val="28"/>
        </w:rPr>
        <w:t>3.3 Примеры гамильтоновых графов</w:t>
      </w:r>
    </w:p>
    <w:p w14:paraId="2A5E21F0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7848C016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 3.1. Найти все гамильтовые циклы для графа, приведенного на</w:t>
      </w:r>
      <w:r>
        <w:rPr>
          <w:sz w:val="28"/>
          <w:szCs w:val="28"/>
        </w:rPr>
        <w:t xml:space="preserve"> рис.3. 5 [10]</w:t>
      </w:r>
    </w:p>
    <w:p w14:paraId="19FE0C46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42298BB5" w14:textId="3F1A1628" w:rsidR="00000000" w:rsidRDefault="00EA26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 wp14:anchorId="697DCEEE" wp14:editId="7305C316">
            <wp:extent cx="2209800" cy="2238375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17406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Рис.3.5 Поиск всех гамильтоновых циклов для ориентированного графа</w:t>
      </w:r>
    </w:p>
    <w:p w14:paraId="3A2CD8C8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Таблиця 3.1 Результаты поиска гамильтоновых циклов</w:t>
      </w:r>
    </w:p>
    <w:p w14:paraId="658538E3" w14:textId="4C18EFEC" w:rsidR="00000000" w:rsidRDefault="00EA26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A7881B7" wp14:editId="57A0BA53">
            <wp:extent cx="1895475" cy="1343025"/>
            <wp:effectExtent l="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43A33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48999948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 3.2. Найти кратчайшие гамильтоновые цик</w:t>
      </w:r>
      <w:r>
        <w:rPr>
          <w:sz w:val="28"/>
          <w:szCs w:val="28"/>
        </w:rPr>
        <w:t>лы в задаче «коммивояжёра» для 6-городов, расположенных по графу на рис.3.6 [10]</w:t>
      </w:r>
    </w:p>
    <w:p w14:paraId="479A486E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04D985AC" w14:textId="348F182E" w:rsidR="00000000" w:rsidRDefault="00EA26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C15099F" wp14:editId="4AA4EFC4">
            <wp:extent cx="2505075" cy="2705100"/>
            <wp:effectExtent l="0" t="0" r="0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9C591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Рис.3.6 Графы при решении задачи «коммивояжёра»</w:t>
      </w:r>
    </w:p>
    <w:p w14:paraId="4E4D1A5A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7EF8BDE4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расчетов длины «гамильтоновых циклов» в задаче «коммивояжёра» (рис.3.6) привед</w:t>
      </w:r>
      <w:r>
        <w:rPr>
          <w:sz w:val="28"/>
          <w:szCs w:val="28"/>
        </w:rPr>
        <w:t>ены в табл.3.2</w:t>
      </w:r>
    </w:p>
    <w:p w14:paraId="2799D3CF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535F68F7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Таблиця 3.2 Результаты расчетов длины «гамильтоновых циклов»</w:t>
      </w:r>
    </w:p>
    <w:p w14:paraId="0E4AB17D" w14:textId="22C7F4C8" w:rsidR="00000000" w:rsidRDefault="00EA26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E1EDED1" wp14:editId="45BA9A8D">
            <wp:extent cx="2628900" cy="657225"/>
            <wp:effectExtent l="0" t="0" r="0" b="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7AF25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0A571B20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Пример 3.3. Покажите, что граф, изображенный на рисунку 3.7, не есть гамильтоновым [11].</w:t>
      </w:r>
    </w:p>
    <w:p w14:paraId="4AB857B1" w14:textId="54B45C65" w:rsidR="00000000" w:rsidRDefault="00EA26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3156F1C3" wp14:editId="210194C0">
            <wp:extent cx="1085850" cy="933450"/>
            <wp:effectExtent l="0" t="0" r="0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8FC91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3.7 Пример не гамильтонового графа</w:t>
      </w:r>
    </w:p>
    <w:p w14:paraId="7CCE034A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06612C11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Решение.</w:t>
      </w:r>
    </w:p>
    <w:p w14:paraId="58E43728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Предположим, что в связном графе найдется га</w:t>
      </w:r>
      <w:r>
        <w:rPr>
          <w:sz w:val="28"/>
          <w:szCs w:val="28"/>
        </w:rPr>
        <w:t>мильтоновый цикл. Каждая вершина v включается в гамильтонов цикл С выбором двух инцидентных с ней ребер, а значит, степень каждой вершины в гамильтоновом цикле (после удаления лишних ребер) равна 2. Степень вершин данного графа - 2 или 3. Вершины степени 2</w:t>
      </w:r>
      <w:r>
        <w:rPr>
          <w:sz w:val="28"/>
          <w:szCs w:val="28"/>
        </w:rPr>
        <w:t xml:space="preserve"> входят в цикл вместе с обоими инцидентными с ними ребрами. Итак, ребра аb, ае, cd, cb, hi, hg и ij в том или ином порядке входят в гамильтонов цикл С (см. рис. 3.8).</w:t>
      </w:r>
    </w:p>
    <w:p w14:paraId="4624CF19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Ребро bf не может быть частью цикла С, поскольку каждая вершина такого цикла должна иметь</w:t>
      </w:r>
      <w:r>
        <w:rPr>
          <w:sz w:val="28"/>
          <w:szCs w:val="28"/>
        </w:rPr>
        <w:t xml:space="preserve"> степень 2. Значит, ребра fj и fg обязаны входить в цикл С, чтобы включить в него вершину f. Но тогда ребра je и gd никак могут принадлежать циклу С, поскольку в противном случае в нем появятся вершины степени три. Это заставляет нас включить в цикл ребро </w:t>
      </w:r>
      <w:r>
        <w:rPr>
          <w:sz w:val="28"/>
          <w:szCs w:val="28"/>
        </w:rPr>
        <w:t>ed, что приводит нас к противоречию: ребра, которые мы были вынуждены выбрать, образуют два несвязных цикла, а не один, существование которого мы предполагали. Вывод: граф, изображенный на рисунке 3.8, не является гамильтоновым.</w:t>
      </w:r>
    </w:p>
    <w:p w14:paraId="0D29DC8F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19FF11B3" w14:textId="0C28991B" w:rsidR="00000000" w:rsidRDefault="00EA26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F8586CD" wp14:editId="43075A86">
            <wp:extent cx="971550" cy="876300"/>
            <wp:effectExtent l="0" t="0" r="0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6B8E5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Рис.3.8. К доказательству негамильтоновости графа</w:t>
      </w:r>
    </w:p>
    <w:p w14:paraId="3F002439" w14:textId="77777777" w:rsidR="00000000" w:rsidRDefault="00A33D8C">
      <w:pPr>
        <w:pStyle w:val="1"/>
        <w:spacing w:line="360" w:lineRule="auto"/>
        <w:ind w:firstLine="709"/>
        <w:jc w:val="both"/>
        <w:rPr>
          <w:caps/>
          <w:kern w:val="32"/>
          <w:sz w:val="28"/>
          <w:szCs w:val="28"/>
        </w:rPr>
      </w:pPr>
      <w:r>
        <w:rPr>
          <w:kern w:val="32"/>
          <w:sz w:val="28"/>
          <w:szCs w:val="28"/>
        </w:rPr>
        <w:br w:type="page"/>
      </w:r>
      <w:r>
        <w:rPr>
          <w:caps/>
          <w:kern w:val="32"/>
          <w:sz w:val="28"/>
          <w:szCs w:val="28"/>
        </w:rPr>
        <w:lastRenderedPageBreak/>
        <w:t>Раздел 4. Алгоритмы Дейкстры и Флойда. Задачи нахождения кратчайшего пути.</w:t>
      </w:r>
    </w:p>
    <w:p w14:paraId="037A824A" w14:textId="77777777" w:rsidR="00000000" w:rsidRDefault="00A33D8C">
      <w:pPr>
        <w:pStyle w:val="2"/>
        <w:spacing w:line="360" w:lineRule="auto"/>
        <w:ind w:firstLine="709"/>
        <w:jc w:val="both"/>
        <w:rPr>
          <w:caps/>
          <w:sz w:val="28"/>
          <w:szCs w:val="28"/>
        </w:rPr>
      </w:pPr>
    </w:p>
    <w:p w14:paraId="0DE513B9" w14:textId="77777777" w:rsidR="00000000" w:rsidRDefault="00A33D8C">
      <w:pPr>
        <w:pStyle w:val="2"/>
        <w:spacing w:line="360" w:lineRule="auto"/>
        <w:ind w:firstLine="709"/>
        <w:jc w:val="both"/>
        <w:rPr>
          <w:caps/>
          <w:sz w:val="28"/>
          <w:szCs w:val="28"/>
        </w:rPr>
      </w:pPr>
      <w:r>
        <w:rPr>
          <w:caps/>
          <w:sz w:val="28"/>
          <w:szCs w:val="28"/>
        </w:rPr>
        <w:t>.1. Математическая модель решения задач методом Дейкстры</w:t>
      </w:r>
    </w:p>
    <w:p w14:paraId="28325495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2DE3B0B2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Любая задача, требующая нахождения оптимальных маршрутов може</w:t>
      </w:r>
      <w:r>
        <w:rPr>
          <w:sz w:val="28"/>
          <w:szCs w:val="28"/>
        </w:rPr>
        <w:t>т быть выполнена с помощью алгоритма Дейкстры. Это касается и сетей, и транспортных потоков, и обработка графов. Очень часто используется не сам алгоритм в чистом виде, а его модификация.</w:t>
      </w:r>
    </w:p>
    <w:p w14:paraId="12FE6AF8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Постановка задачи на максимум выглядит следующим образом:</w:t>
      </w:r>
    </w:p>
    <w:p w14:paraId="455A5874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Пусть дан </w:t>
      </w:r>
      <w:r>
        <w:rPr>
          <w:sz w:val="28"/>
          <w:szCs w:val="28"/>
        </w:rPr>
        <w:t>граф G=(Х, Г), дугам которого приписаны веса (стоимости длины), задаваемые матрицей С = [cij].</w:t>
      </w:r>
    </w:p>
    <w:p w14:paraId="360021FF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о «кратчайшем пути» состоит в нахождении кратчайшего пути от заданной начальной вершины s</w:t>
      </w:r>
      <w:r>
        <w:rPr>
          <w:rFonts w:ascii="Symbol" w:hAnsi="Symbol" w:cs="Symbol"/>
          <w:sz w:val="28"/>
          <w:szCs w:val="28"/>
        </w:rPr>
        <w:t>О</w:t>
      </w:r>
      <w:r>
        <w:rPr>
          <w:sz w:val="28"/>
          <w:szCs w:val="28"/>
        </w:rPr>
        <w:t>x до заданной конечной вершины t</w:t>
      </w:r>
      <w:r>
        <w:rPr>
          <w:rFonts w:ascii="Symbol" w:hAnsi="Symbol" w:cs="Symbol"/>
          <w:sz w:val="28"/>
          <w:szCs w:val="28"/>
        </w:rPr>
        <w:t>О</w:t>
      </w:r>
      <w:r>
        <w:rPr>
          <w:sz w:val="28"/>
          <w:szCs w:val="28"/>
        </w:rPr>
        <w:t xml:space="preserve">x, при условии, что такой путь </w:t>
      </w:r>
      <w:r>
        <w:rPr>
          <w:sz w:val="28"/>
          <w:szCs w:val="28"/>
        </w:rPr>
        <w:t>существует t</w:t>
      </w:r>
      <w:r>
        <w:rPr>
          <w:rFonts w:ascii="Symbol" w:hAnsi="Symbol" w:cs="Symbol"/>
          <w:sz w:val="28"/>
          <w:szCs w:val="28"/>
        </w:rPr>
        <w:t>О</w:t>
      </w:r>
      <w:r>
        <w:rPr>
          <w:sz w:val="28"/>
          <w:szCs w:val="28"/>
        </w:rPr>
        <w:t>R(s) (здесь R(s) - множество, достижимое из вершины s) и все циклы в графе имеют неотрицательный суммарный вес. Так как если в графе будет присутствовать цикл с отрицательным суммарным весом и хi - некоторая его вершина, то, двигаясь от s к хi</w:t>
      </w:r>
      <w:r>
        <w:rPr>
          <w:sz w:val="28"/>
          <w:szCs w:val="28"/>
        </w:rPr>
        <w:t>, обходя этот цикл достаточно большое число раз и попадая, наконец в t, получится путь со сколь угодно малым (</w:t>
      </w:r>
      <w:r>
        <w:rPr>
          <w:rFonts w:ascii="Times New Roman" w:hAnsi="Times New Roman" w:cs="Times New Roman"/>
          <w:sz w:val="28"/>
          <w:szCs w:val="28"/>
        </w:rPr>
        <w:t>→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∞</w:t>
      </w:r>
      <w:r>
        <w:rPr>
          <w:sz w:val="28"/>
          <w:szCs w:val="28"/>
        </w:rPr>
        <w:t>) весом. Таким образом, в этом случае кратчайшего пути не существует. Так что неориентированные дуги (ребра) графа G не могут иметь отрицательн</w:t>
      </w:r>
      <w:r>
        <w:rPr>
          <w:sz w:val="28"/>
          <w:szCs w:val="28"/>
        </w:rPr>
        <w:t>ые веса.</w:t>
      </w:r>
    </w:p>
    <w:p w14:paraId="3E2514E5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2F9F6631" w14:textId="77777777" w:rsidR="00000000" w:rsidRDefault="00A33D8C">
      <w:pPr>
        <w:pStyle w:val="2"/>
        <w:spacing w:line="360" w:lineRule="auto"/>
        <w:ind w:firstLine="709"/>
        <w:jc w:val="both"/>
        <w:rPr>
          <w:caps/>
          <w:sz w:val="28"/>
          <w:szCs w:val="28"/>
        </w:rPr>
      </w:pPr>
      <w:r>
        <w:rPr>
          <w:caps/>
          <w:sz w:val="28"/>
          <w:szCs w:val="28"/>
        </w:rPr>
        <w:t>4.2 Описание метода решения задач</w:t>
      </w:r>
    </w:p>
    <w:p w14:paraId="112026D7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197ED30F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Процедура находит путь минимального веса в графе G = (V, E) заданном весовой матрицей W у которой элемент равен весу ребра соединяющего i-ую и </w:t>
      </w:r>
      <w:r>
        <w:rPr>
          <w:sz w:val="28"/>
          <w:szCs w:val="28"/>
        </w:rPr>
        <w:lastRenderedPageBreak/>
        <w:t>j-ую вершины. При этом предполагается, что все элементы wij неотрица</w:t>
      </w:r>
      <w:r>
        <w:rPr>
          <w:sz w:val="28"/>
          <w:szCs w:val="28"/>
        </w:rPr>
        <w:t>тельны. Путь ищется из вершины номер u1 к вершине номер u2 . Процедура использует алгоритм Дейкстры. Для представления веса, равного бесконечности, используется число GM, передаваемое в алгоритм. Это число можно задавать в зависимости от конкретной задачи.</w:t>
      </w:r>
    </w:p>
    <w:p w14:paraId="3173AED5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Алгоритм по которому происходит поиск заключается в следующем:</w:t>
      </w:r>
    </w:p>
    <w:p w14:paraId="3E06E6B0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 Всем вершинам приписывается вес - вещественное число, d(i) := GM для всех вершин кроме вершины с номером u1, а d(u1 ) := 0.</w:t>
      </w:r>
    </w:p>
    <w:p w14:paraId="29CCC874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 Всем вершинам приписывается метка m(i) := 0.</w:t>
      </w:r>
    </w:p>
    <w:p w14:paraId="3032CDCD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 Вершина u1 объяв</w:t>
      </w:r>
      <w:r>
        <w:rPr>
          <w:sz w:val="28"/>
          <w:szCs w:val="28"/>
        </w:rPr>
        <w:t>ляется текущей: t := u1.</w:t>
      </w:r>
    </w:p>
    <w:p w14:paraId="280E0C23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 Для всех вершин у которых m(i) равно 0, пересчитываем вес по формуле</w:t>
      </w:r>
    </w:p>
    <w:p w14:paraId="3DF46C50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64EC0B7B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d(i) := min{d(i), d(t)+W[t,i]}.</w:t>
      </w:r>
    </w:p>
    <w:p w14:paraId="4E816664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14:paraId="5541FC11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Среди вершин для которых выполнено m(i) = 0 ищем ту для которой d(i) минимальна, если минимум не найден, т.е. вес всех не "</w:t>
      </w:r>
      <w:r>
        <w:rPr>
          <w:sz w:val="28"/>
          <w:szCs w:val="28"/>
        </w:rPr>
        <w:t>помеченных" вершин равен бесконечности (GM), то путь не существует, покидаем алгоритм.</w:t>
      </w:r>
    </w:p>
    <w:p w14:paraId="5F700E09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 Иначе найденную вершину c минимальным весом полагаем текущей и помечаем (m(t) := 1).</w:t>
      </w:r>
    </w:p>
    <w:p w14:paraId="68D764C1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 Если t = u2 , то найден путь веса d(t), покидаем алгоритм и переходим на следующ</w:t>
      </w:r>
      <w:r>
        <w:rPr>
          <w:sz w:val="28"/>
          <w:szCs w:val="28"/>
        </w:rPr>
        <w:t>ий шаг.</w:t>
      </w:r>
    </w:p>
    <w:p w14:paraId="2A413920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23394184" w14:textId="77777777" w:rsidR="00000000" w:rsidRDefault="00A33D8C">
      <w:pPr>
        <w:pStyle w:val="2"/>
        <w:spacing w:line="360" w:lineRule="auto"/>
        <w:ind w:firstLine="709"/>
        <w:jc w:val="both"/>
        <w:rPr>
          <w:caps/>
          <w:sz w:val="28"/>
          <w:szCs w:val="28"/>
        </w:rPr>
      </w:pPr>
      <w:r>
        <w:rPr>
          <w:caps/>
          <w:sz w:val="28"/>
          <w:szCs w:val="28"/>
        </w:rPr>
        <w:t>4.3. Функциональные тесты</w:t>
      </w:r>
    </w:p>
    <w:p w14:paraId="669323F7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35D7B1B8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1</w:t>
      </w:r>
    </w:p>
    <w:p w14:paraId="2EC9A468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 граф смежности для нахождения минимального пути от вершины 1 до всех остальных (рис. 4.1.)</w:t>
      </w:r>
    </w:p>
    <w:p w14:paraId="08B4E4FA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1EC11155" w14:textId="34A79506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 wp14:anchorId="709152D1" wp14:editId="0B50C523">
            <wp:extent cx="1209675" cy="1333500"/>
            <wp:effectExtent l="0" t="0" r="0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29A6E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4.1 Граф к задаче 1</w:t>
      </w:r>
    </w:p>
    <w:p w14:paraId="17AB62C7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24F926AA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Представим граф, в виде матрица длин дуг</w:t>
      </w:r>
    </w:p>
    <w:p w14:paraId="054D0E58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782BFD7D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1.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Представление матрицы к задаче 1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510"/>
        <w:gridCol w:w="510"/>
        <w:gridCol w:w="510"/>
        <w:gridCol w:w="510"/>
        <w:gridCol w:w="510"/>
        <w:gridCol w:w="510"/>
      </w:tblGrid>
      <w:tr w:rsidR="00000000" w14:paraId="46654E34" w14:textId="77777777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A8951A" w14:textId="77777777" w:rsidR="00000000" w:rsidRDefault="00A33D8C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6CE77A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X1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F915C7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X2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C540B1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X3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4FB87E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X4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658CB9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X5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D44B9C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X6</w:t>
            </w:r>
          </w:p>
        </w:tc>
      </w:tr>
      <w:tr w:rsidR="00000000" w14:paraId="6C31C089" w14:textId="77777777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75F303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x1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F896ED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∞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C2DDF5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C9F45E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B0975B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AB7CC4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∞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DE24AD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∞</w:t>
            </w:r>
          </w:p>
        </w:tc>
      </w:tr>
      <w:tr w:rsidR="00000000" w14:paraId="258945D3" w14:textId="77777777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B430BE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x2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BED54B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098A24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∞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057680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9FC3CC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2744E5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8AF297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∞</w:t>
            </w:r>
          </w:p>
        </w:tc>
      </w:tr>
      <w:tr w:rsidR="00000000" w14:paraId="55CF0004" w14:textId="77777777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48879F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x3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879BAD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∞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6C2F89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6885FF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∞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E9386B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∞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261DDE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548715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∞</w:t>
            </w:r>
          </w:p>
        </w:tc>
      </w:tr>
      <w:tr w:rsidR="00000000" w14:paraId="50C0B5BF" w14:textId="77777777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407146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x4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463969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1546B7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46AA17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∞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F82126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∞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1CA51E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∞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F7428B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000000" w14:paraId="7C8BBC9F" w14:textId="77777777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0945C5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x5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C640D3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∞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B1C994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∞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8EEDF5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∞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4BBCE0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∞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99CB4C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∞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18E811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</w:tr>
      <w:tr w:rsidR="00000000" w14:paraId="21F25FAC" w14:textId="77777777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D027E9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97CAC5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∞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4AB918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∞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AB72D0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6045AB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∞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5D7C20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6FAAA5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∞</w:t>
            </w:r>
          </w:p>
        </w:tc>
      </w:tr>
    </w:tbl>
    <w:p w14:paraId="6A4D1A41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2AF52879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Стартовая вершина, от которой строится дерево кратчайших путей - вершина 1.</w:t>
      </w:r>
    </w:p>
    <w:p w14:paraId="1A1E8346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Задаем стартовые </w:t>
      </w:r>
      <w:r>
        <w:rPr>
          <w:sz w:val="28"/>
          <w:szCs w:val="28"/>
        </w:rPr>
        <w:t>условия: d(1)=0, d(x)=</w:t>
      </w:r>
      <w:r>
        <w:rPr>
          <w:rFonts w:ascii="Times New Roman" w:hAnsi="Times New Roman" w:cs="Times New Roman"/>
          <w:sz w:val="28"/>
          <w:szCs w:val="28"/>
        </w:rPr>
        <w:t>∞</w:t>
      </w:r>
      <w:r>
        <w:rPr>
          <w:sz w:val="28"/>
          <w:szCs w:val="28"/>
        </w:rPr>
        <w:t xml:space="preserve"> Окрашиваем вершину 1, y=1.</w:t>
      </w:r>
    </w:p>
    <w:p w14:paraId="1F9EDBB0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Находим ближайшую вершину к окрашенной нами, используя формулу:</w:t>
      </w:r>
    </w:p>
    <w:p w14:paraId="2C5EBED0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49CAFD2A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d(x)=min{d(x);d(y)+a(y,x)}</w:t>
      </w:r>
    </w:p>
    <w:p w14:paraId="0B5F18AA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14:paraId="5A41F485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Минимальную длину имеет путь от вершины 1 до вершины 4 d(4)=7. Включаем вершину №4 в текущее ориентированное дер</w:t>
      </w:r>
      <w:r>
        <w:rPr>
          <w:sz w:val="28"/>
          <w:szCs w:val="28"/>
        </w:rPr>
        <w:t>ево, а так же дугу, ведущую в эту вершину. Согласно выражению это дуга (1,4)</w:t>
      </w:r>
    </w:p>
    <w:p w14:paraId="2F4E6616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Мы получили ориентированное дерево кратчайших путей начинающихся в вершине №1 для исходного графа.</w:t>
      </w:r>
    </w:p>
    <w:p w14:paraId="6DAF36AD" w14:textId="77777777" w:rsidR="00000000" w:rsidRDefault="00A33D8C">
      <w:pPr>
        <w:rPr>
          <w:sz w:val="28"/>
          <w:szCs w:val="28"/>
        </w:rPr>
      </w:pPr>
      <w:r>
        <w:rPr>
          <w:sz w:val="28"/>
          <w:szCs w:val="28"/>
        </w:rPr>
        <w:t xml:space="preserve">(1)=1 </w:t>
      </w:r>
      <w:r>
        <w:rPr>
          <w:sz w:val="28"/>
          <w:szCs w:val="28"/>
        </w:rPr>
        <w:tab/>
        <w:t xml:space="preserve">Длина </w:t>
      </w:r>
      <w:r>
        <w:rPr>
          <w:sz w:val="28"/>
          <w:szCs w:val="28"/>
        </w:rPr>
        <w:tab/>
        <w:t xml:space="preserve">маршрута </w:t>
      </w:r>
      <w:r>
        <w:rPr>
          <w:sz w:val="28"/>
          <w:szCs w:val="28"/>
        </w:rPr>
        <w:tab/>
        <w:t xml:space="preserve">L=0;(2)=1-4-2 </w:t>
      </w:r>
      <w:r>
        <w:rPr>
          <w:sz w:val="28"/>
          <w:szCs w:val="28"/>
        </w:rPr>
        <w:tab/>
        <w:t xml:space="preserve">Длина </w:t>
      </w:r>
      <w:r>
        <w:rPr>
          <w:sz w:val="28"/>
          <w:szCs w:val="28"/>
        </w:rPr>
        <w:tab/>
        <w:t xml:space="preserve">маршрута </w:t>
      </w:r>
      <w:r>
        <w:rPr>
          <w:sz w:val="28"/>
          <w:szCs w:val="28"/>
        </w:rPr>
        <w:tab/>
        <w:t>L=16;</w:t>
      </w:r>
      <w:r>
        <w:rPr>
          <w:sz w:val="28"/>
          <w:szCs w:val="28"/>
        </w:rPr>
        <w:t xml:space="preserve">(3)=1-4-2-5-6-3 </w:t>
      </w:r>
      <w:r>
        <w:rPr>
          <w:sz w:val="28"/>
          <w:szCs w:val="28"/>
        </w:rPr>
        <w:tab/>
        <w:t>Длина</w:t>
      </w:r>
      <w:r>
        <w:rPr>
          <w:sz w:val="28"/>
          <w:szCs w:val="28"/>
        </w:rPr>
        <w:tab/>
        <w:t xml:space="preserve">маршрута </w:t>
      </w:r>
      <w:r>
        <w:rPr>
          <w:sz w:val="28"/>
          <w:szCs w:val="28"/>
        </w:rPr>
        <w:tab/>
        <w:t xml:space="preserve">L=63;(4)=1-4 </w:t>
      </w:r>
      <w:r>
        <w:rPr>
          <w:sz w:val="28"/>
          <w:szCs w:val="28"/>
        </w:rPr>
        <w:tab/>
        <w:t xml:space="preserve">Длина </w:t>
      </w:r>
      <w:r>
        <w:rPr>
          <w:sz w:val="28"/>
          <w:szCs w:val="28"/>
        </w:rPr>
        <w:lastRenderedPageBreak/>
        <w:tab/>
        <w:t xml:space="preserve">маршрута </w:t>
      </w:r>
      <w:r>
        <w:rPr>
          <w:sz w:val="28"/>
          <w:szCs w:val="28"/>
        </w:rPr>
        <w:tab/>
        <w:t xml:space="preserve">L=7;(5)=1-4-2-5 </w:t>
      </w:r>
      <w:r>
        <w:rPr>
          <w:sz w:val="28"/>
          <w:szCs w:val="28"/>
        </w:rPr>
        <w:tab/>
        <w:t xml:space="preserve">Длина </w:t>
      </w:r>
      <w:r>
        <w:rPr>
          <w:sz w:val="28"/>
          <w:szCs w:val="28"/>
        </w:rPr>
        <w:tab/>
        <w:t xml:space="preserve">маршрута </w:t>
      </w:r>
      <w:r>
        <w:rPr>
          <w:sz w:val="28"/>
          <w:szCs w:val="28"/>
        </w:rPr>
        <w:tab/>
        <w:t>L=25;(6)=1-4-2-5-6</w:t>
      </w:r>
      <w:r>
        <w:rPr>
          <w:sz w:val="28"/>
          <w:szCs w:val="28"/>
        </w:rPr>
        <w:tab/>
        <w:t xml:space="preserve">Длина </w:t>
      </w:r>
      <w:r>
        <w:rPr>
          <w:sz w:val="28"/>
          <w:szCs w:val="28"/>
        </w:rPr>
        <w:tab/>
        <w:t xml:space="preserve">маршрута </w:t>
      </w:r>
      <w:r>
        <w:rPr>
          <w:sz w:val="28"/>
          <w:szCs w:val="28"/>
        </w:rPr>
        <w:tab/>
        <w:t>L=48.</w:t>
      </w:r>
    </w:p>
    <w:p w14:paraId="75D17F22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010737F6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2</w:t>
      </w:r>
    </w:p>
    <w:p w14:paraId="0CFA8E8B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 граф смежности для нахождения минимального пути от вершины 1 до всех остальных</w:t>
      </w:r>
    </w:p>
    <w:p w14:paraId="033B2A7D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0FD9C109" w14:textId="5E0B7A5C" w:rsidR="00000000" w:rsidRDefault="00EA26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2230EF2" wp14:editId="1ABCF4E3">
            <wp:extent cx="1333500" cy="942975"/>
            <wp:effectExtent l="0" t="0" r="0" b="0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F3A45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4.2. Граф к задаче 2</w:t>
      </w:r>
    </w:p>
    <w:p w14:paraId="3BFB408C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30E80407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Представим граф, в виде матрица длин дуг</w:t>
      </w:r>
    </w:p>
    <w:p w14:paraId="4FEF5583" w14:textId="77777777" w:rsidR="00000000" w:rsidRDefault="00A33D8C">
      <w:pPr>
        <w:tabs>
          <w:tab w:val="left" w:pos="2268"/>
          <w:tab w:val="left" w:pos="5103"/>
          <w:tab w:val="left" w:pos="7230"/>
        </w:tabs>
        <w:spacing w:line="360" w:lineRule="auto"/>
        <w:ind w:firstLine="709"/>
        <w:jc w:val="both"/>
        <w:rPr>
          <w:sz w:val="28"/>
          <w:szCs w:val="28"/>
        </w:rPr>
      </w:pPr>
    </w:p>
    <w:p w14:paraId="2BB05BAE" w14:textId="77777777" w:rsidR="00000000" w:rsidRDefault="00A33D8C">
      <w:pPr>
        <w:tabs>
          <w:tab w:val="left" w:pos="2268"/>
          <w:tab w:val="left" w:pos="5103"/>
          <w:tab w:val="left" w:pos="723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2 Представление графа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8"/>
        <w:gridCol w:w="538"/>
        <w:gridCol w:w="538"/>
        <w:gridCol w:w="538"/>
        <w:gridCol w:w="538"/>
        <w:gridCol w:w="538"/>
        <w:gridCol w:w="538"/>
      </w:tblGrid>
      <w:tr w:rsidR="00000000" w14:paraId="368EBBA0" w14:textId="77777777">
        <w:tblPrEx>
          <w:tblCellMar>
            <w:top w:w="0" w:type="dxa"/>
            <w:bottom w:w="0" w:type="dxa"/>
          </w:tblCellMar>
        </w:tblPrEx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B9FAEE" w14:textId="77777777" w:rsidR="00000000" w:rsidRDefault="00A33D8C">
            <w:pPr>
              <w:rPr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DC3256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X1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83D7B9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X2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F79CD1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X3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47B1C7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X4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7BED72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X5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50F333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X6</w:t>
            </w:r>
          </w:p>
        </w:tc>
      </w:tr>
      <w:tr w:rsidR="00000000" w14:paraId="54E062C5" w14:textId="77777777">
        <w:tblPrEx>
          <w:tblCellMar>
            <w:top w:w="0" w:type="dxa"/>
            <w:bottom w:w="0" w:type="dxa"/>
          </w:tblCellMar>
        </w:tblPrEx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C0C9A3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x1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0423E5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E1CC13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5EE478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6FBB30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6D1A58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∞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989031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∞</w:t>
            </w:r>
          </w:p>
        </w:tc>
      </w:tr>
      <w:tr w:rsidR="00000000" w14:paraId="0487AF7F" w14:textId="77777777">
        <w:tblPrEx>
          <w:tblCellMar>
            <w:top w:w="0" w:type="dxa"/>
            <w:bottom w:w="0" w:type="dxa"/>
          </w:tblCellMar>
        </w:tblPrEx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39F789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x2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DA0B27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∞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EA9C7B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81CED5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E8AB68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∞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046915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∞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401C3A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∞</w:t>
            </w:r>
          </w:p>
        </w:tc>
      </w:tr>
      <w:tr w:rsidR="00000000" w14:paraId="326E5E58" w14:textId="77777777">
        <w:tblPrEx>
          <w:tblCellMar>
            <w:top w:w="0" w:type="dxa"/>
            <w:bottom w:w="0" w:type="dxa"/>
          </w:tblCellMar>
        </w:tblPrEx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64471E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x3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093BA3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∞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41D213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∞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251878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2866D8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∞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FE4F99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∞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408655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000000" w14:paraId="67723B26" w14:textId="77777777">
        <w:tblPrEx>
          <w:tblCellMar>
            <w:top w:w="0" w:type="dxa"/>
            <w:bottom w:w="0" w:type="dxa"/>
          </w:tblCellMar>
        </w:tblPrEx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262C49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x4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7DCFF4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∞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9F788B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∞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E0291D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∞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96155A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BDF309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∞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219C34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000000" w14:paraId="3E90AC20" w14:textId="77777777">
        <w:tblPrEx>
          <w:tblCellMar>
            <w:top w:w="0" w:type="dxa"/>
            <w:bottom w:w="0" w:type="dxa"/>
          </w:tblCellMar>
        </w:tblPrEx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540CDA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x5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7DDE30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∞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C1ACDB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112A19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∞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88C111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∞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63AE07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17F7F7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∞</w:t>
            </w:r>
          </w:p>
        </w:tc>
      </w:tr>
      <w:tr w:rsidR="00000000" w14:paraId="572E317A" w14:textId="77777777">
        <w:tblPrEx>
          <w:tblCellMar>
            <w:top w:w="0" w:type="dxa"/>
            <w:bottom w:w="0" w:type="dxa"/>
          </w:tblCellMar>
        </w:tblPrEx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2828F5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x6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B816F8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∞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560B5F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∞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FF2F34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∞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C2A2C1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∞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EA76D1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DD0C50" w14:textId="77777777" w:rsidR="00000000" w:rsidRDefault="00A33D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</w:tbl>
    <w:p w14:paraId="222CFC0D" w14:textId="77777777" w:rsidR="00000000" w:rsidRDefault="00A33D8C">
      <w:pPr>
        <w:tabs>
          <w:tab w:val="left" w:pos="2268"/>
          <w:tab w:val="left" w:pos="5103"/>
          <w:tab w:val="left" w:pos="7230"/>
        </w:tabs>
        <w:spacing w:line="360" w:lineRule="auto"/>
        <w:ind w:firstLine="709"/>
        <w:jc w:val="both"/>
        <w:rPr>
          <w:sz w:val="28"/>
          <w:szCs w:val="28"/>
        </w:rPr>
      </w:pPr>
    </w:p>
    <w:p w14:paraId="32CE3353" w14:textId="77777777" w:rsidR="00000000" w:rsidRDefault="00A33D8C">
      <w:pPr>
        <w:tabs>
          <w:tab w:val="left" w:pos="2268"/>
          <w:tab w:val="left" w:pos="5103"/>
          <w:tab w:val="left" w:pos="723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Стартовая вершина, от кот</w:t>
      </w:r>
      <w:r>
        <w:rPr>
          <w:sz w:val="28"/>
          <w:szCs w:val="28"/>
        </w:rPr>
        <w:t>орой строится дерево кратчайших путей - вершина 1.</w:t>
      </w:r>
    </w:p>
    <w:p w14:paraId="2B93BE43" w14:textId="77777777" w:rsidR="00000000" w:rsidRDefault="00A33D8C">
      <w:pPr>
        <w:tabs>
          <w:tab w:val="left" w:pos="2268"/>
          <w:tab w:val="left" w:pos="5103"/>
          <w:tab w:val="left" w:pos="723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Задаем стартовые условия: d(1)=0, d(x)=</w:t>
      </w:r>
      <w:r>
        <w:rPr>
          <w:rFonts w:ascii="Times New Roman" w:hAnsi="Times New Roman" w:cs="Times New Roman"/>
          <w:sz w:val="28"/>
          <w:szCs w:val="28"/>
        </w:rPr>
        <w:t>∞</w:t>
      </w:r>
    </w:p>
    <w:p w14:paraId="5DF6D246" w14:textId="77777777" w:rsidR="00000000" w:rsidRDefault="00A33D8C">
      <w:pPr>
        <w:tabs>
          <w:tab w:val="left" w:pos="2268"/>
          <w:tab w:val="left" w:pos="5103"/>
          <w:tab w:val="left" w:pos="723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Окрашиваем вершину 1, y=1.</w:t>
      </w:r>
    </w:p>
    <w:p w14:paraId="60EDC1A3" w14:textId="77777777" w:rsidR="00000000" w:rsidRDefault="00A33D8C">
      <w:pPr>
        <w:tabs>
          <w:tab w:val="left" w:pos="2268"/>
          <w:tab w:val="left" w:pos="5103"/>
          <w:tab w:val="left" w:pos="723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Находим ближайшую вершину к окрашенной нами, используя формулу:</w:t>
      </w:r>
    </w:p>
    <w:p w14:paraId="1C2A6DDF" w14:textId="77777777" w:rsidR="00000000" w:rsidRDefault="00A33D8C">
      <w:pPr>
        <w:tabs>
          <w:tab w:val="left" w:pos="2268"/>
          <w:tab w:val="left" w:pos="5103"/>
          <w:tab w:val="left" w:pos="7230"/>
        </w:tabs>
        <w:spacing w:line="360" w:lineRule="auto"/>
        <w:ind w:firstLine="709"/>
        <w:jc w:val="both"/>
        <w:rPr>
          <w:sz w:val="28"/>
          <w:szCs w:val="28"/>
        </w:rPr>
      </w:pPr>
    </w:p>
    <w:p w14:paraId="22C5CDD1" w14:textId="77777777" w:rsidR="00000000" w:rsidRDefault="00A33D8C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d(x)=min{d(x); d(y)+a(y,x)}(2)=min{8}(3)=min{9}(4)=min{2}</w:t>
      </w:r>
    </w:p>
    <w:p w14:paraId="1975A18C" w14:textId="77777777" w:rsidR="00000000" w:rsidRDefault="00A33D8C">
      <w:pPr>
        <w:rPr>
          <w:sz w:val="28"/>
          <w:szCs w:val="28"/>
        </w:rPr>
      </w:pPr>
      <w:r>
        <w:rPr>
          <w:sz w:val="28"/>
          <w:szCs w:val="28"/>
        </w:rPr>
        <w:t>d(5)=min{6}(6)</w:t>
      </w:r>
      <w:r>
        <w:rPr>
          <w:sz w:val="28"/>
          <w:szCs w:val="28"/>
        </w:rPr>
        <w:t>=min{5}</w:t>
      </w:r>
    </w:p>
    <w:p w14:paraId="50C32A6F" w14:textId="77777777" w:rsidR="00000000" w:rsidRDefault="00A33D8C">
      <w:pPr>
        <w:rPr>
          <w:sz w:val="28"/>
          <w:szCs w:val="28"/>
        </w:rPr>
      </w:pPr>
    </w:p>
    <w:p w14:paraId="6A3FD577" w14:textId="77777777" w:rsidR="00000000" w:rsidRDefault="00A33D8C">
      <w:pPr>
        <w:rPr>
          <w:sz w:val="28"/>
          <w:szCs w:val="28"/>
        </w:rPr>
      </w:pPr>
      <w:r>
        <w:rPr>
          <w:sz w:val="28"/>
          <w:szCs w:val="28"/>
        </w:rPr>
        <w:t>Минимальную длину имеет путь от вершины 1 до вершины 4 d(4)=2. Включаем вершину №4 в текущее ориентированное дерево, а так же дугу, ведущую в эту вершину. Согласно выражению это дуга (1,4)</w:t>
      </w:r>
    </w:p>
    <w:p w14:paraId="2DED1AB6" w14:textId="77777777" w:rsidR="00000000" w:rsidRDefault="00A33D8C">
      <w:pPr>
        <w:tabs>
          <w:tab w:val="left" w:pos="5103"/>
          <w:tab w:val="left" w:pos="723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Мы получили ориентированное дерево кратчайших путей начина</w:t>
      </w:r>
      <w:r>
        <w:rPr>
          <w:sz w:val="28"/>
          <w:szCs w:val="28"/>
        </w:rPr>
        <w:t>ющихся в вершине №1 для исходного графа.</w:t>
      </w:r>
    </w:p>
    <w:p w14:paraId="7C2681D8" w14:textId="77777777" w:rsidR="00000000" w:rsidRDefault="00A33D8C">
      <w:pPr>
        <w:tabs>
          <w:tab w:val="left" w:pos="5103"/>
          <w:tab w:val="left" w:pos="7230"/>
        </w:tabs>
        <w:spacing w:line="360" w:lineRule="auto"/>
        <w:ind w:firstLine="709"/>
        <w:jc w:val="both"/>
        <w:rPr>
          <w:sz w:val="28"/>
          <w:szCs w:val="28"/>
        </w:rPr>
      </w:pPr>
    </w:p>
    <w:p w14:paraId="6C50317A" w14:textId="77777777" w:rsidR="00000000" w:rsidRDefault="00A33D8C">
      <w:pPr>
        <w:rPr>
          <w:sz w:val="28"/>
          <w:szCs w:val="28"/>
        </w:rPr>
      </w:pPr>
      <w:r>
        <w:rPr>
          <w:sz w:val="28"/>
          <w:szCs w:val="28"/>
        </w:rPr>
        <w:t>d(1)=1</w:t>
      </w:r>
      <w:r>
        <w:rPr>
          <w:sz w:val="28"/>
          <w:szCs w:val="28"/>
        </w:rPr>
        <w:tab/>
        <w:t xml:space="preserve">Длина </w:t>
      </w:r>
      <w:r>
        <w:rPr>
          <w:sz w:val="28"/>
          <w:szCs w:val="28"/>
        </w:rPr>
        <w:tab/>
        <w:t>маршрута</w:t>
      </w:r>
      <w:r>
        <w:rPr>
          <w:sz w:val="28"/>
          <w:szCs w:val="28"/>
        </w:rPr>
        <w:tab/>
        <w:t xml:space="preserve">L=0;(2)=1-4-6-5-2 </w:t>
      </w:r>
      <w:r>
        <w:rPr>
          <w:sz w:val="28"/>
          <w:szCs w:val="28"/>
        </w:rPr>
        <w:tab/>
        <w:t xml:space="preserve">Длина </w:t>
      </w:r>
      <w:r>
        <w:rPr>
          <w:sz w:val="28"/>
          <w:szCs w:val="28"/>
        </w:rPr>
        <w:tab/>
        <w:t xml:space="preserve">маршрута </w:t>
      </w:r>
      <w:r>
        <w:rPr>
          <w:sz w:val="28"/>
          <w:szCs w:val="28"/>
        </w:rPr>
        <w:tab/>
        <w:t xml:space="preserve">L=8;(3)=1-4-6-5-2-3 </w:t>
      </w:r>
      <w:r>
        <w:rPr>
          <w:sz w:val="28"/>
          <w:szCs w:val="28"/>
        </w:rPr>
        <w:tab/>
        <w:t xml:space="preserve">Длина </w:t>
      </w:r>
      <w:r>
        <w:rPr>
          <w:sz w:val="28"/>
          <w:szCs w:val="28"/>
        </w:rPr>
        <w:tab/>
        <w:t xml:space="preserve">маршрута </w:t>
      </w:r>
      <w:r>
        <w:rPr>
          <w:sz w:val="28"/>
          <w:szCs w:val="28"/>
        </w:rPr>
        <w:tab/>
        <w:t xml:space="preserve">L=9;(4)=1-4 </w:t>
      </w:r>
      <w:r>
        <w:rPr>
          <w:sz w:val="28"/>
          <w:szCs w:val="28"/>
        </w:rPr>
        <w:tab/>
        <w:t xml:space="preserve">Длина </w:t>
      </w:r>
      <w:r>
        <w:rPr>
          <w:sz w:val="28"/>
          <w:szCs w:val="28"/>
        </w:rPr>
        <w:tab/>
        <w:t xml:space="preserve">маршрута </w:t>
      </w:r>
      <w:r>
        <w:rPr>
          <w:sz w:val="28"/>
          <w:szCs w:val="28"/>
        </w:rPr>
        <w:tab/>
        <w:t xml:space="preserve">L=2;(5)=1-4-6-5 </w:t>
      </w:r>
      <w:r>
        <w:rPr>
          <w:sz w:val="28"/>
          <w:szCs w:val="28"/>
        </w:rPr>
        <w:tab/>
        <w:t xml:space="preserve">Длина </w:t>
      </w:r>
      <w:r>
        <w:rPr>
          <w:sz w:val="28"/>
          <w:szCs w:val="28"/>
        </w:rPr>
        <w:tab/>
        <w:t xml:space="preserve">маршрута </w:t>
      </w:r>
      <w:r>
        <w:rPr>
          <w:sz w:val="28"/>
          <w:szCs w:val="28"/>
        </w:rPr>
        <w:tab/>
        <w:t xml:space="preserve">L=6;(6)=1-4-6 </w:t>
      </w:r>
      <w:r>
        <w:rPr>
          <w:sz w:val="28"/>
          <w:szCs w:val="28"/>
        </w:rPr>
        <w:tab/>
        <w:t xml:space="preserve">Длина </w:t>
      </w:r>
      <w:r>
        <w:rPr>
          <w:sz w:val="28"/>
          <w:szCs w:val="28"/>
        </w:rPr>
        <w:tab/>
        <w:t xml:space="preserve">маршрута </w:t>
      </w:r>
      <w:r>
        <w:rPr>
          <w:sz w:val="28"/>
          <w:szCs w:val="28"/>
        </w:rPr>
        <w:tab/>
        <w:t>L=5.</w:t>
      </w:r>
    </w:p>
    <w:p w14:paraId="5B8718D1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68D001BC" w14:textId="77777777" w:rsidR="00000000" w:rsidRDefault="00A33D8C">
      <w:pPr>
        <w:pStyle w:val="2"/>
        <w:spacing w:line="360" w:lineRule="auto"/>
        <w:ind w:firstLine="709"/>
        <w:jc w:val="both"/>
        <w:rPr>
          <w:caps/>
          <w:sz w:val="28"/>
          <w:szCs w:val="28"/>
        </w:rPr>
      </w:pPr>
      <w:r>
        <w:rPr>
          <w:caps/>
          <w:sz w:val="28"/>
          <w:szCs w:val="28"/>
        </w:rPr>
        <w:t>4.3 Построение</w:t>
      </w:r>
      <w:r>
        <w:rPr>
          <w:caps/>
          <w:sz w:val="28"/>
          <w:szCs w:val="28"/>
        </w:rPr>
        <w:t xml:space="preserve"> математической модели алгоритмом Флойда</w:t>
      </w:r>
    </w:p>
    <w:p w14:paraId="0EDF7426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2D778A08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 алгоритма Флойда - определение кратчайшего пути между вершинами взвешенного графа. Этот алгоритм более общий по сравнению с алгоритмом Дейкстры, так как он находит кратчайшие пути между любыми двумя узлами сет</w:t>
      </w:r>
      <w:r>
        <w:rPr>
          <w:sz w:val="28"/>
          <w:szCs w:val="28"/>
        </w:rPr>
        <w:t>и. В этом алгоритме сеть представлена в виде квадратной матрицы с n строками и n столбцами. Элемент (i, j) равен расстоянию dij от узла i к узлу j, которое имеет конечное значение, если существует дуга (i, j), и равен бесконечности в противном случае.</w:t>
      </w:r>
    </w:p>
    <w:p w14:paraId="5DF71F89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Пост</w:t>
      </w:r>
      <w:r>
        <w:rPr>
          <w:sz w:val="28"/>
          <w:szCs w:val="28"/>
        </w:rPr>
        <w:t>ановка задачи: пусть дан непустой взвешенный граф G=(V, E) с произвольными весами ребер (дуг). Требуется найти длины кратчайших путей между всеми парами вершин графа</w:t>
      </w:r>
    </w:p>
    <w:p w14:paraId="6C81A14F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Применительно к прикладной задаче целью разработки приложения является - определение наибо</w:t>
      </w:r>
      <w:r>
        <w:rPr>
          <w:sz w:val="28"/>
          <w:szCs w:val="28"/>
        </w:rPr>
        <w:t>лее эффективного маршрута пересылки сообщений между любыми двумя районами. Причем алгоритм может решать подобные задачи для разных критериев, например, критерием может быть - поиск наиболее дешевого пути (каждой дуге ставится в соответствие денежный эквива</w:t>
      </w:r>
      <w:r>
        <w:rPr>
          <w:sz w:val="28"/>
          <w:szCs w:val="28"/>
        </w:rPr>
        <w:t>лент, который необходимо затратить при использовании этой дуги); или поиск наиболее быстрого пути (в этом случае каждой дуге присваивается время, которое будет потрачено при ее использовании); можно таким же образом найти самый надежный путь (каждой дуге с</w:t>
      </w:r>
      <w:r>
        <w:rPr>
          <w:sz w:val="28"/>
          <w:szCs w:val="28"/>
        </w:rPr>
        <w:t xml:space="preserve">тавится в соответствие коэффициент риска передачи сообщения по этой дуге/пути). </w:t>
      </w:r>
    </w:p>
    <w:p w14:paraId="44164C09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Подобных задач может возникнуть очень много, а цель этих задач одинакова - нахождение кратчайшего пути из одного состояния в другое (относительно графа - нахождение минимально</w:t>
      </w:r>
      <w:r>
        <w:rPr>
          <w:sz w:val="28"/>
          <w:szCs w:val="28"/>
        </w:rPr>
        <w:t>го расстояния между 2-мя вершинами).</w:t>
      </w:r>
    </w:p>
    <w:p w14:paraId="266FC452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28CB4978" w14:textId="77777777" w:rsidR="00000000" w:rsidRDefault="00A33D8C">
      <w:pPr>
        <w:spacing w:line="360" w:lineRule="auto"/>
        <w:ind w:firstLine="709"/>
        <w:jc w:val="both"/>
        <w:rPr>
          <w:caps/>
          <w:sz w:val="28"/>
          <w:szCs w:val="28"/>
        </w:rPr>
      </w:pPr>
      <w:r>
        <w:rPr>
          <w:caps/>
          <w:sz w:val="28"/>
          <w:szCs w:val="28"/>
        </w:rPr>
        <w:t>4.4 Описание математического метода алгоритма Флойда</w:t>
      </w:r>
    </w:p>
    <w:p w14:paraId="19CE459B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195109F4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Основная идея метода Флойда состоит в следующем: пусть есть три узла i, j и k и заданы расстояния между ними (рис. 4.3.).</w:t>
      </w:r>
    </w:p>
    <w:p w14:paraId="54F7836C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выполняется неравенство dij + djk &lt; d</w:t>
      </w:r>
      <w:r>
        <w:rPr>
          <w:sz w:val="28"/>
          <w:szCs w:val="28"/>
        </w:rPr>
        <w:t>ik, то целесообразно заменить путь i -&gt; k путем i -&gt; j -&gt; k.</w:t>
      </w:r>
    </w:p>
    <w:p w14:paraId="36799F66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Такая замена (условно называемая треугольным оператором) выполняется систематически в процессе выполнения алгоритма Флойда.</w:t>
      </w:r>
    </w:p>
    <w:p w14:paraId="72E4EBBC" w14:textId="107174C1" w:rsidR="00000000" w:rsidRDefault="00EA26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601067F" wp14:editId="5BEF8FEE">
            <wp:extent cx="1428750" cy="809625"/>
            <wp:effectExtent l="0" t="0" r="0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489C6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4.3 Треугольный оператор</w:t>
      </w:r>
    </w:p>
    <w:p w14:paraId="21966226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214010E4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Алг</w:t>
      </w:r>
      <w:r>
        <w:rPr>
          <w:sz w:val="28"/>
          <w:szCs w:val="28"/>
        </w:rPr>
        <w:t>оритм Флойда требует выполнения следующих действий (рис. 4.4.).</w:t>
      </w:r>
    </w:p>
    <w:p w14:paraId="31D4C070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Шаг 0. Определяем начальную матрицу расстояния D0 и матрицу последовательности узлов S0. Диагональные элементы обеих матриц помечаются знаком "-", показывающим, что эти элементы в вычислениях </w:t>
      </w:r>
      <w:r>
        <w:rPr>
          <w:sz w:val="28"/>
          <w:szCs w:val="28"/>
        </w:rPr>
        <w:t>не участвуют. Полагаем k :=1.</w:t>
      </w:r>
    </w:p>
    <w:p w14:paraId="49E758B6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4B4317A8" w14:textId="772E2F24" w:rsidR="00000000" w:rsidRDefault="00EA26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506312E6" wp14:editId="7263BBF2">
            <wp:extent cx="3124200" cy="2447925"/>
            <wp:effectExtent l="0" t="0" r="0" b="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F6431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Рис.4.4 Первоначальная ситуация</w:t>
      </w:r>
    </w:p>
    <w:p w14:paraId="65E395AC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66F1DA92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Основной шаг k. Задаем строку k и столбец k как ведущую строку и ведущий столбец. Рассматриваем возможность применения треугольного оператора ко всем элем</w:t>
      </w:r>
      <w:r>
        <w:rPr>
          <w:sz w:val="28"/>
          <w:szCs w:val="28"/>
        </w:rPr>
        <w:t>ентам dij матрицы Dk-1. Если выполняется неравенство dik + dkj &lt; dij, (i &lt;&gt; k, j &lt;&gt; k, i &lt;&gt; j), тогда выполняем следующие действия:</w:t>
      </w:r>
    </w:p>
    <w:p w14:paraId="675B133D" w14:textId="77777777" w:rsidR="00000000" w:rsidRDefault="00A33D8C">
      <w:pPr>
        <w:tabs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создаем матрицу Dk путем замены в матрице Dk-1 элемента dij на сумму dik + dkj,</w:t>
      </w:r>
    </w:p>
    <w:p w14:paraId="2BFE0332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создаем матрицу Sk путем замены в матриц</w:t>
      </w:r>
      <w:r>
        <w:rPr>
          <w:sz w:val="28"/>
          <w:szCs w:val="28"/>
        </w:rPr>
        <w:t>е Sk-1 элемента sij на k. Полагаем k = k + 1 и повторяем шаг k.</w:t>
      </w:r>
    </w:p>
    <w:p w14:paraId="4ACD6E8E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Поясним действия, выполняемые на k-м шаге алгоритма, представив матрицу Dk-1 так, как она показана на рисунке 4. 5. На этом рисунке строка k и столбец k являются ведущими. Строка i - любая стр</w:t>
      </w:r>
      <w:r>
        <w:rPr>
          <w:sz w:val="28"/>
          <w:szCs w:val="28"/>
        </w:rPr>
        <w:t>ока с номером от 1 до k - 1, а строка p - произвольная строка с номером от k + 1 до n. Аналогично столбец j представляет любой столбец с номером от 1 до k - 1, столбец q - произвольный столбец с номером от k + 1 до n. Треугольный оператор выполняется следу</w:t>
      </w:r>
      <w:r>
        <w:rPr>
          <w:sz w:val="28"/>
          <w:szCs w:val="28"/>
        </w:rPr>
        <w:t>ющим образом. Если сумма элементов ведущих строки и столбца (показанных в квадратах) меньше элементов, находящихся в пересечении столбца и строки (показанных в кружках), соответствующих рассматриваемым ведущим элементам, то расстояние (элемент в кружке) за</w:t>
      </w:r>
      <w:r>
        <w:rPr>
          <w:sz w:val="28"/>
          <w:szCs w:val="28"/>
        </w:rPr>
        <w:t>меняется на сумму расстояний, представленных ведущими элементами:</w:t>
      </w:r>
    </w:p>
    <w:p w14:paraId="46170BD0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7D2CF650" w14:textId="6D5E133F" w:rsidR="00000000" w:rsidRDefault="00EA26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3D8D674" wp14:editId="736B1052">
            <wp:extent cx="2076450" cy="1409700"/>
            <wp:effectExtent l="0" t="0" r="0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24D67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Схема 4.5 Иллюстрация алгоритма Флойда</w:t>
      </w:r>
    </w:p>
    <w:p w14:paraId="2A904974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7C5EA33B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реализации n шагов алгоритма определение по матрицам Dn и Sn кратчайшего пути между узлами i и j выполняет</w:t>
      </w:r>
      <w:r>
        <w:rPr>
          <w:sz w:val="28"/>
          <w:szCs w:val="28"/>
        </w:rPr>
        <w:t>ся по следующим правилам.</w:t>
      </w:r>
    </w:p>
    <w:p w14:paraId="55A90232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Расстояние между узлами i и j равно элементу dij в матрице Dn.</w:t>
      </w:r>
    </w:p>
    <w:p w14:paraId="4FC62A6E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Промежуточные узлы пути от узла i к узлу j определяем по матрице Sn. Пусть sij = k, тогда имеем путь i -&gt; k -&gt; j. Если далее sik = k и skj = j, тогда считаем, что весь</w:t>
      </w:r>
      <w:r>
        <w:rPr>
          <w:sz w:val="28"/>
          <w:szCs w:val="28"/>
        </w:rPr>
        <w:t xml:space="preserve"> путь определен, так как найдены все промежуточные узлы. В противном случае повторяем описанную процедуру для путей от узла i к узлу k и от узла k к узлу j (рис. 4.6).</w:t>
      </w:r>
    </w:p>
    <w:p w14:paraId="005697E1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150D4505" w14:textId="432ECD30" w:rsidR="00000000" w:rsidRDefault="00EA26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30A7CBE6" wp14:editId="126EE408">
            <wp:extent cx="1333500" cy="885825"/>
            <wp:effectExtent l="0" t="0" r="0" b="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D7FB9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 4.6 Треугольный оператор</w:t>
      </w:r>
    </w:p>
    <w:p w14:paraId="3BB9B92D" w14:textId="77777777" w:rsidR="00000000" w:rsidRDefault="00A33D8C">
      <w:pPr>
        <w:spacing w:line="360" w:lineRule="auto"/>
        <w:ind w:firstLine="709"/>
        <w:jc w:val="both"/>
        <w:rPr>
          <w:caps/>
          <w:sz w:val="28"/>
          <w:szCs w:val="28"/>
        </w:rPr>
      </w:pPr>
    </w:p>
    <w:p w14:paraId="5F01BEA6" w14:textId="77777777" w:rsidR="00000000" w:rsidRDefault="00A33D8C">
      <w:pPr>
        <w:pStyle w:val="2"/>
        <w:spacing w:line="360" w:lineRule="auto"/>
        <w:ind w:firstLine="709"/>
        <w:jc w:val="both"/>
        <w:rPr>
          <w:caps/>
          <w:sz w:val="28"/>
          <w:szCs w:val="28"/>
        </w:rPr>
      </w:pPr>
      <w:r>
        <w:rPr>
          <w:caps/>
          <w:sz w:val="28"/>
          <w:szCs w:val="28"/>
        </w:rPr>
        <w:t>4.5 Расчет математич</w:t>
      </w:r>
      <w:r>
        <w:rPr>
          <w:caps/>
          <w:sz w:val="28"/>
          <w:szCs w:val="28"/>
        </w:rPr>
        <w:t>еской модели</w:t>
      </w:r>
    </w:p>
    <w:p w14:paraId="60FBD532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382ED8C6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Составим для поставленной задачи изображенной на рисунке 4.4. матрицу смежности, получим матрицу D0 (рис. 4.7.)</w:t>
      </w:r>
    </w:p>
    <w:p w14:paraId="783EF633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2277ED4D" w14:textId="7C050B48" w:rsidR="00000000" w:rsidRDefault="00EA26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30461364" wp14:editId="434653AE">
            <wp:extent cx="1876425" cy="1352550"/>
            <wp:effectExtent l="0" t="0" r="0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776AA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 4.7 Первоначальная матрица</w:t>
      </w:r>
    </w:p>
    <w:p w14:paraId="7DF053D6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07CD3128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Применим к ней алгоритм Флойда, получим следующую матрицу кр</w:t>
      </w:r>
      <w:r>
        <w:rPr>
          <w:sz w:val="28"/>
          <w:szCs w:val="28"/>
        </w:rPr>
        <w:t>атчайших путей и матрицу маршрутов (рис 4.8.) :</w:t>
      </w:r>
    </w:p>
    <w:p w14:paraId="65E37B1C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62F6C81F" w14:textId="7CCFDEE3" w:rsidR="00000000" w:rsidRDefault="00EA26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B62BF32" wp14:editId="4BD31B6C">
            <wp:extent cx="3381375" cy="1314450"/>
            <wp:effectExtent l="0" t="0" r="0" b="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83D22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4.8 Результат работы алгоритма</w:t>
      </w:r>
    </w:p>
    <w:p w14:paraId="29FDFC19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0FBD0E25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например, кратчайшее расстояние из первой вершины во вторую равно 4. Из шестой в седьмую равно 9, причем проходим через 5-ю вершину, из пятой в первую расстояние равно </w:t>
      </w:r>
      <w:r>
        <w:rPr>
          <w:sz w:val="28"/>
          <w:szCs w:val="28"/>
        </w:rPr>
        <w:t>10, и проходим через 7-ю вершину (рис. 4.9.)</w:t>
      </w:r>
    </w:p>
    <w:p w14:paraId="62D46AB8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0A0F076A" w14:textId="0BC2822E" w:rsidR="00000000" w:rsidRDefault="00EA26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664D88CD" wp14:editId="247DDE36">
            <wp:extent cx="2809875" cy="1895475"/>
            <wp:effectExtent l="0" t="0" r="0" b="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C1691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4.9 Результат работы алгоритма показан на графе</w:t>
      </w:r>
    </w:p>
    <w:p w14:paraId="681AA731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618D0001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Путь из 6 в 9 равен 2+7=9.Путь из 1 в 2 равен 4</w:t>
      </w:r>
    </w:p>
    <w:p w14:paraId="79461434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Перенумеруем узлы по другому (рис.4.10)</w:t>
      </w:r>
    </w:p>
    <w:p w14:paraId="10821A09" w14:textId="767B543A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EA26A7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4785FDAF" wp14:editId="182249F1">
            <wp:extent cx="2838450" cy="1933575"/>
            <wp:effectExtent l="0" t="0" r="0" b="0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D8A95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Рис.4.10. Вторая задача</w:t>
      </w:r>
    </w:p>
    <w:p w14:paraId="702A629F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25166E91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Составим для поставленной задачи изображенной на рисунке 4.4. матрицу смежности, получим матрицу D0 рис.4.11.</w:t>
      </w:r>
    </w:p>
    <w:p w14:paraId="689C6D71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541F6DCD" w14:textId="0673EEB6" w:rsidR="00000000" w:rsidRDefault="00EA26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A61FAE9" wp14:editId="23156297">
            <wp:extent cx="1800225" cy="1343025"/>
            <wp:effectExtent l="0" t="0" r="0" b="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444F0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Рис.4.11 Первоначальная матрица к второй задаче</w:t>
      </w:r>
    </w:p>
    <w:p w14:paraId="08958182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6A96154A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Применим к ней алгоритм Флойда, получим следующую матрицу кратчайших путей и матрицу маршрутов (рис.4.12.):</w:t>
      </w:r>
    </w:p>
    <w:p w14:paraId="1ABBB983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2EC89335" w14:textId="7DF4FAB5" w:rsidR="00000000" w:rsidRDefault="00EA26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1BE3C2C5" wp14:editId="2C8824B5">
            <wp:extent cx="3257550" cy="1352550"/>
            <wp:effectExtent l="0" t="0" r="0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D8C">
        <w:rPr>
          <w:sz w:val="28"/>
          <w:szCs w:val="28"/>
        </w:rPr>
        <w:t xml:space="preserve"> </w:t>
      </w:r>
    </w:p>
    <w:p w14:paraId="5FC43011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 4.12 Результат работы алгоритма</w:t>
      </w:r>
    </w:p>
    <w:p w14:paraId="0474F7E3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16566EAC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например, кратчайшее расстояние из первой вершины в треть</w:t>
      </w:r>
      <w:r>
        <w:rPr>
          <w:sz w:val="28"/>
          <w:szCs w:val="28"/>
        </w:rPr>
        <w:t>ю равно 7, путь проходит через 2-ю вершину. Из шестой в четвертую равно 7, причем проходим через 7-ю вершину (рис.4.13.).</w:t>
      </w:r>
    </w:p>
    <w:p w14:paraId="0CE08099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1BB22555" w14:textId="5B06A942" w:rsidR="00000000" w:rsidRDefault="00EA26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BB3B871" wp14:editId="6B634979">
            <wp:extent cx="2933700" cy="1838325"/>
            <wp:effectExtent l="0" t="0" r="0" b="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EE6C1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Рис.4.13. Результат работы алгоритма показан на графе</w:t>
      </w:r>
    </w:p>
    <w:p w14:paraId="19F7286C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39D67474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Перенумеруем узлы по другому (рис</w:t>
      </w:r>
      <w:r>
        <w:rPr>
          <w:sz w:val="28"/>
          <w:szCs w:val="28"/>
        </w:rPr>
        <w:t>.4.14.).</w:t>
      </w:r>
    </w:p>
    <w:p w14:paraId="733E48F9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3782798F" w14:textId="1977D85E" w:rsidR="00000000" w:rsidRDefault="00EA26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8B7755C" wp14:editId="72C8B941">
            <wp:extent cx="2895600" cy="1885950"/>
            <wp:effectExtent l="0" t="0" r="0" b="0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E3B97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Рис.4.14 Третья задача</w:t>
      </w:r>
    </w:p>
    <w:p w14:paraId="3CC0E520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4F22CB39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Составим для поставленной задачи изображенной на рисунке 13 матрицу смежности, получим матрицу D0 (рис.4.15.).</w:t>
      </w:r>
    </w:p>
    <w:p w14:paraId="04DB384E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690BBFB5" w14:textId="38578DBB" w:rsidR="00000000" w:rsidRDefault="00EA26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011E07A4" wp14:editId="0EA057DE">
            <wp:extent cx="1838325" cy="1352550"/>
            <wp:effectExtent l="0" t="0" r="0" b="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66583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Рис.4.15 Первоначальная матрица к трет</w:t>
      </w:r>
      <w:r>
        <w:rPr>
          <w:sz w:val="28"/>
          <w:szCs w:val="28"/>
        </w:rPr>
        <w:t>ьей задаче</w:t>
      </w:r>
    </w:p>
    <w:p w14:paraId="10311581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Применим к ней алгоритм Флойда, получим следующую матрицу кратчайших путей и матрицу маршрутов (рис.4.16.):</w:t>
      </w:r>
    </w:p>
    <w:p w14:paraId="4612B135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562529B3" w14:textId="55AB4675" w:rsidR="00000000" w:rsidRDefault="00EA26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 wp14:anchorId="7817E169" wp14:editId="2BA0DF82">
            <wp:extent cx="3248025" cy="1362075"/>
            <wp:effectExtent l="0" t="0" r="0" b="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D8C">
        <w:rPr>
          <w:sz w:val="28"/>
          <w:szCs w:val="28"/>
        </w:rPr>
        <w:t xml:space="preserve"> </w:t>
      </w:r>
    </w:p>
    <w:p w14:paraId="6ABDA3FF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Рис.4.16 Результат работы алгоритма</w:t>
      </w:r>
    </w:p>
    <w:p w14:paraId="08496407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028F13B9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например, кратчайшее расстояние из третьей верш</w:t>
      </w:r>
      <w:r>
        <w:rPr>
          <w:sz w:val="28"/>
          <w:szCs w:val="28"/>
        </w:rPr>
        <w:t>ины в шестую равно 10, путь проходит через 5-ю вершину. Из седьмой во вторую равно 7, причем проходим через 1-ю вершину.</w:t>
      </w:r>
    </w:p>
    <w:p w14:paraId="45F45601" w14:textId="77777777" w:rsidR="00000000" w:rsidRDefault="00A33D8C">
      <w:pPr>
        <w:pStyle w:val="1"/>
        <w:spacing w:line="360" w:lineRule="auto"/>
        <w:ind w:firstLine="709"/>
        <w:jc w:val="both"/>
        <w:rPr>
          <w:kern w:val="32"/>
          <w:sz w:val="28"/>
          <w:szCs w:val="28"/>
        </w:rPr>
      </w:pPr>
    </w:p>
    <w:p w14:paraId="49944E3D" w14:textId="77777777" w:rsidR="00000000" w:rsidRDefault="00A33D8C">
      <w:pPr>
        <w:pStyle w:val="1"/>
        <w:spacing w:line="360" w:lineRule="auto"/>
        <w:ind w:firstLine="709"/>
        <w:jc w:val="both"/>
        <w:rPr>
          <w:kern w:val="32"/>
          <w:sz w:val="28"/>
          <w:szCs w:val="28"/>
        </w:rPr>
      </w:pPr>
      <w:r>
        <w:rPr>
          <w:kern w:val="32"/>
          <w:sz w:val="28"/>
          <w:szCs w:val="28"/>
        </w:rPr>
        <w:br w:type="page"/>
        <w:t>ВЫВОДЫ</w:t>
      </w:r>
    </w:p>
    <w:p w14:paraId="598A5DE3" w14:textId="77777777" w:rsidR="00000000" w:rsidRDefault="00A33D8C">
      <w:pPr>
        <w:shd w:val="clear" w:color="auto" w:fill="FFFFFF"/>
        <w:tabs>
          <w:tab w:val="left" w:pos="4240"/>
          <w:tab w:val="center" w:pos="5150"/>
        </w:tabs>
        <w:spacing w:line="360" w:lineRule="auto"/>
        <w:ind w:firstLine="709"/>
        <w:jc w:val="both"/>
        <w:rPr>
          <w:sz w:val="28"/>
          <w:szCs w:val="28"/>
        </w:rPr>
      </w:pPr>
    </w:p>
    <w:p w14:paraId="2C40C49A" w14:textId="77777777" w:rsidR="00000000" w:rsidRDefault="00A33D8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развитием компьютерной техники и компьютеризацией производства и других отраслей человеческой деятельности, непрерывно раст</w:t>
      </w:r>
      <w:r>
        <w:rPr>
          <w:sz w:val="28"/>
          <w:szCs w:val="28"/>
        </w:rPr>
        <w:t>ет роль дискретной математики как теоретической основы для построения алгоритмов и написания компьютерных программ.</w:t>
      </w:r>
    </w:p>
    <w:p w14:paraId="4BC31A71" w14:textId="77777777" w:rsidR="00000000" w:rsidRDefault="00A33D8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Теория графов - очень важен раздел дискретной математики, особенностью которого является геометрический подход к изучению объектов. Диаграмм</w:t>
      </w:r>
      <w:r>
        <w:rPr>
          <w:sz w:val="28"/>
          <w:szCs w:val="28"/>
        </w:rPr>
        <w:t>ы графа подобно геометрическим рисунків позволяют получить наглядное представление к разному роду задач.</w:t>
      </w:r>
    </w:p>
    <w:p w14:paraId="16DA3A5E" w14:textId="77777777" w:rsidR="00000000" w:rsidRDefault="00A33D8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сегодняшнее время графы очень удобно использовать для решения задач разных видов. Теория графов является очень актуальной, ее широко применяют не то</w:t>
      </w:r>
      <w:r>
        <w:rPr>
          <w:sz w:val="28"/>
          <w:szCs w:val="28"/>
        </w:rPr>
        <w:t>лько в самой математике, но и в других естественных науках, в частности, в физике, химии, географии, биологии, картографии, и во многих других науках. Да, например, для построения структурных формул химических элементов, для составления наиболее выгодных т</w:t>
      </w:r>
      <w:r>
        <w:rPr>
          <w:sz w:val="28"/>
          <w:szCs w:val="28"/>
        </w:rPr>
        <w:t>ранспортных маршрутов, при моделировании сложных технологических процессов, в программировании, в электротехнике - для конструирования печатных схем, а также при изученные последовательного и параллельного соединения проводников.</w:t>
      </w:r>
    </w:p>
    <w:p w14:paraId="4CFDEF68" w14:textId="77777777" w:rsidR="00000000" w:rsidRDefault="00A33D8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Граф является математичес</w:t>
      </w:r>
      <w:r>
        <w:rPr>
          <w:sz w:val="28"/>
          <w:szCs w:val="28"/>
        </w:rPr>
        <w:t>кой моделью самых разнообразных объектов, явлений и процессов, которые исследуются и используются в науке, технике и на практике. Графы позволяют строить математическую модель связей между заданными элементами.</w:t>
      </w:r>
    </w:p>
    <w:p w14:paraId="44D638A8" w14:textId="77777777" w:rsidR="00000000" w:rsidRDefault="00A33D8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Например, в виде графа могут быть изображены </w:t>
      </w:r>
      <w:r>
        <w:rPr>
          <w:sz w:val="28"/>
          <w:szCs w:val="28"/>
        </w:rPr>
        <w:t>электрические, транспортные, информационные и компьютерные и другие сети, карты автомобильных, железнодорожных, воздушных путей, лабиринты, модели кристаллов, структуры молекул химических веществ, и так далее</w:t>
      </w:r>
    </w:p>
    <w:p w14:paraId="694850A2" w14:textId="77777777" w:rsidR="00000000" w:rsidRDefault="00A33D8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Примерами применения теории графов является пои</w:t>
      </w:r>
      <w:r>
        <w:rPr>
          <w:sz w:val="28"/>
          <w:szCs w:val="28"/>
        </w:rPr>
        <w:t>ск связных компонентов и поиск кратчайших, самых „дешевых” и самых „дорогих” путей в коммуникационных сетях. Для построения таких путей используются разнообразные алгоритмы на графах. В работе рассмотрены наиболее употребимые алгоритмы - алгоритмы Дейкстры</w:t>
      </w:r>
      <w:r>
        <w:rPr>
          <w:sz w:val="28"/>
          <w:szCs w:val="28"/>
        </w:rPr>
        <w:t xml:space="preserve"> и Флойда.</w:t>
      </w:r>
    </w:p>
    <w:p w14:paraId="164A3B42" w14:textId="77777777" w:rsidR="00000000" w:rsidRDefault="00A33D8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Следовательно, практическая ценность теории графов бесспорна.</w:t>
      </w:r>
    </w:p>
    <w:p w14:paraId="38D015BD" w14:textId="77777777" w:rsidR="00000000" w:rsidRDefault="00A33D8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14:paraId="21DEC76F" w14:textId="77777777" w:rsidR="00000000" w:rsidRDefault="00A33D8C">
      <w:pPr>
        <w:pStyle w:val="1"/>
        <w:spacing w:line="360" w:lineRule="auto"/>
        <w:ind w:firstLine="709"/>
        <w:jc w:val="both"/>
        <w:rPr>
          <w:kern w:val="32"/>
          <w:sz w:val="28"/>
          <w:szCs w:val="28"/>
        </w:rPr>
      </w:pPr>
      <w:r>
        <w:rPr>
          <w:kern w:val="32"/>
          <w:sz w:val="28"/>
          <w:szCs w:val="28"/>
        </w:rPr>
        <w:br w:type="page"/>
        <w:t>СПИСОК ЛИТЕРАТУРЫ</w:t>
      </w:r>
    </w:p>
    <w:p w14:paraId="7A95A3A5" w14:textId="77777777" w:rsidR="00000000" w:rsidRDefault="00A33D8C">
      <w:pPr>
        <w:spacing w:line="360" w:lineRule="auto"/>
        <w:ind w:firstLine="709"/>
        <w:jc w:val="both"/>
        <w:rPr>
          <w:sz w:val="28"/>
          <w:szCs w:val="28"/>
        </w:rPr>
      </w:pPr>
    </w:p>
    <w:p w14:paraId="59B3E53B" w14:textId="77777777" w:rsidR="00000000" w:rsidRDefault="00A33D8C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Альфред В. Ахо, Джон Э. Хопкрофт, Структуры данных и алгоритмы. изд. дом «Вильямс», Москва, 2000. 118с.</w:t>
      </w:r>
    </w:p>
    <w:p w14:paraId="656DDEAD" w14:textId="77777777" w:rsidR="00000000" w:rsidRDefault="00A33D8C">
      <w:pPr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Ананий В. Левитин Глава 9. Жадные методы: Алгоритм Д</w:t>
      </w:r>
      <w:r>
        <w:rPr>
          <w:sz w:val="28"/>
          <w:szCs w:val="28"/>
        </w:rPr>
        <w:t>ейкстры // Алгоритмы: введение в разработку. М.: «Вильямс» &lt;http://ru.wikipedia.org/w/index.php?title=%D0%92%D0%B8%D0%BB%D1%8C%D1%8F%D0%BC%D1%81_(%D0%B8%D0%B7%D0%B4%D0%B0%D1%82%D0%B5%D0%BB%D1%8C%D1%81%D1%82%D0%B2%D0%BE)&amp;action=edit&amp;redlink=1&gt;, 2006. 189-19</w:t>
      </w:r>
      <w:r>
        <w:rPr>
          <w:sz w:val="28"/>
          <w:szCs w:val="28"/>
        </w:rPr>
        <w:t>5 с.</w:t>
      </w:r>
    </w:p>
    <w:p w14:paraId="43046F4F" w14:textId="77777777" w:rsidR="00000000" w:rsidRDefault="00A33D8C">
      <w:pPr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Голицына О. Л., Попов И. И. Основы алгоритмизации и программирования: Учебное пособие/ 2-е издание., М.: ФОРУМ. 2006.432 с. (Профессиональное образование).</w:t>
      </w:r>
    </w:p>
    <w:p w14:paraId="1C2F0916" w14:textId="77777777" w:rsidR="00000000" w:rsidRDefault="00A33D8C">
      <w:pPr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Кузнецов Ю. Н., Кузубов В. И., Математическое программирование: учебное пособие. 2-е изд. п</w:t>
      </w:r>
      <w:r>
        <w:rPr>
          <w:sz w:val="28"/>
          <w:szCs w:val="28"/>
        </w:rPr>
        <w:t>ерераб. и доп. М.; 1980, 300 с. (Высшая школа)</w:t>
      </w:r>
    </w:p>
    <w:p w14:paraId="537C4D3C" w14:textId="77777777" w:rsidR="00000000" w:rsidRDefault="00A33D8C">
      <w:pPr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Лавров С.С. Программирование. Математические основы, средства, теория. СПб.: БХВ, Петербург, 2001. 319 с.</w:t>
      </w:r>
    </w:p>
    <w:p w14:paraId="62ABD222" w14:textId="77777777" w:rsidR="00000000" w:rsidRDefault="00A33D8C">
      <w:pPr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Мелихов А.Н. применение графов для проектирования дискретных устройств. / А.Н. Мелихов, Л.С. Берншт</w:t>
      </w:r>
      <w:r>
        <w:rPr>
          <w:sz w:val="28"/>
          <w:szCs w:val="28"/>
        </w:rPr>
        <w:t>ейн, В.М. Курейчик - М.: Наука, 1974. 304 с.: ил.</w:t>
      </w:r>
    </w:p>
    <w:p w14:paraId="74A94C4C" w14:textId="77777777" w:rsidR="00000000" w:rsidRDefault="00A33D8C">
      <w:pPr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Павленкова Е.В., Чекмарев Д.Т. СБОРНИК ЗАДАНИЙ ПО ДИСКРЕТНОЙ МАТЕМАТИКЕ. Учебно-методическое пособие. Нижний Новгород: Нижегородский госуниверситет, 2012. 68 с.</w:t>
      </w:r>
    </w:p>
    <w:p w14:paraId="1DE0F9AC" w14:textId="77777777" w:rsidR="00000000" w:rsidRDefault="00A33D8C">
      <w:pPr>
        <w:tabs>
          <w:tab w:val="left" w:pos="360"/>
          <w:tab w:val="left" w:pos="1134"/>
          <w:tab w:val="left" w:pos="1418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>
        <w:rPr>
          <w:sz w:val="28"/>
          <w:szCs w:val="28"/>
        </w:rPr>
        <w:tab/>
        <w:t>Хаггарти Р Дискретная математика для про</w:t>
      </w:r>
      <w:r>
        <w:rPr>
          <w:sz w:val="28"/>
          <w:szCs w:val="28"/>
        </w:rPr>
        <w:t>граммистов. - М.: «Техносфера», 2003. - 320 с.</w:t>
      </w:r>
    </w:p>
    <w:p w14:paraId="5AD6EAEA" w14:textId="77777777" w:rsidR="00A33D8C" w:rsidRDefault="00A33D8C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>
        <w:rPr>
          <w:sz w:val="28"/>
          <w:szCs w:val="28"/>
        </w:rPr>
        <w:tab/>
        <w:t>Шпак Ю. А. Delphi 7 на примерах/Под ред. Ю. С. Ковтанюка К.: Издательство Юниор, 2003. 384 с.</w:t>
      </w:r>
    </w:p>
    <w:sectPr w:rsidR="00A33D8C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08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6A7"/>
    <w:rsid w:val="00A33D8C"/>
    <w:rsid w:val="00EA2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371A712"/>
  <w14:defaultImageDpi w14:val="0"/>
  <w15:docId w15:val="{623F28AF-60D1-4FE1-8522-721985C89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outlineLvl w:val="0"/>
    </w:pPr>
  </w:style>
  <w:style w:type="paragraph" w:styleId="2">
    <w:name w:val="heading 2"/>
    <w:basedOn w:val="a"/>
    <w:next w:val="a"/>
    <w:link w:val="20"/>
    <w:uiPriority w:val="99"/>
    <w:qFormat/>
    <w:pPr>
      <w:outlineLvl w:val="1"/>
    </w:pPr>
  </w:style>
  <w:style w:type="paragraph" w:styleId="3">
    <w:name w:val="heading 3"/>
    <w:basedOn w:val="a"/>
    <w:next w:val="a"/>
    <w:link w:val="30"/>
    <w:uiPriority w:val="99"/>
    <w:qFormat/>
    <w:pPr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wmf"/><Relationship Id="rId21" Type="http://schemas.openxmlformats.org/officeDocument/2006/relationships/image" Target="media/image18.wmf"/><Relationship Id="rId63" Type="http://schemas.openxmlformats.org/officeDocument/2006/relationships/image" Target="media/image60.wmf"/><Relationship Id="rId159" Type="http://schemas.openxmlformats.org/officeDocument/2006/relationships/image" Target="media/image156.wmf"/><Relationship Id="rId170" Type="http://schemas.openxmlformats.org/officeDocument/2006/relationships/image" Target="media/image167.wmf"/><Relationship Id="rId226" Type="http://schemas.openxmlformats.org/officeDocument/2006/relationships/image" Target="media/image223.wmf"/><Relationship Id="rId107" Type="http://schemas.openxmlformats.org/officeDocument/2006/relationships/image" Target="media/image104.wmf"/><Relationship Id="rId11" Type="http://schemas.openxmlformats.org/officeDocument/2006/relationships/image" Target="media/image8.wmf"/><Relationship Id="rId32" Type="http://schemas.openxmlformats.org/officeDocument/2006/relationships/image" Target="media/image29.wmf"/><Relationship Id="rId53" Type="http://schemas.openxmlformats.org/officeDocument/2006/relationships/image" Target="media/image50.wmf"/><Relationship Id="rId74" Type="http://schemas.openxmlformats.org/officeDocument/2006/relationships/image" Target="media/image71.wmf"/><Relationship Id="rId128" Type="http://schemas.openxmlformats.org/officeDocument/2006/relationships/image" Target="media/image125.wmf"/><Relationship Id="rId149" Type="http://schemas.openxmlformats.org/officeDocument/2006/relationships/image" Target="media/image146.wmf"/><Relationship Id="rId5" Type="http://schemas.openxmlformats.org/officeDocument/2006/relationships/image" Target="media/image2.wmf"/><Relationship Id="rId95" Type="http://schemas.openxmlformats.org/officeDocument/2006/relationships/image" Target="media/image92.wmf"/><Relationship Id="rId160" Type="http://schemas.openxmlformats.org/officeDocument/2006/relationships/image" Target="media/image157.wmf"/><Relationship Id="rId181" Type="http://schemas.openxmlformats.org/officeDocument/2006/relationships/image" Target="media/image178.wmf"/><Relationship Id="rId216" Type="http://schemas.openxmlformats.org/officeDocument/2006/relationships/image" Target="media/image213.wmf"/><Relationship Id="rId237" Type="http://schemas.openxmlformats.org/officeDocument/2006/relationships/image" Target="media/image234.wmf"/><Relationship Id="rId258" Type="http://schemas.openxmlformats.org/officeDocument/2006/relationships/image" Target="media/image255.wmf"/><Relationship Id="rId22" Type="http://schemas.openxmlformats.org/officeDocument/2006/relationships/image" Target="media/image19.wmf"/><Relationship Id="rId43" Type="http://schemas.openxmlformats.org/officeDocument/2006/relationships/image" Target="media/image40.wmf"/><Relationship Id="rId64" Type="http://schemas.openxmlformats.org/officeDocument/2006/relationships/image" Target="media/image61.wmf"/><Relationship Id="rId118" Type="http://schemas.openxmlformats.org/officeDocument/2006/relationships/image" Target="media/image115.wmf"/><Relationship Id="rId139" Type="http://schemas.openxmlformats.org/officeDocument/2006/relationships/image" Target="media/image136.wmf"/><Relationship Id="rId85" Type="http://schemas.openxmlformats.org/officeDocument/2006/relationships/image" Target="media/image82.wmf"/><Relationship Id="rId150" Type="http://schemas.openxmlformats.org/officeDocument/2006/relationships/image" Target="media/image147.wmf"/><Relationship Id="rId171" Type="http://schemas.openxmlformats.org/officeDocument/2006/relationships/image" Target="media/image168.wmf"/><Relationship Id="rId192" Type="http://schemas.openxmlformats.org/officeDocument/2006/relationships/image" Target="media/image189.wmf"/><Relationship Id="rId206" Type="http://schemas.openxmlformats.org/officeDocument/2006/relationships/image" Target="media/image203.wmf"/><Relationship Id="rId227" Type="http://schemas.openxmlformats.org/officeDocument/2006/relationships/image" Target="media/image224.wmf"/><Relationship Id="rId248" Type="http://schemas.openxmlformats.org/officeDocument/2006/relationships/image" Target="media/image245.wmf"/><Relationship Id="rId12" Type="http://schemas.openxmlformats.org/officeDocument/2006/relationships/image" Target="media/image9.wmf"/><Relationship Id="rId33" Type="http://schemas.openxmlformats.org/officeDocument/2006/relationships/image" Target="media/image30.wmf"/><Relationship Id="rId108" Type="http://schemas.openxmlformats.org/officeDocument/2006/relationships/image" Target="media/image105.wmf"/><Relationship Id="rId129" Type="http://schemas.openxmlformats.org/officeDocument/2006/relationships/image" Target="media/image126.wmf"/><Relationship Id="rId54" Type="http://schemas.openxmlformats.org/officeDocument/2006/relationships/image" Target="media/image51.wmf"/><Relationship Id="rId75" Type="http://schemas.openxmlformats.org/officeDocument/2006/relationships/image" Target="media/image72.wmf"/><Relationship Id="rId96" Type="http://schemas.openxmlformats.org/officeDocument/2006/relationships/image" Target="media/image93.wmf"/><Relationship Id="rId140" Type="http://schemas.openxmlformats.org/officeDocument/2006/relationships/image" Target="media/image137.wmf"/><Relationship Id="rId161" Type="http://schemas.openxmlformats.org/officeDocument/2006/relationships/image" Target="media/image158.wmf"/><Relationship Id="rId182" Type="http://schemas.openxmlformats.org/officeDocument/2006/relationships/image" Target="media/image179.wmf"/><Relationship Id="rId217" Type="http://schemas.openxmlformats.org/officeDocument/2006/relationships/image" Target="media/image214.wmf"/><Relationship Id="rId6" Type="http://schemas.openxmlformats.org/officeDocument/2006/relationships/image" Target="media/image3.wmf"/><Relationship Id="rId238" Type="http://schemas.openxmlformats.org/officeDocument/2006/relationships/image" Target="media/image235.wmf"/><Relationship Id="rId259" Type="http://schemas.openxmlformats.org/officeDocument/2006/relationships/image" Target="media/image256.wmf"/><Relationship Id="rId23" Type="http://schemas.openxmlformats.org/officeDocument/2006/relationships/image" Target="media/image20.wmf"/><Relationship Id="rId119" Type="http://schemas.openxmlformats.org/officeDocument/2006/relationships/image" Target="media/image116.wmf"/><Relationship Id="rId44" Type="http://schemas.openxmlformats.org/officeDocument/2006/relationships/image" Target="media/image41.wmf"/><Relationship Id="rId65" Type="http://schemas.openxmlformats.org/officeDocument/2006/relationships/image" Target="media/image62.wmf"/><Relationship Id="rId86" Type="http://schemas.openxmlformats.org/officeDocument/2006/relationships/image" Target="media/image83.wmf"/><Relationship Id="rId130" Type="http://schemas.openxmlformats.org/officeDocument/2006/relationships/image" Target="media/image127.wmf"/><Relationship Id="rId151" Type="http://schemas.openxmlformats.org/officeDocument/2006/relationships/image" Target="media/image148.wmf"/><Relationship Id="rId172" Type="http://schemas.openxmlformats.org/officeDocument/2006/relationships/image" Target="media/image169.wmf"/><Relationship Id="rId193" Type="http://schemas.openxmlformats.org/officeDocument/2006/relationships/image" Target="media/image190.wmf"/><Relationship Id="rId207" Type="http://schemas.openxmlformats.org/officeDocument/2006/relationships/image" Target="media/image204.wmf"/><Relationship Id="rId228" Type="http://schemas.openxmlformats.org/officeDocument/2006/relationships/image" Target="media/image225.wmf"/><Relationship Id="rId249" Type="http://schemas.openxmlformats.org/officeDocument/2006/relationships/image" Target="media/image246.wmf"/><Relationship Id="rId13" Type="http://schemas.openxmlformats.org/officeDocument/2006/relationships/image" Target="media/image10.wmf"/><Relationship Id="rId109" Type="http://schemas.openxmlformats.org/officeDocument/2006/relationships/image" Target="media/image106.wmf"/><Relationship Id="rId260" Type="http://schemas.openxmlformats.org/officeDocument/2006/relationships/image" Target="media/image257.wmf"/><Relationship Id="rId34" Type="http://schemas.openxmlformats.org/officeDocument/2006/relationships/image" Target="media/image31.wmf"/><Relationship Id="rId55" Type="http://schemas.openxmlformats.org/officeDocument/2006/relationships/image" Target="media/image52.wmf"/><Relationship Id="rId76" Type="http://schemas.openxmlformats.org/officeDocument/2006/relationships/image" Target="media/image73.wmf"/><Relationship Id="rId97" Type="http://schemas.openxmlformats.org/officeDocument/2006/relationships/image" Target="media/image94.wmf"/><Relationship Id="rId120" Type="http://schemas.openxmlformats.org/officeDocument/2006/relationships/image" Target="media/image117.wmf"/><Relationship Id="rId141" Type="http://schemas.openxmlformats.org/officeDocument/2006/relationships/image" Target="media/image138.wmf"/><Relationship Id="rId7" Type="http://schemas.openxmlformats.org/officeDocument/2006/relationships/image" Target="media/image4.wmf"/><Relationship Id="rId162" Type="http://schemas.openxmlformats.org/officeDocument/2006/relationships/image" Target="media/image159.wmf"/><Relationship Id="rId183" Type="http://schemas.openxmlformats.org/officeDocument/2006/relationships/image" Target="media/image180.wmf"/><Relationship Id="rId218" Type="http://schemas.openxmlformats.org/officeDocument/2006/relationships/image" Target="media/image215.wmf"/><Relationship Id="rId239" Type="http://schemas.openxmlformats.org/officeDocument/2006/relationships/image" Target="media/image236.wmf"/><Relationship Id="rId250" Type="http://schemas.openxmlformats.org/officeDocument/2006/relationships/image" Target="media/image247.wmf"/><Relationship Id="rId24" Type="http://schemas.openxmlformats.org/officeDocument/2006/relationships/image" Target="media/image21.wmf"/><Relationship Id="rId45" Type="http://schemas.openxmlformats.org/officeDocument/2006/relationships/image" Target="media/image42.wmf"/><Relationship Id="rId66" Type="http://schemas.openxmlformats.org/officeDocument/2006/relationships/image" Target="media/image63.wmf"/><Relationship Id="rId87" Type="http://schemas.openxmlformats.org/officeDocument/2006/relationships/image" Target="media/image84.wmf"/><Relationship Id="rId110" Type="http://schemas.openxmlformats.org/officeDocument/2006/relationships/image" Target="media/image107.wmf"/><Relationship Id="rId131" Type="http://schemas.openxmlformats.org/officeDocument/2006/relationships/image" Target="media/image128.wmf"/><Relationship Id="rId152" Type="http://schemas.openxmlformats.org/officeDocument/2006/relationships/image" Target="media/image149.wmf"/><Relationship Id="rId173" Type="http://schemas.openxmlformats.org/officeDocument/2006/relationships/image" Target="media/image170.wmf"/><Relationship Id="rId194" Type="http://schemas.openxmlformats.org/officeDocument/2006/relationships/image" Target="media/image191.wmf"/><Relationship Id="rId208" Type="http://schemas.openxmlformats.org/officeDocument/2006/relationships/image" Target="media/image205.wmf"/><Relationship Id="rId229" Type="http://schemas.openxmlformats.org/officeDocument/2006/relationships/image" Target="media/image226.wmf"/><Relationship Id="rId240" Type="http://schemas.openxmlformats.org/officeDocument/2006/relationships/image" Target="media/image237.wmf"/><Relationship Id="rId261" Type="http://schemas.openxmlformats.org/officeDocument/2006/relationships/image" Target="media/image258.wmf"/><Relationship Id="rId14" Type="http://schemas.openxmlformats.org/officeDocument/2006/relationships/image" Target="media/image11.wmf"/><Relationship Id="rId35" Type="http://schemas.openxmlformats.org/officeDocument/2006/relationships/image" Target="media/image32.wmf"/><Relationship Id="rId56" Type="http://schemas.openxmlformats.org/officeDocument/2006/relationships/image" Target="media/image53.wmf"/><Relationship Id="rId77" Type="http://schemas.openxmlformats.org/officeDocument/2006/relationships/image" Target="media/image74.wmf"/><Relationship Id="rId100" Type="http://schemas.openxmlformats.org/officeDocument/2006/relationships/image" Target="media/image97.wmf"/><Relationship Id="rId8" Type="http://schemas.openxmlformats.org/officeDocument/2006/relationships/image" Target="media/image5.wmf"/><Relationship Id="rId98" Type="http://schemas.openxmlformats.org/officeDocument/2006/relationships/image" Target="media/image95.wmf"/><Relationship Id="rId121" Type="http://schemas.openxmlformats.org/officeDocument/2006/relationships/image" Target="media/image118.wmf"/><Relationship Id="rId142" Type="http://schemas.openxmlformats.org/officeDocument/2006/relationships/image" Target="media/image139.wmf"/><Relationship Id="rId163" Type="http://schemas.openxmlformats.org/officeDocument/2006/relationships/image" Target="media/image160.wmf"/><Relationship Id="rId184" Type="http://schemas.openxmlformats.org/officeDocument/2006/relationships/image" Target="media/image181.wmf"/><Relationship Id="rId219" Type="http://schemas.openxmlformats.org/officeDocument/2006/relationships/image" Target="media/image216.wmf"/><Relationship Id="rId230" Type="http://schemas.openxmlformats.org/officeDocument/2006/relationships/image" Target="media/image227.wmf"/><Relationship Id="rId251" Type="http://schemas.openxmlformats.org/officeDocument/2006/relationships/image" Target="media/image248.wmf"/><Relationship Id="rId25" Type="http://schemas.openxmlformats.org/officeDocument/2006/relationships/image" Target="media/image22.wmf"/><Relationship Id="rId46" Type="http://schemas.openxmlformats.org/officeDocument/2006/relationships/image" Target="media/image43.wmf"/><Relationship Id="rId67" Type="http://schemas.openxmlformats.org/officeDocument/2006/relationships/image" Target="media/image64.wmf"/><Relationship Id="rId88" Type="http://schemas.openxmlformats.org/officeDocument/2006/relationships/image" Target="media/image85.wmf"/><Relationship Id="rId111" Type="http://schemas.openxmlformats.org/officeDocument/2006/relationships/image" Target="media/image108.wmf"/><Relationship Id="rId132" Type="http://schemas.openxmlformats.org/officeDocument/2006/relationships/image" Target="media/image129.wmf"/><Relationship Id="rId153" Type="http://schemas.openxmlformats.org/officeDocument/2006/relationships/image" Target="media/image150.wmf"/><Relationship Id="rId174" Type="http://schemas.openxmlformats.org/officeDocument/2006/relationships/image" Target="media/image171.wmf"/><Relationship Id="rId195" Type="http://schemas.openxmlformats.org/officeDocument/2006/relationships/image" Target="media/image192.wmf"/><Relationship Id="rId209" Type="http://schemas.openxmlformats.org/officeDocument/2006/relationships/image" Target="media/image206.wmf"/><Relationship Id="rId220" Type="http://schemas.openxmlformats.org/officeDocument/2006/relationships/image" Target="media/image217.wmf"/><Relationship Id="rId241" Type="http://schemas.openxmlformats.org/officeDocument/2006/relationships/image" Target="media/image238.wmf"/><Relationship Id="rId15" Type="http://schemas.openxmlformats.org/officeDocument/2006/relationships/image" Target="media/image12.wmf"/><Relationship Id="rId36" Type="http://schemas.openxmlformats.org/officeDocument/2006/relationships/image" Target="media/image33.wmf"/><Relationship Id="rId57" Type="http://schemas.openxmlformats.org/officeDocument/2006/relationships/image" Target="media/image54.wmf"/><Relationship Id="rId262" Type="http://schemas.openxmlformats.org/officeDocument/2006/relationships/image" Target="media/image259.wmf"/><Relationship Id="rId78" Type="http://schemas.openxmlformats.org/officeDocument/2006/relationships/image" Target="media/image75.wmf"/><Relationship Id="rId99" Type="http://schemas.openxmlformats.org/officeDocument/2006/relationships/image" Target="media/image96.wmf"/><Relationship Id="rId101" Type="http://schemas.openxmlformats.org/officeDocument/2006/relationships/image" Target="media/image98.wmf"/><Relationship Id="rId122" Type="http://schemas.openxmlformats.org/officeDocument/2006/relationships/image" Target="media/image119.wmf"/><Relationship Id="rId143" Type="http://schemas.openxmlformats.org/officeDocument/2006/relationships/image" Target="media/image140.wmf"/><Relationship Id="rId164" Type="http://schemas.openxmlformats.org/officeDocument/2006/relationships/image" Target="media/image161.wmf"/><Relationship Id="rId185" Type="http://schemas.openxmlformats.org/officeDocument/2006/relationships/image" Target="media/image182.wmf"/><Relationship Id="rId9" Type="http://schemas.openxmlformats.org/officeDocument/2006/relationships/image" Target="media/image6.wmf"/><Relationship Id="rId210" Type="http://schemas.openxmlformats.org/officeDocument/2006/relationships/image" Target="media/image207.wmf"/><Relationship Id="rId26" Type="http://schemas.openxmlformats.org/officeDocument/2006/relationships/image" Target="media/image23.wmf"/><Relationship Id="rId231" Type="http://schemas.openxmlformats.org/officeDocument/2006/relationships/image" Target="media/image228.wmf"/><Relationship Id="rId252" Type="http://schemas.openxmlformats.org/officeDocument/2006/relationships/image" Target="media/image249.wmf"/><Relationship Id="rId47" Type="http://schemas.openxmlformats.org/officeDocument/2006/relationships/image" Target="media/image44.wmf"/><Relationship Id="rId68" Type="http://schemas.openxmlformats.org/officeDocument/2006/relationships/image" Target="media/image65.wmf"/><Relationship Id="rId89" Type="http://schemas.openxmlformats.org/officeDocument/2006/relationships/image" Target="media/image86.wmf"/><Relationship Id="rId112" Type="http://schemas.openxmlformats.org/officeDocument/2006/relationships/image" Target="media/image109.wmf"/><Relationship Id="rId133" Type="http://schemas.openxmlformats.org/officeDocument/2006/relationships/image" Target="media/image130.wmf"/><Relationship Id="rId154" Type="http://schemas.openxmlformats.org/officeDocument/2006/relationships/image" Target="media/image151.wmf"/><Relationship Id="rId175" Type="http://schemas.openxmlformats.org/officeDocument/2006/relationships/image" Target="media/image172.wmf"/><Relationship Id="rId196" Type="http://schemas.openxmlformats.org/officeDocument/2006/relationships/image" Target="media/image193.wmf"/><Relationship Id="rId200" Type="http://schemas.openxmlformats.org/officeDocument/2006/relationships/image" Target="media/image197.wmf"/><Relationship Id="rId16" Type="http://schemas.openxmlformats.org/officeDocument/2006/relationships/image" Target="media/image13.wmf"/><Relationship Id="rId221" Type="http://schemas.openxmlformats.org/officeDocument/2006/relationships/image" Target="media/image218.wmf"/><Relationship Id="rId242" Type="http://schemas.openxmlformats.org/officeDocument/2006/relationships/image" Target="media/image239.wmf"/><Relationship Id="rId263" Type="http://schemas.openxmlformats.org/officeDocument/2006/relationships/image" Target="media/image260.wmf"/><Relationship Id="rId37" Type="http://schemas.openxmlformats.org/officeDocument/2006/relationships/image" Target="media/image34.wmf"/><Relationship Id="rId58" Type="http://schemas.openxmlformats.org/officeDocument/2006/relationships/image" Target="media/image55.wmf"/><Relationship Id="rId79" Type="http://schemas.openxmlformats.org/officeDocument/2006/relationships/image" Target="media/image76.wmf"/><Relationship Id="rId102" Type="http://schemas.openxmlformats.org/officeDocument/2006/relationships/image" Target="media/image99.wmf"/><Relationship Id="rId123" Type="http://schemas.openxmlformats.org/officeDocument/2006/relationships/image" Target="media/image120.wmf"/><Relationship Id="rId144" Type="http://schemas.openxmlformats.org/officeDocument/2006/relationships/image" Target="media/image141.wmf"/><Relationship Id="rId90" Type="http://schemas.openxmlformats.org/officeDocument/2006/relationships/image" Target="media/image87.wmf"/><Relationship Id="rId165" Type="http://schemas.openxmlformats.org/officeDocument/2006/relationships/image" Target="media/image162.wmf"/><Relationship Id="rId186" Type="http://schemas.openxmlformats.org/officeDocument/2006/relationships/image" Target="media/image183.wmf"/><Relationship Id="rId211" Type="http://schemas.openxmlformats.org/officeDocument/2006/relationships/image" Target="media/image208.wmf"/><Relationship Id="rId232" Type="http://schemas.openxmlformats.org/officeDocument/2006/relationships/image" Target="media/image229.wmf"/><Relationship Id="rId253" Type="http://schemas.openxmlformats.org/officeDocument/2006/relationships/image" Target="media/image250.wmf"/><Relationship Id="rId27" Type="http://schemas.openxmlformats.org/officeDocument/2006/relationships/image" Target="media/image24.wmf"/><Relationship Id="rId48" Type="http://schemas.openxmlformats.org/officeDocument/2006/relationships/image" Target="media/image45.wmf"/><Relationship Id="rId69" Type="http://schemas.openxmlformats.org/officeDocument/2006/relationships/image" Target="media/image66.wmf"/><Relationship Id="rId113" Type="http://schemas.openxmlformats.org/officeDocument/2006/relationships/image" Target="media/image110.wmf"/><Relationship Id="rId134" Type="http://schemas.openxmlformats.org/officeDocument/2006/relationships/image" Target="media/image131.wmf"/><Relationship Id="rId80" Type="http://schemas.openxmlformats.org/officeDocument/2006/relationships/image" Target="media/image77.wmf"/><Relationship Id="rId155" Type="http://schemas.openxmlformats.org/officeDocument/2006/relationships/image" Target="media/image152.wmf"/><Relationship Id="rId176" Type="http://schemas.openxmlformats.org/officeDocument/2006/relationships/image" Target="media/image173.wmf"/><Relationship Id="rId197" Type="http://schemas.openxmlformats.org/officeDocument/2006/relationships/image" Target="media/image194.wmf"/><Relationship Id="rId201" Type="http://schemas.openxmlformats.org/officeDocument/2006/relationships/image" Target="media/image198.wmf"/><Relationship Id="rId222" Type="http://schemas.openxmlformats.org/officeDocument/2006/relationships/image" Target="media/image219.wmf"/><Relationship Id="rId243" Type="http://schemas.openxmlformats.org/officeDocument/2006/relationships/image" Target="media/image240.wmf"/><Relationship Id="rId264" Type="http://schemas.openxmlformats.org/officeDocument/2006/relationships/fontTable" Target="fontTable.xml"/><Relationship Id="rId17" Type="http://schemas.openxmlformats.org/officeDocument/2006/relationships/image" Target="media/image14.wmf"/><Relationship Id="rId38" Type="http://schemas.openxmlformats.org/officeDocument/2006/relationships/image" Target="media/image35.wmf"/><Relationship Id="rId59" Type="http://schemas.openxmlformats.org/officeDocument/2006/relationships/image" Target="media/image56.wmf"/><Relationship Id="rId103" Type="http://schemas.openxmlformats.org/officeDocument/2006/relationships/image" Target="media/image100.wmf"/><Relationship Id="rId124" Type="http://schemas.openxmlformats.org/officeDocument/2006/relationships/image" Target="media/image121.wmf"/><Relationship Id="rId70" Type="http://schemas.openxmlformats.org/officeDocument/2006/relationships/image" Target="media/image67.wmf"/><Relationship Id="rId91" Type="http://schemas.openxmlformats.org/officeDocument/2006/relationships/image" Target="media/image88.wmf"/><Relationship Id="rId145" Type="http://schemas.openxmlformats.org/officeDocument/2006/relationships/image" Target="media/image142.wmf"/><Relationship Id="rId166" Type="http://schemas.openxmlformats.org/officeDocument/2006/relationships/image" Target="media/image163.wmf"/><Relationship Id="rId187" Type="http://schemas.openxmlformats.org/officeDocument/2006/relationships/image" Target="media/image184.wmf"/><Relationship Id="rId1" Type="http://schemas.openxmlformats.org/officeDocument/2006/relationships/styles" Target="styles.xml"/><Relationship Id="rId212" Type="http://schemas.openxmlformats.org/officeDocument/2006/relationships/image" Target="media/image209.wmf"/><Relationship Id="rId233" Type="http://schemas.openxmlformats.org/officeDocument/2006/relationships/image" Target="media/image230.wmf"/><Relationship Id="rId254" Type="http://schemas.openxmlformats.org/officeDocument/2006/relationships/image" Target="media/image251.wmf"/><Relationship Id="rId28" Type="http://schemas.openxmlformats.org/officeDocument/2006/relationships/image" Target="media/image25.wmf"/><Relationship Id="rId49" Type="http://schemas.openxmlformats.org/officeDocument/2006/relationships/image" Target="media/image46.wmf"/><Relationship Id="rId114" Type="http://schemas.openxmlformats.org/officeDocument/2006/relationships/image" Target="media/image111.wmf"/><Relationship Id="rId60" Type="http://schemas.openxmlformats.org/officeDocument/2006/relationships/image" Target="media/image57.wmf"/><Relationship Id="rId81" Type="http://schemas.openxmlformats.org/officeDocument/2006/relationships/image" Target="media/image78.wmf"/><Relationship Id="rId135" Type="http://schemas.openxmlformats.org/officeDocument/2006/relationships/image" Target="media/image132.wmf"/><Relationship Id="rId156" Type="http://schemas.openxmlformats.org/officeDocument/2006/relationships/image" Target="media/image153.wmf"/><Relationship Id="rId177" Type="http://schemas.openxmlformats.org/officeDocument/2006/relationships/image" Target="media/image174.wmf"/><Relationship Id="rId198" Type="http://schemas.openxmlformats.org/officeDocument/2006/relationships/image" Target="media/image195.wmf"/><Relationship Id="rId202" Type="http://schemas.openxmlformats.org/officeDocument/2006/relationships/image" Target="media/image199.wmf"/><Relationship Id="rId223" Type="http://schemas.openxmlformats.org/officeDocument/2006/relationships/image" Target="media/image220.wmf"/><Relationship Id="rId244" Type="http://schemas.openxmlformats.org/officeDocument/2006/relationships/image" Target="media/image241.wmf"/><Relationship Id="rId18" Type="http://schemas.openxmlformats.org/officeDocument/2006/relationships/image" Target="media/image15.wmf"/><Relationship Id="rId39" Type="http://schemas.openxmlformats.org/officeDocument/2006/relationships/image" Target="media/image36.wmf"/><Relationship Id="rId265" Type="http://schemas.openxmlformats.org/officeDocument/2006/relationships/theme" Target="theme/theme1.xml"/><Relationship Id="rId50" Type="http://schemas.openxmlformats.org/officeDocument/2006/relationships/image" Target="media/image47.wmf"/><Relationship Id="rId104" Type="http://schemas.openxmlformats.org/officeDocument/2006/relationships/image" Target="media/image101.wmf"/><Relationship Id="rId125" Type="http://schemas.openxmlformats.org/officeDocument/2006/relationships/image" Target="media/image122.wmf"/><Relationship Id="rId146" Type="http://schemas.openxmlformats.org/officeDocument/2006/relationships/image" Target="media/image143.wmf"/><Relationship Id="rId167" Type="http://schemas.openxmlformats.org/officeDocument/2006/relationships/image" Target="media/image164.wmf"/><Relationship Id="rId188" Type="http://schemas.openxmlformats.org/officeDocument/2006/relationships/image" Target="media/image185.wmf"/><Relationship Id="rId71" Type="http://schemas.openxmlformats.org/officeDocument/2006/relationships/image" Target="media/image68.wmf"/><Relationship Id="rId92" Type="http://schemas.openxmlformats.org/officeDocument/2006/relationships/image" Target="media/image89.wmf"/><Relationship Id="rId213" Type="http://schemas.openxmlformats.org/officeDocument/2006/relationships/image" Target="media/image210.wmf"/><Relationship Id="rId234" Type="http://schemas.openxmlformats.org/officeDocument/2006/relationships/image" Target="media/image231.wmf"/><Relationship Id="rId2" Type="http://schemas.openxmlformats.org/officeDocument/2006/relationships/settings" Target="settings.xml"/><Relationship Id="rId29" Type="http://schemas.openxmlformats.org/officeDocument/2006/relationships/image" Target="media/image26.wmf"/><Relationship Id="rId255" Type="http://schemas.openxmlformats.org/officeDocument/2006/relationships/image" Target="media/image252.wmf"/><Relationship Id="rId40" Type="http://schemas.openxmlformats.org/officeDocument/2006/relationships/image" Target="media/image37.wmf"/><Relationship Id="rId115" Type="http://schemas.openxmlformats.org/officeDocument/2006/relationships/image" Target="media/image112.wmf"/><Relationship Id="rId136" Type="http://schemas.openxmlformats.org/officeDocument/2006/relationships/image" Target="media/image133.wmf"/><Relationship Id="rId157" Type="http://schemas.openxmlformats.org/officeDocument/2006/relationships/image" Target="media/image154.wmf"/><Relationship Id="rId178" Type="http://schemas.openxmlformats.org/officeDocument/2006/relationships/image" Target="media/image175.wmf"/><Relationship Id="rId61" Type="http://schemas.openxmlformats.org/officeDocument/2006/relationships/image" Target="media/image58.wmf"/><Relationship Id="rId82" Type="http://schemas.openxmlformats.org/officeDocument/2006/relationships/image" Target="media/image79.wmf"/><Relationship Id="rId199" Type="http://schemas.openxmlformats.org/officeDocument/2006/relationships/image" Target="media/image196.wmf"/><Relationship Id="rId203" Type="http://schemas.openxmlformats.org/officeDocument/2006/relationships/image" Target="media/image200.wmf"/><Relationship Id="rId19" Type="http://schemas.openxmlformats.org/officeDocument/2006/relationships/image" Target="media/image16.wmf"/><Relationship Id="rId224" Type="http://schemas.openxmlformats.org/officeDocument/2006/relationships/image" Target="media/image221.wmf"/><Relationship Id="rId245" Type="http://schemas.openxmlformats.org/officeDocument/2006/relationships/image" Target="media/image242.wmf"/><Relationship Id="rId30" Type="http://schemas.openxmlformats.org/officeDocument/2006/relationships/image" Target="media/image27.wmf"/><Relationship Id="rId105" Type="http://schemas.openxmlformats.org/officeDocument/2006/relationships/image" Target="media/image102.wmf"/><Relationship Id="rId126" Type="http://schemas.openxmlformats.org/officeDocument/2006/relationships/image" Target="media/image123.wmf"/><Relationship Id="rId147" Type="http://schemas.openxmlformats.org/officeDocument/2006/relationships/image" Target="media/image144.wmf"/><Relationship Id="rId168" Type="http://schemas.openxmlformats.org/officeDocument/2006/relationships/image" Target="media/image165.wmf"/><Relationship Id="rId51" Type="http://schemas.openxmlformats.org/officeDocument/2006/relationships/image" Target="media/image48.wmf"/><Relationship Id="rId72" Type="http://schemas.openxmlformats.org/officeDocument/2006/relationships/image" Target="media/image69.wmf"/><Relationship Id="rId93" Type="http://schemas.openxmlformats.org/officeDocument/2006/relationships/image" Target="media/image90.wmf"/><Relationship Id="rId189" Type="http://schemas.openxmlformats.org/officeDocument/2006/relationships/image" Target="media/image186.wmf"/><Relationship Id="rId3" Type="http://schemas.openxmlformats.org/officeDocument/2006/relationships/webSettings" Target="webSettings.xml"/><Relationship Id="rId214" Type="http://schemas.openxmlformats.org/officeDocument/2006/relationships/image" Target="media/image211.wmf"/><Relationship Id="rId235" Type="http://schemas.openxmlformats.org/officeDocument/2006/relationships/image" Target="media/image232.wmf"/><Relationship Id="rId256" Type="http://schemas.openxmlformats.org/officeDocument/2006/relationships/image" Target="media/image253.wmf"/><Relationship Id="rId116" Type="http://schemas.openxmlformats.org/officeDocument/2006/relationships/image" Target="media/image113.wmf"/><Relationship Id="rId137" Type="http://schemas.openxmlformats.org/officeDocument/2006/relationships/image" Target="media/image134.wmf"/><Relationship Id="rId158" Type="http://schemas.openxmlformats.org/officeDocument/2006/relationships/image" Target="media/image155.wmf"/><Relationship Id="rId20" Type="http://schemas.openxmlformats.org/officeDocument/2006/relationships/image" Target="media/image17.wmf"/><Relationship Id="rId41" Type="http://schemas.openxmlformats.org/officeDocument/2006/relationships/image" Target="media/image38.wmf"/><Relationship Id="rId62" Type="http://schemas.openxmlformats.org/officeDocument/2006/relationships/image" Target="media/image59.wmf"/><Relationship Id="rId83" Type="http://schemas.openxmlformats.org/officeDocument/2006/relationships/image" Target="media/image80.wmf"/><Relationship Id="rId179" Type="http://schemas.openxmlformats.org/officeDocument/2006/relationships/image" Target="media/image176.wmf"/><Relationship Id="rId190" Type="http://schemas.openxmlformats.org/officeDocument/2006/relationships/image" Target="media/image187.wmf"/><Relationship Id="rId204" Type="http://schemas.openxmlformats.org/officeDocument/2006/relationships/image" Target="media/image201.wmf"/><Relationship Id="rId225" Type="http://schemas.openxmlformats.org/officeDocument/2006/relationships/image" Target="media/image222.wmf"/><Relationship Id="rId246" Type="http://schemas.openxmlformats.org/officeDocument/2006/relationships/image" Target="media/image243.wmf"/><Relationship Id="rId106" Type="http://schemas.openxmlformats.org/officeDocument/2006/relationships/image" Target="media/image103.wmf"/><Relationship Id="rId127" Type="http://schemas.openxmlformats.org/officeDocument/2006/relationships/image" Target="media/image124.wmf"/><Relationship Id="rId10" Type="http://schemas.openxmlformats.org/officeDocument/2006/relationships/image" Target="media/image7.wmf"/><Relationship Id="rId31" Type="http://schemas.openxmlformats.org/officeDocument/2006/relationships/image" Target="media/image28.wmf"/><Relationship Id="rId52" Type="http://schemas.openxmlformats.org/officeDocument/2006/relationships/image" Target="media/image49.wmf"/><Relationship Id="rId73" Type="http://schemas.openxmlformats.org/officeDocument/2006/relationships/image" Target="media/image70.wmf"/><Relationship Id="rId94" Type="http://schemas.openxmlformats.org/officeDocument/2006/relationships/image" Target="media/image91.wmf"/><Relationship Id="rId148" Type="http://schemas.openxmlformats.org/officeDocument/2006/relationships/image" Target="media/image145.wmf"/><Relationship Id="rId169" Type="http://schemas.openxmlformats.org/officeDocument/2006/relationships/image" Target="media/image166.wmf"/><Relationship Id="rId4" Type="http://schemas.openxmlformats.org/officeDocument/2006/relationships/image" Target="media/image1.wmf"/><Relationship Id="rId180" Type="http://schemas.openxmlformats.org/officeDocument/2006/relationships/image" Target="media/image177.wmf"/><Relationship Id="rId215" Type="http://schemas.openxmlformats.org/officeDocument/2006/relationships/image" Target="media/image212.wmf"/><Relationship Id="rId236" Type="http://schemas.openxmlformats.org/officeDocument/2006/relationships/image" Target="media/image233.wmf"/><Relationship Id="rId257" Type="http://schemas.openxmlformats.org/officeDocument/2006/relationships/image" Target="media/image254.wmf"/><Relationship Id="rId42" Type="http://schemas.openxmlformats.org/officeDocument/2006/relationships/image" Target="media/image39.wmf"/><Relationship Id="rId84" Type="http://schemas.openxmlformats.org/officeDocument/2006/relationships/image" Target="media/image81.wmf"/><Relationship Id="rId138" Type="http://schemas.openxmlformats.org/officeDocument/2006/relationships/image" Target="media/image135.wmf"/><Relationship Id="rId191" Type="http://schemas.openxmlformats.org/officeDocument/2006/relationships/image" Target="media/image188.wmf"/><Relationship Id="rId205" Type="http://schemas.openxmlformats.org/officeDocument/2006/relationships/image" Target="media/image202.wmf"/><Relationship Id="rId247" Type="http://schemas.openxmlformats.org/officeDocument/2006/relationships/image" Target="media/image24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7681</Words>
  <Characters>43783</Characters>
  <Application>Microsoft Office Word</Application>
  <DocSecurity>0</DocSecurity>
  <Lines>364</Lines>
  <Paragraphs>102</Paragraphs>
  <ScaleCrop>false</ScaleCrop>
  <Company/>
  <LinksUpToDate>false</LinksUpToDate>
  <CharactersWithSpaces>51362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Igor</cp:lastModifiedBy>
  <cp:revision>2</cp:revision>
  <dcterms:created xsi:type="dcterms:W3CDTF">2025-03-04T07:48:00Z</dcterms:created>
  <dcterms:modified xsi:type="dcterms:W3CDTF">2025-03-04T07:48:00Z</dcterms:modified>
</cp:coreProperties>
</file>