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FA12" w14:textId="77777777" w:rsidR="003042F2" w:rsidRPr="003042F2" w:rsidRDefault="003042F2" w:rsidP="003042F2">
      <w:pPr>
        <w:rPr>
          <w:b/>
          <w:bCs/>
          <w:sz w:val="28"/>
          <w:szCs w:val="28"/>
        </w:rPr>
      </w:pPr>
      <w:r w:rsidRPr="003042F2">
        <w:rPr>
          <w:b/>
          <w:bCs/>
          <w:sz w:val="28"/>
          <w:szCs w:val="28"/>
        </w:rPr>
        <w:t>Авиастроение: ведущие компании и их инновации</w:t>
      </w:r>
    </w:p>
    <w:p w14:paraId="0812233D" w14:textId="77777777" w:rsidR="003042F2" w:rsidRDefault="003042F2" w:rsidP="003042F2"/>
    <w:p w14:paraId="3D2311FB" w14:textId="3ADE9228" w:rsidR="003042F2" w:rsidRPr="003042F2" w:rsidRDefault="003042F2" w:rsidP="003042F2">
      <w:pPr>
        <w:rPr>
          <w:b/>
          <w:bCs/>
        </w:rPr>
      </w:pPr>
      <w:r w:rsidRPr="003042F2">
        <w:rPr>
          <w:b/>
          <w:bCs/>
        </w:rPr>
        <w:t>Введение</w:t>
      </w:r>
    </w:p>
    <w:p w14:paraId="0575AA78" w14:textId="77777777" w:rsidR="003042F2" w:rsidRDefault="003042F2" w:rsidP="003042F2">
      <w:r>
        <w:t>Авиастроение является одной из самых технически сложных и высокотехнологичных отраслей промышленности. Оно включает в себя проектирование, разработку, производство и обслуживание воздушных судов. В условиях глобализации и постоянного повышения требований к безопасности, эффективности и экологии, ведущие компании стремятся к внедрению инноваций, способствующих их конкурентоспособности. В данном реферате рассмотрим основные компании в области авиастроения и их значительные инновации.</w:t>
      </w:r>
    </w:p>
    <w:p w14:paraId="376B52B7" w14:textId="77777777" w:rsidR="003042F2" w:rsidRDefault="003042F2" w:rsidP="003042F2"/>
    <w:p w14:paraId="036C5630" w14:textId="2B511651" w:rsidR="003042F2" w:rsidRPr="003042F2" w:rsidRDefault="003042F2" w:rsidP="003042F2">
      <w:pPr>
        <w:rPr>
          <w:b/>
          <w:bCs/>
        </w:rPr>
      </w:pPr>
      <w:r w:rsidRPr="003042F2">
        <w:rPr>
          <w:b/>
          <w:bCs/>
        </w:rPr>
        <w:t>1. Ведущие компании авиастроительной отрасли</w:t>
      </w:r>
    </w:p>
    <w:p w14:paraId="3825FB55" w14:textId="60D1E11D" w:rsidR="003042F2" w:rsidRDefault="003042F2" w:rsidP="003042F2">
      <w:r>
        <w:t>На мировом рынке авиастроения действуют несколько ключевых игроков, среди которых выделяются:</w:t>
      </w:r>
    </w:p>
    <w:p w14:paraId="21AE59FD" w14:textId="6EB5FE82" w:rsidR="003042F2" w:rsidRDefault="003042F2" w:rsidP="003042F2">
      <w:r>
        <w:t>Boeing: Американская корпорация Boeing – один из крупнейших производителей авиационной техники в мире, известная своими пассажирскими и грузовыми самолетами. Она занимается также разработкой военной авиации и космических технологий.</w:t>
      </w:r>
    </w:p>
    <w:p w14:paraId="12037F04" w14:textId="1096ED2A" w:rsidR="003042F2" w:rsidRDefault="003042F2" w:rsidP="003042F2">
      <w:r>
        <w:t>Airbus: Второй по величине производитель самолетов, Airbus – европейская компания, которая предлагает широкий спектр гражданских и военных воздушных судов. Airbus известен своими инновациями в области аэродинамики и материалов.</w:t>
      </w:r>
    </w:p>
    <w:p w14:paraId="65CB6CBB" w14:textId="56F1AD6C" w:rsidR="003042F2" w:rsidRDefault="003042F2" w:rsidP="003042F2">
      <w:r>
        <w:t xml:space="preserve">Lockheed Martin: Этот конгломерат специализируется на создании военной авиации и высоких технологий для космоса и безопасности. Lockheed Martin известен такими проектами, как F-22 </w:t>
      </w:r>
      <w:proofErr w:type="spellStart"/>
      <w:r>
        <w:t>Raptor</w:t>
      </w:r>
      <w:proofErr w:type="spellEnd"/>
      <w:r>
        <w:t xml:space="preserve"> и F-35 </w:t>
      </w:r>
      <w:proofErr w:type="spellStart"/>
      <w:r>
        <w:t>Lightning</w:t>
      </w:r>
      <w:proofErr w:type="spellEnd"/>
      <w:r>
        <w:t xml:space="preserve"> II.</w:t>
      </w:r>
    </w:p>
    <w:p w14:paraId="3BF2B12F" w14:textId="09153170" w:rsidR="003042F2" w:rsidRDefault="003042F2" w:rsidP="003042F2">
      <w:r>
        <w:t>Bombardier: Канадская компания, известная своими региональными и бизнес-джетами. Она также активно развивает технологии для повышения экономичности и комфорта полетов.</w:t>
      </w:r>
    </w:p>
    <w:p w14:paraId="68843A27" w14:textId="77777777" w:rsidR="003042F2" w:rsidRDefault="003042F2" w:rsidP="003042F2">
      <w:r>
        <w:t>Embraer: Бразильская компания, которая производит региональные и бизнес-джеты, а также военные самолеты. Embraer активно внедряет современные технологии в свои воздушные суда.</w:t>
      </w:r>
    </w:p>
    <w:p w14:paraId="2B85DBFB" w14:textId="77777777" w:rsidR="003042F2" w:rsidRDefault="003042F2" w:rsidP="003042F2"/>
    <w:p w14:paraId="3050FF93" w14:textId="495507D2" w:rsidR="003042F2" w:rsidRPr="003042F2" w:rsidRDefault="003042F2" w:rsidP="003042F2">
      <w:pPr>
        <w:rPr>
          <w:b/>
          <w:bCs/>
        </w:rPr>
      </w:pPr>
      <w:r w:rsidRPr="003042F2">
        <w:rPr>
          <w:b/>
          <w:bCs/>
        </w:rPr>
        <w:t>2. Инновации в авиастроении</w:t>
      </w:r>
    </w:p>
    <w:p w14:paraId="1FB2BF54" w14:textId="5E19E2BF" w:rsidR="003042F2" w:rsidRDefault="003042F2" w:rsidP="003042F2">
      <w:r>
        <w:t>Ведущие компании авиастроения постоянно стремятся к инновациям, которые помогают не только улучшить характеристики самолетов, но и снизить их воздействие на окружающую среду:</w:t>
      </w:r>
    </w:p>
    <w:p w14:paraId="12C69917" w14:textId="221CA2F6" w:rsidR="003042F2" w:rsidRDefault="003042F2" w:rsidP="003042F2">
      <w:r>
        <w:t>Биотопливо и устойчивое развитие: Boeing и Airbus активно работают над технологиями использования альтернативных видов топлива, включая биотопливо. Эти инициативы направлены на снижение углеродного следа самолетов и сокращение выбросов парниковых газов.</w:t>
      </w:r>
    </w:p>
    <w:p w14:paraId="67EBC924" w14:textId="77777777" w:rsidR="003042F2" w:rsidRDefault="003042F2" w:rsidP="003042F2">
      <w:r>
        <w:t xml:space="preserve">Легкие композитные материалы: Разработка и использование легких композитных материалов, таких как углеродные волокна, позволяют добиться существенного сокращения веса самолетов, что, в свою очередь, способствует снижению потребления топлива. Airbus A350 и Boeing 787 </w:t>
      </w:r>
      <w:proofErr w:type="spellStart"/>
      <w:r>
        <w:t>Dreamliner</w:t>
      </w:r>
      <w:proofErr w:type="spellEnd"/>
      <w:r>
        <w:t xml:space="preserve"> стали флагманами в использовании таких технологий.</w:t>
      </w:r>
    </w:p>
    <w:p w14:paraId="4B4D803A" w14:textId="77777777" w:rsidR="003042F2" w:rsidRDefault="003042F2" w:rsidP="003042F2">
      <w:r>
        <w:t xml:space="preserve">Автономные технологии и искусственный интеллект: Инновации в области автоматизации и ИИ позволяют развивать технологии автономного управления и повышать уровень безопасности </w:t>
      </w:r>
      <w:r>
        <w:lastRenderedPageBreak/>
        <w:t>полетов. Boeing и Airbus проводят исследования в сфере автоматизации и создания систем, которые могут поддерживать пилотов в сложных ситуациях.</w:t>
      </w:r>
    </w:p>
    <w:p w14:paraId="7F143911" w14:textId="77777777" w:rsidR="003042F2" w:rsidRDefault="003042F2" w:rsidP="003042F2">
      <w:r>
        <w:t>Системы управления полетом и навигации: Внедрение современных систем управления, таких как многослойные системы отображения и анализа информации, а также помощь в предотвращении столкновений в воздухе, способствует повышению безопасности и удобства полетов. Использование GPS-технологий и систем синхронизации в реальном времени значительно улучшило навигационные возможности.</w:t>
      </w:r>
    </w:p>
    <w:p w14:paraId="7ACF745C" w14:textId="77777777" w:rsidR="003042F2" w:rsidRDefault="003042F2" w:rsidP="003042F2">
      <w:r>
        <w:t>Системы шумоподавления: Ведущие авиастроительные компании также работают над технологиями уменьшения уровня шума, производимого самолетами. Новые конструкции двигателей и технологии аэродинамики помогают снижать шум, что делает полеты более комфортными для пассажиров и проживающих рядом с аэропортами.</w:t>
      </w:r>
    </w:p>
    <w:p w14:paraId="26FED474" w14:textId="77777777" w:rsidR="003042F2" w:rsidRDefault="003042F2" w:rsidP="003042F2"/>
    <w:p w14:paraId="102A7A37" w14:textId="19293651" w:rsidR="003042F2" w:rsidRPr="003042F2" w:rsidRDefault="003042F2" w:rsidP="003042F2">
      <w:pPr>
        <w:rPr>
          <w:b/>
          <w:bCs/>
        </w:rPr>
      </w:pPr>
      <w:r w:rsidRPr="003042F2">
        <w:rPr>
          <w:b/>
          <w:bCs/>
        </w:rPr>
        <w:t>3. Проблемы и вызовы отрасли</w:t>
      </w:r>
    </w:p>
    <w:p w14:paraId="236CB457" w14:textId="5D158289" w:rsidR="003042F2" w:rsidRDefault="003042F2" w:rsidP="003042F2">
      <w:r>
        <w:t>Несмотря на достижения, авиастроение сталкивается с рядом вызовов. Основные из них включают:</w:t>
      </w:r>
    </w:p>
    <w:p w14:paraId="22E5D21B" w14:textId="1D3DBC0E" w:rsidR="003042F2" w:rsidRDefault="003042F2" w:rsidP="003042F2">
      <w:r>
        <w:t>Экологические требования: Увеличение требований к снижаемым выбросам и экологии заставляет компании осуществлять большие инвестиции в новые технологии.</w:t>
      </w:r>
    </w:p>
    <w:p w14:paraId="2DF19C75" w14:textId="64642958" w:rsidR="003042F2" w:rsidRDefault="003042F2" w:rsidP="003042F2">
      <w:r>
        <w:t>Экономические колебания: Глобальная экономика и кризисы оказывают значительное влияние на спрос на авиаперевозки и, соответственно, на производство самолетов.</w:t>
      </w:r>
    </w:p>
    <w:p w14:paraId="290C111E" w14:textId="77777777" w:rsidR="003042F2" w:rsidRDefault="003042F2" w:rsidP="003042F2">
      <w:r>
        <w:t xml:space="preserve">Безопасность и </w:t>
      </w:r>
      <w:proofErr w:type="spellStart"/>
      <w:r>
        <w:t>киберриски</w:t>
      </w:r>
      <w:proofErr w:type="spellEnd"/>
      <w:r>
        <w:t>: Увеличение зависимости от технологий приводит к возникновению новых рисков, связанных с кибербезопасностью и необходимостью защиты информации.</w:t>
      </w:r>
    </w:p>
    <w:p w14:paraId="2F9ACD72" w14:textId="77777777" w:rsidR="003042F2" w:rsidRDefault="003042F2" w:rsidP="003042F2"/>
    <w:p w14:paraId="52B815EC" w14:textId="60C863E8" w:rsidR="003042F2" w:rsidRPr="003042F2" w:rsidRDefault="003042F2" w:rsidP="003042F2">
      <w:pPr>
        <w:rPr>
          <w:b/>
          <w:bCs/>
        </w:rPr>
      </w:pPr>
      <w:r w:rsidRPr="003042F2">
        <w:rPr>
          <w:b/>
          <w:bCs/>
        </w:rPr>
        <w:t>Заключение</w:t>
      </w:r>
    </w:p>
    <w:p w14:paraId="2736F9AA" w14:textId="7B2DDAD1" w:rsidR="00676CD7" w:rsidRDefault="003042F2" w:rsidP="003042F2">
      <w:r>
        <w:t xml:space="preserve">Авиастроение представляет собой динамичную и высокотехнологичную отрасль, в которой ведущие компании продолжают внедрять инновации для повышения безопасности, эффективности и устойчивости воздушных перевозок. Несмотря на существующие вызовы, такие как экологические требования, экономические колебания и вопросы безопасности, компании продолжают свою деятельность, стремясь к созданию более безопасных, экономичных и удобных для пользователей самолетов. Вместе с тем, дальнейшее развитие и внедрение новейших технологий станет ключом к успешной адаптации авиастроения в условиях </w:t>
      </w:r>
      <w:proofErr w:type="spellStart"/>
      <w:r>
        <w:t>rapidly</w:t>
      </w:r>
      <w:proofErr w:type="spellEnd"/>
      <w:r>
        <w:t xml:space="preserve"> меняющегося мира.</w:t>
      </w:r>
    </w:p>
    <w:sectPr w:rsidR="0067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F2"/>
    <w:rsid w:val="003042F2"/>
    <w:rsid w:val="006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1B8F"/>
  <w15:chartTrackingRefBased/>
  <w15:docId w15:val="{85EC1765-CB93-46E9-85FD-AA955D47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2025-03-14T14:33:00Z</dcterms:created>
  <dcterms:modified xsi:type="dcterms:W3CDTF">2025-03-14T14:35:00Z</dcterms:modified>
</cp:coreProperties>
</file>