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37F8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 БОУ ВПО</w:t>
      </w:r>
    </w:p>
    <w:p w14:paraId="6C96ECF3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Астраханский государственный технический университет</w:t>
      </w:r>
    </w:p>
    <w:p w14:paraId="750D0788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морских технологий, энергетики и транспорта</w:t>
      </w:r>
    </w:p>
    <w:p w14:paraId="0FE6E3EC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«Электрооборудование и автоматизация»</w:t>
      </w:r>
    </w:p>
    <w:p w14:paraId="27C27D6C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5263E9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CFCD04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F8F789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3CF785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F07E5D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2C6F7B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BD9647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3AFE68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3EA2BC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F60707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1B784D6B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и перспективы развития электроэнергетики Астраханской области</w:t>
      </w:r>
    </w:p>
    <w:p w14:paraId="713ECC59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32614E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CBA143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rFonts w:ascii="Times New Roman CYR" w:hAnsi="Times New Roman CYR" w:cs="Times New Roman CYR"/>
          <w:sz w:val="28"/>
          <w:szCs w:val="28"/>
        </w:rPr>
        <w:t>полнил: магистр гр.ДТЭ-11 И. Ю. Алякринский</w:t>
      </w:r>
    </w:p>
    <w:p w14:paraId="22F65C76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Н.Г. Романенко</w:t>
      </w:r>
    </w:p>
    <w:p w14:paraId="6045DB87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03C0E0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20B54B9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7BE2715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EE1D6F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Электроэнергетика - отрасль экономики Российской Федерации, включающая в себя комплекс экономических отношений, возникающих в процессе производства (в том числе производства</w:t>
      </w:r>
      <w:r>
        <w:rPr>
          <w:rFonts w:ascii="Times New Roman CYR" w:hAnsi="Times New Roman CYR" w:cs="Times New Roman CYR"/>
          <w:sz w:val="28"/>
          <w:szCs w:val="28"/>
        </w:rPr>
        <w:t xml:space="preserve"> в режиме комбинированной выработки электрической &lt;https://ru.wikipedia.org/wiki/%D0%AD%D0%BB%D0%B5%D0%BA%D1%82%D1%80%D0%BE%D1%8D%D0%BD%D0%B5%D1%80%D0%B3%D0%B8%D1%8F&gt; и тепловой энергии &lt;https://ru.wikipedia.org/wiki/%D0%A2%D0%B5%D0%BF%D0%BB%D0%BE%D0%B2%D0</w:t>
      </w:r>
      <w:r>
        <w:rPr>
          <w:rFonts w:ascii="Times New Roman CYR" w:hAnsi="Times New Roman CYR" w:cs="Times New Roman CYR"/>
          <w:sz w:val="28"/>
          <w:szCs w:val="28"/>
        </w:rPr>
        <w:t>%B0%D1%8F_%D1%8D%D0%BD%D0%B5%D1%80%D0%B3%D0%B8%D1%8F&gt;), передачи электрической энергии, оперативно-диспетчерского управления в электроэнергетике, сбыта и потребления электрической энергии с использованием производственных и иных имущественных объектов (в т</w:t>
      </w:r>
      <w:r>
        <w:rPr>
          <w:rFonts w:ascii="Times New Roman CYR" w:hAnsi="Times New Roman CYR" w:cs="Times New Roman CYR"/>
          <w:sz w:val="28"/>
          <w:szCs w:val="28"/>
        </w:rPr>
        <w:t>ом числе входящих в Единую энергетическую систему России &lt;https://ru.wikipedia.org/wiki/%D0%95%D0%B4%D0%B8%D0%BD%D0%B0%D1%8F_%D1%8D%D0%BD%D0%B5%D1%80%D0%B3%D0%B5%D1%82%D0%B8%D1%87%D0%B5%D1%81%D0%BA%D0%B0%D1%8F_%D1%81%D0%B8%D1%81%D1%82%D0%B5%D0%BC%D0%B0_%D0</w:t>
      </w:r>
      <w:r>
        <w:rPr>
          <w:rFonts w:ascii="Times New Roman CYR" w:hAnsi="Times New Roman CYR" w:cs="Times New Roman CYR"/>
          <w:sz w:val="28"/>
          <w:szCs w:val="28"/>
        </w:rPr>
        <w:t>%A0%D0%BE%D1%81%D1%81%D0%B8%D0%B8&gt;), принадлежащих на праве собственности или на ином предусмотренном федеральными законами основании субъектам электроэнергетики или иным лицам. Электроэнергетика является основой функционирования экономики и жизнеобеспечен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14:paraId="0DEBE5C6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российской, да и пожалуй, мировой электроэнергетики, берет начало в 1891 году &lt;https://ru.wikipedia.org/wiki/1891_%D0%B3%D0%BE%D0%B4&gt;, когда выдающийся ученый Михаил Осипович Доливо-Добровольский &lt;https://ru.wikipedia.org/wiki/%D0%94%D0%BE%D0%B</w:t>
      </w:r>
      <w:r>
        <w:rPr>
          <w:rFonts w:ascii="Times New Roman CYR" w:hAnsi="Times New Roman CYR" w:cs="Times New Roman CYR"/>
          <w:sz w:val="28"/>
          <w:szCs w:val="28"/>
        </w:rPr>
        <w:t>B%D0%B8%D0%B2%D0%BE-%D0%94%D0%BE%D0%B1%D1%80%D0%BE%D0%B2%D0%BE%D0%BB%D1%8C%D1%81%D0%BA%D0%B8%D0%B9,_%D0%9C%D0%B8%D1%85%D0%B0%D0%B8%D0%BB_%D0%9E%D1%81%D0%B8%D0%BF%D0%BE%D0%B2%D0%B8%D1%87&gt; осуществил практическую передачу электрической мощности около 220 кВт</w:t>
      </w:r>
      <w:r>
        <w:rPr>
          <w:rFonts w:ascii="Times New Roman CYR" w:hAnsi="Times New Roman CYR" w:cs="Times New Roman CYR"/>
          <w:sz w:val="28"/>
          <w:szCs w:val="28"/>
        </w:rPr>
        <w:t xml:space="preserve"> на расстояние 175 км. Результирующий КПД &lt;https://ru.wikipedia.org/wiki/%D0%9A%D0%9F%D0%94&gt; линии электропередачи, равный 77,4%, оказался сенсационно высоким для такой сложной многоэлементной конструкции. Такого высокого КПД удалось достичь благодаря испо</w:t>
      </w:r>
      <w:r>
        <w:rPr>
          <w:rFonts w:ascii="Times New Roman CYR" w:hAnsi="Times New Roman CYR" w:cs="Times New Roman CYR"/>
          <w:sz w:val="28"/>
          <w:szCs w:val="28"/>
        </w:rPr>
        <w:t>льзованию трехфазного напряжения &lt;https://ru.wikipedia.org/wiki/%D0%A2%D1%80%D0%B5%D1%85%D1%84%D0%B0%D0%B7%D0%BD%D0%B0%D1%8F_%D1%81%D0%B8%D1%81%D1%82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%D0%B5%D0%BC%D0%B0&gt;, изобретенного самим учёным.</w:t>
      </w:r>
    </w:p>
    <w:p w14:paraId="2DDA841E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дореволюционной России, мощность всех электростанций сос</w:t>
      </w:r>
      <w:r>
        <w:rPr>
          <w:rFonts w:ascii="Times New Roman CYR" w:hAnsi="Times New Roman CYR" w:cs="Times New Roman CYR"/>
          <w:sz w:val="28"/>
          <w:szCs w:val="28"/>
        </w:rPr>
        <w:t xml:space="preserve">тавляла лишь 1,1 млн кВт, а годовая выработка электроэнергии равнялась 1,9 млрд кВт*ч. После революции, по предложению В. И. Ленина &lt;https://ru.wikipedia.org/wiki/%D0%92._%D0%98._%D0%9B%D0%B5%D0%BD%D0%B8%D0%BD&gt; был развернут знаменитый план электрификации </w:t>
      </w:r>
      <w:r>
        <w:rPr>
          <w:rFonts w:ascii="Times New Roman CYR" w:hAnsi="Times New Roman CYR" w:cs="Times New Roman CYR"/>
          <w:sz w:val="28"/>
          <w:szCs w:val="28"/>
        </w:rPr>
        <w:t xml:space="preserve">России ГОЭЛРО &lt;https://ru.wikipedia.org/wiki/%D0%93%D0%9E%D0%AD%D0%9B%D0%A0%D0%9E&gt;. Он предусматривал возведение 30 электростанций суммарной мощностью 1,5 млн кВт, что и было реализовано к 1931 году, а к 1935 году он был перевыполнен в 3 раза. В 1940 году </w:t>
      </w:r>
      <w:r>
        <w:rPr>
          <w:rFonts w:ascii="Times New Roman CYR" w:hAnsi="Times New Roman CYR" w:cs="Times New Roman CYR"/>
          <w:sz w:val="28"/>
          <w:szCs w:val="28"/>
        </w:rPr>
        <w:t>&lt;https://ru.wikipedia.org/wiki/1940_%D0%B3%D0%BE%D0%B4&gt; суммарная мощность советских электростанций составила 10,7 млн кВт, а годовая выработка электроэнергии превысила 50 млрд кВт*ч, что в 25 раз превышало соответствующие показатели 1913 года. После перер</w:t>
      </w:r>
      <w:r>
        <w:rPr>
          <w:rFonts w:ascii="Times New Roman CYR" w:hAnsi="Times New Roman CYR" w:cs="Times New Roman CYR"/>
          <w:sz w:val="28"/>
          <w:szCs w:val="28"/>
        </w:rPr>
        <w:t>ыва, вызванного Великой Отечественной войной &lt;https://ru.wikipedia.org/wiki/%D0%92%D0%B5%D0%BB%D0%B8%D0%BA%D0%B0%D1%8F_%D0%9E%D1%82%D0%B5%D1%87%D0%B5%D1%81%D1%82%D0%B2%D0%B5%D0%BD%D0%BD%D0%B0%D1%8F_%D0%B2%D0%BE%D0%B9%D0%BD%D0%B0&gt;, электрификация СССР возоб</w:t>
      </w:r>
      <w:r>
        <w:rPr>
          <w:rFonts w:ascii="Times New Roman CYR" w:hAnsi="Times New Roman CYR" w:cs="Times New Roman CYR"/>
          <w:sz w:val="28"/>
          <w:szCs w:val="28"/>
        </w:rPr>
        <w:t>новилась, достигнув в 1950 году &lt;https://ru.wikipedia.org/wiki/1950_%D0%B3%D0%BE%D0%B4&gt; уровня выработки 90 млрд кВт*ч.</w:t>
      </w:r>
    </w:p>
    <w:p w14:paraId="330B4CAA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50-е годы XX века, в ход были пущены такие электростанции, как Цимлянская &lt;https://ru.wikipedia.org/wiki/%D0%A6%D0%B8%D0%BC%D0%BB%D1%8</w:t>
      </w:r>
      <w:r>
        <w:rPr>
          <w:rFonts w:ascii="Times New Roman CYR" w:hAnsi="Times New Roman CYR" w:cs="Times New Roman CYR"/>
          <w:sz w:val="28"/>
          <w:szCs w:val="28"/>
        </w:rPr>
        <w:t>F%D0%BD%D1%81%D0%BA%D0%B0%D1%8F_%D0%93%D0%AD%D0%A1&gt;, Гюмушская, Верхне-Свирская &lt;https://ru.wikipedia.org/wiki/%D0%92%D0%B5%D1%80%D1%85%D0%BD%D0%B5%D1%81%D0%B2%D0%B8%D1%80%D1%81%D0%BA%D0%B0%D1%8F_%D0%93%D0%AD%D0%A1&gt;, Мингечаурская &lt;https://ru.wikipedia.org</w:t>
      </w:r>
      <w:r>
        <w:rPr>
          <w:rFonts w:ascii="Times New Roman CYR" w:hAnsi="Times New Roman CYR" w:cs="Times New Roman CYR"/>
          <w:sz w:val="28"/>
          <w:szCs w:val="28"/>
        </w:rPr>
        <w:t>/wiki/%D0%9C%D0%B8%D0%BD%D0%B3%D1%8F%D1%87%D0%B5%D0%B2%D0%B8%D1%80%D1%81%D0%BA%D0%B0%D1%8F_%D0%93%D0%AD%D0%A1&gt; и другие. С середины 60-х годов СССР &lt;https://ru.wikipedia.org/wiki/%D0%A1%D0%A1%D0%A1%D0%A0&gt; занимал второе место в мире по выработке электроэне</w:t>
      </w:r>
      <w:r>
        <w:rPr>
          <w:rFonts w:ascii="Times New Roman CYR" w:hAnsi="Times New Roman CYR" w:cs="Times New Roman CYR"/>
          <w:sz w:val="28"/>
          <w:szCs w:val="28"/>
        </w:rPr>
        <w:t>ргии после СШАHYPERLINK  &lt;https://ru.wikipedia.org/wiki/%D0%A1%D0%A8%D0%90&gt;. Крупнейшими в мире странами-производителями электроэнергии &lt;https://ru.wikipedia.org/wiki/%D0%A1%D0%BF%D0%B8%D1%81%D0%BE%D0%BA_%D1%81%D1%82%D1%80%D0%B0%D0%BD_%D0%BF%D0%BE_%D0%BF%D</w:t>
      </w:r>
      <w:r>
        <w:rPr>
          <w:rFonts w:ascii="Times New Roman CYR" w:hAnsi="Times New Roman CYR" w:cs="Times New Roman CYR"/>
          <w:sz w:val="28"/>
          <w:szCs w:val="28"/>
        </w:rPr>
        <w:t>1%80%D0%BE%D0%B8%D0%B7%D0%B2%D0%BE%D0%B4%D1%81%D1%82%D0%B2%D1%83_%D1%8D%D0%BB%D0%B5%D0%BA%D1%82%D1%80%D0%BE%D1%8D%D0%BD%D0%B5%D1%80%D0%B3%D0%B8%D0%B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8&gt; являются вырабатывающие по 20 % от мирового производства США &lt;https://ru.wikipedia.org/wiki/%D0%A1%D0%A8%</w:t>
      </w:r>
      <w:r>
        <w:rPr>
          <w:rFonts w:ascii="Times New Roman CYR" w:hAnsi="Times New Roman CYR" w:cs="Times New Roman CYR"/>
          <w:sz w:val="28"/>
          <w:szCs w:val="28"/>
        </w:rPr>
        <w:t xml:space="preserve">D0%90&gt;, Китай &lt;https://ru.wikipedia.org/wiki/%D0%9A%D0%B8%D1%82%D0%B0%D0%B9&gt; и уступающие им в 4 раза Япония &lt;https://ru.wikipedia.org/wiki/%D0%AF%D0%BF%D0%BE%D0%BD%D0%B8%D1%8F&gt;, Россия &lt;https://ru.wikipedia.org/wiki/%D0%A0%D0%BE%D1%81%D1%81%D0%B8%D1%8F&gt;, </w:t>
      </w:r>
      <w:r>
        <w:rPr>
          <w:rFonts w:ascii="Times New Roman CYR" w:hAnsi="Times New Roman CYR" w:cs="Times New Roman CYR"/>
          <w:sz w:val="28"/>
          <w:szCs w:val="28"/>
        </w:rPr>
        <w:t>Индия &lt;https://ru.wikipedia.org/wiki/%D0%98%D0%BD%D0%B4%D0%B8%D1%8F&gt;.</w:t>
      </w:r>
    </w:p>
    <w:p w14:paraId="5388E076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17EC61" w14:textId="77777777" w:rsidR="00000000" w:rsidRDefault="006C118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D41317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Астраханской энергетики</w:t>
      </w:r>
    </w:p>
    <w:p w14:paraId="7FED28A0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3C8912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Астраханской энергетики начинается с 1897 года, когда в городе известным бельгийским акционерным обществом «Большое Бельгийское акционерное ан</w:t>
      </w:r>
      <w:r>
        <w:rPr>
          <w:rFonts w:ascii="Times New Roman CYR" w:hAnsi="Times New Roman CYR" w:cs="Times New Roman CYR"/>
          <w:sz w:val="28"/>
          <w:szCs w:val="28"/>
        </w:rPr>
        <w:t xml:space="preserve">онимное общество» была построена электростанция с паровым хозяйством и пущен первый трамвай. В городе Астрахани электрическая энергия в промышленных целях почти не применялась. Лишь в 1896 году на судоремонтных мастерских, где в настоящее время расположен </w:t>
      </w:r>
      <w:r>
        <w:rPr>
          <w:rFonts w:ascii="Times New Roman CYR" w:hAnsi="Times New Roman CYR" w:cs="Times New Roman CYR"/>
          <w:sz w:val="28"/>
          <w:szCs w:val="28"/>
        </w:rPr>
        <w:t>судоремонтный завод имени III-го Интернационала, была пущена первая в городе паровая машина с генератором постоянного тока мощностью 8 киловатт и напряжением 65 В для освещения. Важнейшей отраслью коммунального хозяйства становится производство электроэнер</w:t>
      </w:r>
      <w:r>
        <w:rPr>
          <w:rFonts w:ascii="Times New Roman CYR" w:hAnsi="Times New Roman CYR" w:cs="Times New Roman CYR"/>
          <w:sz w:val="28"/>
          <w:szCs w:val="28"/>
        </w:rPr>
        <w:t>гии, как необходимое условие индустриализации и безусловный показатель прогрессивного развития города.</w:t>
      </w:r>
    </w:p>
    <w:p w14:paraId="5563569F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Городская дума и Городская управа, оценив перспективы, которые должна была принести с собой электрификация, предложили произвести облигационный заем на с</w:t>
      </w:r>
      <w:r>
        <w:rPr>
          <w:rFonts w:ascii="Times New Roman CYR" w:hAnsi="Times New Roman CYR" w:cs="Times New Roman CYR"/>
          <w:sz w:val="28"/>
          <w:szCs w:val="28"/>
        </w:rPr>
        <w:t>троительство электрической станции. По мнению Городской управы, она «...доходами от частных потребителей может окупить расходы по своему содержанию и, следовательно, явится большая экономия в расходах по освещению города. С течением времени, развитием и ро</w:t>
      </w:r>
      <w:r>
        <w:rPr>
          <w:rFonts w:ascii="Times New Roman CYR" w:hAnsi="Times New Roman CYR" w:cs="Times New Roman CYR"/>
          <w:sz w:val="28"/>
          <w:szCs w:val="28"/>
        </w:rPr>
        <w:t>стом города, собственная городская электрическая станция будет давать доходов еще больше».</w:t>
      </w:r>
    </w:p>
    <w:p w14:paraId="5EFEFEDB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долгой подготовительной работы Городская дума, наконец, представила в присутствии компетентной комиссии 16 июля 1905 г. проекты и смету расходов на строительст</w:t>
      </w:r>
      <w:r>
        <w:rPr>
          <w:rFonts w:ascii="Times New Roman CYR" w:hAnsi="Times New Roman CYR" w:cs="Times New Roman CYR"/>
          <w:sz w:val="28"/>
          <w:szCs w:val="28"/>
        </w:rPr>
        <w:t>во электрической станции. Больше этот вопрос в думе не рассматривался.</w:t>
      </w:r>
    </w:p>
    <w:p w14:paraId="77840361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мая 1910 г. состоялось открытие электрической станции, а работу свою она фактически начала в 1911 г. Электростанция построена на правом берегу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реки Кутум, где она расположена и по насто</w:t>
      </w:r>
      <w:r>
        <w:rPr>
          <w:rFonts w:ascii="Times New Roman CYR" w:hAnsi="Times New Roman CYR" w:cs="Times New Roman CYR"/>
          <w:sz w:val="28"/>
          <w:szCs w:val="28"/>
        </w:rPr>
        <w:t>ящее время. В 1914 г. встал вопрос о дальнейшем расширении электростанции. В 1916-1917 гг. было построено здание новой станции, а также котельной, введены в действие трансформаторные пункты, проложена кабельная сеть высокого напряжения.</w:t>
      </w:r>
    </w:p>
    <w:p w14:paraId="1E8288B1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Последующие годы бы</w:t>
      </w:r>
      <w:r>
        <w:rPr>
          <w:rFonts w:ascii="Times New Roman CYR" w:hAnsi="Times New Roman CYR" w:cs="Times New Roman CYR"/>
          <w:sz w:val="28"/>
          <w:szCs w:val="28"/>
        </w:rPr>
        <w:t>ли тяжелыми для Астрахани. Но хоть и медленно реконструкция и расширение электростанции проводилась, вместе с ней развивались и электрические сети города. В 1932 году было закончено строительство второй очереди городской электростанции, мощность ее состави</w:t>
      </w:r>
      <w:r>
        <w:rPr>
          <w:rFonts w:ascii="Times New Roman CYR" w:hAnsi="Times New Roman CYR" w:cs="Times New Roman CYR"/>
          <w:sz w:val="28"/>
          <w:szCs w:val="28"/>
        </w:rPr>
        <w:t>ла 5600кВт.</w:t>
      </w:r>
    </w:p>
    <w:p w14:paraId="10C2A9DF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окончания Великой Отечественной войны развернулись работы по восстановлению и расширению городского хозяйства. Уже к концу 1947 года стал ощущаться дефицит электрической энергии, что вызвало настоятельную необходимость в ускорении строите</w:t>
      </w:r>
      <w:r>
        <w:rPr>
          <w:rFonts w:ascii="Times New Roman CYR" w:hAnsi="Times New Roman CYR" w:cs="Times New Roman CYR"/>
          <w:sz w:val="28"/>
          <w:szCs w:val="28"/>
        </w:rPr>
        <w:t>льства и пуска строящейся в городе Астрахани государственной районной электростанции, которая 31 декабря 1947 года дала в сеть промышленный ток. В 1951 году были завершены работы по монтажу второй очереди станции. Одновременно с пуском Астраханской ГРЭС на</w:t>
      </w:r>
      <w:r>
        <w:rPr>
          <w:rFonts w:ascii="Times New Roman CYR" w:hAnsi="Times New Roman CYR" w:cs="Times New Roman CYR"/>
          <w:sz w:val="28"/>
          <w:szCs w:val="28"/>
        </w:rPr>
        <w:t xml:space="preserve">чалось развитие высоковольтных сетей и опорных подстанций. В конце 1947 года построена на набережной реки Кутум подстанция Центральная 35/6кВ и линия электропередачи 35кВ. В 1950 году была введена в действие подстанция Царевская 35/6 кВ и двухцепная линия </w:t>
      </w:r>
      <w:r>
        <w:rPr>
          <w:rFonts w:ascii="Times New Roman CYR" w:hAnsi="Times New Roman CYR" w:cs="Times New Roman CYR"/>
          <w:sz w:val="28"/>
          <w:szCs w:val="28"/>
        </w:rPr>
        <w:t>электропередачи 35кВ протяженностью 11,5 км. В 1952 году был проложен через Приволжский затон и реку Волга кабель напряжением 35кВ до построенной на правом берегу подстанции Трусовская 35/6 кВ. В 1958 году были введены в действие трансформаторные подстанци</w:t>
      </w:r>
      <w:r>
        <w:rPr>
          <w:rFonts w:ascii="Times New Roman CYR" w:hAnsi="Times New Roman CYR" w:cs="Times New Roman CYR"/>
          <w:sz w:val="28"/>
          <w:szCs w:val="28"/>
        </w:rPr>
        <w:t>и 35кВ: Октябрьская, Нефтебаза, Красные Баррикады с линиями электропередачи к ним. За десятилетие существования Астраханской ГРЭС были построены 6 понизительных ПС напряжением 35/6 кВ общей установленной мощностью 80,6 тыс. кВА и линии электропередачи напр</w:t>
      </w:r>
      <w:r>
        <w:rPr>
          <w:rFonts w:ascii="Times New Roman CYR" w:hAnsi="Times New Roman CYR" w:cs="Times New Roman CYR"/>
          <w:sz w:val="28"/>
          <w:szCs w:val="28"/>
        </w:rPr>
        <w:t xml:space="preserve">яжением 35кВ - 46, 1 км, которые затем вошли в состав Астраханских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электрических сетей.</w:t>
      </w:r>
    </w:p>
    <w:p w14:paraId="16FB9300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с 1959 по 1963 год построены и введены в эксплуатацию еще 7 подстанций и линии электропередачи к ним. С этого момента энергия Астраханской ГРЭС начала работать</w:t>
      </w:r>
      <w:r>
        <w:rPr>
          <w:rFonts w:ascii="Times New Roman CYR" w:hAnsi="Times New Roman CYR" w:cs="Times New Roman CYR"/>
          <w:sz w:val="28"/>
          <w:szCs w:val="28"/>
        </w:rPr>
        <w:t xml:space="preserve"> не только на город, но и на область, началось развитие сельской электрификации.</w:t>
      </w:r>
    </w:p>
    <w:p w14:paraId="4C432950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1963 году была образована Астраханская энергосистема. Приказами ГПК №277 от 30 декабря 1963 года и Районного энергетического управления "Волгоградэнерго" №10 от 28 января 19</w:t>
      </w:r>
      <w:r>
        <w:rPr>
          <w:rFonts w:ascii="Times New Roman CYR" w:hAnsi="Times New Roman CYR" w:cs="Times New Roman CYR"/>
          <w:sz w:val="28"/>
          <w:szCs w:val="28"/>
        </w:rPr>
        <w:t>64 года на базе Астраханского областного "Сельэнерго" и цеха электрических сетей Астраханской ГРЭС 28 января 1964 года создано предприятие "Астраханские электрические сети". В структуру созданного предприятия электрических сетей входило четыре района элект</w:t>
      </w:r>
      <w:r>
        <w:rPr>
          <w:rFonts w:ascii="Times New Roman CYR" w:hAnsi="Times New Roman CYR" w:cs="Times New Roman CYR"/>
          <w:sz w:val="28"/>
          <w:szCs w:val="28"/>
        </w:rPr>
        <w:t>рических сетей: Центральный, Владимировский, Наримановский, Енотаевский с Харабалинской ДЭС с количеством подстанций - 20, линий электропередачи 35кВ - 106,67км. На момент образования в состав энергосистемы вошли: 2 электросетевых предприятия (Астраханские</w:t>
      </w:r>
      <w:r>
        <w:rPr>
          <w:rFonts w:ascii="Times New Roman CYR" w:hAnsi="Times New Roman CYR" w:cs="Times New Roman CYR"/>
          <w:sz w:val="28"/>
          <w:szCs w:val="28"/>
        </w:rPr>
        <w:t xml:space="preserve"> и Ахтубинские электрические сети), Астраханская ГРЭС установленной электрической мощностью 100МВт, Астраханская ТЭЦ-2, находившаяся в стадии строительства, Астраханьэнергосбыт.</w:t>
      </w:r>
    </w:p>
    <w:p w14:paraId="4794B263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развитием народного хозяйства шел процесс наращивания энергетических мощност</w:t>
      </w:r>
      <w:r>
        <w:rPr>
          <w:rFonts w:ascii="Times New Roman CYR" w:hAnsi="Times New Roman CYR" w:cs="Times New Roman CYR"/>
          <w:sz w:val="28"/>
          <w:szCs w:val="28"/>
        </w:rPr>
        <w:t>ей, и к концу 1975 года в "Астраханских электрических сетях" насчитывалось 75 подстанций 35 кВ и выше с установленной мощностью 1106 тыс. кВА, протяженность воздушных линий электропередач всех классов напряжений составляла 9593 км.</w:t>
      </w:r>
    </w:p>
    <w:p w14:paraId="2E8C4F04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1976 году начато строи</w:t>
      </w:r>
      <w:r>
        <w:rPr>
          <w:rFonts w:ascii="Times New Roman CYR" w:hAnsi="Times New Roman CYR" w:cs="Times New Roman CYR"/>
          <w:sz w:val="28"/>
          <w:szCs w:val="28"/>
        </w:rPr>
        <w:t>тельство подстанции и ВЛ напряжением 500 кВ, ВЛ - 220кВ с переходом через реку Волга. В 1982 году введен в работу автотрансформатор мощностью 125МВА напряжением 220/110/10кВ и распредустройство 220кВ на ПС Баррикадная, а в конце 1983 года второй автотрансф</w:t>
      </w:r>
      <w:r>
        <w:rPr>
          <w:rFonts w:ascii="Times New Roman CYR" w:hAnsi="Times New Roman CYR" w:cs="Times New Roman CYR"/>
          <w:sz w:val="28"/>
          <w:szCs w:val="28"/>
        </w:rPr>
        <w:t>орматор мощностью 125МВА.</w:t>
      </w:r>
    </w:p>
    <w:p w14:paraId="57C01821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1982 году, в связи с административным делением, на предприятии организовано семь районов электрических сетей, расположенных на территориях соответствующих административных районов города Астрахани.</w:t>
      </w:r>
    </w:p>
    <w:p w14:paraId="7F6A955B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последующем РЭУ "Астраханьэн</w:t>
      </w:r>
      <w:r>
        <w:rPr>
          <w:rFonts w:ascii="Times New Roman CYR" w:hAnsi="Times New Roman CYR" w:cs="Times New Roman CYR"/>
          <w:sz w:val="28"/>
          <w:szCs w:val="28"/>
        </w:rPr>
        <w:t>ерго" было преобразовано в ПОЭиЭ "Астраханьэнерго" (производственное объединение энергетики и электрификации "Астраханьэнерго"), на базе которого в 1992 году путем приватизации было образовано АО "Астраханьэнерго".</w:t>
      </w:r>
    </w:p>
    <w:p w14:paraId="36F0CF6D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1984 - 1994 годы все большее развитие п</w:t>
      </w:r>
      <w:r>
        <w:rPr>
          <w:rFonts w:ascii="Times New Roman CYR" w:hAnsi="Times New Roman CYR" w:cs="Times New Roman CYR"/>
          <w:sz w:val="28"/>
          <w:szCs w:val="28"/>
        </w:rPr>
        <w:t>олучает энергоснабжение потребителей, растет число подстанций и протяженность ЛЭП разных напряжений, передаются в эксплуатацию Астраханским электросетям объекты от промышленных предприятий и сельского хозяйства. В 1990 - 1998 годах были построены и передан</w:t>
      </w:r>
      <w:r>
        <w:rPr>
          <w:rFonts w:ascii="Times New Roman CYR" w:hAnsi="Times New Roman CYR" w:cs="Times New Roman CYR"/>
          <w:sz w:val="28"/>
          <w:szCs w:val="28"/>
        </w:rPr>
        <w:t>ы на баланс другими организациями ряд подстанций: 110/6 кВ - Старицкая II, 110/10/6 кВ - Северная, 110/10 кВ - Растопуловка, Житное, Озерная, 110/35/10 кВ - Тузуклей, Зензели, 35/10 кВ - Заволжская, Новинка, Котельная, Травино, 35/10/6 кВ - Присельская, 35</w:t>
      </w:r>
      <w:r>
        <w:rPr>
          <w:rFonts w:ascii="Times New Roman CYR" w:hAnsi="Times New Roman CYR" w:cs="Times New Roman CYR"/>
          <w:sz w:val="28"/>
          <w:szCs w:val="28"/>
        </w:rPr>
        <w:t>/6 кВ Кубанская.</w:t>
      </w:r>
    </w:p>
    <w:p w14:paraId="4F525CBE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ноября 2003 года Совет директоров ОАО "Астраханьэнерго" принял решение о начале реализации Проекта реформирования. 2004 год стал годом начала реализации проекта реформирования ОАО «Астраханьэнерго». Подготовка к реформированию компании ве</w:t>
      </w:r>
      <w:r>
        <w:rPr>
          <w:rFonts w:ascii="Times New Roman CYR" w:hAnsi="Times New Roman CYR" w:cs="Times New Roman CYR"/>
          <w:sz w:val="28"/>
          <w:szCs w:val="28"/>
        </w:rPr>
        <w:t>лась с 2000 года. 28 июня 2004 года общее собрание акционеров приняло решение о реорганизации Общества в форме выделения ОАО по направлениям бизнеса. Целевая структура, образуемая в результате реализации Проекта, объединяет региональные компании, которые с</w:t>
      </w:r>
      <w:r>
        <w:rPr>
          <w:rFonts w:ascii="Times New Roman CYR" w:hAnsi="Times New Roman CYR" w:cs="Times New Roman CYR"/>
          <w:sz w:val="28"/>
          <w:szCs w:val="28"/>
        </w:rPr>
        <w:t>оздаются путем выделения из ОАО «Астраханьэнерго» по основным направления бизнеса: ОАО «Астраханская энергетическая управляющая компания», ОАО «Астраханская региональная генерирующая компания», ОАО «Астраханьэнерго» - Астраханская распределительная сетевая</w:t>
      </w:r>
      <w:r>
        <w:rPr>
          <w:rFonts w:ascii="Times New Roman CYR" w:hAnsi="Times New Roman CYR" w:cs="Times New Roman CYR"/>
          <w:sz w:val="28"/>
          <w:szCs w:val="28"/>
        </w:rPr>
        <w:t xml:space="preserve"> компания, ОАО «Астраханьэнергоремонт», ОАО «Астраханская энергосбытовая компания», Негосударственное некоммерческое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образовательное учреждение «Астраханский учебный комбинат». 11 января 2005 года были зарегистрированы: ОАО «Астраханская региональная генер</w:t>
      </w:r>
      <w:r>
        <w:rPr>
          <w:rFonts w:ascii="Times New Roman CYR" w:hAnsi="Times New Roman CYR" w:cs="Times New Roman CYR"/>
          <w:sz w:val="28"/>
          <w:szCs w:val="28"/>
        </w:rPr>
        <w:t>ирующая компания», ОАО «Астраханская энергосбытовая компания», ОАО «Астраханская энергетическая управляющая компания». 1 сентября 2005 года состоялась государственная регистрация ОАО «Астраханские магистральные сети».</w:t>
      </w:r>
    </w:p>
    <w:p w14:paraId="25BCBE31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октября 2007 года открылся Центр обслу</w:t>
      </w:r>
      <w:r>
        <w:rPr>
          <w:rFonts w:ascii="Times New Roman CYR" w:hAnsi="Times New Roman CYR" w:cs="Times New Roman CYR"/>
          <w:sz w:val="28"/>
          <w:szCs w:val="28"/>
        </w:rPr>
        <w:t>живания клиентов (ЦОК), одно из важнейших направлений работы с потребителями в части предоставления услуг:</w:t>
      </w:r>
    </w:p>
    <w:p w14:paraId="54D9171F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ab/>
        <w:t>по присоединению потребителей к электрическим сетям, увеличению мощности;</w:t>
      </w:r>
    </w:p>
    <w:p w14:paraId="2758D861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ab/>
        <w:t>по продлению и переоформлению существующих технических условий;</w:t>
      </w:r>
    </w:p>
    <w:p w14:paraId="1671CC18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ab/>
        <w:t>по пр</w:t>
      </w:r>
      <w:r>
        <w:rPr>
          <w:rFonts w:ascii="Times New Roman CYR" w:hAnsi="Times New Roman CYR" w:cs="Times New Roman CYR"/>
          <w:sz w:val="28"/>
          <w:szCs w:val="28"/>
        </w:rPr>
        <w:t>едоставлению консультаций по срокам и процедуре выдачи технических условий и подключения к электрическим сетям;</w:t>
      </w:r>
    </w:p>
    <w:p w14:paraId="26AF79CE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ab/>
        <w:t>по оформлению (переоформлению) договоров энергоснабжения;</w:t>
      </w:r>
    </w:p>
    <w:p w14:paraId="34E09972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ab/>
        <w:t>по организации учета электроэнергии.</w:t>
      </w:r>
    </w:p>
    <w:p w14:paraId="276B7A70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декабря 2007 года введена после реконструкции</w:t>
      </w:r>
      <w:r>
        <w:rPr>
          <w:rFonts w:ascii="Times New Roman CYR" w:hAnsi="Times New Roman CYR" w:cs="Times New Roman CYR"/>
          <w:sz w:val="28"/>
          <w:szCs w:val="28"/>
        </w:rPr>
        <w:t xml:space="preserve"> первая очередь подстанции "Царевская" с переводом ее на напряжение 110кВ путем ввода силового трансформатора мощностью 40МВА с установкой нового современного оборудования: элегазовых выключателей, трансформаторов тока 110кВ, вакуумных выключателей 10кВ, р</w:t>
      </w:r>
      <w:r>
        <w:rPr>
          <w:rFonts w:ascii="Times New Roman CYR" w:hAnsi="Times New Roman CYR" w:cs="Times New Roman CYR"/>
          <w:sz w:val="28"/>
          <w:szCs w:val="28"/>
        </w:rPr>
        <w:t>еле защиты на микропроцессорной основе.</w:t>
      </w:r>
    </w:p>
    <w:p w14:paraId="6144F43A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четвертом квартале 2007 года приобретено имущество - электросетевые объекты МУП г. Астрахани "Астркоммунэнерго", МО "Город Ахтубинск", МО "Сеитовский сельсовет" Красноярского района, МО "село Успенка" Ахтубинского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района. Для обслуживания приобретенного электросетевого оборудования в январе 2008 года образованы четыре района электрических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сетей: Заболдинский, Центральный, Трусовский, Северный.</w:t>
      </w:r>
    </w:p>
    <w:p w14:paraId="2D5A313C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января 2008 года внеочередным собранием акционеров Общества было принято </w:t>
      </w:r>
      <w:r>
        <w:rPr>
          <w:rFonts w:ascii="Times New Roman CYR" w:hAnsi="Times New Roman CYR" w:cs="Times New Roman CYR"/>
          <w:sz w:val="28"/>
          <w:szCs w:val="28"/>
        </w:rPr>
        <w:t>решение о реорганизации ОАО "Астраханьэнерго" путем присоединения к ОАО "МРСК Юга". В результате реорганизации Общества, с 31 марта 2008 года "Астраханьэнерго" начало работу в качестве одного из пяти филиалов ОАО "МРСК Юга". С 31 марта 2008 года Центральна</w:t>
      </w:r>
      <w:r>
        <w:rPr>
          <w:rFonts w:ascii="Times New Roman CYR" w:hAnsi="Times New Roman CYR" w:cs="Times New Roman CYR"/>
          <w:sz w:val="28"/>
          <w:szCs w:val="28"/>
        </w:rPr>
        <w:t>я группа подстанций переименована в Городской РЭС.</w:t>
      </w:r>
    </w:p>
    <w:p w14:paraId="781F8E4E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филиал ОАО «МРСК Юга» - «Астраханьэнерго» является Региональной распределительной сетевой компанией, включающей 16 районов электрических сетей (РЭС), расположенных на территории города Ас</w:t>
      </w:r>
      <w:r>
        <w:rPr>
          <w:rFonts w:ascii="Times New Roman CYR" w:hAnsi="Times New Roman CYR" w:cs="Times New Roman CYR"/>
          <w:sz w:val="28"/>
          <w:szCs w:val="28"/>
        </w:rPr>
        <w:t>трахани и во всех сельских районах, что составляет до 98% всего рынка услуг по транспорту электроэнергии в регионе. Основными видами деятельности являются оказание услуг по передаче электрической энергии и технологическому присоединению (подключению) к эле</w:t>
      </w:r>
      <w:r>
        <w:rPr>
          <w:rFonts w:ascii="Times New Roman CYR" w:hAnsi="Times New Roman CYR" w:cs="Times New Roman CYR"/>
          <w:sz w:val="28"/>
          <w:szCs w:val="28"/>
        </w:rPr>
        <w:t>ктрическим сетям.</w:t>
      </w:r>
    </w:p>
    <w:p w14:paraId="6DA3396C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История современной астраханской электроэнергетики связана с ООО «ЛУКОЙЛ-Астраханьэнерго» - дочерним предприятием ОАО «ЛУКОЙЛ». В 2007-2008 годах в ходе реформы РАО ЕЭС энергогенерирующие мощности регионов Южного Федерального Округа были </w:t>
      </w:r>
      <w:r>
        <w:rPr>
          <w:rFonts w:ascii="Times New Roman CYR" w:hAnsi="Times New Roman CYR" w:cs="Times New Roman CYR"/>
          <w:sz w:val="28"/>
          <w:szCs w:val="28"/>
        </w:rPr>
        <w:t>выделены в отдельную «Территориальную генерирующую компанию №8» (ТГК-8), контрольный пакет акций которой был приобретен структурами ОАО «ЛУКОЙЛ». Одним из главных условий сделки было обязательство для новых собственников модернизировать существующие мощнос</w:t>
      </w:r>
      <w:r>
        <w:rPr>
          <w:rFonts w:ascii="Times New Roman CYR" w:hAnsi="Times New Roman CYR" w:cs="Times New Roman CYR"/>
          <w:sz w:val="28"/>
          <w:szCs w:val="28"/>
        </w:rPr>
        <w:t>ти ГРЭС и ТЭЦ, чтобы ликвидировать накопленный энергодефицит региона. По данным на 2008 год (озвученным тогдашним главой РАО ЕЭС А. Чубайсом во время визита в Астрахань), совокупная энергогенерация Астраханской области составляла на тот момент 550 МВт. Тог</w:t>
      </w:r>
      <w:r>
        <w:rPr>
          <w:rFonts w:ascii="Times New Roman CYR" w:hAnsi="Times New Roman CYR" w:cs="Times New Roman CYR"/>
          <w:sz w:val="28"/>
          <w:szCs w:val="28"/>
        </w:rPr>
        <w:t>да как потребление региона превышало 950 МВт.</w:t>
      </w:r>
    </w:p>
    <w:p w14:paraId="29DEE470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2009 году астраханские генерирующие мощности (Астраханская ГРЭС и ТЭЦ-2) были выделены в отдельное ООО «ЛУКОЙЛ-Астраханьэнерго».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исполнение обязательств по обновлению мощностей в 2011 году предприятие сдало</w:t>
      </w:r>
      <w:r>
        <w:rPr>
          <w:rFonts w:ascii="Times New Roman CYR" w:hAnsi="Times New Roman CYR" w:cs="Times New Roman CYR"/>
          <w:sz w:val="28"/>
          <w:szCs w:val="28"/>
        </w:rPr>
        <w:t xml:space="preserve"> в эксплуатацию новую парогазовую установку мощностью 110 МВт на территории Астраханской ГРЭС. Тогда же компания приступила к строительству еще одной электростанции (ПГУ-235) в Заболдинском районе.</w:t>
      </w:r>
    </w:p>
    <w:p w14:paraId="66EE6E6F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строительство нового энергогенерирующего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объекта - парогазовой установки мощностью 235МВт в микрорайоне Бабаевского - идет в соответствии с планом. Запуск первой очереди электростанции (120 МВт) запланирован на май 2013 года. Срок ввода в эксплуатацию второго этапа строительства (115 МВт) - июль</w:t>
      </w:r>
      <w:r>
        <w:rPr>
          <w:rFonts w:ascii="Times New Roman CYR" w:hAnsi="Times New Roman CYR" w:cs="Times New Roman CYR"/>
          <w:sz w:val="28"/>
          <w:szCs w:val="28"/>
        </w:rPr>
        <w:t xml:space="preserve"> 2013 год. По данным пресс-службы предприятия, на начало 2013 года на строительной площадке полностью смонтированы котлы утилизаторы, дымовые трубы и газовые турбины. Идет монтаж металлоконструкций каркасов зданий главного корпуса, химического цеха, закрыт</w:t>
      </w:r>
      <w:r>
        <w:rPr>
          <w:rFonts w:ascii="Times New Roman CYR" w:hAnsi="Times New Roman CYR" w:cs="Times New Roman CYR"/>
          <w:sz w:val="28"/>
          <w:szCs w:val="28"/>
        </w:rPr>
        <w:t>ого распределительного устройства (ЗРУ) и насосной дизтоплива. Ведутся работы по устройству железобетонных резервуаров запаса воды, резервуаров под вентиляторные градирни. Кроме того, завершается внутренняя отделка здания проходной и сторожевого поста.</w:t>
      </w:r>
    </w:p>
    <w:p w14:paraId="640F78AE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эк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ономический астраханский энергосистема</w:t>
      </w:r>
    </w:p>
    <w:p w14:paraId="40959BAE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политика в области энергетики</w:t>
      </w:r>
    </w:p>
    <w:p w14:paraId="46822E57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388811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энергетической политики России является максимально эффективное использование природных энергетических ресурсов и потенциала энергетического сектора для устойчивого</w:t>
      </w:r>
      <w:r>
        <w:rPr>
          <w:rFonts w:ascii="Times New Roman CYR" w:hAnsi="Times New Roman CYR" w:cs="Times New Roman CYR"/>
          <w:sz w:val="28"/>
          <w:szCs w:val="28"/>
        </w:rPr>
        <w:t xml:space="preserve"> роста экономики, повышения качества жизни населения страны и содействия укреплению ее внешнеэкономических позиций. Для определения целей и задач долгосрочного развития энергетического сектора страны разработана энергетическая стратегия России на период до</w:t>
      </w:r>
      <w:r>
        <w:rPr>
          <w:rFonts w:ascii="Times New Roman CYR" w:hAnsi="Times New Roman CYR" w:cs="Times New Roman CYR"/>
          <w:sz w:val="28"/>
          <w:szCs w:val="28"/>
        </w:rPr>
        <w:t xml:space="preserve"> 2030 года, утверждённая распоряжением &lt;l &gt; Правительства РФ N 1715-р от 13 ноября 2009 г. Настоящая Стратегия базируется как на оценке опыта реализации Энергетической стратегии &lt;garantF1://86279.1000&gt; России на период до 2020 года, так и на анализе сущест</w:t>
      </w:r>
      <w:r>
        <w:rPr>
          <w:rFonts w:ascii="Times New Roman CYR" w:hAnsi="Times New Roman CYR" w:cs="Times New Roman CYR"/>
          <w:sz w:val="28"/>
          <w:szCs w:val="28"/>
        </w:rPr>
        <w:t xml:space="preserve">вующих тенденций и новых системных вызовов развитию энергетики, учитывает возможные колебания внешних и внутренних условий экономического развития России. При этом представленные в Концепции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&lt;garantF1://94365.1000&gt; важнейшие цели и долгосрочные качественны</w:t>
      </w:r>
      <w:r>
        <w:rPr>
          <w:rFonts w:ascii="Times New Roman CYR" w:hAnsi="Times New Roman CYR" w:cs="Times New Roman CYR"/>
          <w:sz w:val="28"/>
          <w:szCs w:val="28"/>
        </w:rPr>
        <w:t>е ориентиры перехода экономики страны на инновационный путь развития рассматриваются как инвариантные, несмотря на возможные последствия начавшегося в 2008 году глобального экономического кризиса. Те же требования предъявляются к важнейшим целям и долгосро</w:t>
      </w:r>
      <w:r>
        <w:rPr>
          <w:rFonts w:ascii="Times New Roman CYR" w:hAnsi="Times New Roman CYR" w:cs="Times New Roman CYR"/>
          <w:sz w:val="28"/>
          <w:szCs w:val="28"/>
        </w:rPr>
        <w:t>чным качественным ориентирам настоящей Стратегии.</w:t>
      </w:r>
    </w:p>
    <w:p w14:paraId="12C89A18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настоящей Стратегии представлены:</w:t>
      </w:r>
    </w:p>
    <w:p w14:paraId="34CC3AC0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текущие результаты реализации Энергетической стратегии России на период до 2020 года и целевое видение настоящей Стратегии;</w:t>
      </w:r>
    </w:p>
    <w:p w14:paraId="19F69BCA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тенденции и прогнозные оценки </w:t>
      </w:r>
      <w:r>
        <w:rPr>
          <w:rFonts w:ascii="Times New Roman CYR" w:hAnsi="Times New Roman CYR" w:cs="Times New Roman CYR"/>
          <w:sz w:val="28"/>
          <w:szCs w:val="28"/>
        </w:rPr>
        <w:t>социально-экономического развития страны, а также взаимодействия экономики и энергетики;</w:t>
      </w:r>
    </w:p>
    <w:p w14:paraId="24C3452A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перспективы спроса на российские энергоресурсы;</w:t>
      </w:r>
    </w:p>
    <w:p w14:paraId="7241193F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положения государственной энергетической политики и ее важнейших составляющих;</w:t>
      </w:r>
    </w:p>
    <w:p w14:paraId="4672808B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перспективы развития топливно-</w:t>
      </w:r>
      <w:r>
        <w:rPr>
          <w:rFonts w:ascii="Times New Roman CYR" w:hAnsi="Times New Roman CYR" w:cs="Times New Roman CYR"/>
          <w:sz w:val="28"/>
          <w:szCs w:val="28"/>
        </w:rPr>
        <w:t>энергетического комплекса России;</w:t>
      </w:r>
    </w:p>
    <w:p w14:paraId="31BA3BAC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ожидаемые результаты и система реализации настоящей Стратегии.</w:t>
      </w:r>
    </w:p>
    <w:p w14:paraId="509013E5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Главными стратегическими ориентирами долгосрочной государственной энергетической политики являются: энергетическая безопасность, энергетическая эффективность э</w:t>
      </w:r>
      <w:r>
        <w:rPr>
          <w:rFonts w:ascii="Times New Roman CYR" w:hAnsi="Times New Roman CYR" w:cs="Times New Roman CYR"/>
          <w:sz w:val="28"/>
          <w:szCs w:val="28"/>
        </w:rPr>
        <w:t>кономики, бюджетная эффективность энергетики, экологическая безопасность энергетики.</w:t>
      </w:r>
    </w:p>
    <w:p w14:paraId="42580CEF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основных составляющих государственной энергетической политики относятся:</w:t>
      </w:r>
    </w:p>
    <w:p w14:paraId="46F5175F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недропользование и управление государственным фондом недр;</w:t>
      </w:r>
    </w:p>
    <w:p w14:paraId="438E7C97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внутренних энергетичес</w:t>
      </w:r>
      <w:r>
        <w:rPr>
          <w:rFonts w:ascii="Times New Roman CYR" w:hAnsi="Times New Roman CYR" w:cs="Times New Roman CYR"/>
          <w:sz w:val="28"/>
          <w:szCs w:val="28"/>
        </w:rPr>
        <w:t>ких рынков;</w:t>
      </w:r>
    </w:p>
    <w:p w14:paraId="4C4E87F8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рационального топливно-энергетического баланса;</w:t>
      </w:r>
    </w:p>
    <w:p w14:paraId="7BC30A22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региональная энергетическая политика;</w:t>
      </w:r>
    </w:p>
    <w:p w14:paraId="0468C0C7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инновационная и научно-техническая политика в энергетике;</w:t>
      </w:r>
    </w:p>
    <w:p w14:paraId="41B840AC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политика в энергетике;</w:t>
      </w:r>
    </w:p>
    <w:p w14:paraId="5495F108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внешняя энергетическая политика.</w:t>
      </w:r>
    </w:p>
    <w:p w14:paraId="174CA4FD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Реализацию государст</w:t>
      </w:r>
      <w:r>
        <w:rPr>
          <w:rFonts w:ascii="Times New Roman CYR" w:hAnsi="Times New Roman CYR" w:cs="Times New Roman CYR"/>
          <w:sz w:val="28"/>
          <w:szCs w:val="28"/>
        </w:rPr>
        <w:t>венной энергетической политики предусматривается осуществлять в 3 этапа:</w:t>
      </w:r>
    </w:p>
    <w:p w14:paraId="726232A8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- это этап выхода из кризиса и формирования основ новой экономики. В соответствии с этим главной задачей является скорейшее преодоление кризисных явлений в экономике и эне</w:t>
      </w:r>
      <w:r>
        <w:rPr>
          <w:rFonts w:ascii="Times New Roman CYR" w:hAnsi="Times New Roman CYR" w:cs="Times New Roman CYR"/>
          <w:sz w:val="28"/>
          <w:szCs w:val="28"/>
        </w:rPr>
        <w:t>ргетике с целью достижения устойчивых темпов экономического и энергетического развития, предусмотренных Концепцией &lt;garantF1://94365.1000&gt;, а также использования открываемых в период кризиса возможностей для качественного обновления и модернизации российск</w:t>
      </w:r>
      <w:r>
        <w:rPr>
          <w:rFonts w:ascii="Times New Roman CYR" w:hAnsi="Times New Roman CYR" w:cs="Times New Roman CYR"/>
          <w:sz w:val="28"/>
          <w:szCs w:val="28"/>
        </w:rPr>
        <w:t>ого топливно-энергетического комплекса.</w:t>
      </w:r>
    </w:p>
    <w:p w14:paraId="3C3E5270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- это этап перехода к инновационному развитию и формирования инфраструктуры новой экономики.</w:t>
      </w:r>
    </w:p>
    <w:p w14:paraId="3DED72D2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этим доминантой второго этапа будет общее повышение энергоэффективности в отраслях топливно-эн</w:t>
      </w:r>
      <w:r>
        <w:rPr>
          <w:rFonts w:ascii="Times New Roman CYR" w:hAnsi="Times New Roman CYR" w:cs="Times New Roman CYR"/>
          <w:sz w:val="28"/>
          <w:szCs w:val="28"/>
        </w:rPr>
        <w:t xml:space="preserve">ергетического комплекса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экономике в целом, как результат проведенных на первом этапе мероприятий по модернизации основных производственных фондов и соответствующих нормативно-правовых и институциональных преобразований, а также реализация инновационных и</w:t>
      </w:r>
      <w:r>
        <w:rPr>
          <w:rFonts w:ascii="Times New Roman CYR" w:hAnsi="Times New Roman CYR" w:cs="Times New Roman CYR"/>
          <w:sz w:val="28"/>
          <w:szCs w:val="28"/>
        </w:rPr>
        <w:t xml:space="preserve"> новых капиталоемких энергетических проектов в Восточной Сибири и на Дальнем Востоке, на континентальном шельфе арктических морей и полуострове Ямал.</w:t>
      </w:r>
    </w:p>
    <w:p w14:paraId="595ABDDA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этап - это этап развития инновационной экономики. В соответствии с этим основным содержанием этого </w:t>
      </w:r>
      <w:r>
        <w:rPr>
          <w:rFonts w:ascii="Times New Roman CYR" w:hAnsi="Times New Roman CYR" w:cs="Times New Roman CYR"/>
          <w:sz w:val="28"/>
          <w:szCs w:val="28"/>
        </w:rPr>
        <w:t>этапа станет постепенный переход к энергетике будущего с принципиально иными технологическими возможностями дальнейшего развития, с опорой на высокоэффективное использование традиционных энергоресурсов и новых неуглеводородных источников энергии и технолог</w:t>
      </w:r>
      <w:r>
        <w:rPr>
          <w:rFonts w:ascii="Times New Roman CYR" w:hAnsi="Times New Roman CYR" w:cs="Times New Roman CYR"/>
          <w:sz w:val="28"/>
          <w:szCs w:val="28"/>
        </w:rPr>
        <w:t>ий ее получения.</w:t>
      </w:r>
    </w:p>
    <w:p w14:paraId="09322CB0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приоритетных направлений научно-технического прогресса в энергетическом секторе по направлению "Электроэнергетика" могут быть выделены следующие:</w:t>
      </w:r>
    </w:p>
    <w:p w14:paraId="64E92344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газотурбинных установок мощностью 300 - 350МВт и на их основе высокоэффек</w:t>
      </w:r>
      <w:r>
        <w:rPr>
          <w:rFonts w:ascii="Times New Roman CYR" w:hAnsi="Times New Roman CYR" w:cs="Times New Roman CYR"/>
          <w:sz w:val="28"/>
          <w:szCs w:val="28"/>
        </w:rPr>
        <w:t>тивных конденсационных парогазовых установок мощностью 500 - 1000МВт, работающих на природном газе, с коэффициентом полезного действия выше 60 %;</w:t>
      </w:r>
    </w:p>
    <w:p w14:paraId="5EFAE4E8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типовых модульных когенерационных парогазовых установок мощностью 100 и 170МВт с коэффициентом полезн</w:t>
      </w:r>
      <w:r>
        <w:rPr>
          <w:rFonts w:ascii="Times New Roman CYR" w:hAnsi="Times New Roman CYR" w:cs="Times New Roman CYR"/>
          <w:sz w:val="28"/>
          <w:szCs w:val="28"/>
        </w:rPr>
        <w:t>ого действия 53 - 55 % на теплоэлектроцентралях;</w:t>
      </w:r>
    </w:p>
    <w:p w14:paraId="5A2C8620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экологически чистых угольных конденсационных энергоблоков на суперсверхкритические параметры пара с коэффициентом полезного действия 43 - 46 % мощностью 660 - 800МВт;</w:t>
      </w:r>
    </w:p>
    <w:p w14:paraId="79225E66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экологически чистых па</w:t>
      </w:r>
      <w:r>
        <w:rPr>
          <w:rFonts w:ascii="Times New Roman CYR" w:hAnsi="Times New Roman CYR" w:cs="Times New Roman CYR"/>
          <w:sz w:val="28"/>
          <w:szCs w:val="28"/>
        </w:rPr>
        <w:t>рогазовых установок мощностью 200 - 600МВт с газификацией твердого топлива и с коэффициентом полезного действия 50 - 52 % и парогазовой установки на угольном синтез-газе;</w:t>
      </w:r>
    </w:p>
    <w:p w14:paraId="368C7B06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разработка, создание головных образцов и освоение энерготехнологических комплексов со</w:t>
      </w:r>
      <w:r>
        <w:rPr>
          <w:rFonts w:ascii="Times New Roman CYR" w:hAnsi="Times New Roman CYR" w:cs="Times New Roman CYR"/>
          <w:sz w:val="28"/>
          <w:szCs w:val="28"/>
        </w:rPr>
        <w:t>вместной выработки электроэнергии и синтетического жидкого топлива при работе на газообразном и твердом топливе;</w:t>
      </w:r>
    </w:p>
    <w:p w14:paraId="46585458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высокоинтегрированных интеллектуальных системообразующих и распределительных электрических сетей нового поколения в Единой энергетичес</w:t>
      </w:r>
      <w:r>
        <w:rPr>
          <w:rFonts w:ascii="Times New Roman CYR" w:hAnsi="Times New Roman CYR" w:cs="Times New Roman CYR"/>
          <w:sz w:val="28"/>
          <w:szCs w:val="28"/>
        </w:rPr>
        <w:t>кой системе России (интеллектуальные сети - Smart Grids);</w:t>
      </w:r>
    </w:p>
    <w:p w14:paraId="45A89287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электрического транзита ультравысокого напряжения постоянного и переменного тока Сибирь - Урал - Европейская часть России;</w:t>
      </w:r>
    </w:p>
    <w:p w14:paraId="6F0A27B9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проводников с использованием новых композитных материалов</w:t>
      </w:r>
      <w:r>
        <w:rPr>
          <w:rFonts w:ascii="Times New Roman CYR" w:hAnsi="Times New Roman CYR" w:cs="Times New Roman CYR"/>
          <w:sz w:val="28"/>
          <w:szCs w:val="28"/>
        </w:rPr>
        <w:t>, позволяющих увеличить токонесущую способность, уменьшить затраты на сооружение линий электропередачи, уменьшить потери в сетях;</w:t>
      </w:r>
    </w:p>
    <w:p w14:paraId="73A2C683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производства высокотемпературных сверхпроводниковых материалов и устройств на их основе;</w:t>
      </w:r>
    </w:p>
    <w:p w14:paraId="46A6756B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использование низкотемпер</w:t>
      </w:r>
      <w:r>
        <w:rPr>
          <w:rFonts w:ascii="Times New Roman CYR" w:hAnsi="Times New Roman CYR" w:cs="Times New Roman CYR"/>
          <w:sz w:val="28"/>
          <w:szCs w:val="28"/>
        </w:rPr>
        <w:t>атурных сверхпроводниковых индукционных накопителей электрической энергии для электрических сетей и гарантированного электроснабжения ответственных потребителей;</w:t>
      </w:r>
    </w:p>
    <w:p w14:paraId="7AF35E03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развитие распределенной генерации;</w:t>
      </w:r>
    </w:p>
    <w:p w14:paraId="656A989E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силовой электроники и устройств на их осн</w:t>
      </w:r>
      <w:r>
        <w:rPr>
          <w:rFonts w:ascii="Times New Roman CYR" w:hAnsi="Times New Roman CYR" w:cs="Times New Roman CYR"/>
          <w:sz w:val="28"/>
          <w:szCs w:val="28"/>
        </w:rPr>
        <w:t>ове, прежде всего различного рода сетевых управляемых устройств (гибкие системы передачи переменного тока - FACTS);</w:t>
      </w:r>
    </w:p>
    <w:p w14:paraId="456DC53B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высокоинтегрированного информационно-управляющего комплекса оперативно-диспетчерского управления в режиме реального времени с экспе</w:t>
      </w:r>
      <w:r>
        <w:rPr>
          <w:rFonts w:ascii="Times New Roman CYR" w:hAnsi="Times New Roman CYR" w:cs="Times New Roman CYR"/>
          <w:sz w:val="28"/>
          <w:szCs w:val="28"/>
        </w:rPr>
        <w:t>ртно-расчетными системами принятия решений;</w:t>
      </w:r>
    </w:p>
    <w:p w14:paraId="1F344E7D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высоконадежных магистральных каналов связи между различными уровнями диспетчерского управления и дублированных цифровых каналов обмена информацией между объектами и центрами управления;</w:t>
      </w:r>
    </w:p>
    <w:p w14:paraId="34B3D406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и широко</w:t>
      </w:r>
      <w:r>
        <w:rPr>
          <w:rFonts w:ascii="Times New Roman CYR" w:hAnsi="Times New Roman CYR" w:cs="Times New Roman CYR"/>
          <w:sz w:val="28"/>
          <w:szCs w:val="28"/>
        </w:rPr>
        <w:t>е внедрение централизованных систем противоаварийного управления, охватывающих все уровни Единой энергетической системы России;</w:t>
      </w:r>
    </w:p>
    <w:p w14:paraId="71D9B003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автоматизированных систем управления спросом на электроэнергию;</w:t>
      </w:r>
    </w:p>
    <w:p w14:paraId="47424805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комплекса высокоэффективного экологически чист</w:t>
      </w:r>
      <w:r>
        <w:rPr>
          <w:rFonts w:ascii="Times New Roman CYR" w:hAnsi="Times New Roman CYR" w:cs="Times New Roman CYR"/>
          <w:sz w:val="28"/>
          <w:szCs w:val="28"/>
        </w:rPr>
        <w:t>ого силового гидроэнергетического оборудования для приливных электростанций и средств их сооружения с помощью наплавных блоков;</w:t>
      </w:r>
    </w:p>
    <w:p w14:paraId="54D1B511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централизованной системы контроля безопасности напорных гидротехнических сооружений на гидрогенерирующих электростанция</w:t>
      </w:r>
      <w:r>
        <w:rPr>
          <w:rFonts w:ascii="Times New Roman CYR" w:hAnsi="Times New Roman CYR" w:cs="Times New Roman CYR"/>
          <w:sz w:val="28"/>
          <w:szCs w:val="28"/>
        </w:rPr>
        <w:t>х и каскадов гидрогенерирующих электростанций на основе компьютерных систем диагностики гидротехнических сооружений;</w:t>
      </w:r>
    </w:p>
    <w:p w14:paraId="0C1C316F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гибридной парогазовой установки;</w:t>
      </w:r>
    </w:p>
    <w:p w14:paraId="30A12426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технологий производства водорода (в том числе жидкого) из воды с использованием электроэ</w:t>
      </w:r>
      <w:r>
        <w:rPr>
          <w:rFonts w:ascii="Times New Roman CYR" w:hAnsi="Times New Roman CYR" w:cs="Times New Roman CYR"/>
          <w:sz w:val="28"/>
          <w:szCs w:val="28"/>
        </w:rPr>
        <w:t>нергии от атомных, тепловых электростанций и возобновляемых источников энергии;</w:t>
      </w:r>
    </w:p>
    <w:p w14:paraId="30F4A1D1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водородных систем аккумулирования энергии и покрытия неравномерностей графика нагрузки с коэффициентом рекуперации электроэнергии не менее 50 % для атомных электростан</w:t>
      </w:r>
      <w:r>
        <w:rPr>
          <w:rFonts w:ascii="Times New Roman CYR" w:hAnsi="Times New Roman CYR" w:cs="Times New Roman CYR"/>
          <w:sz w:val="28"/>
          <w:szCs w:val="28"/>
        </w:rPr>
        <w:t>ций, угольных тепловых электростанций и энергоустановок с использованием возобновляемых источников энергии.</w:t>
      </w:r>
    </w:p>
    <w:p w14:paraId="33F0AADD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План &lt;garantF1://70097024.1000&gt;ом мероприятий "Повышение доступности энергетической инфраструктуры", утвержденным распоряжением &lt;ga</w:t>
      </w:r>
      <w:r>
        <w:rPr>
          <w:rFonts w:ascii="Times New Roman CYR" w:hAnsi="Times New Roman CYR" w:cs="Times New Roman CYR"/>
          <w:sz w:val="28"/>
          <w:szCs w:val="28"/>
        </w:rPr>
        <w:t>rantF1://70097024.0&gt; Правительства РФ от 30 июня 2012 г. N 1144-р стратегическими целями развития электроэнергетики являются:</w:t>
      </w:r>
    </w:p>
    <w:p w14:paraId="32D7B541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энергетической безопасности страны и регионов;</w:t>
      </w:r>
    </w:p>
    <w:p w14:paraId="185157B5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удовлетворение потребностей экономики и населения страны в электрическо</w:t>
      </w:r>
      <w:r>
        <w:rPr>
          <w:rFonts w:ascii="Times New Roman CYR" w:hAnsi="Times New Roman CYR" w:cs="Times New Roman CYR"/>
          <w:sz w:val="28"/>
          <w:szCs w:val="28"/>
        </w:rPr>
        <w:t>й энергии (мощности) по доступным конкурентоспособным ценам, обеспечивающим окупаемость инвестиций в электроэнергетику;</w:t>
      </w:r>
    </w:p>
    <w:p w14:paraId="039E6D1C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обеспечение надежности и безопасности работы системы электроснабжения России в нормальных и чрезвычайных ситуациях;</w:t>
      </w:r>
    </w:p>
    <w:p w14:paraId="6FCC810B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инвестиционно-иннова</w:t>
      </w:r>
      <w:r>
        <w:rPr>
          <w:rFonts w:ascii="Times New Roman CYR" w:hAnsi="Times New Roman CYR" w:cs="Times New Roman CYR"/>
          <w:sz w:val="28"/>
          <w:szCs w:val="28"/>
        </w:rPr>
        <w:t>ционное обновление отрасли, направленное на обеспечение высокой энергетической, экономической и экологической эффективности производства, транспорта, распределения и использования электроэнергии.</w:t>
      </w:r>
    </w:p>
    <w:p w14:paraId="137F73D7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Перспективы развития электроэнергетики Астраханской области</w:t>
      </w:r>
    </w:p>
    <w:p w14:paraId="1B8BC7DD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Стратегия развития электроэнергетики Поволжского экономического </w:t>
      </w:r>
      <w:r>
        <w:rPr>
          <w:rFonts w:ascii="Times New Roman CYR" w:hAnsi="Times New Roman CYR" w:cs="Times New Roman CYR"/>
          <w:sz w:val="28"/>
          <w:szCs w:val="28"/>
        </w:rPr>
        <w:br/>
        <w:t>района</w:t>
      </w:r>
    </w:p>
    <w:p w14:paraId="5C7F2B12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Российская Федерация состоит из 11 экономических районов. Астраханская область относится к Поволжскому экономическому </w:t>
      </w:r>
      <w:r>
        <w:rPr>
          <w:rFonts w:ascii="Times New Roman CYR" w:hAnsi="Times New Roman CYR" w:cs="Times New Roman CYR"/>
          <w:sz w:val="28"/>
          <w:szCs w:val="28"/>
        </w:rPr>
        <w:br/>
        <w:t>району, входящему в пятерку районов, в которых вырабатывается зна</w:t>
      </w:r>
      <w:r>
        <w:rPr>
          <w:rFonts w:ascii="Times New Roman CYR" w:hAnsi="Times New Roman CYR" w:cs="Times New Roman CYR"/>
          <w:sz w:val="28"/>
          <w:szCs w:val="28"/>
        </w:rPr>
        <w:t>чительное количество электроэнергии России. В структуре электроэнергетики выделяются крупная Заинская ГРЭС (2,4 млн. кВт), расположенная на севере района и работающая на мазуте и угле, а также ряд крупных ТЭЦ. Отдельные более мелкие тепловые электростанции</w:t>
      </w:r>
      <w:r>
        <w:rPr>
          <w:rFonts w:ascii="Times New Roman CYR" w:hAnsi="Times New Roman CYR" w:cs="Times New Roman CYR"/>
          <w:sz w:val="28"/>
          <w:szCs w:val="28"/>
        </w:rPr>
        <w:t xml:space="preserve"> обслуживают населенные пункты и промышленность в них. В районе построено две атомных электростанции: Балаковская (3млн. кВт) и Димитровградская АЭС (кВт). На Волге построены Самарская ГЭС (2,3 млн. кВт), Саратовская ГЭС (1,3 млн. кВт), Волгоградская ГЭС (</w:t>
      </w:r>
      <w:r>
        <w:rPr>
          <w:rFonts w:ascii="Times New Roman CYR" w:hAnsi="Times New Roman CYR" w:cs="Times New Roman CYR"/>
          <w:sz w:val="28"/>
          <w:szCs w:val="28"/>
        </w:rPr>
        <w:t>2,5 млн. кВт). На Каме сооружена Нижнекамская ГЭС (1,1 млн. кВт) в районе города Набережные Челны. Гидроэлектростанции работают в объединенной системе. Энергетика Поволжья имеет межрайонное значение. Электроэнергия передается на Урал, в Донбасс и Центр. Ос</w:t>
      </w:r>
      <w:r>
        <w:rPr>
          <w:rFonts w:ascii="Times New Roman CYR" w:hAnsi="Times New Roman CYR" w:cs="Times New Roman CYR"/>
          <w:sz w:val="28"/>
          <w:szCs w:val="28"/>
        </w:rPr>
        <w:t>обенностью Поволжского экономического района является то, что большая часть промышленности сосредоточена по берегам Волги, важной транспортной артерии. И этим объясняется концентрация электростанций у рек Волги и Камы.</w:t>
      </w:r>
    </w:p>
    <w:p w14:paraId="15A43DD0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Приволжском федеральном округе буде</w:t>
      </w:r>
      <w:r>
        <w:rPr>
          <w:rFonts w:ascii="Times New Roman CYR" w:hAnsi="Times New Roman CYR" w:cs="Times New Roman CYR"/>
          <w:sz w:val="28"/>
          <w:szCs w:val="28"/>
        </w:rPr>
        <w:t>т наблюдаться рост потребления первичных источников энергии (в 1,2 - 1,4 раза в 2030 году к уровню 2008 года), сопровождаемый сокращением их собственного производства (70 - 80 процентов в 2030 году к уровню 2008 года). В результате будет нарастать энергоде</w:t>
      </w:r>
      <w:r>
        <w:rPr>
          <w:rFonts w:ascii="Times New Roman CYR" w:hAnsi="Times New Roman CYR" w:cs="Times New Roman CYR"/>
          <w:sz w:val="28"/>
          <w:szCs w:val="28"/>
        </w:rPr>
        <w:t>фицитность региона (обеспеченность Приволжского федерального округа собственными первичными энергоресурсами в 2030 году составит 50 - 53 процента) и его зависимость от поставок энергоносителей извне.</w:t>
      </w:r>
    </w:p>
    <w:p w14:paraId="58E41A18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реализации настоящей Стратегии будет про</w:t>
      </w:r>
      <w:r>
        <w:rPr>
          <w:rFonts w:ascii="Times New Roman CYR" w:hAnsi="Times New Roman CYR" w:cs="Times New Roman CYR"/>
          <w:sz w:val="28"/>
          <w:szCs w:val="28"/>
        </w:rPr>
        <w:t>исходить постепенное снижение объемов добычи нефти и газа в традиционных промысловых районах. В электроэнергетике продолжится замена паросиловых блоков тепловых электростанций на парогазовые, дозагрузка и модернизация существующих угольных энергоблоков, вв</w:t>
      </w:r>
      <w:r>
        <w:rPr>
          <w:rFonts w:ascii="Times New Roman CYR" w:hAnsi="Times New Roman CYR" w:cs="Times New Roman CYR"/>
          <w:sz w:val="28"/>
          <w:szCs w:val="28"/>
        </w:rPr>
        <w:t>едение в эксплуатацию новых парогазовых теплоэлектроцентралей. Увеличится производство электроэнергии на действующих гидроэлектростанциях за счет повышения уровней водохранилищ на Чебоксарском и Нижнекамском гидроузлах до проектных отметок. К окончанию это</w:t>
      </w:r>
      <w:r>
        <w:rPr>
          <w:rFonts w:ascii="Times New Roman CYR" w:hAnsi="Times New Roman CYR" w:cs="Times New Roman CYR"/>
          <w:sz w:val="28"/>
          <w:szCs w:val="28"/>
        </w:rPr>
        <w:t xml:space="preserve">го этапа будет введена в эксплуатацию первая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очередь нового нефтеперерабатывающего завода в Республике Татарстан.</w:t>
      </w:r>
    </w:p>
    <w:p w14:paraId="41C9FA23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реализации настоящей Стратегии возрастет добыча нефти и газа в Прикаспии на фоне дальнейшего снижения объемов нефтедобычи в Во</w:t>
      </w:r>
      <w:r>
        <w:rPr>
          <w:rFonts w:ascii="Times New Roman CYR" w:hAnsi="Times New Roman CYR" w:cs="Times New Roman CYR"/>
          <w:sz w:val="28"/>
          <w:szCs w:val="28"/>
        </w:rPr>
        <w:t>лжско-Уральской нефтегазоносной провинции. Наряду с переработкой собственного углеводородного сырья возрастет переработка такого сырья, добытого на нефтегазовых месторождениях Западной Сибири. Будут внедрены новые технологии электрогенерации на основе сжиг</w:t>
      </w:r>
      <w:r>
        <w:rPr>
          <w:rFonts w:ascii="Times New Roman CYR" w:hAnsi="Times New Roman CYR" w:cs="Times New Roman CYR"/>
          <w:sz w:val="28"/>
          <w:szCs w:val="28"/>
        </w:rPr>
        <w:t>ания твердого топлива широкого фракционного состава. Завершится формирование трубопроводных систем от вводимых в действие месторождений до существующих нефте-, газоперерабатывающих и нефтехимических предприятий. Для покрытия энергодефицита округа будут исп</w:t>
      </w:r>
      <w:r>
        <w:rPr>
          <w:rFonts w:ascii="Times New Roman CYR" w:hAnsi="Times New Roman CYR" w:cs="Times New Roman CYR"/>
          <w:sz w:val="28"/>
          <w:szCs w:val="28"/>
        </w:rPr>
        <w:t>ользоваться нефть и газ из Уральского федерального округа, а также уголь из Кузнецкого угольного бассейна. Получат значительное развитие меры по реализации технологического энергосбережения.</w:t>
      </w:r>
    </w:p>
    <w:p w14:paraId="7C8DEE5F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третьем этапе реализации настоящей Стратегии произойдет стабил</w:t>
      </w:r>
      <w:r>
        <w:rPr>
          <w:rFonts w:ascii="Times New Roman CYR" w:hAnsi="Times New Roman CYR" w:cs="Times New Roman CYR"/>
          <w:sz w:val="28"/>
          <w:szCs w:val="28"/>
        </w:rPr>
        <w:t>изация объемов добычи нефти и газа в Прикаспии, будет наблюдаться дальнейшее снижение нефтедобычи в Волго-Уральской нефтегазоносной провинции. Для покрытия возрастающего энергодефицита будут также использоваться построенные к окончанию этого этапа мощности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магистральных электропередач высокого напряжения для транспортировки электроэнергии из восточных районов страны. Получат широкое применение высокозатратные мероприятия в области технологического энергосбережения.</w:t>
      </w:r>
    </w:p>
    <w:p w14:paraId="6BFEB4A9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2030 году в структуре топливно-энергетич</w:t>
      </w:r>
      <w:r>
        <w:rPr>
          <w:rFonts w:ascii="Times New Roman CYR" w:hAnsi="Times New Roman CYR" w:cs="Times New Roman CYR"/>
          <w:sz w:val="28"/>
          <w:szCs w:val="28"/>
        </w:rPr>
        <w:t>еского баланса произойдет снижение доли нефти и газа при росте доли угля и энергии гидроэлектростанций. Энергетическая безопасность региона будет базироваться на максимальном использовании структурного и технологического потенциала энергосбережения и межре</w:t>
      </w:r>
      <w:r>
        <w:rPr>
          <w:rFonts w:ascii="Times New Roman CYR" w:hAnsi="Times New Roman CYR" w:cs="Times New Roman CYR"/>
          <w:sz w:val="28"/>
          <w:szCs w:val="28"/>
        </w:rPr>
        <w:t>гиональных энергетических связях, осуществляемых посредством расширенной и модернизированной энерготранспортной инфраструктуры. К 2030г доля нетопливных источников энергии в структуре производства электроэнергии должна составить не менее 38%, доля газа в с</w:t>
      </w:r>
      <w:r>
        <w:rPr>
          <w:rFonts w:ascii="Times New Roman CYR" w:hAnsi="Times New Roman CYR" w:cs="Times New Roman CYR"/>
          <w:sz w:val="28"/>
          <w:szCs w:val="28"/>
        </w:rPr>
        <w:t>труктуре топливообеспечения - 60-62%, доля угля - 34-36%. Вероятность бездефицитной работы энергосистем России составит не менее 0,9997. По сравнению с 2008г КПД возрастёт: с 34% до 41% - для угольных электростанций, с 38% до 53% - для газовых электростанц</w:t>
      </w:r>
      <w:r>
        <w:rPr>
          <w:rFonts w:ascii="Times New Roman CYR" w:hAnsi="Times New Roman CYR" w:cs="Times New Roman CYR"/>
          <w:sz w:val="28"/>
          <w:szCs w:val="28"/>
        </w:rPr>
        <w:t>ий, с 32% до 36% - для атомных электростанций.</w:t>
      </w:r>
    </w:p>
    <w:p w14:paraId="2565A4DE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Удельные расходы топлива на отпуск электроэнергии от тепловых электростанций снизятся с 333 до 270 граммов условного топлива / кВт.ч (в процентах к 2005 году - с 99% до 81%). Потери в электрических сетях (проц</w:t>
      </w:r>
      <w:r>
        <w:rPr>
          <w:rFonts w:ascii="Times New Roman CYR" w:hAnsi="Times New Roman CYR" w:cs="Times New Roman CYR"/>
          <w:sz w:val="28"/>
          <w:szCs w:val="28"/>
        </w:rPr>
        <w:t>ентов отпуска электроэнергии в сеть) уменьшатся с 13% до 8%.</w:t>
      </w:r>
    </w:p>
    <w:p w14:paraId="47729AA9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стратегией развития электроэнергетики России развитие электроэнергетики Астраханской области будет осуществляться с учетом имеющегося энергетического потенциала.</w:t>
      </w:r>
    </w:p>
    <w:p w14:paraId="12A42036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2010 году на </w:t>
      </w:r>
      <w:r>
        <w:rPr>
          <w:rFonts w:ascii="Times New Roman CYR" w:hAnsi="Times New Roman CYR" w:cs="Times New Roman CYR"/>
          <w:sz w:val="28"/>
          <w:szCs w:val="28"/>
        </w:rPr>
        <w:t>основании Постановления Правительства Российской Федерации от 17.10.2009 № 823 «О схемах и программах перспективного развития электроэнергетики» была разработана Программа развития электроэнергетики Астраханской области на 2011-2015 годы, утвержденная расп</w:t>
      </w:r>
      <w:r>
        <w:rPr>
          <w:rFonts w:ascii="Times New Roman CYR" w:hAnsi="Times New Roman CYR" w:cs="Times New Roman CYR"/>
          <w:sz w:val="28"/>
          <w:szCs w:val="28"/>
        </w:rPr>
        <w:t xml:space="preserve">оряжением министерства промышленности и природных ресурсов Астраханской области от 30.04.2010 № 29-Р. В разработке программы участвовали: Министерство промышленности и природных ресурсов Астраханской области, ООО «ЛУКОЙЛ-Астраханьэнерго», филиал ОАО «МРСК </w:t>
      </w:r>
      <w:r>
        <w:rPr>
          <w:rFonts w:ascii="Times New Roman CYR" w:hAnsi="Times New Roman CYR" w:cs="Times New Roman CYR"/>
          <w:sz w:val="28"/>
          <w:szCs w:val="28"/>
        </w:rPr>
        <w:t>Юга» - «Астраханьэнерго», филиал ОАО «ФСК ЕЭС» Волго-Донское ПМЭС, филиал ОАО «СО ЕЭС» Астраханское РДУ.</w:t>
      </w:r>
    </w:p>
    <w:p w14:paraId="3D7470CA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Стратегической целью Программы является Повышение уровня энергетической безопасности Астраханской области, надежное энергоснабжение потребителей. В пр</w:t>
      </w:r>
      <w:r>
        <w:rPr>
          <w:rFonts w:ascii="Times New Roman CYR" w:hAnsi="Times New Roman CYR" w:cs="Times New Roman CYR"/>
          <w:sz w:val="28"/>
          <w:szCs w:val="28"/>
        </w:rPr>
        <w:t>ограмме ставятся следующие задачи: Достижение надежного (устойчивого) стабильного энергообеспечения региона, с учетом динамики развития экономики Астраханской области путем:</w:t>
      </w:r>
    </w:p>
    <w:p w14:paraId="3717BF90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строительства новых генерирующих мощностей,</w:t>
      </w:r>
    </w:p>
    <w:p w14:paraId="251CCA69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развития электросетевого хозяйства Аст</w:t>
      </w:r>
      <w:r>
        <w:rPr>
          <w:rFonts w:ascii="Times New Roman CYR" w:hAnsi="Times New Roman CYR" w:cs="Times New Roman CYR"/>
          <w:sz w:val="28"/>
          <w:szCs w:val="28"/>
        </w:rPr>
        <w:t>раханской области;</w:t>
      </w:r>
    </w:p>
    <w:p w14:paraId="5C8DE27A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развития малой энергетики.</w:t>
      </w:r>
    </w:p>
    <w:p w14:paraId="4A365556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мероприятий программы планируется за счет средств хозяйствующих субъектов (инвестиций). Конечным результатом реализации Программы должно стать:</w:t>
      </w:r>
    </w:p>
    <w:p w14:paraId="2174971D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мощности источников питания и (или) их колич</w:t>
      </w:r>
      <w:r>
        <w:rPr>
          <w:rFonts w:ascii="Times New Roman CYR" w:hAnsi="Times New Roman CYR" w:cs="Times New Roman CYR"/>
          <w:sz w:val="28"/>
          <w:szCs w:val="28"/>
        </w:rPr>
        <w:t>ества для обеспечения потребности экономики Астраханской области не менее чем до 700 МВт;</w:t>
      </w:r>
    </w:p>
    <w:p w14:paraId="10D60955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выработки электрической энергии предприятиями, находящимися на территории Астраханской области до 4000 млн. кВт час.</w:t>
      </w:r>
    </w:p>
    <w:p w14:paraId="7E30B487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надежности электропотреблени</w:t>
      </w:r>
      <w:r>
        <w:rPr>
          <w:rFonts w:ascii="Times New Roman CYR" w:hAnsi="Times New Roman CYR" w:cs="Times New Roman CYR"/>
          <w:sz w:val="28"/>
          <w:szCs w:val="28"/>
        </w:rPr>
        <w:t>я потребителей Астраханской области.</w:t>
      </w:r>
    </w:p>
    <w:p w14:paraId="2D8A9728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8D5939A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Текущее состояние электроэнергетики Астраханской области</w:t>
      </w:r>
    </w:p>
    <w:p w14:paraId="748C4C04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4D23D3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Астраханская область - субъект Российской Федерации (административный центр - город Астрахань), входит в состав Южного Федерального Округа Российской Федерации.</w:t>
      </w:r>
      <w:r>
        <w:rPr>
          <w:rFonts w:ascii="Times New Roman CYR" w:hAnsi="Times New Roman CYR" w:cs="Times New Roman CYR"/>
          <w:sz w:val="28"/>
          <w:szCs w:val="28"/>
        </w:rPr>
        <w:t xml:space="preserve"> Её территория вытянута вдоль нижней Волги. Она имеет границы с Волгоградской областью, республикой Калмыкия, Казахстаном, а дельта Волги является воротами в Каспийское море.</w:t>
      </w:r>
    </w:p>
    <w:p w14:paraId="3B641E8F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площади в 44,1 тыс. км2 проживает 1005,241 тыс. чел., в т.ч. в городах - 66 %,</w:t>
      </w:r>
      <w:r>
        <w:rPr>
          <w:rFonts w:ascii="Times New Roman CYR" w:hAnsi="Times New Roman CYR" w:cs="Times New Roman CYR"/>
          <w:sz w:val="28"/>
          <w:szCs w:val="28"/>
        </w:rPr>
        <w:t xml:space="preserve"> в сельской местности - 34 %. Область имеет 11 административных районов, 6 городов, 12 поселков городского типа, более 400 населенных пунктов сельского типа.</w:t>
      </w:r>
    </w:p>
    <w:p w14:paraId="0AF523AD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Климат области засушливый с резко выраженной континентальностью. Территория области делится на сух</w:t>
      </w:r>
      <w:r>
        <w:rPr>
          <w:rFonts w:ascii="Times New Roman CYR" w:hAnsi="Times New Roman CYR" w:cs="Times New Roman CYR"/>
          <w:sz w:val="28"/>
          <w:szCs w:val="28"/>
        </w:rPr>
        <w:t xml:space="preserve">остепную, полупустынную зоны и дельту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Волги. На территории области ведется добыча природного газа и его переработка на действующем газохимическом комплексе - самом энергоемком предприятии в области.</w:t>
      </w:r>
    </w:p>
    <w:p w14:paraId="79666183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Экономика Астраханской области является одной из самых ди</w:t>
      </w:r>
      <w:r>
        <w:rPr>
          <w:rFonts w:ascii="Times New Roman CYR" w:hAnsi="Times New Roman CYR" w:cs="Times New Roman CYR"/>
          <w:sz w:val="28"/>
          <w:szCs w:val="28"/>
        </w:rPr>
        <w:t>намичных в Южном федеральном округе.</w:t>
      </w:r>
    </w:p>
    <w:p w14:paraId="67B7CB3C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период 2002 - 2008 годов валовой региональный продукт области вырос на 45,2%, индекс промышленного производства - на 21,1%, продукция сельского хозяйства - на 66,6%, грузооборот предприятий транспорта (на коммерческо</w:t>
      </w:r>
      <w:r>
        <w:rPr>
          <w:rFonts w:ascii="Times New Roman CYR" w:hAnsi="Times New Roman CYR" w:cs="Times New Roman CYR"/>
          <w:sz w:val="28"/>
          <w:szCs w:val="28"/>
        </w:rPr>
        <w:t>й основе) - на 29%, оборот розничной торговли - в 2,55 раза, платные услуги населению - на 35,3%. Темпы роста экономики (по показателю ВРП) в 2008 году составили 107,4%, индекс промышленного производства - 105,1%, валовая продукция сельского хозяйства - 11</w:t>
      </w:r>
      <w:r>
        <w:rPr>
          <w:rFonts w:ascii="Times New Roman CYR" w:hAnsi="Times New Roman CYR" w:cs="Times New Roman CYR"/>
          <w:sz w:val="28"/>
          <w:szCs w:val="28"/>
        </w:rPr>
        <w:t>4,7%.</w:t>
      </w:r>
    </w:p>
    <w:p w14:paraId="10FCA553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Существенна доля электроэнергетики в общем объёме промышленного производства. Астраханская энергосистема обеспечивает централизованное электроснабжение потребителей, расположенных на территории области. Она входит в объединенную энергосистему Юга (ОЭ</w:t>
      </w:r>
      <w:r>
        <w:rPr>
          <w:rFonts w:ascii="Times New Roman CYR" w:hAnsi="Times New Roman CYR" w:cs="Times New Roman CYR"/>
          <w:sz w:val="28"/>
          <w:szCs w:val="28"/>
        </w:rPr>
        <w:t>С Юга).</w:t>
      </w:r>
    </w:p>
    <w:p w14:paraId="475F238A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Энергосистема Астраханской области является тупиковой и связана с энергосистемой Волгоградской области двумя линиями электропередачи на напряжение 110 кВ и четырьмя линиями электропередачи на напряжение 220кВ, кроме того, относительно небольшая час</w:t>
      </w:r>
      <w:r>
        <w:rPr>
          <w:rFonts w:ascii="Times New Roman CYR" w:hAnsi="Times New Roman CYR" w:cs="Times New Roman CYR"/>
          <w:sz w:val="28"/>
          <w:szCs w:val="28"/>
        </w:rPr>
        <w:t>ть электроэнергии по электрическим сетям напряжением 35-110, 220кВ передается в энергосистемы республик Калмыкии и Казахстана.</w:t>
      </w:r>
    </w:p>
    <w:p w14:paraId="27E33C6D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Электроэнергия для потребителей Астраханской области отпускается с подстанций 35-220 кВ по электрическим сетям 6-10кВ.</w:t>
      </w:r>
    </w:p>
    <w:p w14:paraId="5391EC86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</w:t>
      </w:r>
      <w:r>
        <w:rPr>
          <w:rFonts w:ascii="Times New Roman CYR" w:hAnsi="Times New Roman CYR" w:cs="Times New Roman CYR"/>
          <w:sz w:val="28"/>
          <w:szCs w:val="28"/>
        </w:rPr>
        <w:t>рии Астраханской области действуют три тепловые электрические станции:</w:t>
      </w:r>
    </w:p>
    <w:p w14:paraId="202BC319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Астраханская ГРЭС (ООО «ЛУКОЙЛ - Астраханьэнерго»);</w:t>
      </w:r>
    </w:p>
    <w:p w14:paraId="49E85792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Астраханская ТЭЦ-2 (ООО «ЛУКОЙЛ - Астраханьэнерго»);</w:t>
      </w:r>
    </w:p>
    <w:p w14:paraId="71744C6F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ТЭЦ-Северная (ОАО «ТЭЦ-Северная»).</w:t>
      </w:r>
    </w:p>
    <w:p w14:paraId="15A53AB5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установленная мощность тепловых электро</w:t>
      </w:r>
      <w:r>
        <w:rPr>
          <w:rFonts w:ascii="Times New Roman CYR" w:hAnsi="Times New Roman CYR" w:cs="Times New Roman CYR"/>
          <w:sz w:val="28"/>
          <w:szCs w:val="28"/>
        </w:rPr>
        <w:t>станций Астраханской области составляет:</w:t>
      </w:r>
    </w:p>
    <w:p w14:paraId="7EC9F94F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установленная электрическая мощность - 504 МВт,</w:t>
      </w:r>
    </w:p>
    <w:p w14:paraId="256E3773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установленная тепловая мощность - 1328 Гкал/час.</w:t>
      </w:r>
    </w:p>
    <w:p w14:paraId="1051F20D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задачам развития электроэнергетики Астраханской области относятся:</w:t>
      </w:r>
    </w:p>
    <w:p w14:paraId="32BF83D6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достижение надежного (устойчивого) стаб</w:t>
      </w:r>
      <w:r>
        <w:rPr>
          <w:rFonts w:ascii="Times New Roman CYR" w:hAnsi="Times New Roman CYR" w:cs="Times New Roman CYR"/>
          <w:sz w:val="28"/>
          <w:szCs w:val="28"/>
        </w:rPr>
        <w:t>ильного энергообеспечения региона, с учетом динамики развития экономики Астраханской области;</w:t>
      </w:r>
    </w:p>
    <w:p w14:paraId="78317B89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уровня надежности электроснабжения потребителей и качества электрической энергии;</w:t>
      </w:r>
    </w:p>
    <w:p w14:paraId="1D5D2BF6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технических потерь электрической энергии в сетях РСК;</w:t>
      </w:r>
    </w:p>
    <w:p w14:paraId="1A6C3324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</w:t>
      </w:r>
      <w:r>
        <w:rPr>
          <w:rFonts w:ascii="Times New Roman CYR" w:hAnsi="Times New Roman CYR" w:cs="Times New Roman CYR"/>
          <w:sz w:val="28"/>
          <w:szCs w:val="28"/>
        </w:rPr>
        <w:t>ие пропускной способности электрических сетей.</w:t>
      </w:r>
    </w:p>
    <w:p w14:paraId="43F2BD73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Наибольшую протяженность электрических сетей в Астраханской области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имеют следующие организации:</w:t>
      </w:r>
    </w:p>
    <w:p w14:paraId="525AC8A8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филиал ОАО «МРСК - Юга» - «Астраханьэнерго» - 20017км с подстанциями 110кВ - 89шт., 35кВ - 46шт; 6-10кВ/0,4кВ - </w:t>
      </w:r>
      <w:r>
        <w:rPr>
          <w:rFonts w:ascii="Times New Roman CYR" w:hAnsi="Times New Roman CYR" w:cs="Times New Roman CYR"/>
          <w:sz w:val="28"/>
          <w:szCs w:val="28"/>
        </w:rPr>
        <w:t>3630шт;</w:t>
      </w:r>
    </w:p>
    <w:p w14:paraId="7FD0B3BD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Астраханский район магистральных электрических сетей Волго-Донского ПМЭС филиала ОАО «ФСК ЕЭС» -1748,1км с подстанциями 500кВ - 1шт., 220кВ - 8шт; 110кВ -2шт.</w:t>
      </w:r>
    </w:p>
    <w:p w14:paraId="048C4A48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2009 год электроэнергетика Астраханской области представлена организациями частной фор</w:t>
      </w:r>
      <w:r>
        <w:rPr>
          <w:rFonts w:ascii="Times New Roman CYR" w:hAnsi="Times New Roman CYR" w:cs="Times New Roman CYR"/>
          <w:sz w:val="28"/>
          <w:szCs w:val="28"/>
        </w:rPr>
        <w:t>мы собственности с различной долей на рынке (в процентах от общей выработки):</w:t>
      </w:r>
    </w:p>
    <w:p w14:paraId="150A5FEF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Организации, вырабатывающие электрическую энергию:</w:t>
      </w:r>
    </w:p>
    <w:p w14:paraId="4A0F1B01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ООО «ЛУКОЙЛ-Астраханьэнерго» - 2550,1 млн. кВт час (98,4%);</w:t>
      </w:r>
    </w:p>
    <w:p w14:paraId="408BE4A2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ОАО «ТЭЦ-Северная» - 41,1 млн. кВт час (1,6 %)</w:t>
      </w:r>
    </w:p>
    <w:p w14:paraId="51CEEA93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Распределительны</w:t>
      </w:r>
      <w:r>
        <w:rPr>
          <w:rFonts w:ascii="Times New Roman CYR" w:hAnsi="Times New Roman CYR" w:cs="Times New Roman CYR"/>
          <w:sz w:val="28"/>
          <w:szCs w:val="28"/>
        </w:rPr>
        <w:t>е сетевые компании - транспортировщики: филиал ОАО «МРСК Юга - Астраханьэнерго» - 97%, прочие - 3%.</w:t>
      </w:r>
    </w:p>
    <w:p w14:paraId="0A09ED6F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Энергосбытовые компании:</w:t>
      </w:r>
    </w:p>
    <w:p w14:paraId="39E6819C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ОАО «Астраханская энергосбытовая компания», потребителями которого являются город Астрахань и муниципальные образования Астраханско</w:t>
      </w:r>
      <w:r>
        <w:rPr>
          <w:rFonts w:ascii="Times New Roman CYR" w:hAnsi="Times New Roman CYR" w:cs="Times New Roman CYR"/>
          <w:sz w:val="28"/>
          <w:szCs w:val="28"/>
        </w:rPr>
        <w:t>й области (72,1% от общего объема поставок электрической энергии);</w:t>
      </w:r>
    </w:p>
    <w:p w14:paraId="5B06FFAF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ОАО «Межрегионэнергосбыт», потребителем которого является ООО «Газпром добыча Астрахань» (25,7% от общего объема поставок электрической энергии);</w:t>
      </w:r>
    </w:p>
    <w:p w14:paraId="368BB763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ОАО «ВСК-Энерго» - потребители: войсковые ч</w:t>
      </w:r>
      <w:r>
        <w:rPr>
          <w:rFonts w:ascii="Times New Roman CYR" w:hAnsi="Times New Roman CYR" w:cs="Times New Roman CYR"/>
          <w:sz w:val="28"/>
          <w:szCs w:val="28"/>
        </w:rPr>
        <w:t>асти Ахтубинского района (2,1% от общего объема поставок электрической энергии);</w:t>
      </w:r>
    </w:p>
    <w:p w14:paraId="29073080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«Русэнергосбыт» - потребители ОАО «РЖД» (0,15% от общего объема поставок электрической энергии).</w:t>
      </w:r>
    </w:p>
    <w:p w14:paraId="13DC68AF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Астраханская область является условно энергодефицитной. В 2008 году потреб</w:t>
      </w:r>
      <w:r>
        <w:rPr>
          <w:rFonts w:ascii="Times New Roman CYR" w:hAnsi="Times New Roman CYR" w:cs="Times New Roman CYR"/>
          <w:sz w:val="28"/>
          <w:szCs w:val="28"/>
        </w:rPr>
        <w:t>ление электрической энергии в области обеспечивалось за счет собственного производства только на 69,5%, в 2009 году - 62%. Остальное потребление удовлетворялось за счет поставок электрической энергии от электрических станций Единой энергетической системы с</w:t>
      </w:r>
      <w:r>
        <w:rPr>
          <w:rFonts w:ascii="Times New Roman CYR" w:hAnsi="Times New Roman CYR" w:cs="Times New Roman CYR"/>
          <w:sz w:val="28"/>
          <w:szCs w:val="28"/>
        </w:rPr>
        <w:t>траны.</w:t>
      </w:r>
    </w:p>
    <w:p w14:paraId="09A8AE4F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Максимальная потребляемая мощность по Астраханской области в режимный день 17 декабря 2008 года составила 673 МВт, в режимный день 16 декабря 2009 года - 654 МВт. При этом мощность, выдаваемая собственными электростанциями, составила в 2008 году (ре</w:t>
      </w:r>
      <w:r>
        <w:rPr>
          <w:rFonts w:ascii="Times New Roman CYR" w:hAnsi="Times New Roman CYR" w:cs="Times New Roman CYR"/>
          <w:sz w:val="28"/>
          <w:szCs w:val="28"/>
        </w:rPr>
        <w:t>жимный день 17 декабря) - 460 МВт (условный дефицит - 213 МВт или 31,6 %), в 2009 (режимный день 16 декабря) - 465 МВт (условный дефицит - 190 МВт или 29%).</w:t>
      </w:r>
    </w:p>
    <w:p w14:paraId="2733D109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Астраханской областью в 2008году от других энергосистем было получено 1159,5 млн. кВтч или 30,5% от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потребленной электроэнергии, в 2009 году -1395,9 млн. кВт час или 38%.</w:t>
      </w:r>
    </w:p>
    <w:p w14:paraId="09E712ED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979"/>
        <w:gridCol w:w="992"/>
        <w:gridCol w:w="850"/>
      </w:tblGrid>
      <w:tr w:rsidR="00000000" w14:paraId="6E5DEB79" w14:textId="77777777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BA9C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A219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9877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C427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</w:t>
            </w:r>
          </w:p>
        </w:tc>
      </w:tr>
      <w:tr w:rsidR="00000000" w14:paraId="7F04C14D" w14:textId="77777777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82F6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Промышленность, собственные нужды и потери в организациях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энергетики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D089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2565,7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084F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2701,9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B828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2487,0</w:t>
            </w:r>
          </w:p>
        </w:tc>
      </w:tr>
      <w:tr w:rsidR="00000000" w14:paraId="3E587BB3" w14:textId="77777777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A0F4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Транспорт и связь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A5C1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B35B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8685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</w:tr>
      <w:tr w:rsidR="00000000" w14:paraId="70C60F1C" w14:textId="77777777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64A2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Непромышленные потребители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7630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F962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1EA9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684,6</w:t>
            </w:r>
          </w:p>
        </w:tc>
      </w:tr>
      <w:tr w:rsidR="00000000" w14:paraId="6D410DA9" w14:textId="77777777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9D94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Производственные сельскохозяйственные потребители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3312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2091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2B3A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115,4</w:t>
            </w:r>
          </w:p>
        </w:tc>
      </w:tr>
      <w:tr w:rsidR="00000000" w14:paraId="55CF1013" w14:textId="77777777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F212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Население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4891D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D8A6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6492" w14:textId="77777777" w:rsidR="00000000" w:rsidRDefault="006C11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691,1</w:t>
            </w:r>
          </w:p>
        </w:tc>
      </w:tr>
    </w:tbl>
    <w:p w14:paraId="03A89D58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A8F6C8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потребителями электроэнергии (млн кВт час) в Астраханской области являются: ОАО «Газпром добыча Астрахань»</w:t>
      </w:r>
      <w:r>
        <w:rPr>
          <w:rFonts w:ascii="Times New Roman CYR" w:hAnsi="Times New Roman CYR" w:cs="Times New Roman CYR"/>
          <w:sz w:val="28"/>
          <w:szCs w:val="28"/>
        </w:rPr>
        <w:t xml:space="preserve"> (836,393), ОАО ССЗ «Красные Баррикады» (8,5), ОАО «КНАУФ ГИПС БАСКУНЧАК» (8,7), ОАО «Бассоль»(3,2), «Энергосбыт» Приволжской железной дороги - филиал ОАО РЖД (43,15), ООО «Буровая компания» ОАО «Газпром» (15,9), ОАО Судостроительный завод «Лотос» (3,89), </w:t>
      </w:r>
      <w:r>
        <w:rPr>
          <w:rFonts w:ascii="Times New Roman CYR" w:hAnsi="Times New Roman CYR" w:cs="Times New Roman CYR"/>
          <w:sz w:val="28"/>
          <w:szCs w:val="28"/>
        </w:rPr>
        <w:t>Государственное предприятие Астраханской области «Астраханские водопроводы» (13,3), ОАО «Желдорреммаш» (10,11), ООО ПКФ «Астрахим» (8,41), ЗАО ССЗ им. Ленина (5,97).</w:t>
      </w:r>
    </w:p>
    <w:p w14:paraId="4B10513D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потребителями тепловой энергии (Гкал) являются: Астраханский государственный тех</w:t>
      </w:r>
      <w:r>
        <w:rPr>
          <w:rFonts w:ascii="Times New Roman CYR" w:hAnsi="Times New Roman CYR" w:cs="Times New Roman CYR"/>
          <w:sz w:val="28"/>
          <w:szCs w:val="28"/>
        </w:rPr>
        <w:t>нический университет ВПО ФГОУ (14312,685), Центр плюс УК ООО (14 636,68), Спутник УК ООО (14 620,72), ООО «АСПО» (11 524), Дирекция по теплоснабжению Приволжской железной дороги-филиала ОАО «РЖД» (8410), «Строитель Астрахани» ПСК ОАО (8374,75), МУЗ ГКБ № 3</w:t>
      </w:r>
      <w:r>
        <w:rPr>
          <w:rFonts w:ascii="Times New Roman CYR" w:hAnsi="Times New Roman CYR" w:cs="Times New Roman CYR"/>
          <w:sz w:val="28"/>
          <w:szCs w:val="28"/>
        </w:rPr>
        <w:t xml:space="preserve"> им. Кирова (7031), Астраханский государственный университет ГОУ ВПО (13787,486), Астраханская государственная медицинская академия ГОУ ВПО (4415,005), Негосударственное учреждение здравоохранения "Медико- санитарная часть" (8038,371), ОАО " Российские жел</w:t>
      </w:r>
      <w:r>
        <w:rPr>
          <w:rFonts w:ascii="Times New Roman CYR" w:hAnsi="Times New Roman CYR" w:cs="Times New Roman CYR"/>
          <w:sz w:val="28"/>
          <w:szCs w:val="28"/>
        </w:rPr>
        <w:t>езные дороги " (7283,36), ОАО «Межрегиональная распределительная сетевая компания Юга» (2759,255), ОАО «ЮТК» (2259,082), ООО «ЭСК» (5146,418), ООО "Астраханский домостроительный комбинат " (3570,807), ГУЗ «Областной детский санаторий для лечения туберкулез</w:t>
      </w:r>
      <w:r>
        <w:rPr>
          <w:rFonts w:ascii="Times New Roman CYR" w:hAnsi="Times New Roman CYR" w:cs="Times New Roman CYR"/>
          <w:sz w:val="28"/>
          <w:szCs w:val="28"/>
        </w:rPr>
        <w:t xml:space="preserve">а всех форм» (2341,653), ГУЗ «Областной онкологический диспансер» (4579,652), ГУЗ " Областная детская клиническая больница имени Н.Н.Силищевой" (3163,362), ГУЗ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«Областная клиническая психиатрическая больница»( 2803,129).</w:t>
      </w:r>
    </w:p>
    <w:p w14:paraId="4C09714B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4C25D0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Астраханской энергетики</w:t>
      </w:r>
    </w:p>
    <w:p w14:paraId="01534EB2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FEA3A1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существующего состояния систем электроснабжения Астраханской области показал, что существует ряд проблем, требующих своего разрешения:</w:t>
      </w:r>
    </w:p>
    <w:p w14:paraId="0AD854B3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Астраханской ГРЭС и ТЭЦ «Северная» эксплуатируется морально устаревшее и физически изношенное оборудование, что</w:t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свидетельствует о необходимости разработки программы их технического перевооружения.</w:t>
      </w:r>
    </w:p>
    <w:p w14:paraId="283603C3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Изношенность электротехнического оборудования электрических сетей области требует частичной реконструкции и замены электросетевых линий.</w:t>
      </w:r>
    </w:p>
    <w:p w14:paraId="3B3B142D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Астраханской области работают б</w:t>
      </w:r>
      <w:r>
        <w:rPr>
          <w:rFonts w:ascii="Times New Roman CYR" w:hAnsi="Times New Roman CYR" w:cs="Times New Roman CYR"/>
          <w:sz w:val="28"/>
          <w:szCs w:val="28"/>
        </w:rPr>
        <w:t>олее 20 закрытых для подключения потребителей центров питания (подстанций), где нагрузка на существующее оборудование не соответствует нормативным требованиям, в результате чего происходят значительные потери при передаче электрической энергии, при этом вс</w:t>
      </w:r>
      <w:r>
        <w:rPr>
          <w:rFonts w:ascii="Times New Roman CYR" w:hAnsi="Times New Roman CYR" w:cs="Times New Roman CYR"/>
          <w:sz w:val="28"/>
          <w:szCs w:val="28"/>
        </w:rPr>
        <w:t>коре сети не смогут обеспечивать требуемую надежность по энергоснабжению области.</w:t>
      </w:r>
    </w:p>
    <w:p w14:paraId="6481CEFF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астраханской энергосистемы связаны также с наличием отдельных частей, в которых имеются ограничения на технологическое присоединение потребителей к электрической се</w:t>
      </w:r>
      <w:r>
        <w:rPr>
          <w:rFonts w:ascii="Times New Roman CYR" w:hAnsi="Times New Roman CYR" w:cs="Times New Roman CYR"/>
          <w:sz w:val="28"/>
          <w:szCs w:val="28"/>
        </w:rPr>
        <w:t>ти, с недостатком пропускной способности электрических сетей 110 - 220 кВ для обеспечения передачи мощности в необходимых объемах.</w:t>
      </w:r>
    </w:p>
    <w:p w14:paraId="62EF05DE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Проблемными вопросами в энергосистеме, требующими принятия мероприятий по их решению являются следующие:</w:t>
      </w:r>
    </w:p>
    <w:p w14:paraId="06C111CF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Повышение надежнос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выдачи электрической мощности Астраханских ТЭЦ-2 и ГРЭС. Это обусловлено перегрузкой существующей двухцепной ВЛ 110кВ ЦРП - Баррикадная с малым сечением проводов (120мм2)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неудовлетворительным техническим состоянием её участка длиной около 15км.</w:t>
      </w:r>
    </w:p>
    <w:p w14:paraId="37D4E4DA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Реко</w:t>
      </w:r>
      <w:r>
        <w:rPr>
          <w:rFonts w:ascii="Times New Roman CYR" w:hAnsi="Times New Roman CYR" w:cs="Times New Roman CYR"/>
          <w:sz w:val="28"/>
          <w:szCs w:val="28"/>
        </w:rPr>
        <w:t>нструкция ряда электросетевых объектов 110кВ, перевод подстанций 35кВ на 110 кВ, приведение в соответствие с Методическими рекомендациями по проектированию развития энергосистем схем присоединения подстанций 110кВ к линиям транзита 110кВ Черный Яр - Нефтеп</w:t>
      </w:r>
      <w:r>
        <w:rPr>
          <w:rFonts w:ascii="Times New Roman CYR" w:hAnsi="Times New Roman CYR" w:cs="Times New Roman CYR"/>
          <w:sz w:val="28"/>
          <w:szCs w:val="28"/>
        </w:rPr>
        <w:t>ровод, Владимировка - Харабали, ЦРП - Баррикадная и др.</w:t>
      </w:r>
    </w:p>
    <w:p w14:paraId="7D5C50F0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Перевод электрических сетей 6кВ и 35кВ на повышенное напряжение (соответственно 10 и 110кВ) в г. Астрахань и г. Ахтубинск.</w:t>
      </w:r>
    </w:p>
    <w:p w14:paraId="599A0DE8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Повышение надежности внешнего электроснабжения Астраханского газоперераба</w:t>
      </w:r>
      <w:r>
        <w:rPr>
          <w:rFonts w:ascii="Times New Roman CYR" w:hAnsi="Times New Roman CYR" w:cs="Times New Roman CYR"/>
          <w:sz w:val="28"/>
          <w:szCs w:val="28"/>
        </w:rPr>
        <w:t>тывающего завода (ГПЗ).</w:t>
      </w:r>
    </w:p>
    <w:p w14:paraId="06146DE7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существенный дефицит мощности Астраханской энергосистемы, требуется ввод в ней источников активной и реактивной мощности (модернизация АГРЭС, сооружение новых электростанций, установка на подстанциях БСК напряжением 0,4 </w:t>
      </w:r>
      <w:r>
        <w:rPr>
          <w:rFonts w:ascii="Times New Roman" w:hAnsi="Times New Roman" w:cs="Times New Roman"/>
          <w:sz w:val="28"/>
          <w:szCs w:val="28"/>
          <w:lang w:val="en-US"/>
        </w:rPr>
        <w:t>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кВ).</w:t>
      </w:r>
    </w:p>
    <w:p w14:paraId="58C8EA9E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Расположенные на территории области генерирующие мощности уже не могут надежно обеспечить растущее энергопотребление по причине старения оборудования. Увеличение объема электропотребления области обуславливает соответствующий рост максимума нагрузки (</w:t>
      </w:r>
      <w:r>
        <w:rPr>
          <w:rFonts w:ascii="Times New Roman CYR" w:hAnsi="Times New Roman CYR" w:cs="Times New Roman CYR"/>
          <w:sz w:val="28"/>
          <w:szCs w:val="28"/>
        </w:rPr>
        <w:t>мощности) потребителей Астраханской области.</w:t>
      </w:r>
    </w:p>
    <w:p w14:paraId="2EDD95FA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Ожидаемый в 2014 - 2015 году максимум нагрузки потребителей Астраханской области составит около (929 - 962 МВт). Без ввода новых генерирующих мощностей дефицит мощности составит более 458 МВт.</w:t>
      </w:r>
    </w:p>
    <w:p w14:paraId="05CF64DA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Энергосистема Астр</w:t>
      </w:r>
      <w:r>
        <w:rPr>
          <w:rFonts w:ascii="Times New Roman CYR" w:hAnsi="Times New Roman CYR" w:cs="Times New Roman CYR"/>
          <w:sz w:val="28"/>
          <w:szCs w:val="28"/>
        </w:rPr>
        <w:t>аханской области является условно дефицитной. Электроэнергии собственного производства не хватает для покрытия внутреннего потребления региона до 30%. Остальная электроэнергия поставляется из энергосистемы Волгоградской области. Энергонезависимость и энерг</w:t>
      </w:r>
      <w:r>
        <w:rPr>
          <w:rFonts w:ascii="Times New Roman CYR" w:hAnsi="Times New Roman CYR" w:cs="Times New Roman CYR"/>
          <w:sz w:val="28"/>
          <w:szCs w:val="28"/>
        </w:rPr>
        <w:t xml:space="preserve">обезопасность региона не может быть обеспечена в такой ситуации за счет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имеющихся объектов генерации и электросетевого хозяйства.</w:t>
      </w:r>
    </w:p>
    <w:p w14:paraId="005CA82F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дальнейшего надежного обеспечения Астраханской области электрической энергией требуется обеспечить мощность энергосистемы </w:t>
      </w:r>
      <w:r>
        <w:rPr>
          <w:rFonts w:ascii="Times New Roman CYR" w:hAnsi="Times New Roman CYR" w:cs="Times New Roman CYR"/>
          <w:sz w:val="28"/>
          <w:szCs w:val="28"/>
        </w:rPr>
        <w:t>за счет строительства новых мощностей электростанций, расположенных на территории области, до уровня, превышающего ожидаемую величину максимальной нагрузки потребителей 962 МВт, с учетом компенсации выбывающих генерирующих мощностей, или же решить вопрос о</w:t>
      </w:r>
      <w:r>
        <w:rPr>
          <w:rFonts w:ascii="Times New Roman CYR" w:hAnsi="Times New Roman CYR" w:cs="Times New Roman CYR"/>
          <w:sz w:val="28"/>
          <w:szCs w:val="28"/>
        </w:rPr>
        <w:t>б увеличении пропускной способности линий электропередачи. Развитию собственных электрических мощностей на территории Астраханской области способствует наличие собственной топливной базы (Аксарайское газовое месторождение) и географическое расположение Аст</w:t>
      </w:r>
      <w:r>
        <w:rPr>
          <w:rFonts w:ascii="Times New Roman CYR" w:hAnsi="Times New Roman CYR" w:cs="Times New Roman CYR"/>
          <w:sz w:val="28"/>
          <w:szCs w:val="28"/>
        </w:rPr>
        <w:t>раханской области (через область осуществляется транзит энергии в Калмыкию и Казахстан, возможно наращивание поставок электроэнергии в Закавказье и другие восточные регионы).</w:t>
      </w:r>
    </w:p>
    <w:p w14:paraId="7DACD442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перечисленных условий, увеличение установленных электрических мощностей</w:t>
      </w:r>
      <w:r>
        <w:rPr>
          <w:rFonts w:ascii="Times New Roman CYR" w:hAnsi="Times New Roman CYR" w:cs="Times New Roman CYR"/>
          <w:sz w:val="28"/>
          <w:szCs w:val="28"/>
        </w:rPr>
        <w:t>, расположенных на территории области целесообразно осуществить за счет реконструкции и модернизации существующих электрических станций, строительства новых генерирующих мощностей, при одновременном развитии малой и нетрадиционной энергетики. Развитие элек</w:t>
      </w:r>
      <w:r>
        <w:rPr>
          <w:rFonts w:ascii="Times New Roman CYR" w:hAnsi="Times New Roman CYR" w:cs="Times New Roman CYR"/>
          <w:sz w:val="28"/>
          <w:szCs w:val="28"/>
        </w:rPr>
        <w:t>тросетевого комплекса с заменой трансформаторов на большую мощность позволит устранить имеющиеся ограничения на подключение новых потребителей к некоторым узлам энергосистемы Астраханской области.</w:t>
      </w:r>
    </w:p>
    <w:p w14:paraId="6A57E93A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развития электроэнергетики Астраханской области н</w:t>
      </w:r>
      <w:r>
        <w:rPr>
          <w:rFonts w:ascii="Times New Roman CYR" w:hAnsi="Times New Roman CYR" w:cs="Times New Roman CYR"/>
          <w:sz w:val="28"/>
          <w:szCs w:val="28"/>
        </w:rPr>
        <w:t>а 2011-2015гг</w:t>
      </w:r>
    </w:p>
    <w:p w14:paraId="499B4B08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Программой развития электроэнергетики Астраханской области на 2011-2015 годы предусмотрено развитие схемы теплоснабжения г. Астрахани на перспективу до 2015 года.</w:t>
      </w:r>
    </w:p>
    <w:p w14:paraId="659A6080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тепловые мощности в области сконцентрированы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390 котельных</w:t>
      </w:r>
      <w:r>
        <w:rPr>
          <w:rFonts w:ascii="Times New Roman CYR" w:hAnsi="Times New Roman CYR" w:cs="Times New Roman CYR"/>
          <w:sz w:val="28"/>
          <w:szCs w:val="28"/>
        </w:rPr>
        <w:t>, суммарной мощностью 2 412,2 Гкал./час и на трех электростанциях - Астраханской ГРЭС, Астраханской ТЭЦ-2, ОАО «ТЭЦ-Северная».</w:t>
      </w:r>
    </w:p>
    <w:p w14:paraId="6E74EC3C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2009 году выработано 4 342,2 тыс. Гкал. тепла, в т.ч. населению 3402,2 тыс. Гкал., на коммунально-бытовые нужды 940 тыс. Гкал.</w:t>
      </w:r>
    </w:p>
    <w:p w14:paraId="16979C8E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теплового хозяйства Астраханской области в основном планируется за счет тепловых сетей города Астрахани, где намечается массовое строительство жилья, как отдельных многоквартирных домов, так и микрорайонов. К застройке планируется микрорайон Начал</w:t>
      </w:r>
      <w:r>
        <w:rPr>
          <w:rFonts w:ascii="Times New Roman CYR" w:hAnsi="Times New Roman CYR" w:cs="Times New Roman CYR"/>
          <w:sz w:val="28"/>
          <w:szCs w:val="28"/>
        </w:rPr>
        <w:t>овский, застройка улиц Плещеева, Бакинской, Бехтерева, набережная р. Царев, улиц Кирова, Моздокской, переулок Березовский и другие.</w:t>
      </w:r>
    </w:p>
    <w:p w14:paraId="515DB6A5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 снабжение теплом планируемого к строительству жилья в г. Астрахани планируется осуществлять от централизованных т</w:t>
      </w:r>
      <w:r>
        <w:rPr>
          <w:rFonts w:ascii="Times New Roman CYR" w:hAnsi="Times New Roman CYR" w:cs="Times New Roman CYR"/>
          <w:sz w:val="28"/>
          <w:szCs w:val="28"/>
        </w:rPr>
        <w:t>еплоисточников.</w:t>
      </w:r>
    </w:p>
    <w:p w14:paraId="1334C796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Планируется вывод из работы Астраханской ГРЭС в связи со строительством и вводом Астраханской ПГУ-110. Промышленная выработка пара на Астраханской ПГУ-110 не планируется. Оборудование, принятое к использованию на указанной ПГУ-110 не предна</w:t>
      </w:r>
      <w:r>
        <w:rPr>
          <w:rFonts w:ascii="Times New Roman CYR" w:hAnsi="Times New Roman CYR" w:cs="Times New Roman CYR"/>
          <w:sz w:val="28"/>
          <w:szCs w:val="28"/>
        </w:rPr>
        <w:t>значено для промышленного производства пара в целях снабжения тепловой энергией и горячей водой населения г. Астрахани. Установленная тепловая мощность ПГУ-110 - 56 Гкал/час. В связи с этим осуществляется строительство тепловой сети - перемычки между Астра</w:t>
      </w:r>
      <w:r>
        <w:rPr>
          <w:rFonts w:ascii="Times New Roman CYR" w:hAnsi="Times New Roman CYR" w:cs="Times New Roman CYR"/>
          <w:sz w:val="28"/>
          <w:szCs w:val="28"/>
        </w:rPr>
        <w:t>ханской ТЭЦ-2 и Астраханской ГРЭС.</w:t>
      </w:r>
    </w:p>
    <w:p w14:paraId="6AD991B1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котельные города Астрахани планируется закрыть с переводом снабжения теплом их потребителей на сети Астраханской ТЭЦ-2. Переход на централизованное теплоснабжение от Астраханской ТЭЦ-2 взамен квартальных котельн</w:t>
      </w:r>
      <w:r>
        <w:rPr>
          <w:rFonts w:ascii="Times New Roman CYR" w:hAnsi="Times New Roman CYR" w:cs="Times New Roman CYR"/>
          <w:sz w:val="28"/>
          <w:szCs w:val="28"/>
        </w:rPr>
        <w:t>ых предусматривается отдельными планами мероприятий ООО «ЛУКОЙЛ-Астраханьэнерго».2 взамен квартальных котельных абжение от Астрахаснкую программу развития электроэнергетики для включения мерпориятий в и</w:t>
      </w:r>
    </w:p>
    <w:p w14:paraId="37B72917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осуществления намеченных целей по развитию электр</w:t>
      </w:r>
      <w:r>
        <w:rPr>
          <w:rFonts w:ascii="Times New Roman CYR" w:hAnsi="Times New Roman CYR" w:cs="Times New Roman CYR"/>
          <w:sz w:val="28"/>
          <w:szCs w:val="28"/>
        </w:rPr>
        <w:t>оэнергетической системы напряжением 220 кВ на период до 2015 года предусматривается:</w:t>
      </w:r>
    </w:p>
    <w:p w14:paraId="08B01F84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комплексная реконструкция ПС 220 кВ Газовая (2х125 МВА + БСК 2х25 МВар), ПС 220 Владимировка (2х125 + 2х40 + БСК 26), ПС 220 кВ Баррикадная (2х125 + 2х25 + БСК 52),</w:t>
      </w:r>
    </w:p>
    <w:p w14:paraId="67B5BB5B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строит</w:t>
      </w:r>
      <w:r>
        <w:rPr>
          <w:rFonts w:ascii="Times New Roman CYR" w:hAnsi="Times New Roman CYR" w:cs="Times New Roman CYR"/>
          <w:sz w:val="28"/>
          <w:szCs w:val="28"/>
        </w:rPr>
        <w:t>ельство ВЛ-220кВ: Котельная «Центральная» - Рассвет, Котельная «Центральная» - Астрахань,</w:t>
      </w:r>
    </w:p>
    <w:p w14:paraId="41E178EF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комплексная реконструкция ПС 220кВ Харабали (ПИР), ПС 220 Рассвет;</w:t>
      </w:r>
    </w:p>
    <w:p w14:paraId="01E951BA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реконструкция ПС 220 кВ Черный Яр с установкой линейной ячейки,</w:t>
      </w:r>
    </w:p>
    <w:p w14:paraId="6EF10B6F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перевод ВЛ 220 кВ Южная-Черный Яр -</w:t>
      </w:r>
      <w:r>
        <w:rPr>
          <w:rFonts w:ascii="Times New Roman CYR" w:hAnsi="Times New Roman CYR" w:cs="Times New Roman CYR"/>
          <w:sz w:val="28"/>
          <w:szCs w:val="28"/>
        </w:rPr>
        <w:t xml:space="preserve"> Астрахань на напряжение 500 кВ.</w:t>
      </w:r>
    </w:p>
    <w:p w14:paraId="30508A61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развития электроэнергетической системы напряжением 110 кВ и ниже на период до 2015 года ОАО «ЮИЦЭ»-«Волгоградэнергосетьпроект» разработана «Схема перспективного развития распределительных электрических сетей напряже</w:t>
      </w:r>
      <w:r>
        <w:rPr>
          <w:rFonts w:ascii="Times New Roman CYR" w:hAnsi="Times New Roman CYR" w:cs="Times New Roman CYR"/>
          <w:sz w:val="28"/>
          <w:szCs w:val="28"/>
        </w:rPr>
        <w:t>нием 35-110 кВ ОАО «Астраханьэнерго» (филиала ОАО «МРСК Юга»-«Астраханьэнерго»).</w:t>
      </w:r>
    </w:p>
    <w:p w14:paraId="1CD968C2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рассматриваемой перспективы до 2015 года настоящей «Программой…» предусматривается дальнейшее развитие сетей 110кВ Астраханской энергосистемы. Необходимость этого ди</w:t>
      </w:r>
      <w:r>
        <w:rPr>
          <w:rFonts w:ascii="Times New Roman CYR" w:hAnsi="Times New Roman CYR" w:cs="Times New Roman CYR"/>
          <w:sz w:val="28"/>
          <w:szCs w:val="28"/>
        </w:rPr>
        <w:t>ктуется условиями обеспечения электроснабжения намечаемых к сооружению новых объектов транспорта, потребителей коммунально-бытового сектора, а также потребностью в повышении надежности их электроснабжения. Осуществить это планируется путем расширения и рек</w:t>
      </w:r>
      <w:r>
        <w:rPr>
          <w:rFonts w:ascii="Times New Roman CYR" w:hAnsi="Times New Roman CYR" w:cs="Times New Roman CYR"/>
          <w:sz w:val="28"/>
          <w:szCs w:val="28"/>
        </w:rPr>
        <w:t>онструкции существующих подстанций 110кВ, перевода сети 35кВ на 110кВ, а также путём сооружения новых подстанций и питающих их линий электропередачи.</w:t>
      </w:r>
    </w:p>
    <w:p w14:paraId="5B9492D2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Реконструкции подлежат электросетевые объекты, отработавшие нормативные сроки и по своему техническому сос</w:t>
      </w:r>
      <w:r>
        <w:rPr>
          <w:rFonts w:ascii="Times New Roman CYR" w:hAnsi="Times New Roman CYR" w:cs="Times New Roman CYR"/>
          <w:sz w:val="28"/>
          <w:szCs w:val="28"/>
        </w:rPr>
        <w:t xml:space="preserve">тоянию ограниченно пригодные для дальнейшей эксплуатации, а также подстанции, требующие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изменения схемы присоединения к энергосистеме с целью приведения их в соответствие с Методическими рекомендациями по проектированию развития энергосистем.</w:t>
      </w:r>
    </w:p>
    <w:p w14:paraId="6DD172E7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Предлагаемые </w:t>
      </w:r>
      <w:r>
        <w:rPr>
          <w:rFonts w:ascii="Times New Roman CYR" w:hAnsi="Times New Roman CYR" w:cs="Times New Roman CYR"/>
          <w:sz w:val="28"/>
          <w:szCs w:val="28"/>
        </w:rPr>
        <w:t>Программой изменения схемы сети 35-110кВ, а также параметров линий и подстанций позволяют:</w:t>
      </w:r>
    </w:p>
    <w:p w14:paraId="17320859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ликвидировать «узкие места» в существующей схеме сетей 35-110кВ;</w:t>
      </w:r>
    </w:p>
    <w:p w14:paraId="7576FEB1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усилить связи отдельных районов с узлами энергосистемы.</w:t>
      </w:r>
    </w:p>
    <w:p w14:paraId="7115CDA0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увеличения установленной электрической м</w:t>
      </w:r>
      <w:r>
        <w:rPr>
          <w:rFonts w:ascii="Times New Roman CYR" w:hAnsi="Times New Roman CYR" w:cs="Times New Roman CYR"/>
          <w:sz w:val="28"/>
          <w:szCs w:val="28"/>
        </w:rPr>
        <w:t>ощности энергосистемы области и повышения надежности электроснабжения потребителей осуществляются и планируются следующие мероприятия:</w:t>
      </w:r>
    </w:p>
    <w:p w14:paraId="6C7E60BE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Реконструкция Астраханской ГРЭС с установкой ПГУ-110 МВт для замещения выбывающего из эксплуатации оборудования Астраханс</w:t>
      </w:r>
      <w:r>
        <w:rPr>
          <w:rFonts w:ascii="Times New Roman CYR" w:hAnsi="Times New Roman CYR" w:cs="Times New Roman CYR"/>
          <w:sz w:val="28"/>
          <w:szCs w:val="28"/>
        </w:rPr>
        <w:t>кой ГРЭС.</w:t>
      </w:r>
    </w:p>
    <w:p w14:paraId="47524F56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Строительство ГТУ-ТЭЦ в ЗАТО Знаменск мощностью 44 МВт,</w:t>
      </w:r>
    </w:p>
    <w:p w14:paraId="3BBA68E4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Строительство ПГУ - 235 в районе котельной «Центральная».</w:t>
      </w:r>
    </w:p>
    <w:p w14:paraId="7956B3B6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Реконструкция электрических сетей и дополнительное сетевое строительство с учетом возможности выдачи мощности электростанций после с</w:t>
      </w:r>
      <w:r>
        <w:rPr>
          <w:rFonts w:ascii="Times New Roman CYR" w:hAnsi="Times New Roman CYR" w:cs="Times New Roman CYR"/>
          <w:sz w:val="28"/>
          <w:szCs w:val="28"/>
        </w:rPr>
        <w:t>троительства новых мощностей.</w:t>
      </w:r>
    </w:p>
    <w:p w14:paraId="0E3958DD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Строительство парогазовой ТЭЦ на Астраханском газоперерабатывающем заводе (ТЭЦ АГПЗ) суммарной электрической мощностью до 250 МВт.</w:t>
      </w:r>
    </w:p>
    <w:p w14:paraId="4912C09F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Завершено строительство ПГУ-110 на территории Астраханской ГРЭС, с вводом которой будет выведен</w:t>
      </w:r>
      <w:r>
        <w:rPr>
          <w:rFonts w:ascii="Times New Roman CYR" w:hAnsi="Times New Roman CYR" w:cs="Times New Roman CYR"/>
          <w:sz w:val="28"/>
          <w:szCs w:val="28"/>
        </w:rPr>
        <w:t>о из эксплуатации отслужившее свой срок оборудование ГРЭС мощностью 100 МВт.</w:t>
      </w:r>
    </w:p>
    <w:p w14:paraId="6F745F49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проекта реконструкции Астраханской ГРЭС являются:</w:t>
      </w:r>
    </w:p>
    <w:p w14:paraId="5E787751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замещение выбывающих мощностей Астраханской ГРЭС;</w:t>
      </w:r>
    </w:p>
    <w:p w14:paraId="4E864BBF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надежного снабжения тепловой и электрической энергии потребит</w:t>
      </w:r>
      <w:r>
        <w:rPr>
          <w:rFonts w:ascii="Times New Roman CYR" w:hAnsi="Times New Roman CYR" w:cs="Times New Roman CYR"/>
          <w:sz w:val="28"/>
          <w:szCs w:val="28"/>
        </w:rPr>
        <w:t>елей;</w:t>
      </w:r>
    </w:p>
    <w:p w14:paraId="1114B8C1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удельных расходов энергоресурсов на отпуск продукции;</w:t>
      </w:r>
    </w:p>
    <w:p w14:paraId="630079D6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вредного воздействия Астраханской ГРЭС на окружающую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среду и сокращение выбросов парниковых газов.</w:t>
      </w:r>
    </w:p>
    <w:p w14:paraId="244EE9A6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2009 году ОАО НК «ЛУКОЙЛ» начаты предпроектные работы по строительству ПГУ-23</w:t>
      </w:r>
      <w:r>
        <w:rPr>
          <w:rFonts w:ascii="Times New Roman CYR" w:hAnsi="Times New Roman CYR" w:cs="Times New Roman CYR"/>
          <w:sz w:val="28"/>
          <w:szCs w:val="28"/>
        </w:rPr>
        <w:t>5 в районе котельной «Центральная». Ориентировочная стоимость объекта составляет 12,7 млрд. рублей. Строительство ОАО НК «ЛУКОЙЛ» ПГУ-235 позволит существенно повысить надежность энергоснабжения потребителей Астраханской области.</w:t>
      </w:r>
    </w:p>
    <w:p w14:paraId="02665628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Строительство ГТУ-ТЭЦ в ЗА</w:t>
      </w:r>
      <w:r>
        <w:rPr>
          <w:rFonts w:ascii="Times New Roman CYR" w:hAnsi="Times New Roman CYR" w:cs="Times New Roman CYR"/>
          <w:sz w:val="28"/>
          <w:szCs w:val="28"/>
        </w:rPr>
        <w:t>ТО Знаменск позволит не только увеличить установленную мощность генерации в Астраханской области, но и повысить кпд использования газа за счет когенерации. При вводе данной электростанции действующие котельные будут выведены в резерв. Теплоснабжение потреб</w:t>
      </w:r>
      <w:r>
        <w:rPr>
          <w:rFonts w:ascii="Times New Roman CYR" w:hAnsi="Times New Roman CYR" w:cs="Times New Roman CYR"/>
          <w:sz w:val="28"/>
          <w:szCs w:val="28"/>
        </w:rPr>
        <w:t>ителей будет осуществляться за счет тепловой энергии, вырабатываемой данной электростанцией.</w:t>
      </w:r>
    </w:p>
    <w:p w14:paraId="2B03EFA2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реализации проекта по строительству ГТУ-ТЭЦ 44 МВт станет обеспечение надежного и бесперебойного энергоснабжения потребителей, минимизация (предотвраще</w:t>
      </w:r>
      <w:r>
        <w:rPr>
          <w:rFonts w:ascii="Times New Roman CYR" w:hAnsi="Times New Roman CYR" w:cs="Times New Roman CYR"/>
          <w:sz w:val="28"/>
          <w:szCs w:val="28"/>
        </w:rPr>
        <w:t>ние) возможных сбоев и ограничений поставок электроэнергии вследствие возникновения дефицита генерирующих мощностей в Астраханском регионе. ОАО «Газпром» намерено осуществить строительство ТЭЦ на территории ООО «Газпром добыча Астрахань» (ГТУ-ТЭЦ АГПЗ) сум</w:t>
      </w:r>
      <w:r>
        <w:rPr>
          <w:rFonts w:ascii="Times New Roman CYR" w:hAnsi="Times New Roman CYR" w:cs="Times New Roman CYR"/>
          <w:sz w:val="28"/>
          <w:szCs w:val="28"/>
        </w:rPr>
        <w:t>марной электрической мощностью около 236 МВт. Однако окончательное решение по данному вопросу пока не принято. Строительство собственной электростанции ОАО «Газпром» позволит повысить надежность электроснабжения АГПЗ.</w:t>
      </w:r>
    </w:p>
    <w:p w14:paraId="510CEF0C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783B7DFE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5D62ED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Т.о. учитывая ожидаемый дальней</w:t>
      </w:r>
      <w:r>
        <w:rPr>
          <w:rFonts w:ascii="Times New Roman CYR" w:hAnsi="Times New Roman CYR" w:cs="Times New Roman CYR"/>
          <w:sz w:val="28"/>
          <w:szCs w:val="28"/>
        </w:rPr>
        <w:t xml:space="preserve">ший перспективный рост энергопотребления региона в прогнозируемый период, чрезвычайно важно обеспечить рост генерации в регионе и усилить связь энергосистемы Астраханской области с другими энергосистемами, превратив ее из тупиковой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транзитную с созданием</w:t>
      </w:r>
      <w:r>
        <w:rPr>
          <w:rFonts w:ascii="Times New Roman CYR" w:hAnsi="Times New Roman CYR" w:cs="Times New Roman CYR"/>
          <w:sz w:val="28"/>
          <w:szCs w:val="28"/>
        </w:rPr>
        <w:t xml:space="preserve"> связей 500кВ.</w:t>
      </w:r>
    </w:p>
    <w:p w14:paraId="22A8D612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293E51" w14:textId="77777777" w:rsidR="00000000" w:rsidRDefault="006C118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34871BB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4D3FF7A3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0C06DA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Программа развития электроэнергетики Астраханской области на 2011-2015 годы (утверждена распоряжением министерства промышленности и природных ресурсов Астраханской области от 30.04.2010 № 29-Р).</w:t>
      </w:r>
    </w:p>
    <w:p w14:paraId="2A6F9C7C" w14:textId="77777777" w:rsidR="00000000" w:rsidRDefault="006C11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</w:t>
      </w:r>
      <w:r>
        <w:rPr>
          <w:rFonts w:ascii="Times New Roman CYR" w:hAnsi="Times New Roman CYR" w:cs="Times New Roman CYR"/>
          <w:sz w:val="28"/>
          <w:szCs w:val="28"/>
        </w:rPr>
        <w:t>тановление Правительства Российской Федерации от 17.10.2009 № 823 «О схемах и программах перспективного развития электроэнергетики»;</w:t>
      </w:r>
    </w:p>
    <w:p w14:paraId="16D2F8DF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Федеральный закон Российской Федерации от 26 марта 2003 г. N 35-ФЗ «Об электроэнергетике» &lt;http://www.rg.ru/oficial/doc/</w:t>
      </w:r>
      <w:r>
        <w:rPr>
          <w:rFonts w:ascii="Times New Roman CYR" w:hAnsi="Times New Roman CYR" w:cs="Times New Roman CYR"/>
          <w:sz w:val="28"/>
          <w:szCs w:val="28"/>
        </w:rPr>
        <w:t>federal_zak/35-03.shtm&gt;</w:t>
      </w:r>
    </w:p>
    <w:p w14:paraId="36A242DA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 общей редакцией чл.-корр. РАН Е.В. Аметистова &lt;http://ru.wikipedia.org/wiki/%D0%90%D0%BC%D0%B5%D1%82%D0%B8%D1%81%D1%82%D0%BE%D0%B2,_%D0%95%D0%B2%D0%B3%D0%B5%D0%BD%D0%B8%D0%B9_%D0%92%D0%B8%D0%BA%D1%82%D0%BE%D1%80%D0%BE%D0%B2%D0</w:t>
      </w:r>
      <w:r>
        <w:rPr>
          <w:rFonts w:ascii="Times New Roman CYR" w:hAnsi="Times New Roman CYR" w:cs="Times New Roman CYR"/>
          <w:sz w:val="28"/>
          <w:szCs w:val="28"/>
        </w:rPr>
        <w:t>%B8%D1%87&gt; том 2 по редакцией проф.А.П. Бурмана и проф. В.А. Строева . Основы современной энергетики. В 2-х томах. - Москва: Издательский дом МЭИ &lt;http://ru.wikipedia.org/wiki/%D0%9C%D0%AD%D0%98&gt;, 2008.</w:t>
      </w:r>
    </w:p>
    <w:p w14:paraId="09EB75BF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М. И. Кузнецов. Основы электротехники. - Москва: Вы</w:t>
      </w:r>
      <w:r>
        <w:rPr>
          <w:rFonts w:ascii="Times New Roman CYR" w:hAnsi="Times New Roman CYR" w:cs="Times New Roman CYR"/>
          <w:sz w:val="28"/>
          <w:szCs w:val="28"/>
        </w:rPr>
        <w:t>сшая школа, 1964.</w:t>
      </w:r>
    </w:p>
    <w:p w14:paraId="2910DDFB" w14:textId="77777777" w:rsidR="00000000" w:rsidRDefault="006C1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«Распределительные электросети. Распределительный электросетевой комплекс Российской Федерации». Издание ОАО «Холдинг МРСК»,2011г.</w:t>
      </w:r>
    </w:p>
    <w:p w14:paraId="0720A580" w14:textId="77777777" w:rsidR="006C118F" w:rsidRDefault="006C1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География Астраханского края: учеб. пособие/А. Н. Бармин, Э. И. Бесчётнова, Л. М. Вознесенская [и др.].</w:t>
      </w:r>
      <w:r>
        <w:rPr>
          <w:rFonts w:ascii="Times New Roman CYR" w:hAnsi="Times New Roman CYR" w:cs="Times New Roman CYR"/>
          <w:sz w:val="28"/>
          <w:szCs w:val="28"/>
        </w:rPr>
        <w:t xml:space="preserve"> - Астрахань : Издательский дом "Астраханский университет", 2007..</w:t>
      </w:r>
    </w:p>
    <w:sectPr w:rsidR="006C11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39"/>
    <w:rsid w:val="006C118F"/>
    <w:rsid w:val="00B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B524B"/>
  <w14:defaultImageDpi w14:val="0"/>
  <w15:docId w15:val="{13AF2B87-7ADB-4E75-BFC0-FECFBFBE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7837</Words>
  <Characters>44671</Characters>
  <Application>Microsoft Office Word</Application>
  <DocSecurity>0</DocSecurity>
  <Lines>372</Lines>
  <Paragraphs>104</Paragraphs>
  <ScaleCrop>false</ScaleCrop>
  <Company/>
  <LinksUpToDate>false</LinksUpToDate>
  <CharactersWithSpaces>52404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2025-03-31T15:45:00Z</dcterms:created>
  <dcterms:modified xsi:type="dcterms:W3CDTF">2025-03-31T15:45:00Z</dcterms:modified>
</cp:coreProperties>
</file>