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8D43" w14:textId="77777777" w:rsidR="00281EB6" w:rsidRPr="00D5460F" w:rsidRDefault="00281EB6" w:rsidP="007079F3">
      <w:pPr>
        <w:spacing w:line="360" w:lineRule="auto"/>
        <w:jc w:val="center"/>
        <w:rPr>
          <w:noProof/>
          <w:color w:val="000000"/>
          <w:sz w:val="28"/>
          <w:szCs w:val="28"/>
        </w:rPr>
      </w:pPr>
      <w:r w:rsidRPr="00D5460F">
        <w:rPr>
          <w:noProof/>
          <w:color w:val="000000"/>
          <w:sz w:val="28"/>
          <w:szCs w:val="28"/>
        </w:rPr>
        <w:t>КРАЕВОЕ ГОСУДАРСТВЕННОЕ БЮДЖЕТНОЕ ОБРАЗОВАТЕЛЬНОЕ УЧРЕЖДЕНИЕ НАЧАЛЬНОГО ПРОФЕССИОНАЛЬНОГО ОБРАЗОВАНИЯ</w:t>
      </w:r>
    </w:p>
    <w:p w14:paraId="7EB40C8B" w14:textId="77777777" w:rsidR="00281EB6" w:rsidRPr="00D5460F" w:rsidRDefault="00281EB6" w:rsidP="007079F3">
      <w:pPr>
        <w:spacing w:line="360" w:lineRule="auto"/>
        <w:jc w:val="center"/>
        <w:rPr>
          <w:noProof/>
          <w:color w:val="000000"/>
          <w:sz w:val="28"/>
          <w:szCs w:val="28"/>
        </w:rPr>
      </w:pPr>
      <w:r w:rsidRPr="00D5460F">
        <w:rPr>
          <w:noProof/>
          <w:color w:val="000000"/>
          <w:sz w:val="28"/>
          <w:szCs w:val="28"/>
        </w:rPr>
        <w:t>«Профессиональное училище №39»</w:t>
      </w:r>
    </w:p>
    <w:p w14:paraId="5C521C17" w14:textId="77777777" w:rsidR="007079F3" w:rsidRPr="00D5460F" w:rsidRDefault="00281EB6" w:rsidP="007079F3">
      <w:pPr>
        <w:spacing w:line="360" w:lineRule="auto"/>
        <w:jc w:val="center"/>
        <w:rPr>
          <w:noProof/>
          <w:color w:val="000000"/>
          <w:sz w:val="28"/>
          <w:szCs w:val="28"/>
        </w:rPr>
      </w:pPr>
      <w:r w:rsidRPr="00D5460F">
        <w:rPr>
          <w:noProof/>
          <w:color w:val="000000"/>
          <w:sz w:val="28"/>
          <w:szCs w:val="28"/>
        </w:rPr>
        <w:t>Профессия</w:t>
      </w:r>
      <w:r w:rsidR="007079F3" w:rsidRPr="00D5460F">
        <w:rPr>
          <w:noProof/>
          <w:color w:val="000000"/>
          <w:sz w:val="28"/>
          <w:szCs w:val="28"/>
        </w:rPr>
        <w:t xml:space="preserve"> </w:t>
      </w:r>
      <w:r w:rsidRPr="00D5460F">
        <w:rPr>
          <w:noProof/>
          <w:color w:val="000000"/>
          <w:sz w:val="28"/>
          <w:szCs w:val="28"/>
        </w:rPr>
        <w:t>Электромонтажник</w:t>
      </w:r>
      <w:r w:rsidR="007079F3" w:rsidRPr="00D5460F">
        <w:rPr>
          <w:noProof/>
          <w:color w:val="000000"/>
          <w:sz w:val="28"/>
          <w:szCs w:val="28"/>
        </w:rPr>
        <w:t xml:space="preserve"> </w:t>
      </w:r>
      <w:r w:rsidRPr="00D5460F">
        <w:rPr>
          <w:noProof/>
          <w:color w:val="000000"/>
          <w:sz w:val="28"/>
          <w:szCs w:val="28"/>
        </w:rPr>
        <w:t>электрических</w:t>
      </w:r>
      <w:r w:rsidR="007079F3" w:rsidRPr="00D5460F">
        <w:rPr>
          <w:noProof/>
          <w:color w:val="000000"/>
          <w:sz w:val="28"/>
          <w:szCs w:val="28"/>
        </w:rPr>
        <w:t xml:space="preserve"> </w:t>
      </w:r>
      <w:r w:rsidRPr="00D5460F">
        <w:rPr>
          <w:noProof/>
          <w:color w:val="000000"/>
          <w:sz w:val="28"/>
          <w:szCs w:val="28"/>
        </w:rPr>
        <w:t>сетей</w:t>
      </w:r>
      <w:r w:rsidR="007079F3" w:rsidRPr="00D5460F">
        <w:rPr>
          <w:noProof/>
          <w:color w:val="000000"/>
          <w:sz w:val="28"/>
          <w:szCs w:val="28"/>
        </w:rPr>
        <w:t xml:space="preserve"> </w:t>
      </w:r>
      <w:r w:rsidRPr="00D5460F">
        <w:rPr>
          <w:noProof/>
          <w:color w:val="000000"/>
          <w:sz w:val="28"/>
          <w:szCs w:val="28"/>
        </w:rPr>
        <w:t>и</w:t>
      </w:r>
      <w:r w:rsidR="007079F3" w:rsidRPr="00D5460F">
        <w:rPr>
          <w:noProof/>
          <w:color w:val="000000"/>
          <w:sz w:val="28"/>
          <w:szCs w:val="28"/>
        </w:rPr>
        <w:t xml:space="preserve"> </w:t>
      </w:r>
      <w:r w:rsidRPr="00D5460F">
        <w:rPr>
          <w:noProof/>
          <w:color w:val="000000"/>
          <w:sz w:val="28"/>
          <w:szCs w:val="28"/>
        </w:rPr>
        <w:t>электрооборудования</w:t>
      </w:r>
    </w:p>
    <w:p w14:paraId="550C9843" w14:textId="77777777" w:rsidR="007079F3" w:rsidRPr="00D5460F" w:rsidRDefault="007079F3" w:rsidP="007079F3">
      <w:pPr>
        <w:spacing w:line="360" w:lineRule="auto"/>
        <w:jc w:val="center"/>
        <w:rPr>
          <w:noProof/>
          <w:color w:val="000000"/>
          <w:sz w:val="28"/>
          <w:szCs w:val="28"/>
        </w:rPr>
      </w:pPr>
    </w:p>
    <w:p w14:paraId="5F3A307C" w14:textId="77777777" w:rsidR="00281EB6" w:rsidRPr="00D5460F" w:rsidRDefault="00281EB6" w:rsidP="007079F3">
      <w:pPr>
        <w:spacing w:line="360" w:lineRule="auto"/>
        <w:jc w:val="center"/>
        <w:rPr>
          <w:noProof/>
          <w:color w:val="000000"/>
          <w:sz w:val="28"/>
          <w:szCs w:val="28"/>
        </w:rPr>
      </w:pPr>
    </w:p>
    <w:p w14:paraId="5662DF56" w14:textId="77777777" w:rsidR="00281EB6" w:rsidRPr="00D5460F" w:rsidRDefault="00281EB6" w:rsidP="007079F3">
      <w:pPr>
        <w:spacing w:line="360" w:lineRule="auto"/>
        <w:jc w:val="center"/>
        <w:rPr>
          <w:noProof/>
          <w:color w:val="000000"/>
          <w:sz w:val="28"/>
          <w:szCs w:val="28"/>
        </w:rPr>
      </w:pPr>
    </w:p>
    <w:p w14:paraId="2A1EBB5D" w14:textId="77777777" w:rsidR="00281EB6" w:rsidRPr="00D5460F" w:rsidRDefault="00281EB6" w:rsidP="007079F3">
      <w:pPr>
        <w:spacing w:line="360" w:lineRule="auto"/>
        <w:jc w:val="center"/>
        <w:rPr>
          <w:noProof/>
          <w:color w:val="000000"/>
          <w:sz w:val="28"/>
          <w:szCs w:val="28"/>
        </w:rPr>
      </w:pPr>
    </w:p>
    <w:p w14:paraId="78069F72" w14:textId="77777777" w:rsidR="00281EB6" w:rsidRPr="00D5460F" w:rsidRDefault="00281EB6" w:rsidP="007079F3">
      <w:pPr>
        <w:spacing w:line="360" w:lineRule="auto"/>
        <w:jc w:val="center"/>
        <w:rPr>
          <w:noProof/>
          <w:color w:val="000000"/>
          <w:sz w:val="28"/>
          <w:szCs w:val="28"/>
        </w:rPr>
      </w:pPr>
    </w:p>
    <w:p w14:paraId="311FCF40" w14:textId="77777777" w:rsidR="00281EB6" w:rsidRPr="00D5460F" w:rsidRDefault="00281EB6" w:rsidP="007079F3">
      <w:pPr>
        <w:spacing w:line="360" w:lineRule="auto"/>
        <w:jc w:val="center"/>
        <w:rPr>
          <w:noProof/>
          <w:color w:val="000000"/>
          <w:sz w:val="28"/>
          <w:szCs w:val="32"/>
        </w:rPr>
      </w:pPr>
    </w:p>
    <w:p w14:paraId="2C5EA763" w14:textId="77777777" w:rsidR="007079F3" w:rsidRPr="00D5460F" w:rsidRDefault="007079F3" w:rsidP="007079F3">
      <w:pPr>
        <w:widowControl w:val="0"/>
        <w:spacing w:line="360" w:lineRule="auto"/>
        <w:jc w:val="center"/>
        <w:rPr>
          <w:noProof/>
          <w:color w:val="000000"/>
          <w:sz w:val="28"/>
          <w:szCs w:val="32"/>
        </w:rPr>
      </w:pPr>
    </w:p>
    <w:p w14:paraId="46485256" w14:textId="77777777" w:rsidR="007079F3" w:rsidRPr="00D5460F" w:rsidRDefault="007079F3" w:rsidP="007079F3">
      <w:pPr>
        <w:widowControl w:val="0"/>
        <w:spacing w:line="360" w:lineRule="auto"/>
        <w:jc w:val="center"/>
        <w:rPr>
          <w:noProof/>
          <w:color w:val="000000"/>
          <w:sz w:val="28"/>
          <w:szCs w:val="32"/>
        </w:rPr>
      </w:pPr>
    </w:p>
    <w:p w14:paraId="5F8B911F" w14:textId="77777777" w:rsidR="007079F3" w:rsidRPr="00D5460F" w:rsidRDefault="007079F3" w:rsidP="007079F3">
      <w:pPr>
        <w:widowControl w:val="0"/>
        <w:spacing w:line="360" w:lineRule="auto"/>
        <w:jc w:val="center"/>
        <w:rPr>
          <w:noProof/>
          <w:color w:val="000000"/>
          <w:sz w:val="28"/>
          <w:szCs w:val="32"/>
        </w:rPr>
      </w:pPr>
    </w:p>
    <w:p w14:paraId="084B30FA" w14:textId="77777777" w:rsidR="007079F3" w:rsidRPr="00D5460F" w:rsidRDefault="007079F3" w:rsidP="007079F3">
      <w:pPr>
        <w:widowControl w:val="0"/>
        <w:spacing w:line="360" w:lineRule="auto"/>
        <w:jc w:val="center"/>
        <w:rPr>
          <w:noProof/>
          <w:color w:val="000000"/>
          <w:sz w:val="28"/>
          <w:szCs w:val="32"/>
        </w:rPr>
      </w:pPr>
    </w:p>
    <w:p w14:paraId="47A28AB6" w14:textId="77777777" w:rsidR="007079F3" w:rsidRPr="00D5460F" w:rsidRDefault="007079F3" w:rsidP="007079F3">
      <w:pPr>
        <w:widowControl w:val="0"/>
        <w:spacing w:line="360" w:lineRule="auto"/>
        <w:jc w:val="center"/>
        <w:rPr>
          <w:noProof/>
          <w:color w:val="000000"/>
          <w:sz w:val="28"/>
          <w:szCs w:val="32"/>
        </w:rPr>
      </w:pPr>
    </w:p>
    <w:p w14:paraId="41B0422E" w14:textId="77777777" w:rsidR="00281EB6" w:rsidRPr="00D5460F" w:rsidRDefault="00281EB6" w:rsidP="007079F3">
      <w:pPr>
        <w:widowControl w:val="0"/>
        <w:spacing w:line="360" w:lineRule="auto"/>
        <w:jc w:val="center"/>
        <w:rPr>
          <w:b/>
          <w:noProof/>
          <w:color w:val="000000"/>
          <w:sz w:val="28"/>
          <w:szCs w:val="32"/>
        </w:rPr>
      </w:pPr>
      <w:r w:rsidRPr="00D5460F">
        <w:rPr>
          <w:b/>
          <w:noProof/>
          <w:color w:val="000000"/>
          <w:sz w:val="28"/>
          <w:szCs w:val="32"/>
        </w:rPr>
        <w:t>Монтаж освещения с лампами накаливания</w:t>
      </w:r>
    </w:p>
    <w:p w14:paraId="21E7C54A" w14:textId="77777777" w:rsidR="00281EB6" w:rsidRPr="00D5460F" w:rsidRDefault="00281EB6" w:rsidP="007079F3">
      <w:pPr>
        <w:spacing w:line="360" w:lineRule="auto"/>
        <w:jc w:val="center"/>
        <w:rPr>
          <w:noProof/>
          <w:color w:val="000000"/>
          <w:sz w:val="28"/>
          <w:szCs w:val="28"/>
        </w:rPr>
      </w:pPr>
    </w:p>
    <w:p w14:paraId="538874E9" w14:textId="77777777" w:rsidR="00281EB6" w:rsidRPr="00D5460F" w:rsidRDefault="00281EB6" w:rsidP="007079F3">
      <w:pPr>
        <w:spacing w:line="360" w:lineRule="auto"/>
        <w:jc w:val="center"/>
        <w:rPr>
          <w:noProof/>
          <w:color w:val="000000"/>
          <w:sz w:val="28"/>
          <w:szCs w:val="28"/>
        </w:rPr>
      </w:pPr>
    </w:p>
    <w:p w14:paraId="34F9DDFF" w14:textId="77777777" w:rsidR="00281EB6" w:rsidRPr="00D5460F" w:rsidRDefault="00281EB6" w:rsidP="007079F3">
      <w:pPr>
        <w:spacing w:line="360" w:lineRule="auto"/>
        <w:jc w:val="center"/>
        <w:rPr>
          <w:noProof/>
          <w:color w:val="000000"/>
          <w:sz w:val="28"/>
          <w:szCs w:val="28"/>
        </w:rPr>
      </w:pPr>
    </w:p>
    <w:p w14:paraId="70C640D2" w14:textId="77777777" w:rsidR="00281EB6" w:rsidRPr="00D5460F" w:rsidRDefault="00281EB6" w:rsidP="007079F3">
      <w:pPr>
        <w:spacing w:line="360" w:lineRule="auto"/>
        <w:jc w:val="center"/>
        <w:rPr>
          <w:noProof/>
          <w:color w:val="000000"/>
          <w:sz w:val="28"/>
          <w:szCs w:val="28"/>
        </w:rPr>
      </w:pPr>
    </w:p>
    <w:p w14:paraId="00B1B98B" w14:textId="77777777" w:rsidR="00281EB6" w:rsidRPr="00D5460F" w:rsidRDefault="00281EB6" w:rsidP="007079F3">
      <w:pPr>
        <w:spacing w:line="360" w:lineRule="auto"/>
        <w:jc w:val="center"/>
        <w:rPr>
          <w:noProof/>
          <w:color w:val="000000"/>
          <w:sz w:val="28"/>
          <w:szCs w:val="28"/>
        </w:rPr>
      </w:pPr>
    </w:p>
    <w:p w14:paraId="3D27C9B6" w14:textId="77777777" w:rsidR="00281EB6" w:rsidRPr="00D5460F" w:rsidRDefault="00281EB6" w:rsidP="007079F3">
      <w:pPr>
        <w:spacing w:line="360" w:lineRule="auto"/>
        <w:jc w:val="center"/>
        <w:rPr>
          <w:noProof/>
          <w:color w:val="000000"/>
          <w:sz w:val="28"/>
          <w:szCs w:val="28"/>
        </w:rPr>
      </w:pPr>
    </w:p>
    <w:p w14:paraId="3A721825" w14:textId="77777777" w:rsidR="00281EB6" w:rsidRPr="00D5460F" w:rsidRDefault="00281EB6" w:rsidP="007079F3">
      <w:pPr>
        <w:spacing w:line="360" w:lineRule="auto"/>
        <w:jc w:val="center"/>
        <w:rPr>
          <w:noProof/>
          <w:color w:val="000000"/>
          <w:sz w:val="28"/>
          <w:szCs w:val="28"/>
        </w:rPr>
      </w:pPr>
    </w:p>
    <w:p w14:paraId="46151E41" w14:textId="77777777" w:rsidR="00281EB6" w:rsidRPr="00D5460F" w:rsidRDefault="00281EB6" w:rsidP="007079F3">
      <w:pPr>
        <w:spacing w:line="360" w:lineRule="auto"/>
        <w:jc w:val="center"/>
        <w:rPr>
          <w:noProof/>
          <w:color w:val="000000"/>
          <w:sz w:val="28"/>
          <w:szCs w:val="28"/>
        </w:rPr>
      </w:pPr>
    </w:p>
    <w:p w14:paraId="33368326" w14:textId="77777777" w:rsidR="00281EB6" w:rsidRPr="00D5460F" w:rsidRDefault="00281EB6" w:rsidP="007079F3">
      <w:pPr>
        <w:spacing w:line="360" w:lineRule="auto"/>
        <w:jc w:val="center"/>
        <w:rPr>
          <w:noProof/>
          <w:color w:val="000000"/>
          <w:sz w:val="28"/>
          <w:szCs w:val="28"/>
        </w:rPr>
      </w:pPr>
    </w:p>
    <w:p w14:paraId="4D5212FC" w14:textId="77777777" w:rsidR="00281EB6" w:rsidRPr="00D5460F" w:rsidRDefault="00281EB6" w:rsidP="007079F3">
      <w:pPr>
        <w:spacing w:line="360" w:lineRule="auto"/>
        <w:jc w:val="center"/>
        <w:rPr>
          <w:noProof/>
          <w:color w:val="000000"/>
          <w:sz w:val="28"/>
          <w:szCs w:val="28"/>
        </w:rPr>
      </w:pPr>
    </w:p>
    <w:p w14:paraId="60AF20A4" w14:textId="77777777" w:rsidR="00281EB6" w:rsidRPr="00D5460F" w:rsidRDefault="00281EB6" w:rsidP="007079F3">
      <w:pPr>
        <w:spacing w:line="360" w:lineRule="auto"/>
        <w:jc w:val="center"/>
        <w:rPr>
          <w:noProof/>
          <w:color w:val="000000"/>
          <w:sz w:val="28"/>
          <w:szCs w:val="28"/>
        </w:rPr>
      </w:pPr>
    </w:p>
    <w:p w14:paraId="39841E47" w14:textId="77777777" w:rsidR="00281EB6" w:rsidRPr="00D5460F" w:rsidRDefault="00281EB6" w:rsidP="007079F3">
      <w:pPr>
        <w:spacing w:line="360" w:lineRule="auto"/>
        <w:jc w:val="center"/>
        <w:rPr>
          <w:noProof/>
          <w:color w:val="000000"/>
          <w:sz w:val="28"/>
          <w:szCs w:val="28"/>
        </w:rPr>
      </w:pPr>
    </w:p>
    <w:p w14:paraId="1C8A5672" w14:textId="77777777" w:rsidR="00281EB6" w:rsidRPr="00D5460F" w:rsidRDefault="00281EB6" w:rsidP="007079F3">
      <w:pPr>
        <w:spacing w:line="360" w:lineRule="auto"/>
        <w:jc w:val="center"/>
        <w:rPr>
          <w:noProof/>
          <w:color w:val="000000"/>
          <w:sz w:val="28"/>
          <w:szCs w:val="28"/>
        </w:rPr>
      </w:pPr>
      <w:r w:rsidRPr="00D5460F">
        <w:rPr>
          <w:noProof/>
          <w:color w:val="000000"/>
          <w:sz w:val="28"/>
          <w:szCs w:val="28"/>
        </w:rPr>
        <w:t>Зеленогорск 2009</w:t>
      </w:r>
    </w:p>
    <w:p w14:paraId="0223264A" w14:textId="77777777" w:rsidR="00281EB6" w:rsidRPr="00D5460F" w:rsidRDefault="007079F3" w:rsidP="007079F3">
      <w:pPr>
        <w:widowControl w:val="0"/>
        <w:spacing w:line="360" w:lineRule="auto"/>
        <w:ind w:firstLine="709"/>
        <w:jc w:val="both"/>
        <w:rPr>
          <w:b/>
          <w:noProof/>
          <w:color w:val="000000"/>
          <w:sz w:val="28"/>
          <w:szCs w:val="28"/>
        </w:rPr>
      </w:pPr>
      <w:r w:rsidRPr="00D5460F">
        <w:rPr>
          <w:b/>
          <w:noProof/>
          <w:color w:val="000000"/>
          <w:sz w:val="28"/>
          <w:szCs w:val="28"/>
        </w:rPr>
        <w:br w:type="page"/>
      </w:r>
      <w:r w:rsidR="00281EB6" w:rsidRPr="00D5460F">
        <w:rPr>
          <w:b/>
          <w:noProof/>
          <w:color w:val="000000"/>
          <w:sz w:val="28"/>
          <w:szCs w:val="28"/>
        </w:rPr>
        <w:lastRenderedPageBreak/>
        <w:t xml:space="preserve">Содержание </w:t>
      </w:r>
    </w:p>
    <w:p w14:paraId="19809451" w14:textId="77777777" w:rsidR="007079F3" w:rsidRPr="00D5460F" w:rsidRDefault="007079F3" w:rsidP="007079F3">
      <w:pPr>
        <w:widowControl w:val="0"/>
        <w:spacing w:line="360" w:lineRule="auto"/>
        <w:ind w:firstLine="709"/>
        <w:jc w:val="both"/>
        <w:rPr>
          <w:noProof/>
          <w:color w:val="000000"/>
          <w:sz w:val="28"/>
          <w:szCs w:val="28"/>
        </w:rPr>
      </w:pPr>
    </w:p>
    <w:p w14:paraId="74C69A14" w14:textId="77777777" w:rsidR="007079F3" w:rsidRPr="00D5460F" w:rsidRDefault="007079F3" w:rsidP="007079F3">
      <w:pPr>
        <w:widowControl w:val="0"/>
        <w:spacing w:line="360" w:lineRule="auto"/>
        <w:jc w:val="both"/>
        <w:rPr>
          <w:noProof/>
          <w:color w:val="000000"/>
          <w:sz w:val="28"/>
          <w:szCs w:val="28"/>
        </w:rPr>
      </w:pPr>
      <w:r w:rsidRPr="00D5460F">
        <w:rPr>
          <w:noProof/>
          <w:color w:val="000000"/>
          <w:sz w:val="28"/>
          <w:szCs w:val="28"/>
        </w:rPr>
        <w:t>1. Общие сведения</w:t>
      </w:r>
    </w:p>
    <w:p w14:paraId="0211DA05" w14:textId="77777777" w:rsidR="007079F3" w:rsidRPr="00D5460F" w:rsidRDefault="007079F3" w:rsidP="007079F3">
      <w:pPr>
        <w:widowControl w:val="0"/>
        <w:spacing w:line="360" w:lineRule="auto"/>
        <w:jc w:val="both"/>
        <w:rPr>
          <w:noProof/>
          <w:color w:val="000000"/>
          <w:sz w:val="28"/>
          <w:szCs w:val="28"/>
        </w:rPr>
      </w:pPr>
      <w:r w:rsidRPr="00D5460F">
        <w:rPr>
          <w:noProof/>
          <w:color w:val="000000"/>
          <w:sz w:val="28"/>
          <w:szCs w:val="28"/>
        </w:rPr>
        <w:t>2. Материалы и изделия</w:t>
      </w:r>
    </w:p>
    <w:p w14:paraId="01E5A2E6" w14:textId="77777777" w:rsidR="007079F3" w:rsidRPr="00D5460F" w:rsidRDefault="007079F3" w:rsidP="007079F3">
      <w:pPr>
        <w:widowControl w:val="0"/>
        <w:spacing w:line="360" w:lineRule="auto"/>
        <w:jc w:val="both"/>
        <w:rPr>
          <w:iCs/>
          <w:noProof/>
          <w:color w:val="000000"/>
          <w:sz w:val="28"/>
          <w:szCs w:val="28"/>
        </w:rPr>
      </w:pPr>
      <w:r w:rsidRPr="00D5460F">
        <w:rPr>
          <w:noProof/>
          <w:color w:val="000000"/>
          <w:sz w:val="28"/>
          <w:szCs w:val="28"/>
        </w:rPr>
        <w:t>3. Инструменты и приспособления</w:t>
      </w:r>
    </w:p>
    <w:p w14:paraId="61A7040F" w14:textId="77777777" w:rsidR="007079F3" w:rsidRPr="00D5460F" w:rsidRDefault="007079F3" w:rsidP="007079F3">
      <w:pPr>
        <w:widowControl w:val="0"/>
        <w:spacing w:line="360" w:lineRule="auto"/>
        <w:jc w:val="both"/>
        <w:rPr>
          <w:iCs/>
          <w:noProof/>
          <w:color w:val="000000"/>
          <w:sz w:val="28"/>
          <w:szCs w:val="28"/>
        </w:rPr>
      </w:pPr>
      <w:r w:rsidRPr="00D5460F">
        <w:rPr>
          <w:noProof/>
          <w:color w:val="000000"/>
          <w:sz w:val="28"/>
          <w:szCs w:val="28"/>
        </w:rPr>
        <w:t>4. Монтаж люминесцентных ламп</w:t>
      </w:r>
    </w:p>
    <w:p w14:paraId="5F538E42" w14:textId="77777777" w:rsidR="007079F3" w:rsidRPr="00D5460F" w:rsidRDefault="007079F3" w:rsidP="007079F3">
      <w:pPr>
        <w:widowControl w:val="0"/>
        <w:spacing w:line="360" w:lineRule="auto"/>
        <w:jc w:val="both"/>
        <w:rPr>
          <w:iCs/>
          <w:noProof/>
          <w:color w:val="000000"/>
          <w:sz w:val="28"/>
          <w:szCs w:val="28"/>
        </w:rPr>
      </w:pPr>
      <w:r w:rsidRPr="00D5460F">
        <w:rPr>
          <w:noProof/>
          <w:color w:val="000000"/>
          <w:sz w:val="28"/>
          <w:szCs w:val="28"/>
        </w:rPr>
        <w:t>5. Техника безопасности</w:t>
      </w:r>
    </w:p>
    <w:p w14:paraId="238551DF" w14:textId="77777777" w:rsidR="007079F3" w:rsidRPr="00D5460F" w:rsidRDefault="007079F3" w:rsidP="007079F3">
      <w:pPr>
        <w:widowControl w:val="0"/>
        <w:spacing w:line="360" w:lineRule="auto"/>
        <w:jc w:val="both"/>
        <w:rPr>
          <w:noProof/>
          <w:color w:val="000000"/>
          <w:sz w:val="28"/>
          <w:szCs w:val="28"/>
        </w:rPr>
      </w:pPr>
      <w:r w:rsidRPr="00D5460F">
        <w:rPr>
          <w:noProof/>
          <w:color w:val="000000"/>
          <w:sz w:val="28"/>
          <w:szCs w:val="28"/>
        </w:rPr>
        <w:t>Список использованной литературы</w:t>
      </w:r>
    </w:p>
    <w:p w14:paraId="4CA28DF6" w14:textId="77777777" w:rsidR="007079F3" w:rsidRPr="00D5460F" w:rsidRDefault="007079F3" w:rsidP="007079F3">
      <w:pPr>
        <w:widowControl w:val="0"/>
        <w:spacing w:line="360" w:lineRule="auto"/>
        <w:jc w:val="both"/>
        <w:rPr>
          <w:noProof/>
          <w:color w:val="000000"/>
          <w:sz w:val="28"/>
          <w:szCs w:val="28"/>
        </w:rPr>
      </w:pPr>
      <w:r w:rsidRPr="00D5460F">
        <w:rPr>
          <w:noProof/>
          <w:color w:val="000000"/>
          <w:sz w:val="28"/>
          <w:szCs w:val="28"/>
        </w:rPr>
        <w:t xml:space="preserve">Приложение </w:t>
      </w:r>
    </w:p>
    <w:p w14:paraId="132CE7D1" w14:textId="77777777" w:rsidR="0029543B" w:rsidRPr="00D5460F" w:rsidRDefault="00281EB6" w:rsidP="007079F3">
      <w:pPr>
        <w:widowControl w:val="0"/>
        <w:spacing w:line="360" w:lineRule="auto"/>
        <w:ind w:firstLine="709"/>
        <w:jc w:val="both"/>
        <w:rPr>
          <w:b/>
          <w:noProof/>
          <w:color w:val="000000"/>
          <w:sz w:val="28"/>
          <w:szCs w:val="28"/>
        </w:rPr>
      </w:pPr>
      <w:r w:rsidRPr="00D5460F">
        <w:rPr>
          <w:b/>
          <w:noProof/>
          <w:color w:val="000000"/>
          <w:sz w:val="28"/>
          <w:szCs w:val="28"/>
        </w:rPr>
        <w:br w:type="page"/>
      </w:r>
      <w:r w:rsidR="007946DD" w:rsidRPr="00D5460F">
        <w:rPr>
          <w:b/>
          <w:noProof/>
          <w:color w:val="000000"/>
          <w:sz w:val="28"/>
          <w:szCs w:val="28"/>
        </w:rPr>
        <w:lastRenderedPageBreak/>
        <w:t xml:space="preserve">1. </w:t>
      </w:r>
      <w:r w:rsidR="000B1B6A" w:rsidRPr="00D5460F">
        <w:rPr>
          <w:b/>
          <w:noProof/>
          <w:color w:val="000000"/>
          <w:sz w:val="28"/>
          <w:szCs w:val="28"/>
        </w:rPr>
        <w:t>Общие сведения</w:t>
      </w:r>
    </w:p>
    <w:p w14:paraId="3CC60169" w14:textId="77777777" w:rsidR="007079F3" w:rsidRPr="00D5460F" w:rsidRDefault="007079F3" w:rsidP="007079F3">
      <w:pPr>
        <w:pStyle w:val="a8"/>
        <w:widowControl w:val="0"/>
        <w:spacing w:before="0" w:beforeAutospacing="0" w:after="0" w:afterAutospacing="0" w:line="360" w:lineRule="auto"/>
        <w:ind w:firstLine="709"/>
        <w:jc w:val="both"/>
        <w:rPr>
          <w:rStyle w:val="a9"/>
          <w:iCs/>
          <w:noProof/>
          <w:color w:val="000000"/>
          <w:sz w:val="28"/>
          <w:szCs w:val="28"/>
        </w:rPr>
      </w:pPr>
    </w:p>
    <w:p w14:paraId="1330F3BC" w14:textId="77777777" w:rsidR="00381124" w:rsidRPr="00D5460F" w:rsidRDefault="00381124" w:rsidP="007079F3">
      <w:pPr>
        <w:pStyle w:val="a8"/>
        <w:widowControl w:val="0"/>
        <w:spacing w:before="0" w:beforeAutospacing="0" w:after="0" w:afterAutospacing="0" w:line="360" w:lineRule="auto"/>
        <w:ind w:firstLine="709"/>
        <w:jc w:val="both"/>
        <w:rPr>
          <w:noProof/>
          <w:color w:val="000000"/>
          <w:sz w:val="28"/>
          <w:szCs w:val="28"/>
        </w:rPr>
      </w:pPr>
      <w:r w:rsidRPr="00D5460F">
        <w:rPr>
          <w:rStyle w:val="a9"/>
          <w:iCs/>
          <w:noProof/>
          <w:color w:val="000000"/>
          <w:sz w:val="28"/>
          <w:szCs w:val="28"/>
        </w:rPr>
        <w:t>Лампа накаливания</w:t>
      </w:r>
      <w:r w:rsidRPr="00D5460F">
        <w:rPr>
          <w:noProof/>
          <w:color w:val="000000"/>
          <w:sz w:val="28"/>
          <w:szCs w:val="28"/>
        </w:rPr>
        <w:t xml:space="preserve"> </w:t>
      </w:r>
      <w:r w:rsidR="0086608E" w:rsidRPr="00D5460F">
        <w:rPr>
          <w:noProof/>
          <w:color w:val="000000"/>
          <w:sz w:val="28"/>
          <w:szCs w:val="28"/>
        </w:rPr>
        <w:t>-</w:t>
      </w:r>
      <w:r w:rsidRPr="00D5460F">
        <w:rPr>
          <w:noProof/>
          <w:color w:val="000000"/>
          <w:sz w:val="28"/>
          <w:szCs w:val="28"/>
        </w:rPr>
        <w:t xml:space="preserve"> источник света, преобразующий энергию проходящего по спирали лампы электрического тока в тепловую и световую.</w:t>
      </w:r>
      <w:r w:rsidR="00B945A1" w:rsidRPr="00D5460F">
        <w:rPr>
          <w:noProof/>
          <w:color w:val="000000"/>
          <w:sz w:val="28"/>
          <w:szCs w:val="28"/>
        </w:rPr>
        <w:t xml:space="preserve"> </w:t>
      </w:r>
      <w:r w:rsidRPr="00D5460F">
        <w:rPr>
          <w:noProof/>
          <w:color w:val="000000"/>
          <w:sz w:val="28"/>
          <w:szCs w:val="28"/>
        </w:rPr>
        <w:t>Тепловым называют световое излучение, возникающее</w:t>
      </w:r>
      <w:r w:rsidR="008A78C0" w:rsidRPr="00D5460F">
        <w:rPr>
          <w:noProof/>
          <w:color w:val="000000"/>
          <w:sz w:val="28"/>
          <w:szCs w:val="28"/>
        </w:rPr>
        <w:t xml:space="preserve"> </w:t>
      </w:r>
      <w:r w:rsidRPr="00D5460F">
        <w:rPr>
          <w:noProof/>
          <w:color w:val="000000"/>
          <w:sz w:val="28"/>
          <w:szCs w:val="28"/>
        </w:rPr>
        <w:t xml:space="preserve">при нагревании тел. На использовании теплового излучения </w:t>
      </w:r>
      <w:r w:rsidR="00C667FC" w:rsidRPr="00D5460F">
        <w:rPr>
          <w:noProof/>
          <w:color w:val="000000"/>
          <w:sz w:val="28"/>
          <w:szCs w:val="28"/>
        </w:rPr>
        <w:t xml:space="preserve">и </w:t>
      </w:r>
      <w:r w:rsidRPr="00D5460F">
        <w:rPr>
          <w:noProof/>
          <w:color w:val="000000"/>
          <w:sz w:val="28"/>
          <w:szCs w:val="28"/>
        </w:rPr>
        <w:t xml:space="preserve">основано свечение электрических ламп накаливания. </w:t>
      </w:r>
    </w:p>
    <w:p w14:paraId="58033DED" w14:textId="77777777" w:rsidR="00B945A1" w:rsidRPr="00D5460F" w:rsidRDefault="00B945A1"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Лампы накаливания являются самыми распространенными благодаря относительно небольшой стоимости в сочетании с высокой надежностью, а также простотой подключения и эксплуатации.</w:t>
      </w:r>
    </w:p>
    <w:p w14:paraId="0F6B83A5" w14:textId="77777777" w:rsidR="00255693" w:rsidRPr="00D5460F" w:rsidRDefault="00381124" w:rsidP="007079F3">
      <w:pPr>
        <w:pStyle w:val="a8"/>
        <w:widowControl w:val="0"/>
        <w:spacing w:before="0" w:beforeAutospacing="0" w:after="0" w:afterAutospacing="0" w:line="360" w:lineRule="auto"/>
        <w:ind w:firstLine="709"/>
        <w:jc w:val="both"/>
        <w:rPr>
          <w:rStyle w:val="a9"/>
          <w:b w:val="0"/>
          <w:noProof/>
          <w:color w:val="000000"/>
          <w:sz w:val="28"/>
          <w:szCs w:val="28"/>
        </w:rPr>
      </w:pPr>
      <w:r w:rsidRPr="00D5460F">
        <w:rPr>
          <w:rStyle w:val="a9"/>
          <w:noProof/>
          <w:color w:val="000000"/>
          <w:sz w:val="28"/>
          <w:szCs w:val="28"/>
        </w:rPr>
        <w:t>Достоинства</w:t>
      </w:r>
      <w:r w:rsidRPr="00D5460F">
        <w:rPr>
          <w:rStyle w:val="a9"/>
          <w:b w:val="0"/>
          <w:noProof/>
          <w:color w:val="000000"/>
          <w:sz w:val="28"/>
          <w:szCs w:val="28"/>
        </w:rPr>
        <w:t xml:space="preserve"> ламп накаливания:</w:t>
      </w:r>
      <w:r w:rsidR="00B84B17" w:rsidRPr="00D5460F">
        <w:rPr>
          <w:rStyle w:val="a9"/>
          <w:b w:val="0"/>
          <w:noProof/>
          <w:color w:val="000000"/>
          <w:sz w:val="28"/>
          <w:szCs w:val="28"/>
        </w:rPr>
        <w:t xml:space="preserve"> </w:t>
      </w:r>
    </w:p>
    <w:p w14:paraId="2AA5FC8D" w14:textId="77777777" w:rsidR="00255693" w:rsidRPr="00D5460F" w:rsidRDefault="00381124" w:rsidP="007079F3">
      <w:pPr>
        <w:pStyle w:val="a8"/>
        <w:widowControl w:val="0"/>
        <w:numPr>
          <w:ilvl w:val="0"/>
          <w:numId w:val="27"/>
        </w:numPr>
        <w:spacing w:before="0" w:beforeAutospacing="0" w:after="0" w:afterAutospacing="0" w:line="360" w:lineRule="auto"/>
        <w:ind w:firstLine="709"/>
        <w:jc w:val="both"/>
        <w:rPr>
          <w:noProof/>
          <w:color w:val="000000"/>
          <w:sz w:val="28"/>
          <w:szCs w:val="28"/>
        </w:rPr>
      </w:pPr>
      <w:r w:rsidRPr="00D5460F">
        <w:rPr>
          <w:noProof/>
          <w:color w:val="000000"/>
          <w:sz w:val="28"/>
          <w:szCs w:val="28"/>
        </w:rPr>
        <w:t>при включении они зажигаются практически мгновенно;</w:t>
      </w:r>
      <w:r w:rsidR="00B84B17" w:rsidRPr="00D5460F">
        <w:rPr>
          <w:noProof/>
          <w:color w:val="000000"/>
          <w:sz w:val="28"/>
          <w:szCs w:val="28"/>
        </w:rPr>
        <w:t xml:space="preserve"> </w:t>
      </w:r>
    </w:p>
    <w:p w14:paraId="3CD67C1F" w14:textId="77777777" w:rsidR="00255693" w:rsidRPr="00D5460F" w:rsidRDefault="00381124" w:rsidP="007079F3">
      <w:pPr>
        <w:pStyle w:val="a8"/>
        <w:widowControl w:val="0"/>
        <w:numPr>
          <w:ilvl w:val="0"/>
          <w:numId w:val="27"/>
        </w:numPr>
        <w:spacing w:before="0" w:beforeAutospacing="0" w:after="0" w:afterAutospacing="0" w:line="360" w:lineRule="auto"/>
        <w:ind w:firstLine="709"/>
        <w:jc w:val="both"/>
        <w:rPr>
          <w:noProof/>
          <w:color w:val="000000"/>
          <w:sz w:val="28"/>
          <w:szCs w:val="28"/>
        </w:rPr>
      </w:pPr>
      <w:r w:rsidRPr="00D5460F">
        <w:rPr>
          <w:noProof/>
          <w:color w:val="000000"/>
          <w:sz w:val="28"/>
          <w:szCs w:val="28"/>
        </w:rPr>
        <w:t>имеют незначительные размеры;</w:t>
      </w:r>
      <w:r w:rsidR="00B84B17" w:rsidRPr="00D5460F">
        <w:rPr>
          <w:noProof/>
          <w:color w:val="000000"/>
          <w:sz w:val="28"/>
          <w:szCs w:val="28"/>
        </w:rPr>
        <w:t xml:space="preserve"> </w:t>
      </w:r>
    </w:p>
    <w:p w14:paraId="0B64955F" w14:textId="77777777" w:rsidR="00381124" w:rsidRPr="00D5460F" w:rsidRDefault="00B84B17" w:rsidP="007079F3">
      <w:pPr>
        <w:pStyle w:val="a8"/>
        <w:widowControl w:val="0"/>
        <w:numPr>
          <w:ilvl w:val="0"/>
          <w:numId w:val="27"/>
        </w:numPr>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их </w:t>
      </w:r>
      <w:r w:rsidR="00381124" w:rsidRPr="00D5460F">
        <w:rPr>
          <w:noProof/>
          <w:color w:val="000000"/>
          <w:sz w:val="28"/>
          <w:szCs w:val="28"/>
        </w:rPr>
        <w:t xml:space="preserve">стоимость невысока. </w:t>
      </w:r>
    </w:p>
    <w:p w14:paraId="2CC30467" w14:textId="77777777" w:rsidR="00255693" w:rsidRPr="00D5460F" w:rsidRDefault="00B84B17" w:rsidP="007079F3">
      <w:pPr>
        <w:pStyle w:val="a8"/>
        <w:widowControl w:val="0"/>
        <w:spacing w:before="0" w:beforeAutospacing="0" w:after="0" w:afterAutospacing="0" w:line="360" w:lineRule="auto"/>
        <w:ind w:firstLine="709"/>
        <w:jc w:val="both"/>
        <w:rPr>
          <w:rStyle w:val="a9"/>
          <w:b w:val="0"/>
          <w:noProof/>
          <w:color w:val="000000"/>
          <w:sz w:val="28"/>
          <w:szCs w:val="28"/>
        </w:rPr>
      </w:pPr>
      <w:r w:rsidRPr="00D5460F">
        <w:rPr>
          <w:rStyle w:val="a9"/>
          <w:noProof/>
          <w:color w:val="000000"/>
          <w:sz w:val="28"/>
          <w:szCs w:val="28"/>
        </w:rPr>
        <w:t>Н</w:t>
      </w:r>
      <w:r w:rsidR="00381124" w:rsidRPr="00D5460F">
        <w:rPr>
          <w:rStyle w:val="a9"/>
          <w:noProof/>
          <w:color w:val="000000"/>
          <w:sz w:val="28"/>
          <w:szCs w:val="28"/>
        </w:rPr>
        <w:t>едостатки</w:t>
      </w:r>
      <w:r w:rsidR="00381124" w:rsidRPr="00D5460F">
        <w:rPr>
          <w:rStyle w:val="a9"/>
          <w:b w:val="0"/>
          <w:noProof/>
          <w:color w:val="000000"/>
          <w:sz w:val="28"/>
          <w:szCs w:val="28"/>
        </w:rPr>
        <w:t xml:space="preserve"> ламп накаливания:</w:t>
      </w:r>
      <w:r w:rsidRPr="00D5460F">
        <w:rPr>
          <w:rStyle w:val="a9"/>
          <w:b w:val="0"/>
          <w:noProof/>
          <w:color w:val="000000"/>
          <w:sz w:val="28"/>
          <w:szCs w:val="28"/>
        </w:rPr>
        <w:t xml:space="preserve"> </w:t>
      </w:r>
    </w:p>
    <w:p w14:paraId="508CA14F" w14:textId="77777777" w:rsidR="00255693" w:rsidRPr="00D5460F" w:rsidRDefault="00381124" w:rsidP="007079F3">
      <w:pPr>
        <w:pStyle w:val="a8"/>
        <w:widowControl w:val="0"/>
        <w:numPr>
          <w:ilvl w:val="0"/>
          <w:numId w:val="26"/>
        </w:numPr>
        <w:spacing w:before="0" w:beforeAutospacing="0" w:after="0" w:afterAutospacing="0" w:line="360" w:lineRule="auto"/>
        <w:ind w:firstLine="709"/>
        <w:jc w:val="both"/>
        <w:rPr>
          <w:noProof/>
          <w:color w:val="000000"/>
          <w:sz w:val="28"/>
          <w:szCs w:val="28"/>
        </w:rPr>
      </w:pPr>
      <w:r w:rsidRPr="00D5460F">
        <w:rPr>
          <w:noProof/>
          <w:color w:val="000000"/>
          <w:sz w:val="28"/>
          <w:szCs w:val="28"/>
        </w:rPr>
        <w:t>лампы обладают слепящей яркостью, отрицательно отражающейся на зрении человека, поэтому требуют применения соответствующей арматуры, ограничивающей ослепление;</w:t>
      </w:r>
      <w:r w:rsidR="00B84B17" w:rsidRPr="00D5460F">
        <w:rPr>
          <w:noProof/>
          <w:color w:val="000000"/>
          <w:sz w:val="28"/>
          <w:szCs w:val="28"/>
        </w:rPr>
        <w:t xml:space="preserve"> </w:t>
      </w:r>
    </w:p>
    <w:p w14:paraId="3E152EE3" w14:textId="77777777" w:rsidR="00255693" w:rsidRPr="00D5460F" w:rsidRDefault="00381124" w:rsidP="007079F3">
      <w:pPr>
        <w:pStyle w:val="a8"/>
        <w:widowControl w:val="0"/>
        <w:numPr>
          <w:ilvl w:val="0"/>
          <w:numId w:val="26"/>
        </w:numPr>
        <w:spacing w:before="0" w:beforeAutospacing="0" w:after="0" w:afterAutospacing="0" w:line="360" w:lineRule="auto"/>
        <w:ind w:firstLine="709"/>
        <w:jc w:val="both"/>
        <w:rPr>
          <w:noProof/>
          <w:color w:val="000000"/>
          <w:sz w:val="28"/>
          <w:szCs w:val="28"/>
        </w:rPr>
      </w:pPr>
      <w:r w:rsidRPr="00D5460F">
        <w:rPr>
          <w:noProof/>
          <w:color w:val="000000"/>
          <w:sz w:val="28"/>
          <w:szCs w:val="28"/>
        </w:rPr>
        <w:t>обладают незначительным сроком службы;</w:t>
      </w:r>
      <w:r w:rsidR="00B84B17" w:rsidRPr="00D5460F">
        <w:rPr>
          <w:noProof/>
          <w:color w:val="000000"/>
          <w:sz w:val="28"/>
          <w:szCs w:val="28"/>
        </w:rPr>
        <w:t xml:space="preserve"> </w:t>
      </w:r>
    </w:p>
    <w:p w14:paraId="4DB4967A" w14:textId="77777777" w:rsidR="00B945A1" w:rsidRPr="00D5460F" w:rsidRDefault="00381124" w:rsidP="007079F3">
      <w:pPr>
        <w:pStyle w:val="a8"/>
        <w:widowControl w:val="0"/>
        <w:numPr>
          <w:ilvl w:val="0"/>
          <w:numId w:val="26"/>
        </w:numPr>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срок службы ламп существенно снижается при повышении напряжения питающей электросети. </w:t>
      </w:r>
      <w:r w:rsidRPr="00D5460F">
        <w:rPr>
          <w:rStyle w:val="a9"/>
          <w:b w:val="0"/>
          <w:noProof/>
          <w:color w:val="000000"/>
          <w:sz w:val="28"/>
          <w:szCs w:val="28"/>
        </w:rPr>
        <w:t>Световой коэффициент полезного действия</w:t>
      </w:r>
      <w:r w:rsidRPr="00D5460F">
        <w:rPr>
          <w:noProof/>
          <w:color w:val="000000"/>
          <w:sz w:val="28"/>
          <w:szCs w:val="28"/>
        </w:rPr>
        <w:t xml:space="preserve"> ламп накаливания, определяемый как отношение мощности лучей видимого спектра к мощности потребляемой от электрической сети</w:t>
      </w:r>
      <w:r w:rsidR="00C667FC" w:rsidRPr="00D5460F">
        <w:rPr>
          <w:noProof/>
          <w:color w:val="000000"/>
          <w:sz w:val="28"/>
          <w:szCs w:val="28"/>
        </w:rPr>
        <w:t xml:space="preserve"> -</w:t>
      </w:r>
      <w:r w:rsidRPr="00D5460F">
        <w:rPr>
          <w:noProof/>
          <w:color w:val="000000"/>
          <w:sz w:val="28"/>
          <w:szCs w:val="28"/>
        </w:rPr>
        <w:t xml:space="preserve"> </w:t>
      </w:r>
      <w:r w:rsidR="00C667FC" w:rsidRPr="00D5460F">
        <w:rPr>
          <w:noProof/>
          <w:color w:val="000000"/>
          <w:sz w:val="28"/>
          <w:szCs w:val="28"/>
        </w:rPr>
        <w:t xml:space="preserve">он </w:t>
      </w:r>
      <w:r w:rsidRPr="00D5460F">
        <w:rPr>
          <w:noProof/>
          <w:color w:val="000000"/>
          <w:sz w:val="28"/>
          <w:szCs w:val="28"/>
        </w:rPr>
        <w:t xml:space="preserve">весьма мал и не превышает 4%. Таким образом, </w:t>
      </w:r>
      <w:r w:rsidRPr="00D5460F">
        <w:rPr>
          <w:b/>
          <w:noProof/>
          <w:color w:val="000000"/>
          <w:sz w:val="28"/>
          <w:szCs w:val="28"/>
        </w:rPr>
        <w:t>основной недостаток ламп накаливания</w:t>
      </w:r>
      <w:r w:rsidRPr="00D5460F">
        <w:rPr>
          <w:noProof/>
          <w:color w:val="000000"/>
          <w:sz w:val="28"/>
          <w:szCs w:val="28"/>
        </w:rPr>
        <w:t xml:space="preserve"> </w:t>
      </w:r>
      <w:r w:rsidR="0086608E" w:rsidRPr="00D5460F">
        <w:rPr>
          <w:noProof/>
          <w:color w:val="000000"/>
          <w:sz w:val="28"/>
          <w:szCs w:val="28"/>
        </w:rPr>
        <w:t>-</w:t>
      </w:r>
      <w:r w:rsidRPr="00D5460F">
        <w:rPr>
          <w:noProof/>
          <w:color w:val="000000"/>
          <w:sz w:val="28"/>
          <w:szCs w:val="28"/>
        </w:rPr>
        <w:t xml:space="preserve"> низкая светоотдача</w:t>
      </w:r>
      <w:r w:rsidR="00B945A1" w:rsidRPr="00D5460F">
        <w:rPr>
          <w:noProof/>
          <w:color w:val="000000"/>
          <w:sz w:val="28"/>
          <w:szCs w:val="28"/>
        </w:rPr>
        <w:t xml:space="preserve">: лишь </w:t>
      </w:r>
      <w:r w:rsidRPr="00D5460F">
        <w:rPr>
          <w:noProof/>
          <w:color w:val="000000"/>
          <w:sz w:val="28"/>
          <w:szCs w:val="28"/>
        </w:rPr>
        <w:t xml:space="preserve">незначительная часть потребляемой ими электрической энергии превращается в энергию видимых излучений, остальная часть энергии переходит в тепло, излучаемое лампой. </w:t>
      </w:r>
    </w:p>
    <w:p w14:paraId="23FDA242" w14:textId="77777777" w:rsidR="00C667FC" w:rsidRPr="00D5460F" w:rsidRDefault="00B945A1"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Лампы </w:t>
      </w:r>
      <w:r w:rsidR="00C667FC" w:rsidRPr="00D5460F">
        <w:rPr>
          <w:noProof/>
          <w:color w:val="000000"/>
          <w:sz w:val="28"/>
          <w:szCs w:val="28"/>
        </w:rPr>
        <w:t xml:space="preserve">накаливания </w:t>
      </w:r>
      <w:r w:rsidRPr="00D5460F">
        <w:rPr>
          <w:noProof/>
          <w:color w:val="000000"/>
          <w:sz w:val="28"/>
          <w:szCs w:val="28"/>
        </w:rPr>
        <w:t xml:space="preserve">можно классифицировать по нескольким признакам. </w:t>
      </w:r>
    </w:p>
    <w:p w14:paraId="544692F2" w14:textId="77777777" w:rsidR="00C667FC" w:rsidRPr="00D5460F" w:rsidRDefault="00C667FC" w:rsidP="007079F3">
      <w:pPr>
        <w:pStyle w:val="a8"/>
        <w:widowControl w:val="0"/>
        <w:numPr>
          <w:ilvl w:val="0"/>
          <w:numId w:val="23"/>
        </w:numPr>
        <w:spacing w:before="0" w:beforeAutospacing="0" w:after="0" w:afterAutospacing="0" w:line="360" w:lineRule="auto"/>
        <w:ind w:firstLine="709"/>
        <w:jc w:val="both"/>
        <w:rPr>
          <w:noProof/>
          <w:color w:val="000000"/>
          <w:sz w:val="28"/>
          <w:szCs w:val="28"/>
        </w:rPr>
      </w:pPr>
      <w:r w:rsidRPr="00D5460F">
        <w:rPr>
          <w:noProof/>
          <w:color w:val="000000"/>
          <w:sz w:val="28"/>
          <w:szCs w:val="28"/>
        </w:rPr>
        <w:t>п</w:t>
      </w:r>
      <w:r w:rsidR="00B945A1" w:rsidRPr="00D5460F">
        <w:rPr>
          <w:noProof/>
          <w:color w:val="000000"/>
          <w:sz w:val="28"/>
          <w:szCs w:val="28"/>
        </w:rPr>
        <w:t xml:space="preserve">о диаметру цоколя лампы накаливания общего пользования </w:t>
      </w:r>
      <w:r w:rsidR="00B84B17" w:rsidRPr="00D5460F">
        <w:rPr>
          <w:noProof/>
          <w:color w:val="000000"/>
          <w:sz w:val="28"/>
          <w:szCs w:val="28"/>
        </w:rPr>
        <w:lastRenderedPageBreak/>
        <w:t>м</w:t>
      </w:r>
      <w:r w:rsidR="00B945A1" w:rsidRPr="00D5460F">
        <w:rPr>
          <w:noProof/>
          <w:color w:val="000000"/>
          <w:sz w:val="28"/>
          <w:szCs w:val="28"/>
        </w:rPr>
        <w:t xml:space="preserve">огут быть 14, 27 и 40 мм; </w:t>
      </w:r>
    </w:p>
    <w:p w14:paraId="32802701" w14:textId="77777777" w:rsidR="00C667FC" w:rsidRPr="00D5460F" w:rsidRDefault="00B945A1" w:rsidP="007079F3">
      <w:pPr>
        <w:pStyle w:val="a8"/>
        <w:widowControl w:val="0"/>
        <w:numPr>
          <w:ilvl w:val="0"/>
          <w:numId w:val="23"/>
        </w:numPr>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по номинальной мощности </w:t>
      </w:r>
      <w:r w:rsidR="00B84B17" w:rsidRPr="00D5460F">
        <w:rPr>
          <w:noProof/>
          <w:color w:val="000000"/>
          <w:sz w:val="28"/>
          <w:szCs w:val="28"/>
        </w:rPr>
        <w:t>-</w:t>
      </w:r>
      <w:r w:rsidRPr="00D5460F">
        <w:rPr>
          <w:noProof/>
          <w:color w:val="000000"/>
          <w:sz w:val="28"/>
          <w:szCs w:val="28"/>
        </w:rPr>
        <w:t xml:space="preserve"> 40, 60,100 Вт и более; </w:t>
      </w:r>
    </w:p>
    <w:p w14:paraId="79652A13" w14:textId="77777777" w:rsidR="00C667FC" w:rsidRPr="00D5460F" w:rsidRDefault="00B945A1" w:rsidP="007079F3">
      <w:pPr>
        <w:pStyle w:val="a8"/>
        <w:widowControl w:val="0"/>
        <w:numPr>
          <w:ilvl w:val="0"/>
          <w:numId w:val="23"/>
        </w:numPr>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по диапазону напряжения </w:t>
      </w:r>
      <w:r w:rsidR="00B84B17" w:rsidRPr="00D5460F">
        <w:rPr>
          <w:noProof/>
          <w:color w:val="000000"/>
          <w:sz w:val="28"/>
          <w:szCs w:val="28"/>
        </w:rPr>
        <w:t>-</w:t>
      </w:r>
      <w:r w:rsidRPr="00D5460F">
        <w:rPr>
          <w:noProof/>
          <w:color w:val="000000"/>
          <w:sz w:val="28"/>
          <w:szCs w:val="28"/>
        </w:rPr>
        <w:t xml:space="preserve"> для использования в сети с напряжением 127 или 220 В</w:t>
      </w:r>
      <w:r w:rsidR="00C667FC" w:rsidRPr="00D5460F">
        <w:rPr>
          <w:noProof/>
          <w:color w:val="000000"/>
          <w:sz w:val="28"/>
          <w:szCs w:val="28"/>
        </w:rPr>
        <w:t>;</w:t>
      </w:r>
      <w:r w:rsidRPr="00D5460F">
        <w:rPr>
          <w:noProof/>
          <w:color w:val="000000"/>
          <w:sz w:val="28"/>
          <w:szCs w:val="28"/>
        </w:rPr>
        <w:t xml:space="preserve"> </w:t>
      </w:r>
    </w:p>
    <w:p w14:paraId="390C1D81" w14:textId="77777777" w:rsidR="00C667FC" w:rsidRPr="00D5460F" w:rsidRDefault="00C667FC" w:rsidP="007079F3">
      <w:pPr>
        <w:pStyle w:val="a8"/>
        <w:widowControl w:val="0"/>
        <w:numPr>
          <w:ilvl w:val="0"/>
          <w:numId w:val="23"/>
        </w:numPr>
        <w:spacing w:before="0" w:beforeAutospacing="0" w:after="0" w:afterAutospacing="0" w:line="360" w:lineRule="auto"/>
        <w:ind w:firstLine="709"/>
        <w:jc w:val="both"/>
        <w:rPr>
          <w:noProof/>
          <w:color w:val="000000"/>
          <w:sz w:val="28"/>
          <w:szCs w:val="28"/>
        </w:rPr>
      </w:pPr>
      <w:r w:rsidRPr="00D5460F">
        <w:rPr>
          <w:noProof/>
          <w:color w:val="000000"/>
          <w:sz w:val="28"/>
          <w:szCs w:val="28"/>
        </w:rPr>
        <w:t>п</w:t>
      </w:r>
      <w:r w:rsidR="00B945A1" w:rsidRPr="00D5460F">
        <w:rPr>
          <w:noProof/>
          <w:color w:val="000000"/>
          <w:sz w:val="28"/>
          <w:szCs w:val="28"/>
        </w:rPr>
        <w:t xml:space="preserve">о наполнению стеклянной колбы лампы </w:t>
      </w:r>
      <w:r w:rsidRPr="00D5460F">
        <w:rPr>
          <w:noProof/>
          <w:color w:val="000000"/>
          <w:sz w:val="28"/>
          <w:szCs w:val="28"/>
        </w:rPr>
        <w:t>-</w:t>
      </w:r>
      <w:r w:rsidR="00B945A1" w:rsidRPr="00D5460F">
        <w:rPr>
          <w:noProof/>
          <w:color w:val="000000"/>
          <w:sz w:val="28"/>
          <w:szCs w:val="28"/>
        </w:rPr>
        <w:t xml:space="preserve"> вакуумные, газонаполненные, с криптоновым наполнителем</w:t>
      </w:r>
      <w:r w:rsidRPr="00D5460F">
        <w:rPr>
          <w:noProof/>
          <w:color w:val="000000"/>
          <w:sz w:val="28"/>
          <w:szCs w:val="28"/>
        </w:rPr>
        <w:t>;</w:t>
      </w:r>
      <w:r w:rsidR="00B945A1" w:rsidRPr="00D5460F">
        <w:rPr>
          <w:noProof/>
          <w:color w:val="000000"/>
          <w:sz w:val="28"/>
          <w:szCs w:val="28"/>
        </w:rPr>
        <w:t xml:space="preserve"> </w:t>
      </w:r>
    </w:p>
    <w:p w14:paraId="20D4A86B" w14:textId="77777777" w:rsidR="00C667FC" w:rsidRPr="00D5460F" w:rsidRDefault="00B945A1" w:rsidP="007079F3">
      <w:pPr>
        <w:pStyle w:val="a8"/>
        <w:widowControl w:val="0"/>
        <w:numPr>
          <w:ilvl w:val="0"/>
          <w:numId w:val="23"/>
        </w:numPr>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по покрытию стеклянной колбы </w:t>
      </w:r>
      <w:r w:rsidR="00B84B17" w:rsidRPr="00D5460F">
        <w:rPr>
          <w:noProof/>
          <w:color w:val="000000"/>
          <w:sz w:val="28"/>
          <w:szCs w:val="28"/>
        </w:rPr>
        <w:t>-</w:t>
      </w:r>
      <w:r w:rsidRPr="00D5460F">
        <w:rPr>
          <w:noProof/>
          <w:color w:val="000000"/>
          <w:sz w:val="28"/>
          <w:szCs w:val="28"/>
        </w:rPr>
        <w:t xml:space="preserve"> прозрачные, матовые, молочного цвета, опаловые. </w:t>
      </w:r>
    </w:p>
    <w:p w14:paraId="194DE073" w14:textId="77777777" w:rsidR="00C667FC" w:rsidRPr="00D5460F" w:rsidRDefault="00B945A1"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Большинство этих признаков указывается в маркировке ламп. </w:t>
      </w:r>
      <w:r w:rsidR="00381124" w:rsidRPr="00D5460F">
        <w:rPr>
          <w:noProof/>
          <w:color w:val="000000"/>
          <w:sz w:val="28"/>
          <w:szCs w:val="28"/>
        </w:rPr>
        <w:t xml:space="preserve">В обозначении ламп накаливания буквы означают: В </w:t>
      </w:r>
      <w:r w:rsidR="00B84B17" w:rsidRPr="00D5460F">
        <w:rPr>
          <w:noProof/>
          <w:color w:val="000000"/>
          <w:sz w:val="28"/>
          <w:szCs w:val="28"/>
        </w:rPr>
        <w:t>-</w:t>
      </w:r>
      <w:r w:rsidR="00381124" w:rsidRPr="00D5460F">
        <w:rPr>
          <w:noProof/>
          <w:color w:val="000000"/>
          <w:sz w:val="28"/>
          <w:szCs w:val="28"/>
        </w:rPr>
        <w:t xml:space="preserve"> вакуумная; Г </w:t>
      </w:r>
      <w:r w:rsidR="00B84B17" w:rsidRPr="00D5460F">
        <w:rPr>
          <w:noProof/>
          <w:color w:val="000000"/>
          <w:sz w:val="28"/>
          <w:szCs w:val="28"/>
        </w:rPr>
        <w:t>-</w:t>
      </w:r>
      <w:r w:rsidR="00381124" w:rsidRPr="00D5460F">
        <w:rPr>
          <w:noProof/>
          <w:color w:val="000000"/>
          <w:sz w:val="28"/>
          <w:szCs w:val="28"/>
        </w:rPr>
        <w:t xml:space="preserve"> газонаполненная; Б </w:t>
      </w:r>
      <w:r w:rsidR="00B84B17" w:rsidRPr="00D5460F">
        <w:rPr>
          <w:noProof/>
          <w:color w:val="000000"/>
          <w:sz w:val="28"/>
          <w:szCs w:val="28"/>
        </w:rPr>
        <w:t>-</w:t>
      </w:r>
      <w:r w:rsidR="00381124" w:rsidRPr="00D5460F">
        <w:rPr>
          <w:noProof/>
          <w:color w:val="000000"/>
          <w:sz w:val="28"/>
          <w:szCs w:val="28"/>
        </w:rPr>
        <w:t xml:space="preserve"> биспиральная; БК </w:t>
      </w:r>
      <w:r w:rsidR="00B84B17" w:rsidRPr="00D5460F">
        <w:rPr>
          <w:noProof/>
          <w:color w:val="000000"/>
          <w:sz w:val="28"/>
          <w:szCs w:val="28"/>
        </w:rPr>
        <w:t>-</w:t>
      </w:r>
      <w:r w:rsidR="00381124" w:rsidRPr="00D5460F">
        <w:rPr>
          <w:noProof/>
          <w:color w:val="000000"/>
          <w:sz w:val="28"/>
          <w:szCs w:val="28"/>
        </w:rPr>
        <w:t xml:space="preserve"> биспиральная криптоновая (имеет повышенную светоотдачу и меньшие размеры по сравнению с лампами В, Б и Г, но стоит дороже); ДБ </w:t>
      </w:r>
      <w:r w:rsidR="00B84B17" w:rsidRPr="00D5460F">
        <w:rPr>
          <w:noProof/>
          <w:color w:val="000000"/>
          <w:sz w:val="28"/>
          <w:szCs w:val="28"/>
        </w:rPr>
        <w:t>-</w:t>
      </w:r>
      <w:r w:rsidR="00381124" w:rsidRPr="00D5460F">
        <w:rPr>
          <w:noProof/>
          <w:color w:val="000000"/>
          <w:sz w:val="28"/>
          <w:szCs w:val="28"/>
        </w:rPr>
        <w:t xml:space="preserve"> диффузная (с матовым отражательным слоем внутри колбы); МО </w:t>
      </w:r>
      <w:r w:rsidR="00B84B17" w:rsidRPr="00D5460F">
        <w:rPr>
          <w:noProof/>
          <w:color w:val="000000"/>
          <w:sz w:val="28"/>
          <w:szCs w:val="28"/>
        </w:rPr>
        <w:t>-</w:t>
      </w:r>
      <w:r w:rsidR="00381124" w:rsidRPr="00D5460F">
        <w:rPr>
          <w:noProof/>
          <w:color w:val="000000"/>
          <w:sz w:val="28"/>
          <w:szCs w:val="28"/>
        </w:rPr>
        <w:t xml:space="preserve"> местного освещения</w:t>
      </w:r>
      <w:r w:rsidRPr="00D5460F">
        <w:rPr>
          <w:noProof/>
          <w:color w:val="000000"/>
          <w:sz w:val="28"/>
          <w:szCs w:val="28"/>
        </w:rPr>
        <w:t xml:space="preserve">. </w:t>
      </w:r>
    </w:p>
    <w:p w14:paraId="5BA84B81" w14:textId="77777777" w:rsidR="0086608E" w:rsidRPr="00D5460F" w:rsidRDefault="00B945A1" w:rsidP="007079F3">
      <w:pPr>
        <w:pStyle w:val="a8"/>
        <w:widowControl w:val="0"/>
        <w:spacing w:before="0" w:beforeAutospacing="0" w:after="0" w:afterAutospacing="0" w:line="360" w:lineRule="auto"/>
        <w:ind w:firstLine="709"/>
        <w:jc w:val="both"/>
        <w:rPr>
          <w:rStyle w:val="ac"/>
          <w:noProof/>
          <w:color w:val="000000"/>
          <w:sz w:val="28"/>
          <w:szCs w:val="28"/>
        </w:rPr>
      </w:pPr>
      <w:r w:rsidRPr="00D5460F">
        <w:rPr>
          <w:noProof/>
          <w:color w:val="000000"/>
          <w:sz w:val="28"/>
          <w:szCs w:val="28"/>
        </w:rPr>
        <w:t xml:space="preserve">Цифровые символы маркировки указывают на мощность лампы (в ваттах) и диапазон напряжения питания лампы (в вольтах). </w:t>
      </w:r>
    </w:p>
    <w:p w14:paraId="626588C0" w14:textId="77777777" w:rsidR="00C667FC" w:rsidRPr="00D5460F" w:rsidRDefault="00B945A1"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Основными </w:t>
      </w:r>
      <w:r w:rsidRPr="00D5460F">
        <w:rPr>
          <w:bCs/>
          <w:noProof/>
          <w:color w:val="000000"/>
          <w:sz w:val="28"/>
          <w:szCs w:val="28"/>
        </w:rPr>
        <w:t>характеристиками лампы накаливания</w:t>
      </w:r>
      <w:r w:rsidRPr="00D5460F">
        <w:rPr>
          <w:noProof/>
          <w:color w:val="000000"/>
          <w:sz w:val="28"/>
          <w:szCs w:val="28"/>
        </w:rPr>
        <w:t xml:space="preserve"> являются номинальные значения напряжения, мощности, светового потока, срок службы, а также габаритные размеры. </w:t>
      </w:r>
    </w:p>
    <w:p w14:paraId="6C3C1560" w14:textId="77777777" w:rsidR="00C667FC" w:rsidRPr="00D5460F" w:rsidRDefault="00381124"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Лампы мощностью </w:t>
      </w:r>
      <w:r w:rsidRPr="00D5460F">
        <w:rPr>
          <w:b/>
          <w:noProof/>
          <w:color w:val="000000"/>
          <w:sz w:val="28"/>
          <w:szCs w:val="28"/>
        </w:rPr>
        <w:t>до 150</w:t>
      </w:r>
      <w:r w:rsidRPr="00D5460F">
        <w:rPr>
          <w:noProof/>
          <w:color w:val="000000"/>
          <w:sz w:val="28"/>
          <w:szCs w:val="28"/>
        </w:rPr>
        <w:t xml:space="preserve"> Вт выпускаются: </w:t>
      </w:r>
    </w:p>
    <w:p w14:paraId="580CE5BB" w14:textId="77777777" w:rsidR="00C667FC" w:rsidRPr="00D5460F" w:rsidRDefault="00381124" w:rsidP="007079F3">
      <w:pPr>
        <w:pStyle w:val="a8"/>
        <w:widowControl w:val="0"/>
        <w:numPr>
          <w:ilvl w:val="0"/>
          <w:numId w:val="24"/>
        </w:numPr>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в бесцветных прозрачных баллонах (световой поток ламп не уменьшается); </w:t>
      </w:r>
    </w:p>
    <w:p w14:paraId="01D61978" w14:textId="77777777" w:rsidR="00C667FC" w:rsidRPr="00D5460F" w:rsidRDefault="00381124" w:rsidP="007079F3">
      <w:pPr>
        <w:pStyle w:val="a8"/>
        <w:widowControl w:val="0"/>
        <w:numPr>
          <w:ilvl w:val="0"/>
          <w:numId w:val="24"/>
        </w:numPr>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в матированных изнутри баллонах (световой поток ламп уменьшается на 3%); </w:t>
      </w:r>
    </w:p>
    <w:p w14:paraId="0D9BBE9A" w14:textId="77777777" w:rsidR="00C667FC" w:rsidRPr="00D5460F" w:rsidRDefault="00381124" w:rsidP="007079F3">
      <w:pPr>
        <w:pStyle w:val="a8"/>
        <w:widowControl w:val="0"/>
        <w:numPr>
          <w:ilvl w:val="0"/>
          <w:numId w:val="24"/>
        </w:numPr>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в опаловых колбах; </w:t>
      </w:r>
    </w:p>
    <w:p w14:paraId="2AEBE1A8" w14:textId="77777777" w:rsidR="00C667FC" w:rsidRPr="00D5460F" w:rsidRDefault="00381124" w:rsidP="007079F3">
      <w:pPr>
        <w:pStyle w:val="a8"/>
        <w:widowControl w:val="0"/>
        <w:numPr>
          <w:ilvl w:val="0"/>
          <w:numId w:val="24"/>
        </w:numPr>
        <w:spacing w:before="0" w:beforeAutospacing="0" w:after="0" w:afterAutospacing="0" w:line="360" w:lineRule="auto"/>
        <w:ind w:firstLine="709"/>
        <w:jc w:val="both"/>
        <w:rPr>
          <w:noProof/>
          <w:color w:val="000000"/>
          <w:sz w:val="28"/>
          <w:szCs w:val="28"/>
        </w:rPr>
      </w:pPr>
      <w:r w:rsidRPr="00D5460F">
        <w:rPr>
          <w:noProof/>
          <w:color w:val="000000"/>
          <w:sz w:val="28"/>
          <w:szCs w:val="28"/>
        </w:rPr>
        <w:t>окрашенных в молочный цвет баллонах (световой поток ламп уменьшается на 20%).</w:t>
      </w:r>
      <w:r w:rsidR="00AB422F" w:rsidRPr="00D5460F">
        <w:rPr>
          <w:noProof/>
          <w:color w:val="000000"/>
          <w:sz w:val="28"/>
          <w:szCs w:val="28"/>
        </w:rPr>
        <w:t xml:space="preserve"> </w:t>
      </w:r>
    </w:p>
    <w:p w14:paraId="363CADFE" w14:textId="77777777" w:rsidR="00AB422F" w:rsidRPr="00D5460F" w:rsidRDefault="00381124"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Лампы мощностью </w:t>
      </w:r>
      <w:r w:rsidRPr="00D5460F">
        <w:rPr>
          <w:b/>
          <w:noProof/>
          <w:color w:val="000000"/>
          <w:sz w:val="28"/>
          <w:szCs w:val="28"/>
        </w:rPr>
        <w:t>до</w:t>
      </w:r>
      <w:r w:rsidRPr="00D5460F">
        <w:rPr>
          <w:noProof/>
          <w:color w:val="000000"/>
          <w:sz w:val="28"/>
          <w:szCs w:val="28"/>
        </w:rPr>
        <w:t xml:space="preserve"> </w:t>
      </w:r>
      <w:r w:rsidRPr="00D5460F">
        <w:rPr>
          <w:b/>
          <w:noProof/>
          <w:color w:val="000000"/>
          <w:sz w:val="28"/>
          <w:szCs w:val="28"/>
        </w:rPr>
        <w:t>200</w:t>
      </w:r>
      <w:r w:rsidRPr="00D5460F">
        <w:rPr>
          <w:noProof/>
          <w:color w:val="000000"/>
          <w:sz w:val="28"/>
          <w:szCs w:val="28"/>
        </w:rPr>
        <w:t xml:space="preserve"> Вт изготавливают как с резьбовыми, так и со штифтовыми нормальными цоколями. Лампы мощностью </w:t>
      </w:r>
      <w:r w:rsidRPr="00D5460F">
        <w:rPr>
          <w:b/>
          <w:noProof/>
          <w:color w:val="000000"/>
          <w:sz w:val="28"/>
          <w:szCs w:val="28"/>
        </w:rPr>
        <w:t>более</w:t>
      </w:r>
      <w:r w:rsidRPr="00D5460F">
        <w:rPr>
          <w:noProof/>
          <w:color w:val="000000"/>
          <w:sz w:val="28"/>
          <w:szCs w:val="28"/>
        </w:rPr>
        <w:t xml:space="preserve"> </w:t>
      </w:r>
      <w:r w:rsidRPr="00D5460F">
        <w:rPr>
          <w:b/>
          <w:noProof/>
          <w:color w:val="000000"/>
          <w:sz w:val="28"/>
          <w:szCs w:val="28"/>
        </w:rPr>
        <w:t>200</w:t>
      </w:r>
      <w:r w:rsidRPr="00D5460F">
        <w:rPr>
          <w:noProof/>
          <w:color w:val="000000"/>
          <w:sz w:val="28"/>
          <w:szCs w:val="28"/>
        </w:rPr>
        <w:t xml:space="preserve"> Вт выпускаются только с резьбовыми цоколями. Лампы мощностью </w:t>
      </w:r>
      <w:r w:rsidRPr="00D5460F">
        <w:rPr>
          <w:b/>
          <w:noProof/>
          <w:color w:val="000000"/>
          <w:sz w:val="28"/>
          <w:szCs w:val="28"/>
        </w:rPr>
        <w:t>более 300</w:t>
      </w:r>
      <w:r w:rsidRPr="00D5460F">
        <w:rPr>
          <w:noProof/>
          <w:color w:val="000000"/>
          <w:sz w:val="28"/>
          <w:szCs w:val="28"/>
        </w:rPr>
        <w:t xml:space="preserve"> </w:t>
      </w:r>
      <w:r w:rsidRPr="00D5460F">
        <w:rPr>
          <w:noProof/>
          <w:color w:val="000000"/>
          <w:sz w:val="28"/>
          <w:szCs w:val="28"/>
        </w:rPr>
        <w:lastRenderedPageBreak/>
        <w:t xml:space="preserve">Вт выпускаются с цоколем диаметром 40 мм. </w:t>
      </w:r>
    </w:p>
    <w:p w14:paraId="50EBB972" w14:textId="77777777" w:rsidR="007079F3" w:rsidRPr="00D5460F" w:rsidRDefault="00AB422F" w:rsidP="007079F3">
      <w:pPr>
        <w:pStyle w:val="a8"/>
        <w:widowControl w:val="0"/>
        <w:spacing w:before="0" w:beforeAutospacing="0" w:after="0" w:afterAutospacing="0" w:line="360" w:lineRule="auto"/>
        <w:ind w:firstLine="709"/>
        <w:jc w:val="both"/>
        <w:rPr>
          <w:noProof/>
          <w:color w:val="000000"/>
          <w:sz w:val="28"/>
          <w:szCs w:val="28"/>
        </w:rPr>
      </w:pPr>
      <w:r w:rsidRPr="00D5460F">
        <w:rPr>
          <w:bCs/>
          <w:noProof/>
          <w:color w:val="000000"/>
          <w:sz w:val="28"/>
          <w:szCs w:val="28"/>
        </w:rPr>
        <w:t>Наиболее употребительные типы цоколей ламп накаливания:</w:t>
      </w:r>
      <w:r w:rsidRPr="00D5460F">
        <w:rPr>
          <w:noProof/>
          <w:color w:val="000000"/>
          <w:sz w:val="28"/>
          <w:szCs w:val="28"/>
        </w:rPr>
        <w:t xml:space="preserve"> Е – резьбовой, Bs – штифтовой одноконтактный, Bd </w:t>
      </w:r>
      <w:r w:rsidR="00251946" w:rsidRPr="00D5460F">
        <w:rPr>
          <w:noProof/>
          <w:color w:val="000000"/>
          <w:sz w:val="28"/>
          <w:szCs w:val="28"/>
        </w:rPr>
        <w:t xml:space="preserve">- </w:t>
      </w:r>
      <w:r w:rsidRPr="00D5460F">
        <w:rPr>
          <w:noProof/>
          <w:color w:val="000000"/>
          <w:sz w:val="28"/>
          <w:szCs w:val="28"/>
        </w:rPr>
        <w:t>штифтовой двухконтактный.</w:t>
      </w:r>
    </w:p>
    <w:p w14:paraId="7E3631E3" w14:textId="77777777" w:rsidR="0084200A" w:rsidRPr="00D5460F" w:rsidRDefault="0084200A"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Лампы</w:t>
      </w:r>
      <w:r w:rsidR="007079F3" w:rsidRPr="00D5460F">
        <w:rPr>
          <w:noProof/>
          <w:color w:val="000000"/>
          <w:sz w:val="28"/>
          <w:szCs w:val="28"/>
        </w:rPr>
        <w:t xml:space="preserve"> </w:t>
      </w:r>
      <w:r w:rsidRPr="00D5460F">
        <w:rPr>
          <w:noProof/>
          <w:color w:val="000000"/>
          <w:sz w:val="28"/>
          <w:szCs w:val="28"/>
        </w:rPr>
        <w:t>очень</w:t>
      </w:r>
      <w:r w:rsidR="007079F3" w:rsidRPr="00D5460F">
        <w:rPr>
          <w:noProof/>
          <w:color w:val="000000"/>
          <w:sz w:val="28"/>
          <w:szCs w:val="28"/>
        </w:rPr>
        <w:t xml:space="preserve"> </w:t>
      </w:r>
      <w:r w:rsidRPr="00D5460F">
        <w:rPr>
          <w:noProof/>
          <w:color w:val="000000"/>
          <w:sz w:val="28"/>
          <w:szCs w:val="28"/>
        </w:rPr>
        <w:t>чувствительны</w:t>
      </w:r>
      <w:r w:rsidR="007079F3" w:rsidRPr="00D5460F">
        <w:rPr>
          <w:noProof/>
          <w:color w:val="000000"/>
          <w:sz w:val="28"/>
          <w:szCs w:val="28"/>
        </w:rPr>
        <w:t xml:space="preserve"> </w:t>
      </w:r>
      <w:r w:rsidRPr="00D5460F">
        <w:rPr>
          <w:noProof/>
          <w:color w:val="000000"/>
          <w:sz w:val="28"/>
          <w:szCs w:val="28"/>
        </w:rPr>
        <w:t>к</w:t>
      </w:r>
      <w:r w:rsidR="007079F3" w:rsidRPr="00D5460F">
        <w:rPr>
          <w:noProof/>
          <w:color w:val="000000"/>
          <w:sz w:val="28"/>
          <w:szCs w:val="28"/>
        </w:rPr>
        <w:t xml:space="preserve"> </w:t>
      </w:r>
      <w:r w:rsidRPr="00D5460F">
        <w:rPr>
          <w:noProof/>
          <w:color w:val="000000"/>
          <w:sz w:val="28"/>
          <w:szCs w:val="28"/>
        </w:rPr>
        <w:t>колебаниям</w:t>
      </w:r>
      <w:r w:rsidR="007079F3" w:rsidRPr="00D5460F">
        <w:rPr>
          <w:noProof/>
          <w:color w:val="000000"/>
          <w:sz w:val="28"/>
          <w:szCs w:val="28"/>
        </w:rPr>
        <w:t xml:space="preserve"> </w:t>
      </w:r>
      <w:r w:rsidRPr="00D5460F">
        <w:rPr>
          <w:noProof/>
          <w:color w:val="000000"/>
          <w:sz w:val="28"/>
          <w:szCs w:val="28"/>
        </w:rPr>
        <w:t>напряжения</w:t>
      </w:r>
      <w:r w:rsidR="007079F3" w:rsidRPr="00D5460F">
        <w:rPr>
          <w:noProof/>
          <w:color w:val="000000"/>
          <w:sz w:val="28"/>
          <w:szCs w:val="28"/>
        </w:rPr>
        <w:t xml:space="preserve"> </w:t>
      </w:r>
      <w:r w:rsidRPr="00D5460F">
        <w:rPr>
          <w:noProof/>
          <w:color w:val="000000"/>
          <w:sz w:val="28"/>
          <w:szCs w:val="28"/>
        </w:rPr>
        <w:t>в</w:t>
      </w:r>
      <w:r w:rsidR="007079F3" w:rsidRPr="00D5460F">
        <w:rPr>
          <w:noProof/>
          <w:color w:val="000000"/>
          <w:sz w:val="28"/>
          <w:szCs w:val="28"/>
        </w:rPr>
        <w:t xml:space="preserve"> </w:t>
      </w:r>
      <w:r w:rsidRPr="00D5460F">
        <w:rPr>
          <w:noProof/>
          <w:color w:val="000000"/>
          <w:sz w:val="28"/>
          <w:szCs w:val="28"/>
        </w:rPr>
        <w:t>сети: при</w:t>
      </w:r>
      <w:r w:rsidR="007079F3" w:rsidRPr="00D5460F">
        <w:rPr>
          <w:noProof/>
          <w:color w:val="000000"/>
          <w:sz w:val="28"/>
          <w:szCs w:val="28"/>
        </w:rPr>
        <w:t xml:space="preserve"> </w:t>
      </w:r>
      <w:r w:rsidRPr="00D5460F">
        <w:rPr>
          <w:noProof/>
          <w:color w:val="000000"/>
          <w:sz w:val="28"/>
          <w:szCs w:val="28"/>
        </w:rPr>
        <w:t>перенапряжении</w:t>
      </w:r>
      <w:r w:rsidR="007079F3" w:rsidRPr="00D5460F">
        <w:rPr>
          <w:noProof/>
          <w:color w:val="000000"/>
          <w:sz w:val="28"/>
          <w:szCs w:val="28"/>
        </w:rPr>
        <w:t xml:space="preserve"> </w:t>
      </w:r>
      <w:r w:rsidRPr="00D5460F">
        <w:rPr>
          <w:noProof/>
          <w:color w:val="000000"/>
          <w:sz w:val="28"/>
          <w:szCs w:val="28"/>
        </w:rPr>
        <w:t>резко</w:t>
      </w:r>
      <w:r w:rsidR="007079F3" w:rsidRPr="00D5460F">
        <w:rPr>
          <w:noProof/>
          <w:color w:val="000000"/>
          <w:sz w:val="28"/>
          <w:szCs w:val="28"/>
        </w:rPr>
        <w:t xml:space="preserve"> </w:t>
      </w:r>
      <w:r w:rsidRPr="00D5460F">
        <w:rPr>
          <w:noProof/>
          <w:color w:val="000000"/>
          <w:sz w:val="28"/>
          <w:szCs w:val="28"/>
        </w:rPr>
        <w:t>снижается</w:t>
      </w:r>
      <w:r w:rsidR="007079F3" w:rsidRPr="00D5460F">
        <w:rPr>
          <w:noProof/>
          <w:color w:val="000000"/>
          <w:sz w:val="28"/>
          <w:szCs w:val="28"/>
        </w:rPr>
        <w:t xml:space="preserve"> </w:t>
      </w:r>
      <w:r w:rsidRPr="00D5460F">
        <w:rPr>
          <w:noProof/>
          <w:color w:val="000000"/>
          <w:sz w:val="28"/>
          <w:szCs w:val="28"/>
        </w:rPr>
        <w:t>срок</w:t>
      </w:r>
      <w:r w:rsidR="007079F3" w:rsidRPr="00D5460F">
        <w:rPr>
          <w:noProof/>
          <w:color w:val="000000"/>
          <w:sz w:val="28"/>
          <w:szCs w:val="28"/>
        </w:rPr>
        <w:t xml:space="preserve"> </w:t>
      </w:r>
      <w:r w:rsidRPr="00D5460F">
        <w:rPr>
          <w:noProof/>
          <w:color w:val="000000"/>
          <w:sz w:val="28"/>
          <w:szCs w:val="28"/>
        </w:rPr>
        <w:t>службы,</w:t>
      </w:r>
      <w:r w:rsidR="007079F3" w:rsidRPr="00D5460F">
        <w:rPr>
          <w:noProof/>
          <w:color w:val="000000"/>
          <w:sz w:val="28"/>
          <w:szCs w:val="28"/>
        </w:rPr>
        <w:t xml:space="preserve"> </w:t>
      </w:r>
      <w:r w:rsidRPr="00D5460F">
        <w:rPr>
          <w:noProof/>
          <w:color w:val="000000"/>
          <w:sz w:val="28"/>
          <w:szCs w:val="28"/>
        </w:rPr>
        <w:t>а</w:t>
      </w:r>
      <w:r w:rsidR="007079F3" w:rsidRPr="00D5460F">
        <w:rPr>
          <w:noProof/>
          <w:color w:val="000000"/>
          <w:sz w:val="28"/>
          <w:szCs w:val="28"/>
        </w:rPr>
        <w:t xml:space="preserve"> </w:t>
      </w:r>
      <w:r w:rsidRPr="00D5460F">
        <w:rPr>
          <w:noProof/>
          <w:color w:val="000000"/>
          <w:sz w:val="28"/>
          <w:szCs w:val="28"/>
        </w:rPr>
        <w:t>недостаточное</w:t>
      </w:r>
      <w:r w:rsidR="007079F3" w:rsidRPr="00D5460F">
        <w:rPr>
          <w:noProof/>
          <w:color w:val="000000"/>
          <w:sz w:val="28"/>
          <w:szCs w:val="28"/>
        </w:rPr>
        <w:t xml:space="preserve"> </w:t>
      </w:r>
      <w:r w:rsidRPr="00D5460F">
        <w:rPr>
          <w:noProof/>
          <w:color w:val="000000"/>
          <w:sz w:val="28"/>
          <w:szCs w:val="28"/>
        </w:rPr>
        <w:t>напряжение ведёт к непропорционально большой потере светового</w:t>
      </w:r>
      <w:r w:rsidR="007079F3" w:rsidRPr="00D5460F">
        <w:rPr>
          <w:noProof/>
          <w:color w:val="000000"/>
          <w:sz w:val="28"/>
          <w:szCs w:val="28"/>
        </w:rPr>
        <w:t xml:space="preserve"> </w:t>
      </w:r>
      <w:r w:rsidRPr="00D5460F">
        <w:rPr>
          <w:noProof/>
          <w:color w:val="000000"/>
          <w:sz w:val="28"/>
          <w:szCs w:val="28"/>
        </w:rPr>
        <w:t>потока</w:t>
      </w:r>
      <w:r w:rsidR="007079F3" w:rsidRPr="00D5460F">
        <w:rPr>
          <w:noProof/>
          <w:color w:val="000000"/>
          <w:sz w:val="28"/>
          <w:szCs w:val="28"/>
        </w:rPr>
        <w:t xml:space="preserve"> </w:t>
      </w:r>
      <w:r w:rsidRPr="00D5460F">
        <w:rPr>
          <w:noProof/>
          <w:color w:val="000000"/>
          <w:sz w:val="28"/>
          <w:szCs w:val="28"/>
        </w:rPr>
        <w:t>(хотя срок службы при этом возрастает). Нормальная работа ламп обеспечивается</w:t>
      </w:r>
      <w:r w:rsidR="007079F3" w:rsidRPr="00D5460F">
        <w:rPr>
          <w:noProof/>
          <w:color w:val="000000"/>
          <w:sz w:val="28"/>
          <w:szCs w:val="28"/>
        </w:rPr>
        <w:t xml:space="preserve"> </w:t>
      </w:r>
      <w:r w:rsidRPr="00D5460F">
        <w:rPr>
          <w:noProof/>
          <w:color w:val="000000"/>
          <w:sz w:val="28"/>
          <w:szCs w:val="28"/>
        </w:rPr>
        <w:t>при колебаниях</w:t>
      </w:r>
      <w:r w:rsidR="007079F3" w:rsidRPr="00D5460F">
        <w:rPr>
          <w:noProof/>
          <w:color w:val="000000"/>
          <w:sz w:val="28"/>
          <w:szCs w:val="28"/>
        </w:rPr>
        <w:t xml:space="preserve"> </w:t>
      </w:r>
      <w:r w:rsidRPr="00D5460F">
        <w:rPr>
          <w:noProof/>
          <w:color w:val="000000"/>
          <w:sz w:val="28"/>
          <w:szCs w:val="28"/>
        </w:rPr>
        <w:t>напряжения</w:t>
      </w:r>
      <w:r w:rsidR="007079F3" w:rsidRPr="00D5460F">
        <w:rPr>
          <w:noProof/>
          <w:color w:val="000000"/>
          <w:sz w:val="28"/>
          <w:szCs w:val="28"/>
        </w:rPr>
        <w:t xml:space="preserve"> </w:t>
      </w:r>
      <w:r w:rsidRPr="00D5460F">
        <w:rPr>
          <w:noProof/>
          <w:color w:val="000000"/>
          <w:sz w:val="28"/>
          <w:szCs w:val="28"/>
        </w:rPr>
        <w:t>не</w:t>
      </w:r>
      <w:r w:rsidR="007079F3" w:rsidRPr="00D5460F">
        <w:rPr>
          <w:noProof/>
          <w:color w:val="000000"/>
          <w:sz w:val="28"/>
          <w:szCs w:val="28"/>
        </w:rPr>
        <w:t xml:space="preserve"> </w:t>
      </w:r>
      <w:r w:rsidRPr="00D5460F">
        <w:rPr>
          <w:noProof/>
          <w:color w:val="000000"/>
          <w:sz w:val="28"/>
          <w:szCs w:val="28"/>
        </w:rPr>
        <w:t>более</w:t>
      </w:r>
      <w:r w:rsidR="007079F3" w:rsidRPr="00D5460F">
        <w:rPr>
          <w:noProof/>
          <w:color w:val="000000"/>
          <w:sz w:val="28"/>
          <w:szCs w:val="28"/>
        </w:rPr>
        <w:t xml:space="preserve"> </w:t>
      </w:r>
      <w:r w:rsidRPr="00D5460F">
        <w:rPr>
          <w:noProof/>
          <w:color w:val="000000"/>
          <w:sz w:val="28"/>
          <w:szCs w:val="28"/>
        </w:rPr>
        <w:t>чем</w:t>
      </w:r>
      <w:r w:rsidR="007079F3" w:rsidRPr="00D5460F">
        <w:rPr>
          <w:noProof/>
          <w:color w:val="000000"/>
          <w:sz w:val="28"/>
          <w:szCs w:val="28"/>
        </w:rPr>
        <w:t xml:space="preserve"> </w:t>
      </w:r>
      <w:r w:rsidRPr="00D5460F">
        <w:rPr>
          <w:noProof/>
          <w:color w:val="000000"/>
          <w:sz w:val="28"/>
          <w:szCs w:val="28"/>
        </w:rPr>
        <w:t>на</w:t>
      </w:r>
      <w:r w:rsidR="007079F3" w:rsidRPr="00D5460F">
        <w:rPr>
          <w:noProof/>
          <w:color w:val="000000"/>
          <w:sz w:val="28"/>
          <w:szCs w:val="28"/>
        </w:rPr>
        <w:t xml:space="preserve"> </w:t>
      </w:r>
      <w:r w:rsidRPr="00D5460F">
        <w:rPr>
          <w:noProof/>
          <w:color w:val="000000"/>
          <w:sz w:val="28"/>
          <w:szCs w:val="28"/>
        </w:rPr>
        <w:t>5</w:t>
      </w:r>
      <w:r w:rsidR="007079F3" w:rsidRPr="00D5460F">
        <w:rPr>
          <w:noProof/>
          <w:color w:val="000000"/>
          <w:sz w:val="28"/>
          <w:szCs w:val="28"/>
        </w:rPr>
        <w:t xml:space="preserve"> </w:t>
      </w:r>
      <w:r w:rsidRPr="00D5460F">
        <w:rPr>
          <w:noProof/>
          <w:color w:val="000000"/>
          <w:sz w:val="28"/>
          <w:szCs w:val="28"/>
        </w:rPr>
        <w:t>%.</w:t>
      </w:r>
      <w:r w:rsidR="007079F3" w:rsidRPr="00D5460F">
        <w:rPr>
          <w:noProof/>
          <w:color w:val="000000"/>
          <w:sz w:val="28"/>
          <w:szCs w:val="28"/>
        </w:rPr>
        <w:t xml:space="preserve"> </w:t>
      </w:r>
      <w:r w:rsidRPr="00D5460F">
        <w:rPr>
          <w:noProof/>
          <w:color w:val="000000"/>
          <w:sz w:val="28"/>
          <w:szCs w:val="28"/>
        </w:rPr>
        <w:t>Для</w:t>
      </w:r>
      <w:r w:rsidR="007079F3" w:rsidRPr="00D5460F">
        <w:rPr>
          <w:noProof/>
          <w:color w:val="000000"/>
          <w:sz w:val="28"/>
          <w:szCs w:val="28"/>
        </w:rPr>
        <w:t xml:space="preserve"> </w:t>
      </w:r>
      <w:r w:rsidRPr="00D5460F">
        <w:rPr>
          <w:noProof/>
          <w:color w:val="000000"/>
          <w:sz w:val="28"/>
          <w:szCs w:val="28"/>
        </w:rPr>
        <w:t>сетей</w:t>
      </w:r>
      <w:r w:rsidR="007079F3" w:rsidRPr="00D5460F">
        <w:rPr>
          <w:noProof/>
          <w:color w:val="000000"/>
          <w:sz w:val="28"/>
          <w:szCs w:val="28"/>
        </w:rPr>
        <w:t xml:space="preserve"> </w:t>
      </w:r>
      <w:r w:rsidRPr="00D5460F">
        <w:rPr>
          <w:noProof/>
          <w:color w:val="000000"/>
          <w:sz w:val="28"/>
          <w:szCs w:val="28"/>
        </w:rPr>
        <w:t>с</w:t>
      </w:r>
      <w:r w:rsidR="007079F3" w:rsidRPr="00D5460F">
        <w:rPr>
          <w:noProof/>
          <w:color w:val="000000"/>
          <w:sz w:val="28"/>
          <w:szCs w:val="28"/>
        </w:rPr>
        <w:t xml:space="preserve"> </w:t>
      </w:r>
      <w:r w:rsidRPr="00D5460F">
        <w:rPr>
          <w:noProof/>
          <w:color w:val="000000"/>
          <w:sz w:val="28"/>
          <w:szCs w:val="28"/>
        </w:rPr>
        <w:t>постоянным перенапряжением в России выпускаются лампы</w:t>
      </w:r>
      <w:r w:rsidR="007079F3" w:rsidRPr="00D5460F">
        <w:rPr>
          <w:noProof/>
          <w:color w:val="000000"/>
          <w:sz w:val="28"/>
          <w:szCs w:val="28"/>
        </w:rPr>
        <w:t xml:space="preserve"> </w:t>
      </w:r>
      <w:r w:rsidRPr="00D5460F">
        <w:rPr>
          <w:noProof/>
          <w:color w:val="000000"/>
          <w:sz w:val="28"/>
          <w:szCs w:val="28"/>
        </w:rPr>
        <w:t>с</w:t>
      </w:r>
      <w:r w:rsidR="007079F3" w:rsidRPr="00D5460F">
        <w:rPr>
          <w:noProof/>
          <w:color w:val="000000"/>
          <w:sz w:val="28"/>
          <w:szCs w:val="28"/>
        </w:rPr>
        <w:t xml:space="preserve"> </w:t>
      </w:r>
      <w:r w:rsidRPr="00D5460F">
        <w:rPr>
          <w:noProof/>
          <w:color w:val="000000"/>
          <w:sz w:val="28"/>
          <w:szCs w:val="28"/>
        </w:rPr>
        <w:t>маркировкой</w:t>
      </w:r>
      <w:r w:rsidR="007079F3" w:rsidRPr="00D5460F">
        <w:rPr>
          <w:noProof/>
          <w:color w:val="000000"/>
          <w:sz w:val="28"/>
          <w:szCs w:val="28"/>
        </w:rPr>
        <w:t xml:space="preserve"> </w:t>
      </w:r>
      <w:r w:rsidRPr="00D5460F">
        <w:rPr>
          <w:noProof/>
          <w:color w:val="000000"/>
          <w:sz w:val="28"/>
          <w:szCs w:val="28"/>
        </w:rPr>
        <w:t>230-240В.</w:t>
      </w:r>
      <w:r w:rsidR="007079F3" w:rsidRPr="00D5460F">
        <w:rPr>
          <w:noProof/>
          <w:color w:val="000000"/>
          <w:sz w:val="28"/>
          <w:szCs w:val="28"/>
        </w:rPr>
        <w:t xml:space="preserve"> </w:t>
      </w:r>
      <w:r w:rsidRPr="00D5460F">
        <w:rPr>
          <w:noProof/>
          <w:color w:val="000000"/>
          <w:sz w:val="28"/>
          <w:szCs w:val="28"/>
        </w:rPr>
        <w:t>Лампы накаливания одинаково хорошо работают на переменном и постоянном токе.</w:t>
      </w:r>
    </w:p>
    <w:p w14:paraId="0024CBC1" w14:textId="77777777" w:rsidR="0084200A" w:rsidRPr="00D5460F" w:rsidRDefault="0084200A"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Почти для всех типов</w:t>
      </w:r>
      <w:r w:rsidR="007079F3" w:rsidRPr="00D5460F">
        <w:rPr>
          <w:noProof/>
          <w:color w:val="000000"/>
          <w:sz w:val="28"/>
          <w:szCs w:val="28"/>
        </w:rPr>
        <w:t xml:space="preserve"> </w:t>
      </w:r>
      <w:r w:rsidRPr="00D5460F">
        <w:rPr>
          <w:noProof/>
          <w:color w:val="000000"/>
          <w:sz w:val="28"/>
          <w:szCs w:val="28"/>
        </w:rPr>
        <w:t>ламп</w:t>
      </w:r>
      <w:r w:rsidR="007079F3" w:rsidRPr="00D5460F">
        <w:rPr>
          <w:noProof/>
          <w:color w:val="000000"/>
          <w:sz w:val="28"/>
          <w:szCs w:val="28"/>
        </w:rPr>
        <w:t xml:space="preserve"> </w:t>
      </w:r>
      <w:r w:rsidRPr="00D5460F">
        <w:rPr>
          <w:noProof/>
          <w:color w:val="000000"/>
          <w:sz w:val="28"/>
          <w:szCs w:val="28"/>
        </w:rPr>
        <w:t>средний</w:t>
      </w:r>
      <w:r w:rsidR="007079F3" w:rsidRPr="00D5460F">
        <w:rPr>
          <w:noProof/>
          <w:color w:val="000000"/>
          <w:sz w:val="28"/>
          <w:szCs w:val="28"/>
        </w:rPr>
        <w:t xml:space="preserve"> </w:t>
      </w:r>
      <w:r w:rsidRPr="00D5460F">
        <w:rPr>
          <w:noProof/>
          <w:color w:val="000000"/>
          <w:sz w:val="28"/>
          <w:szCs w:val="28"/>
        </w:rPr>
        <w:t>срок</w:t>
      </w:r>
      <w:r w:rsidR="007079F3" w:rsidRPr="00D5460F">
        <w:rPr>
          <w:noProof/>
          <w:color w:val="000000"/>
          <w:sz w:val="28"/>
          <w:szCs w:val="28"/>
        </w:rPr>
        <w:t xml:space="preserve"> </w:t>
      </w:r>
      <w:r w:rsidRPr="00D5460F">
        <w:rPr>
          <w:noProof/>
          <w:color w:val="000000"/>
          <w:sz w:val="28"/>
          <w:szCs w:val="28"/>
        </w:rPr>
        <w:t>службы</w:t>
      </w:r>
      <w:r w:rsidR="007079F3" w:rsidRPr="00D5460F">
        <w:rPr>
          <w:noProof/>
          <w:color w:val="000000"/>
          <w:sz w:val="28"/>
          <w:szCs w:val="28"/>
        </w:rPr>
        <w:t xml:space="preserve"> </w:t>
      </w:r>
      <w:r w:rsidRPr="00D5460F">
        <w:rPr>
          <w:noProof/>
          <w:color w:val="000000"/>
          <w:sz w:val="28"/>
          <w:szCs w:val="28"/>
        </w:rPr>
        <w:t>составляет</w:t>
      </w:r>
      <w:r w:rsidR="007079F3" w:rsidRPr="00D5460F">
        <w:rPr>
          <w:noProof/>
          <w:color w:val="000000"/>
          <w:sz w:val="28"/>
          <w:szCs w:val="28"/>
        </w:rPr>
        <w:t xml:space="preserve"> </w:t>
      </w:r>
      <w:r w:rsidR="00251946" w:rsidRPr="00D5460F">
        <w:rPr>
          <w:noProof/>
          <w:color w:val="000000"/>
          <w:sz w:val="28"/>
          <w:szCs w:val="28"/>
        </w:rPr>
        <w:t xml:space="preserve">порядка </w:t>
      </w:r>
      <w:r w:rsidRPr="00D5460F">
        <w:rPr>
          <w:noProof/>
          <w:color w:val="000000"/>
          <w:sz w:val="28"/>
          <w:szCs w:val="28"/>
        </w:rPr>
        <w:t>1000</w:t>
      </w:r>
      <w:r w:rsidR="007079F3" w:rsidRPr="00D5460F">
        <w:rPr>
          <w:noProof/>
          <w:color w:val="000000"/>
          <w:sz w:val="28"/>
          <w:szCs w:val="28"/>
        </w:rPr>
        <w:t xml:space="preserve"> </w:t>
      </w:r>
      <w:r w:rsidRPr="00D5460F">
        <w:rPr>
          <w:noProof/>
          <w:color w:val="000000"/>
          <w:sz w:val="28"/>
          <w:szCs w:val="28"/>
        </w:rPr>
        <w:t>ч.</w:t>
      </w:r>
      <w:r w:rsidR="007079F3" w:rsidRPr="00D5460F">
        <w:rPr>
          <w:noProof/>
          <w:color w:val="000000"/>
          <w:sz w:val="28"/>
          <w:szCs w:val="28"/>
        </w:rPr>
        <w:t xml:space="preserve"> </w:t>
      </w:r>
      <w:r w:rsidRPr="00D5460F">
        <w:rPr>
          <w:noProof/>
          <w:color w:val="000000"/>
          <w:sz w:val="28"/>
          <w:szCs w:val="28"/>
        </w:rPr>
        <w:t>В реальных</w:t>
      </w:r>
      <w:r w:rsidR="007079F3" w:rsidRPr="00D5460F">
        <w:rPr>
          <w:noProof/>
          <w:color w:val="000000"/>
          <w:sz w:val="28"/>
          <w:szCs w:val="28"/>
        </w:rPr>
        <w:t xml:space="preserve"> </w:t>
      </w:r>
      <w:r w:rsidRPr="00D5460F">
        <w:rPr>
          <w:noProof/>
          <w:color w:val="000000"/>
          <w:sz w:val="28"/>
          <w:szCs w:val="28"/>
        </w:rPr>
        <w:t>условиях</w:t>
      </w:r>
      <w:r w:rsidR="007079F3" w:rsidRPr="00D5460F">
        <w:rPr>
          <w:noProof/>
          <w:color w:val="000000"/>
          <w:sz w:val="28"/>
          <w:szCs w:val="28"/>
        </w:rPr>
        <w:t xml:space="preserve"> </w:t>
      </w:r>
      <w:r w:rsidRPr="00D5460F">
        <w:rPr>
          <w:noProof/>
          <w:color w:val="000000"/>
          <w:sz w:val="28"/>
          <w:szCs w:val="28"/>
        </w:rPr>
        <w:t>он</w:t>
      </w:r>
      <w:r w:rsidR="007079F3" w:rsidRPr="00D5460F">
        <w:rPr>
          <w:noProof/>
          <w:color w:val="000000"/>
          <w:sz w:val="28"/>
          <w:szCs w:val="28"/>
        </w:rPr>
        <w:t xml:space="preserve"> </w:t>
      </w:r>
      <w:r w:rsidRPr="00D5460F">
        <w:rPr>
          <w:noProof/>
          <w:color w:val="000000"/>
          <w:sz w:val="28"/>
          <w:szCs w:val="28"/>
        </w:rPr>
        <w:t>может</w:t>
      </w:r>
      <w:r w:rsidR="007079F3" w:rsidRPr="00D5460F">
        <w:rPr>
          <w:noProof/>
          <w:color w:val="000000"/>
          <w:sz w:val="28"/>
          <w:szCs w:val="28"/>
        </w:rPr>
        <w:t xml:space="preserve"> </w:t>
      </w:r>
      <w:r w:rsidRPr="00D5460F">
        <w:rPr>
          <w:noProof/>
          <w:color w:val="000000"/>
          <w:sz w:val="28"/>
          <w:szCs w:val="28"/>
        </w:rPr>
        <w:t>быть</w:t>
      </w:r>
      <w:r w:rsidR="007079F3" w:rsidRPr="00D5460F">
        <w:rPr>
          <w:noProof/>
          <w:color w:val="000000"/>
          <w:sz w:val="28"/>
          <w:szCs w:val="28"/>
        </w:rPr>
        <w:t xml:space="preserve"> </w:t>
      </w:r>
      <w:r w:rsidRPr="00D5460F">
        <w:rPr>
          <w:noProof/>
          <w:color w:val="000000"/>
          <w:sz w:val="28"/>
          <w:szCs w:val="28"/>
        </w:rPr>
        <w:t>меньшим</w:t>
      </w:r>
      <w:r w:rsidR="007079F3" w:rsidRPr="00D5460F">
        <w:rPr>
          <w:noProof/>
          <w:color w:val="000000"/>
          <w:sz w:val="28"/>
          <w:szCs w:val="28"/>
        </w:rPr>
        <w:t xml:space="preserve"> </w:t>
      </w:r>
      <w:r w:rsidRPr="00D5460F">
        <w:rPr>
          <w:noProof/>
          <w:color w:val="000000"/>
          <w:sz w:val="28"/>
          <w:szCs w:val="28"/>
        </w:rPr>
        <w:t>в</w:t>
      </w:r>
      <w:r w:rsidR="007079F3" w:rsidRPr="00D5460F">
        <w:rPr>
          <w:noProof/>
          <w:color w:val="000000"/>
          <w:sz w:val="28"/>
          <w:szCs w:val="28"/>
        </w:rPr>
        <w:t xml:space="preserve"> </w:t>
      </w:r>
      <w:r w:rsidRPr="00D5460F">
        <w:rPr>
          <w:noProof/>
          <w:color w:val="000000"/>
          <w:sz w:val="28"/>
          <w:szCs w:val="28"/>
        </w:rPr>
        <w:t>зависимости</w:t>
      </w:r>
      <w:r w:rsidR="007079F3" w:rsidRPr="00D5460F">
        <w:rPr>
          <w:noProof/>
          <w:color w:val="000000"/>
          <w:sz w:val="28"/>
          <w:szCs w:val="28"/>
        </w:rPr>
        <w:t xml:space="preserve"> </w:t>
      </w:r>
      <w:r w:rsidRPr="00D5460F">
        <w:rPr>
          <w:noProof/>
          <w:color w:val="000000"/>
          <w:sz w:val="28"/>
          <w:szCs w:val="28"/>
        </w:rPr>
        <w:t>от</w:t>
      </w:r>
      <w:r w:rsidR="007079F3" w:rsidRPr="00D5460F">
        <w:rPr>
          <w:noProof/>
          <w:color w:val="000000"/>
          <w:sz w:val="28"/>
          <w:szCs w:val="28"/>
        </w:rPr>
        <w:t xml:space="preserve"> </w:t>
      </w:r>
      <w:r w:rsidRPr="00D5460F">
        <w:rPr>
          <w:noProof/>
          <w:color w:val="000000"/>
          <w:sz w:val="28"/>
          <w:szCs w:val="28"/>
        </w:rPr>
        <w:t>условий</w:t>
      </w:r>
      <w:r w:rsidR="00251946" w:rsidRPr="00D5460F">
        <w:rPr>
          <w:noProof/>
          <w:color w:val="000000"/>
          <w:sz w:val="28"/>
          <w:szCs w:val="28"/>
        </w:rPr>
        <w:t xml:space="preserve"> </w:t>
      </w:r>
      <w:r w:rsidRPr="00D5460F">
        <w:rPr>
          <w:noProof/>
          <w:color w:val="000000"/>
          <w:sz w:val="28"/>
          <w:szCs w:val="28"/>
        </w:rPr>
        <w:t>эксплуатации и конструктивного исполнения светильника. При работе в</w:t>
      </w:r>
      <w:r w:rsidR="007079F3" w:rsidRPr="00D5460F">
        <w:rPr>
          <w:noProof/>
          <w:color w:val="000000"/>
          <w:sz w:val="28"/>
          <w:szCs w:val="28"/>
        </w:rPr>
        <w:t xml:space="preserve"> </w:t>
      </w:r>
      <w:r w:rsidRPr="00D5460F">
        <w:rPr>
          <w:noProof/>
          <w:color w:val="000000"/>
          <w:sz w:val="28"/>
          <w:szCs w:val="28"/>
        </w:rPr>
        <w:t>среднем 8 ч</w:t>
      </w:r>
      <w:r w:rsidR="00251946" w:rsidRPr="00D5460F">
        <w:rPr>
          <w:noProof/>
          <w:color w:val="000000"/>
          <w:sz w:val="28"/>
          <w:szCs w:val="28"/>
        </w:rPr>
        <w:t>асов</w:t>
      </w:r>
      <w:r w:rsidRPr="00D5460F">
        <w:rPr>
          <w:noProof/>
          <w:color w:val="000000"/>
          <w:sz w:val="28"/>
          <w:szCs w:val="28"/>
        </w:rPr>
        <w:t xml:space="preserve"> в день лампа живёт обычно 3-5 месяцев.</w:t>
      </w:r>
    </w:p>
    <w:p w14:paraId="1EA94903" w14:textId="77777777" w:rsidR="00251946" w:rsidRPr="00D5460F" w:rsidRDefault="00BE7F8B" w:rsidP="007079F3">
      <w:pPr>
        <w:pStyle w:val="a8"/>
        <w:widowControl w:val="0"/>
        <w:spacing w:before="0" w:beforeAutospacing="0" w:after="0" w:afterAutospacing="0" w:line="360" w:lineRule="auto"/>
        <w:ind w:firstLine="709"/>
        <w:jc w:val="both"/>
        <w:rPr>
          <w:noProof/>
          <w:color w:val="000000"/>
          <w:sz w:val="28"/>
          <w:szCs w:val="28"/>
        </w:rPr>
      </w:pPr>
      <w:r w:rsidRPr="00D5460F">
        <w:rPr>
          <w:bCs/>
          <w:noProof/>
          <w:color w:val="000000"/>
          <w:sz w:val="28"/>
          <w:szCs w:val="28"/>
        </w:rPr>
        <w:t>Основными типами ламп накаливания</w:t>
      </w:r>
      <w:r w:rsidRPr="00D5460F">
        <w:rPr>
          <w:noProof/>
          <w:color w:val="000000"/>
          <w:sz w:val="28"/>
          <w:szCs w:val="28"/>
        </w:rPr>
        <w:t xml:space="preserve"> являются</w:t>
      </w:r>
      <w:r w:rsidR="00251946" w:rsidRPr="00D5460F">
        <w:rPr>
          <w:noProof/>
          <w:color w:val="000000"/>
          <w:sz w:val="28"/>
          <w:szCs w:val="28"/>
        </w:rPr>
        <w:t>:</w:t>
      </w:r>
      <w:r w:rsidRPr="00D5460F">
        <w:rPr>
          <w:noProof/>
          <w:color w:val="000000"/>
          <w:sz w:val="28"/>
          <w:szCs w:val="28"/>
        </w:rPr>
        <w:t xml:space="preserve"> </w:t>
      </w:r>
    </w:p>
    <w:p w14:paraId="5F62BDC6" w14:textId="77777777" w:rsidR="00251946" w:rsidRPr="00D5460F" w:rsidRDefault="00BE7F8B" w:rsidP="007079F3">
      <w:pPr>
        <w:pStyle w:val="a8"/>
        <w:widowControl w:val="0"/>
        <w:numPr>
          <w:ilvl w:val="0"/>
          <w:numId w:val="25"/>
        </w:numPr>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лампы общего назначения, </w:t>
      </w:r>
    </w:p>
    <w:p w14:paraId="6A173A4E" w14:textId="77777777" w:rsidR="00251946" w:rsidRPr="00D5460F" w:rsidRDefault="00BE7F8B" w:rsidP="007079F3">
      <w:pPr>
        <w:pStyle w:val="a8"/>
        <w:widowControl w:val="0"/>
        <w:numPr>
          <w:ilvl w:val="0"/>
          <w:numId w:val="25"/>
        </w:numPr>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лампы специального назначения, </w:t>
      </w:r>
    </w:p>
    <w:p w14:paraId="1824B953" w14:textId="77777777" w:rsidR="00251946" w:rsidRPr="00D5460F" w:rsidRDefault="00BE7F8B" w:rsidP="007079F3">
      <w:pPr>
        <w:pStyle w:val="a8"/>
        <w:widowControl w:val="0"/>
        <w:numPr>
          <w:ilvl w:val="0"/>
          <w:numId w:val="25"/>
        </w:numPr>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декоративные лампы </w:t>
      </w:r>
    </w:p>
    <w:p w14:paraId="53E669B6" w14:textId="77777777" w:rsidR="00251946" w:rsidRPr="00D5460F" w:rsidRDefault="00BE7F8B" w:rsidP="007079F3">
      <w:pPr>
        <w:pStyle w:val="a8"/>
        <w:widowControl w:val="0"/>
        <w:numPr>
          <w:ilvl w:val="0"/>
          <w:numId w:val="25"/>
        </w:numPr>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лампы с отражателем. </w:t>
      </w:r>
    </w:p>
    <w:p w14:paraId="49724CAC" w14:textId="77777777" w:rsidR="007079F3" w:rsidRPr="00D5460F" w:rsidRDefault="00BE7F8B"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Примеры исполнения ламп накаливания приведены на рис.</w:t>
      </w:r>
      <w:r w:rsidR="006327CE" w:rsidRPr="00D5460F">
        <w:rPr>
          <w:noProof/>
          <w:color w:val="000000"/>
          <w:sz w:val="28"/>
          <w:szCs w:val="28"/>
        </w:rPr>
        <w:t>1</w:t>
      </w:r>
      <w:r w:rsidRPr="00D5460F">
        <w:rPr>
          <w:noProof/>
          <w:color w:val="000000"/>
          <w:sz w:val="28"/>
          <w:szCs w:val="28"/>
        </w:rPr>
        <w:t xml:space="preserve">. </w:t>
      </w:r>
    </w:p>
    <w:p w14:paraId="40F44F5B" w14:textId="58A1D7A4" w:rsidR="00BE7F8B" w:rsidRPr="00D5460F" w:rsidRDefault="007079F3" w:rsidP="007079F3">
      <w:pPr>
        <w:pStyle w:val="a8"/>
        <w:widowControl w:val="0"/>
        <w:spacing w:before="0" w:beforeAutospacing="0" w:after="0" w:afterAutospacing="0" w:line="360" w:lineRule="auto"/>
        <w:ind w:firstLine="709"/>
        <w:jc w:val="both"/>
        <w:rPr>
          <w:noProof/>
          <w:color w:val="000000"/>
          <w:sz w:val="28"/>
        </w:rPr>
      </w:pPr>
      <w:r w:rsidRPr="00D5460F">
        <w:rPr>
          <w:noProof/>
          <w:color w:val="000000"/>
          <w:sz w:val="28"/>
          <w:szCs w:val="28"/>
        </w:rPr>
        <w:br w:type="page"/>
      </w:r>
      <w:r w:rsidR="00C54630" w:rsidRPr="00D5460F">
        <w:rPr>
          <w:noProof/>
          <w:color w:val="000000"/>
          <w:sz w:val="28"/>
        </w:rPr>
        <w:lastRenderedPageBreak/>
        <w:drawing>
          <wp:inline distT="0" distB="0" distL="0" distR="0" wp14:anchorId="1463DF86" wp14:editId="7623DB52">
            <wp:extent cx="1457325" cy="1428750"/>
            <wp:effectExtent l="0" t="0" r="0" b="0"/>
            <wp:docPr id="1" name="Рисунок 1" descr="Лампы накали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ампы накаливан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428750"/>
                    </a:xfrm>
                    <a:prstGeom prst="rect">
                      <a:avLst/>
                    </a:prstGeom>
                    <a:noFill/>
                    <a:ln>
                      <a:noFill/>
                    </a:ln>
                  </pic:spPr>
                </pic:pic>
              </a:graphicData>
            </a:graphic>
          </wp:inline>
        </w:drawing>
      </w:r>
      <w:r w:rsidR="00C54630" w:rsidRPr="00D5460F">
        <w:rPr>
          <w:noProof/>
          <w:color w:val="000000"/>
          <w:sz w:val="28"/>
        </w:rPr>
        <w:drawing>
          <wp:inline distT="0" distB="0" distL="0" distR="0" wp14:anchorId="5682D5CB" wp14:editId="51AA4E45">
            <wp:extent cx="3400425" cy="1352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 contrast="54000"/>
                      <a:extLst>
                        <a:ext uri="{28A0092B-C50C-407E-A947-70E740481C1C}">
                          <a14:useLocalDpi xmlns:a14="http://schemas.microsoft.com/office/drawing/2010/main" val="0"/>
                        </a:ext>
                      </a:extLst>
                    </a:blip>
                    <a:srcRect/>
                    <a:stretch>
                      <a:fillRect/>
                    </a:stretch>
                  </pic:blipFill>
                  <pic:spPr bwMode="auto">
                    <a:xfrm>
                      <a:off x="0" y="0"/>
                      <a:ext cx="3400425" cy="1352550"/>
                    </a:xfrm>
                    <a:prstGeom prst="rect">
                      <a:avLst/>
                    </a:prstGeom>
                    <a:noFill/>
                    <a:ln>
                      <a:noFill/>
                    </a:ln>
                  </pic:spPr>
                </pic:pic>
              </a:graphicData>
            </a:graphic>
          </wp:inline>
        </w:drawing>
      </w:r>
    </w:p>
    <w:p w14:paraId="77952CF9" w14:textId="5D4D1FD5" w:rsidR="006327CE" w:rsidRPr="00D5460F" w:rsidRDefault="00C54630" w:rsidP="007079F3">
      <w:pPr>
        <w:pStyle w:val="a8"/>
        <w:widowControl w:val="0"/>
        <w:spacing w:before="0" w:beforeAutospacing="0" w:after="0" w:afterAutospacing="0" w:line="360" w:lineRule="auto"/>
        <w:ind w:firstLine="709"/>
        <w:jc w:val="both"/>
        <w:rPr>
          <w:rStyle w:val="a9"/>
          <w:b w:val="0"/>
          <w:noProof/>
          <w:color w:val="000000"/>
          <w:sz w:val="28"/>
          <w:szCs w:val="16"/>
        </w:rPr>
      </w:pPr>
      <w:r>
        <w:rPr>
          <w:noProof/>
        </w:rPr>
        <mc:AlternateContent>
          <mc:Choice Requires="wps">
            <w:drawing>
              <wp:anchor distT="0" distB="0" distL="114300" distR="114300" simplePos="0" relativeHeight="251657216" behindDoc="0" locked="0" layoutInCell="1" allowOverlap="1" wp14:anchorId="7450BCD6" wp14:editId="66837C86">
                <wp:simplePos x="0" y="0"/>
                <wp:positionH relativeFrom="column">
                  <wp:posOffset>325755</wp:posOffset>
                </wp:positionH>
                <wp:positionV relativeFrom="paragraph">
                  <wp:posOffset>73025</wp:posOffset>
                </wp:positionV>
                <wp:extent cx="5356860" cy="342900"/>
                <wp:effectExtent l="0" t="0" r="0" b="25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2015F" w14:textId="77777777" w:rsidR="006327CE" w:rsidRPr="006327CE" w:rsidRDefault="006327CE">
                            <w:pPr>
                              <w:rPr>
                                <w:sz w:val="20"/>
                                <w:szCs w:val="20"/>
                              </w:rPr>
                            </w:pPr>
                            <w:r w:rsidRPr="006327CE">
                              <w:rPr>
                                <w:sz w:val="20"/>
                                <w:szCs w:val="20"/>
                              </w:rPr>
                              <w:t>1</w:t>
                            </w:r>
                            <w:r>
                              <w:rPr>
                                <w:sz w:val="20"/>
                                <w:szCs w:val="20"/>
                              </w:rPr>
                              <w:t>)                2)             3)</w:t>
                            </w:r>
                            <w:r>
                              <w:rPr>
                                <w:sz w:val="20"/>
                                <w:szCs w:val="20"/>
                              </w:rPr>
                              <w:tab/>
                            </w:r>
                            <w:r>
                              <w:rPr>
                                <w:sz w:val="20"/>
                                <w:szCs w:val="20"/>
                              </w:rPr>
                              <w:tab/>
                              <w:t>а)</w:t>
                            </w:r>
                            <w:r>
                              <w:rPr>
                                <w:sz w:val="20"/>
                                <w:szCs w:val="20"/>
                              </w:rPr>
                              <w:tab/>
                            </w:r>
                            <w:r>
                              <w:rPr>
                                <w:sz w:val="20"/>
                                <w:szCs w:val="20"/>
                              </w:rPr>
                              <w:tab/>
                              <w:t xml:space="preserve"> б)</w:t>
                            </w:r>
                            <w:r>
                              <w:rPr>
                                <w:sz w:val="20"/>
                                <w:szCs w:val="20"/>
                              </w:rPr>
                              <w:tab/>
                              <w:t xml:space="preserve">      в)</w:t>
                            </w:r>
                            <w:r>
                              <w:rPr>
                                <w:sz w:val="20"/>
                                <w:szCs w:val="20"/>
                              </w:rPr>
                              <w:tab/>
                            </w:r>
                            <w:r>
                              <w:rPr>
                                <w:sz w:val="20"/>
                                <w:szCs w:val="20"/>
                              </w:rPr>
                              <w:tab/>
                              <w:t xml:space="preserve">                 г)</w:t>
                            </w:r>
                            <w:r>
                              <w:rPr>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0BCD6" id="_x0000_t202" coordsize="21600,21600" o:spt="202" path="m,l,21600r21600,l21600,xe">
                <v:stroke joinstyle="miter"/>
                <v:path gradientshapeok="t" o:connecttype="rect"/>
              </v:shapetype>
              <v:shape id="Text Box 2" o:spid="_x0000_s1026" type="#_x0000_t202" style="position:absolute;left:0;text-align:left;margin-left:25.65pt;margin-top:5.75pt;width:421.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" stroked="f">
                <v:textbox>
                  <w:txbxContent>
                    <w:p w14:paraId="5262015F" w14:textId="77777777" w:rsidR="006327CE" w:rsidRPr="006327CE" w:rsidRDefault="006327CE">
                      <w:pPr>
                        <w:rPr>
                          <w:sz w:val="20"/>
                          <w:szCs w:val="20"/>
                        </w:rPr>
                      </w:pPr>
                      <w:r w:rsidRPr="006327CE">
                        <w:rPr>
                          <w:sz w:val="20"/>
                          <w:szCs w:val="20"/>
                        </w:rPr>
                        <w:t>1</w:t>
                      </w:r>
                      <w:r>
                        <w:rPr>
                          <w:sz w:val="20"/>
                          <w:szCs w:val="20"/>
                        </w:rPr>
                        <w:t>)                2)             3)</w:t>
                      </w:r>
                      <w:r>
                        <w:rPr>
                          <w:sz w:val="20"/>
                          <w:szCs w:val="20"/>
                        </w:rPr>
                        <w:tab/>
                      </w:r>
                      <w:r>
                        <w:rPr>
                          <w:sz w:val="20"/>
                          <w:szCs w:val="20"/>
                        </w:rPr>
                        <w:tab/>
                        <w:t>а)</w:t>
                      </w:r>
                      <w:r>
                        <w:rPr>
                          <w:sz w:val="20"/>
                          <w:szCs w:val="20"/>
                        </w:rPr>
                        <w:tab/>
                      </w:r>
                      <w:r>
                        <w:rPr>
                          <w:sz w:val="20"/>
                          <w:szCs w:val="20"/>
                        </w:rPr>
                        <w:tab/>
                        <w:t xml:space="preserve"> б)</w:t>
                      </w:r>
                      <w:r>
                        <w:rPr>
                          <w:sz w:val="20"/>
                          <w:szCs w:val="20"/>
                        </w:rPr>
                        <w:tab/>
                        <w:t xml:space="preserve">      в)</w:t>
                      </w:r>
                      <w:r>
                        <w:rPr>
                          <w:sz w:val="20"/>
                          <w:szCs w:val="20"/>
                        </w:rPr>
                        <w:tab/>
                      </w:r>
                      <w:r>
                        <w:rPr>
                          <w:sz w:val="20"/>
                          <w:szCs w:val="20"/>
                        </w:rPr>
                        <w:tab/>
                        <w:t xml:space="preserve">                 г)</w:t>
                      </w:r>
                      <w:r>
                        <w:rPr>
                          <w:sz w:val="20"/>
                          <w:szCs w:val="20"/>
                        </w:rPr>
                        <w:tab/>
                        <w:t xml:space="preserve"> </w:t>
                      </w:r>
                    </w:p>
                  </w:txbxContent>
                </v:textbox>
              </v:shape>
            </w:pict>
          </mc:Fallback>
        </mc:AlternateContent>
      </w:r>
    </w:p>
    <w:p w14:paraId="30EB4146" w14:textId="77777777" w:rsidR="007079F3" w:rsidRPr="00D5460F" w:rsidRDefault="007079F3" w:rsidP="007079F3">
      <w:pPr>
        <w:pStyle w:val="a8"/>
        <w:widowControl w:val="0"/>
        <w:spacing w:before="0" w:beforeAutospacing="0" w:after="0" w:afterAutospacing="0" w:line="360" w:lineRule="auto"/>
        <w:ind w:firstLine="709"/>
        <w:jc w:val="both"/>
        <w:rPr>
          <w:rStyle w:val="a9"/>
          <w:b w:val="0"/>
          <w:noProof/>
          <w:color w:val="000000"/>
          <w:sz w:val="28"/>
          <w:szCs w:val="28"/>
        </w:rPr>
      </w:pPr>
    </w:p>
    <w:p w14:paraId="4C33D4CC" w14:textId="77777777" w:rsidR="00BE7F8B" w:rsidRPr="00D5460F" w:rsidRDefault="00BE7F8B" w:rsidP="007079F3">
      <w:pPr>
        <w:pStyle w:val="a8"/>
        <w:widowControl w:val="0"/>
        <w:spacing w:before="0" w:beforeAutospacing="0" w:after="0" w:afterAutospacing="0" w:line="360" w:lineRule="auto"/>
        <w:ind w:firstLine="709"/>
        <w:jc w:val="both"/>
        <w:rPr>
          <w:rStyle w:val="a9"/>
          <w:b w:val="0"/>
          <w:noProof/>
          <w:color w:val="000000"/>
          <w:sz w:val="28"/>
          <w:szCs w:val="28"/>
        </w:rPr>
      </w:pPr>
      <w:r w:rsidRPr="00D5460F">
        <w:rPr>
          <w:rStyle w:val="a9"/>
          <w:b w:val="0"/>
          <w:noProof/>
          <w:color w:val="000000"/>
          <w:sz w:val="28"/>
          <w:szCs w:val="28"/>
        </w:rPr>
        <w:t xml:space="preserve">Рисунок </w:t>
      </w:r>
      <w:r w:rsidR="000F3642" w:rsidRPr="00D5460F">
        <w:rPr>
          <w:rStyle w:val="a9"/>
          <w:b w:val="0"/>
          <w:noProof/>
          <w:color w:val="000000"/>
          <w:sz w:val="28"/>
          <w:szCs w:val="28"/>
        </w:rPr>
        <w:t>1</w:t>
      </w:r>
      <w:r w:rsidRPr="00D5460F">
        <w:rPr>
          <w:rStyle w:val="a9"/>
          <w:b w:val="0"/>
          <w:noProof/>
          <w:color w:val="000000"/>
          <w:sz w:val="28"/>
          <w:szCs w:val="28"/>
        </w:rPr>
        <w:t xml:space="preserve"> - Примеры исполнения стандартных ламп накаливания</w:t>
      </w:r>
    </w:p>
    <w:p w14:paraId="7B77830D" w14:textId="77777777" w:rsidR="00BE7F8B" w:rsidRPr="00D5460F" w:rsidRDefault="006327CE" w:rsidP="007079F3">
      <w:pPr>
        <w:pStyle w:val="a8"/>
        <w:widowControl w:val="0"/>
        <w:spacing w:before="0" w:beforeAutospacing="0" w:after="0" w:afterAutospacing="0" w:line="360" w:lineRule="auto"/>
        <w:ind w:firstLine="709"/>
        <w:jc w:val="both"/>
        <w:rPr>
          <w:noProof/>
          <w:color w:val="000000"/>
          <w:sz w:val="28"/>
          <w:szCs w:val="28"/>
        </w:rPr>
      </w:pPr>
      <w:r w:rsidRPr="00D5460F">
        <w:rPr>
          <w:i/>
          <w:noProof/>
          <w:color w:val="000000"/>
          <w:sz w:val="28"/>
        </w:rPr>
        <w:t>1), 2)</w:t>
      </w:r>
      <w:r w:rsidR="00BE7F8B" w:rsidRPr="00D5460F">
        <w:rPr>
          <w:noProof/>
          <w:color w:val="000000"/>
          <w:sz w:val="28"/>
        </w:rPr>
        <w:t xml:space="preserve"> - лампы одинаковой мощности, но </w:t>
      </w:r>
      <w:r w:rsidRPr="00D5460F">
        <w:rPr>
          <w:i/>
          <w:noProof/>
          <w:color w:val="000000"/>
          <w:sz w:val="28"/>
        </w:rPr>
        <w:t>1</w:t>
      </w:r>
      <w:r w:rsidR="00BE7F8B" w:rsidRPr="00D5460F">
        <w:rPr>
          <w:noProof/>
          <w:color w:val="000000"/>
          <w:sz w:val="28"/>
        </w:rPr>
        <w:t xml:space="preserve"> - газонаполненная с аргоновым, </w:t>
      </w:r>
      <w:r w:rsidRPr="00D5460F">
        <w:rPr>
          <w:i/>
          <w:noProof/>
          <w:color w:val="000000"/>
          <w:sz w:val="28"/>
        </w:rPr>
        <w:t>2</w:t>
      </w:r>
      <w:r w:rsidR="00BE7F8B" w:rsidRPr="00D5460F">
        <w:rPr>
          <w:noProof/>
          <w:color w:val="000000"/>
          <w:sz w:val="28"/>
        </w:rPr>
        <w:t xml:space="preserve"> - с криптоновым наполнителем (криптоновая). Размеры криптоновой лампы меньше; </w:t>
      </w:r>
      <w:r w:rsidRPr="00D5460F">
        <w:rPr>
          <w:i/>
          <w:noProof/>
          <w:color w:val="000000"/>
          <w:sz w:val="28"/>
        </w:rPr>
        <w:t>3)</w:t>
      </w:r>
      <w:r w:rsidR="00BE7F8B" w:rsidRPr="00D5460F">
        <w:rPr>
          <w:noProof/>
          <w:color w:val="000000"/>
          <w:sz w:val="28"/>
        </w:rPr>
        <w:t xml:space="preserve"> - напоминает свечу, такие лампы часто применяют в люстрах и настенных светильниках</w:t>
      </w:r>
      <w:r w:rsidRPr="00D5460F">
        <w:rPr>
          <w:noProof/>
          <w:color w:val="000000"/>
          <w:sz w:val="28"/>
        </w:rPr>
        <w:t>;</w:t>
      </w:r>
      <w:r w:rsidR="00BE7F8B" w:rsidRPr="00D5460F">
        <w:rPr>
          <w:noProof/>
          <w:color w:val="000000"/>
          <w:sz w:val="28"/>
        </w:rPr>
        <w:t xml:space="preserve"> </w:t>
      </w:r>
      <w:r w:rsidR="00973541" w:rsidRPr="00D5460F">
        <w:rPr>
          <w:bCs/>
          <w:i/>
          <w:noProof/>
          <w:color w:val="000000"/>
          <w:sz w:val="28"/>
        </w:rPr>
        <w:t>а</w:t>
      </w:r>
      <w:r w:rsidR="00973541" w:rsidRPr="00D5460F">
        <w:rPr>
          <w:bCs/>
          <w:noProof/>
          <w:color w:val="000000"/>
          <w:sz w:val="28"/>
        </w:rPr>
        <w:t xml:space="preserve"> - газонаполненная; </w:t>
      </w:r>
      <w:r w:rsidR="00973541" w:rsidRPr="00D5460F">
        <w:rPr>
          <w:bCs/>
          <w:i/>
          <w:noProof/>
          <w:color w:val="000000"/>
          <w:sz w:val="28"/>
        </w:rPr>
        <w:t xml:space="preserve">б </w:t>
      </w:r>
      <w:r w:rsidR="00973541" w:rsidRPr="00D5460F">
        <w:rPr>
          <w:bCs/>
          <w:noProof/>
          <w:color w:val="000000"/>
          <w:sz w:val="28"/>
        </w:rPr>
        <w:t xml:space="preserve">- биспиральная; </w:t>
      </w:r>
      <w:r w:rsidR="00973541" w:rsidRPr="00D5460F">
        <w:rPr>
          <w:bCs/>
          <w:i/>
          <w:noProof/>
          <w:color w:val="000000"/>
          <w:sz w:val="28"/>
        </w:rPr>
        <w:t xml:space="preserve">в </w:t>
      </w:r>
      <w:r w:rsidR="00973541" w:rsidRPr="00D5460F">
        <w:rPr>
          <w:bCs/>
          <w:noProof/>
          <w:color w:val="000000"/>
          <w:sz w:val="28"/>
        </w:rPr>
        <w:t xml:space="preserve">- биспиральная криптоновая; </w:t>
      </w:r>
      <w:r w:rsidR="00973541" w:rsidRPr="00D5460F">
        <w:rPr>
          <w:bCs/>
          <w:i/>
          <w:noProof/>
          <w:color w:val="000000"/>
          <w:sz w:val="28"/>
        </w:rPr>
        <w:t>г</w:t>
      </w:r>
      <w:r w:rsidR="00973541" w:rsidRPr="00D5460F">
        <w:rPr>
          <w:bCs/>
          <w:noProof/>
          <w:color w:val="000000"/>
          <w:sz w:val="28"/>
        </w:rPr>
        <w:t xml:space="preserve"> </w:t>
      </w:r>
      <w:r w:rsidRPr="00D5460F">
        <w:rPr>
          <w:bCs/>
          <w:noProof/>
          <w:color w:val="000000"/>
          <w:sz w:val="28"/>
        </w:rPr>
        <w:t>-</w:t>
      </w:r>
      <w:r w:rsidR="00973541" w:rsidRPr="00D5460F">
        <w:rPr>
          <w:bCs/>
          <w:noProof/>
          <w:color w:val="000000"/>
          <w:sz w:val="28"/>
        </w:rPr>
        <w:t xml:space="preserve"> зеркальная</w:t>
      </w:r>
      <w:r w:rsidRPr="00D5460F">
        <w:rPr>
          <w:bCs/>
          <w:noProof/>
          <w:color w:val="000000"/>
          <w:sz w:val="28"/>
        </w:rPr>
        <w:t xml:space="preserve"> </w:t>
      </w:r>
      <w:r w:rsidRPr="00D5460F">
        <w:rPr>
          <w:noProof/>
          <w:color w:val="000000"/>
          <w:sz w:val="28"/>
        </w:rPr>
        <w:t>лампы</w:t>
      </w:r>
      <w:r w:rsidR="00255693" w:rsidRPr="00D5460F">
        <w:rPr>
          <w:noProof/>
          <w:color w:val="000000"/>
          <w:sz w:val="28"/>
        </w:rPr>
        <w:t>.</w:t>
      </w:r>
    </w:p>
    <w:p w14:paraId="32EB8DF9" w14:textId="77777777" w:rsidR="002C1566" w:rsidRPr="00D5460F" w:rsidRDefault="002C1566" w:rsidP="007079F3">
      <w:pPr>
        <w:widowControl w:val="0"/>
        <w:spacing w:line="360" w:lineRule="auto"/>
        <w:ind w:firstLine="709"/>
        <w:jc w:val="both"/>
        <w:rPr>
          <w:noProof/>
          <w:color w:val="000000"/>
          <w:sz w:val="28"/>
          <w:szCs w:val="28"/>
        </w:rPr>
      </w:pPr>
    </w:p>
    <w:p w14:paraId="11B253DD" w14:textId="77777777" w:rsidR="00843ADA" w:rsidRPr="00D5460F" w:rsidRDefault="00C9292B" w:rsidP="007079F3">
      <w:pPr>
        <w:widowControl w:val="0"/>
        <w:spacing w:line="360" w:lineRule="auto"/>
        <w:ind w:firstLine="709"/>
        <w:jc w:val="both"/>
        <w:rPr>
          <w:b/>
          <w:noProof/>
          <w:color w:val="000000"/>
          <w:sz w:val="28"/>
          <w:szCs w:val="28"/>
        </w:rPr>
      </w:pPr>
      <w:r w:rsidRPr="00D5460F">
        <w:rPr>
          <w:b/>
          <w:noProof/>
          <w:color w:val="000000"/>
          <w:sz w:val="28"/>
          <w:szCs w:val="28"/>
        </w:rPr>
        <w:t xml:space="preserve">2. </w:t>
      </w:r>
      <w:r w:rsidR="00843ADA" w:rsidRPr="00D5460F">
        <w:rPr>
          <w:b/>
          <w:noProof/>
          <w:color w:val="000000"/>
          <w:sz w:val="28"/>
          <w:szCs w:val="28"/>
        </w:rPr>
        <w:t>Материалы и изделия</w:t>
      </w:r>
    </w:p>
    <w:p w14:paraId="014806ED" w14:textId="77777777" w:rsidR="007079F3" w:rsidRPr="00D5460F" w:rsidRDefault="007079F3" w:rsidP="007079F3">
      <w:pPr>
        <w:pStyle w:val="a8"/>
        <w:widowControl w:val="0"/>
        <w:spacing w:before="0" w:beforeAutospacing="0" w:after="0" w:afterAutospacing="0" w:line="360" w:lineRule="auto"/>
        <w:ind w:firstLine="709"/>
        <w:jc w:val="both"/>
        <w:rPr>
          <w:noProof/>
          <w:color w:val="000000"/>
          <w:sz w:val="28"/>
          <w:szCs w:val="28"/>
        </w:rPr>
      </w:pPr>
    </w:p>
    <w:p w14:paraId="433E6A12" w14:textId="78A54A2B" w:rsidR="007079F3" w:rsidRPr="00D5460F" w:rsidRDefault="00C54630" w:rsidP="007079F3">
      <w:pPr>
        <w:pStyle w:val="a8"/>
        <w:widowControl w:val="0"/>
        <w:spacing w:before="0" w:beforeAutospacing="0" w:after="0" w:afterAutospacing="0" w:line="360" w:lineRule="auto"/>
        <w:ind w:firstLine="709"/>
        <w:jc w:val="both"/>
        <w:rPr>
          <w:noProof/>
        </w:rPr>
      </w:pPr>
      <w:r w:rsidRPr="00D5460F">
        <w:rPr>
          <w:noProof/>
        </w:rPr>
        <w:drawing>
          <wp:inline distT="0" distB="0" distL="0" distR="0" wp14:anchorId="586953C1" wp14:editId="7F3D95B5">
            <wp:extent cx="1885950" cy="2171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2171700"/>
                    </a:xfrm>
                    <a:prstGeom prst="rect">
                      <a:avLst/>
                    </a:prstGeom>
                    <a:noFill/>
                    <a:ln>
                      <a:noFill/>
                    </a:ln>
                  </pic:spPr>
                </pic:pic>
              </a:graphicData>
            </a:graphic>
          </wp:inline>
        </w:drawing>
      </w:r>
    </w:p>
    <w:p w14:paraId="4C780251" w14:textId="77777777" w:rsidR="007079F3" w:rsidRPr="00D5460F" w:rsidRDefault="007079F3" w:rsidP="007079F3">
      <w:pPr>
        <w:pStyle w:val="a8"/>
        <w:widowControl w:val="0"/>
        <w:spacing w:before="0" w:beforeAutospacing="0" w:after="0" w:afterAutospacing="0" w:line="360" w:lineRule="auto"/>
        <w:ind w:firstLine="709"/>
        <w:jc w:val="both"/>
        <w:rPr>
          <w:noProof/>
        </w:rPr>
      </w:pPr>
    </w:p>
    <w:p w14:paraId="32FDB132" w14:textId="77777777" w:rsidR="00BE7F8B" w:rsidRPr="00D5460F" w:rsidRDefault="00BE7F8B"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Несмотря на разнообразие марок ламп накаливания, их конструкция одинакова. Каждая из них имеет стеклянную колбу, в ней находятся два электрода, заканчивающиеся крючками, на которых укреплена вольфрамовая нить; узкий конец колбы вставлен в цоколь с резьбой, центральная часть которого представляет собой контакт (рис.</w:t>
      </w:r>
      <w:r w:rsidR="006327CE" w:rsidRPr="00D5460F">
        <w:rPr>
          <w:noProof/>
          <w:color w:val="000000"/>
          <w:sz w:val="28"/>
          <w:szCs w:val="28"/>
        </w:rPr>
        <w:t>2</w:t>
      </w:r>
      <w:r w:rsidRPr="00D5460F">
        <w:rPr>
          <w:noProof/>
          <w:color w:val="000000"/>
          <w:sz w:val="28"/>
          <w:szCs w:val="28"/>
        </w:rPr>
        <w:t>).</w:t>
      </w:r>
    </w:p>
    <w:p w14:paraId="4983A7DA" w14:textId="33DA7532" w:rsidR="00905822" w:rsidRPr="00D5460F" w:rsidRDefault="00C54630" w:rsidP="007079F3">
      <w:pPr>
        <w:pStyle w:val="a8"/>
        <w:widowControl w:val="0"/>
        <w:spacing w:before="0" w:beforeAutospacing="0" w:after="0" w:afterAutospacing="0" w:line="360" w:lineRule="auto"/>
        <w:ind w:firstLine="709"/>
        <w:jc w:val="both"/>
        <w:rPr>
          <w:noProof/>
          <w:color w:val="000000"/>
          <w:sz w:val="28"/>
          <w:szCs w:val="28"/>
        </w:rPr>
      </w:pPr>
      <w:r>
        <w:rPr>
          <w:noProof/>
        </w:rPr>
        <mc:AlternateContent>
          <mc:Choice Requires="wps">
            <w:drawing>
              <wp:anchor distT="0" distB="0" distL="114300" distR="114300" simplePos="0" relativeHeight="251656192" behindDoc="0" locked="0" layoutInCell="1" allowOverlap="1" wp14:anchorId="5BBEF03F" wp14:editId="4D904CAD">
                <wp:simplePos x="0" y="0"/>
                <wp:positionH relativeFrom="column">
                  <wp:posOffset>4053840</wp:posOffset>
                </wp:positionH>
                <wp:positionV relativeFrom="paragraph">
                  <wp:posOffset>2245995</wp:posOffset>
                </wp:positionV>
                <wp:extent cx="2099310" cy="457200"/>
                <wp:effectExtent l="0" t="0" r="0" b="127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FECF6" w14:textId="77777777" w:rsidR="0084200A" w:rsidRPr="0084200A" w:rsidRDefault="0084200A" w:rsidP="0084200A">
                            <w:pPr>
                              <w:jc w:val="center"/>
                            </w:pPr>
                            <w:r w:rsidRPr="0084200A">
                              <w:t xml:space="preserve">Рисунок </w:t>
                            </w:r>
                            <w:r w:rsidR="006327CE">
                              <w:t>2</w:t>
                            </w:r>
                            <w:r w:rsidRPr="0084200A">
                              <w:t xml:space="preserve"> – Устройство лампы накаливания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EF03F" id="Text Box 3" o:spid="_x0000_s1027" type="#_x0000_t202" style="position:absolute;left:0;text-align:left;margin-left:319.2pt;margin-top:176.85pt;width:165.3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" stroked="f">
                <v:textbox>
                  <w:txbxContent>
                    <w:p w14:paraId="429FECF6" w14:textId="77777777" w:rsidR="0084200A" w:rsidRPr="0084200A" w:rsidRDefault="0084200A" w:rsidP="0084200A">
                      <w:pPr>
                        <w:jc w:val="center"/>
                      </w:pPr>
                      <w:r w:rsidRPr="0084200A">
                        <w:t xml:space="preserve">Рисунок </w:t>
                      </w:r>
                      <w:r w:rsidR="006327CE">
                        <w:t>2</w:t>
                      </w:r>
                      <w:r w:rsidRPr="0084200A">
                        <w:t xml:space="preserve"> – Устройство лампы накаливания</w:t>
                      </w:r>
                    </w:p>
                  </w:txbxContent>
                </v:textbox>
              </v:shape>
            </w:pict>
          </mc:Fallback>
        </mc:AlternateContent>
      </w:r>
      <w:r w:rsidR="00905822" w:rsidRPr="00D5460F">
        <w:rPr>
          <w:b/>
          <w:noProof/>
          <w:color w:val="000000"/>
          <w:sz w:val="28"/>
          <w:szCs w:val="28"/>
        </w:rPr>
        <w:t>Принцип действия</w:t>
      </w:r>
      <w:r w:rsidR="00905822" w:rsidRPr="00D5460F">
        <w:rPr>
          <w:noProof/>
          <w:color w:val="000000"/>
          <w:sz w:val="28"/>
          <w:szCs w:val="28"/>
        </w:rPr>
        <w:t xml:space="preserve"> </w:t>
      </w:r>
      <w:r w:rsidR="00905822" w:rsidRPr="00D5460F">
        <w:rPr>
          <w:b/>
          <w:noProof/>
          <w:color w:val="000000"/>
          <w:sz w:val="28"/>
          <w:szCs w:val="28"/>
        </w:rPr>
        <w:t>ламп накаливания</w:t>
      </w:r>
      <w:r w:rsidR="00905822" w:rsidRPr="00D5460F">
        <w:rPr>
          <w:noProof/>
          <w:color w:val="000000"/>
          <w:sz w:val="28"/>
          <w:szCs w:val="28"/>
        </w:rPr>
        <w:t xml:space="preserve"> основан на преобразовании </w:t>
      </w:r>
      <w:r w:rsidR="00905822" w:rsidRPr="00D5460F">
        <w:rPr>
          <w:noProof/>
          <w:color w:val="000000"/>
          <w:sz w:val="28"/>
          <w:szCs w:val="28"/>
        </w:rPr>
        <w:lastRenderedPageBreak/>
        <w:t xml:space="preserve">электрической энергии, проходящей через нить, в световую. Температура разогретой нити достигает 2600...3000 С. Но нить лампы не плавится, потому что температура плавления вольфрама (3200...3400 °С) превышает температуру накала нити. Спектр ламп накаливания отличается от спектра дневного света преобладанием желтого и красного спектра лучей. Колбы ламп накаливания вакуумируются или заполняются инертным </w:t>
      </w:r>
      <w:r w:rsidR="00255693" w:rsidRPr="00D5460F">
        <w:rPr>
          <w:noProof/>
          <w:color w:val="000000"/>
          <w:sz w:val="28"/>
          <w:szCs w:val="28"/>
        </w:rPr>
        <w:t>газом</w:t>
      </w:r>
      <w:r w:rsidR="00905822" w:rsidRPr="00D5460F">
        <w:rPr>
          <w:noProof/>
          <w:color w:val="000000"/>
          <w:sz w:val="28"/>
          <w:szCs w:val="28"/>
        </w:rPr>
        <w:t>,</w:t>
      </w:r>
      <w:r w:rsidR="007079F3" w:rsidRPr="00D5460F">
        <w:rPr>
          <w:noProof/>
          <w:color w:val="000000"/>
          <w:sz w:val="28"/>
          <w:szCs w:val="28"/>
        </w:rPr>
        <w:t xml:space="preserve"> </w:t>
      </w:r>
      <w:r w:rsidR="00905822" w:rsidRPr="00D5460F">
        <w:rPr>
          <w:noProof/>
          <w:color w:val="000000"/>
          <w:sz w:val="28"/>
          <w:szCs w:val="28"/>
        </w:rPr>
        <w:t xml:space="preserve">в среде которого вольфрамовая нить накала не окисляется: азотом; аргоном; криптоном; </w:t>
      </w:r>
      <w:r w:rsidR="00255693" w:rsidRPr="00D5460F">
        <w:rPr>
          <w:noProof/>
          <w:color w:val="000000"/>
          <w:sz w:val="28"/>
          <w:szCs w:val="28"/>
        </w:rPr>
        <w:t xml:space="preserve">или </w:t>
      </w:r>
      <w:r w:rsidR="00905822" w:rsidRPr="00D5460F">
        <w:rPr>
          <w:noProof/>
          <w:color w:val="000000"/>
          <w:sz w:val="28"/>
          <w:szCs w:val="28"/>
        </w:rPr>
        <w:t>смесью азота, аргона, ксенона.</w:t>
      </w:r>
    </w:p>
    <w:p w14:paraId="5ACB241F" w14:textId="77777777" w:rsidR="00905822" w:rsidRPr="00D5460F" w:rsidRDefault="00AB422F"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Лампа накаливания светится потому, что нить из тугоплавкой вольфрамовой проволоки раскаляется проходящим через нее током. Чтобы спираль быстро не перегорела, из стеклянного баллона выкачан воздух либо баллон заполнен инертным газом. Спираль укреплена на электродах. Один из них припаян к металлической гильзе цоколя, другой — к металлической контактной пластине. Их разделяет изоляция. Один из проводов присоединен к гильзе цоколя, а другой</w:t>
      </w:r>
      <w:r w:rsidR="00255693" w:rsidRPr="00D5460F">
        <w:rPr>
          <w:noProof/>
          <w:color w:val="000000"/>
          <w:sz w:val="28"/>
          <w:szCs w:val="28"/>
        </w:rPr>
        <w:t xml:space="preserve"> </w:t>
      </w:r>
      <w:r w:rsidR="00905822" w:rsidRPr="00D5460F">
        <w:rPr>
          <w:noProof/>
          <w:color w:val="000000"/>
          <w:sz w:val="28"/>
          <w:szCs w:val="28"/>
        </w:rPr>
        <w:t>-</w:t>
      </w:r>
      <w:r w:rsidRPr="00D5460F">
        <w:rPr>
          <w:noProof/>
          <w:color w:val="000000"/>
          <w:sz w:val="28"/>
          <w:szCs w:val="28"/>
        </w:rPr>
        <w:t xml:space="preserve"> к контактной пластине, как показано на рис.</w:t>
      </w:r>
      <w:r w:rsidR="006327CE" w:rsidRPr="00D5460F">
        <w:rPr>
          <w:noProof/>
          <w:color w:val="000000"/>
          <w:sz w:val="28"/>
          <w:szCs w:val="28"/>
        </w:rPr>
        <w:t>2</w:t>
      </w:r>
      <w:r w:rsidRPr="00D5460F">
        <w:rPr>
          <w:noProof/>
          <w:color w:val="000000"/>
          <w:sz w:val="28"/>
          <w:szCs w:val="28"/>
        </w:rPr>
        <w:t>. Тогда ток, преодолевая электрическое сопротивление нити, раскаляет ее.</w:t>
      </w:r>
    </w:p>
    <w:p w14:paraId="3E358F81" w14:textId="77777777" w:rsidR="00905822" w:rsidRPr="00D5460F" w:rsidRDefault="00905822" w:rsidP="007079F3">
      <w:pPr>
        <w:widowControl w:val="0"/>
        <w:spacing w:line="360" w:lineRule="auto"/>
        <w:ind w:firstLine="709"/>
        <w:jc w:val="both"/>
        <w:rPr>
          <w:noProof/>
          <w:color w:val="000000"/>
          <w:sz w:val="28"/>
          <w:szCs w:val="28"/>
        </w:rPr>
      </w:pPr>
      <w:r w:rsidRPr="00D5460F">
        <w:rPr>
          <w:noProof/>
          <w:color w:val="000000"/>
          <w:sz w:val="28"/>
          <w:szCs w:val="28"/>
        </w:rPr>
        <w:t xml:space="preserve">Патрон для ламп накаливания — приспособление для установки и закрепления электрической лампы в светильнике. Патрон должен соответствовать типу цоколя крепящейся в нем лампы. Ламповые патроны предназначены для крепления и, в необходимых случаях, смены осветительных ламп. Лампы время от времени нужно менять. Поэтому их присоединяют к сети не наглухо, а ввинчивают в патроны. </w:t>
      </w:r>
    </w:p>
    <w:p w14:paraId="27CF2454" w14:textId="77777777" w:rsidR="00905822" w:rsidRPr="00D5460F" w:rsidRDefault="00905822" w:rsidP="007079F3">
      <w:pPr>
        <w:widowControl w:val="0"/>
        <w:spacing w:line="360" w:lineRule="auto"/>
        <w:ind w:firstLine="709"/>
        <w:jc w:val="both"/>
        <w:rPr>
          <w:noProof/>
          <w:color w:val="000000"/>
          <w:sz w:val="28"/>
          <w:szCs w:val="28"/>
        </w:rPr>
      </w:pPr>
      <w:r w:rsidRPr="00D5460F">
        <w:rPr>
          <w:noProof/>
          <w:color w:val="000000"/>
          <w:sz w:val="28"/>
          <w:szCs w:val="28"/>
        </w:rPr>
        <w:t>Устройство патрона представлено на рис.</w:t>
      </w:r>
      <w:r w:rsidR="00D3218F" w:rsidRPr="00D5460F">
        <w:rPr>
          <w:noProof/>
          <w:color w:val="000000"/>
          <w:sz w:val="28"/>
          <w:szCs w:val="28"/>
        </w:rPr>
        <w:t>3</w:t>
      </w:r>
      <w:r w:rsidRPr="00D5460F">
        <w:rPr>
          <w:noProof/>
          <w:color w:val="000000"/>
          <w:sz w:val="28"/>
          <w:szCs w:val="28"/>
        </w:rPr>
        <w:t>. Один провод с помощью винта присоединен к боковому контакту, а другой — винтом к центральному контакту. Гильза, другой боковой контакт и центральный контакт укреплены на изоляторе. Когда лампу ввинчивают в гильзу патрона, гильза цоколя соприкасается с боковым контактом и, таким образом, оказывается соединенной с проводом. Контактная пластина лампы через центральный контакт патрона присоединяется к второму проводу.</w:t>
      </w:r>
    </w:p>
    <w:p w14:paraId="50B16389" w14:textId="5CC3896A" w:rsidR="00905822" w:rsidRPr="00D5460F" w:rsidRDefault="007079F3" w:rsidP="007079F3">
      <w:pPr>
        <w:pStyle w:val="a8"/>
        <w:widowControl w:val="0"/>
        <w:spacing w:before="0" w:beforeAutospacing="0" w:after="0" w:afterAutospacing="0" w:line="360" w:lineRule="auto"/>
        <w:ind w:firstLine="709"/>
        <w:jc w:val="both"/>
        <w:rPr>
          <w:noProof/>
          <w:color w:val="000000"/>
          <w:sz w:val="28"/>
        </w:rPr>
      </w:pPr>
      <w:r w:rsidRPr="00D5460F">
        <w:rPr>
          <w:noProof/>
          <w:color w:val="000000"/>
          <w:sz w:val="28"/>
          <w:szCs w:val="28"/>
        </w:rPr>
        <w:br w:type="page"/>
      </w:r>
      <w:r w:rsidR="00C54630" w:rsidRPr="00D5460F">
        <w:rPr>
          <w:noProof/>
          <w:color w:val="000000"/>
          <w:sz w:val="28"/>
          <w:szCs w:val="28"/>
        </w:rPr>
        <w:lastRenderedPageBreak/>
        <w:drawing>
          <wp:inline distT="0" distB="0" distL="0" distR="0" wp14:anchorId="4713989F" wp14:editId="16949276">
            <wp:extent cx="3343275" cy="1323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12000" contrast="30000"/>
                      <a:extLst>
                        <a:ext uri="{28A0092B-C50C-407E-A947-70E740481C1C}">
                          <a14:useLocalDpi xmlns:a14="http://schemas.microsoft.com/office/drawing/2010/main" val="0"/>
                        </a:ext>
                      </a:extLst>
                    </a:blip>
                    <a:srcRect/>
                    <a:stretch>
                      <a:fillRect/>
                    </a:stretch>
                  </pic:blipFill>
                  <pic:spPr bwMode="auto">
                    <a:xfrm>
                      <a:off x="0" y="0"/>
                      <a:ext cx="3343275" cy="1323975"/>
                    </a:xfrm>
                    <a:prstGeom prst="rect">
                      <a:avLst/>
                    </a:prstGeom>
                    <a:noFill/>
                    <a:ln>
                      <a:noFill/>
                    </a:ln>
                  </pic:spPr>
                </pic:pic>
              </a:graphicData>
            </a:graphic>
          </wp:inline>
        </w:drawing>
      </w:r>
    </w:p>
    <w:p w14:paraId="40446160" w14:textId="77777777" w:rsidR="00D3218F" w:rsidRPr="00D5460F" w:rsidRDefault="00D3218F" w:rsidP="007079F3">
      <w:pPr>
        <w:pStyle w:val="a8"/>
        <w:widowControl w:val="0"/>
        <w:spacing w:before="0" w:beforeAutospacing="0" w:after="0" w:afterAutospacing="0" w:line="360" w:lineRule="auto"/>
        <w:ind w:firstLine="709"/>
        <w:jc w:val="both"/>
        <w:rPr>
          <w:noProof/>
          <w:color w:val="000000"/>
          <w:sz w:val="28"/>
        </w:rPr>
      </w:pPr>
      <w:r w:rsidRPr="00D5460F">
        <w:rPr>
          <w:noProof/>
          <w:color w:val="000000"/>
          <w:sz w:val="28"/>
        </w:rPr>
        <w:t>Рисунок 3 – Схема и устройство патрона</w:t>
      </w:r>
    </w:p>
    <w:p w14:paraId="1A587B37" w14:textId="77777777" w:rsidR="007079F3" w:rsidRPr="00D5460F" w:rsidRDefault="007079F3" w:rsidP="007079F3">
      <w:pPr>
        <w:pStyle w:val="a8"/>
        <w:widowControl w:val="0"/>
        <w:spacing w:before="0" w:beforeAutospacing="0" w:after="0" w:afterAutospacing="0" w:line="360" w:lineRule="auto"/>
        <w:ind w:firstLine="709"/>
        <w:jc w:val="both"/>
        <w:rPr>
          <w:noProof/>
          <w:color w:val="000000"/>
          <w:sz w:val="28"/>
          <w:szCs w:val="28"/>
        </w:rPr>
      </w:pPr>
    </w:p>
    <w:p w14:paraId="4F7BB091" w14:textId="77777777" w:rsidR="00D12A32" w:rsidRPr="00D5460F" w:rsidRDefault="00D12A32"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Электротехнические материалы и изделия, применяемые при монтаже осветительных проводок, называются установочными. К ним относят провода, кабели, изоляторы, ролики, стальные трубы, рукава, лотки, коробки осветительные, выключатели, патроны, электрические розетки и др. </w:t>
      </w:r>
    </w:p>
    <w:p w14:paraId="57317E5F" w14:textId="77777777" w:rsidR="0081779B" w:rsidRPr="00D5460F" w:rsidRDefault="00D12A32" w:rsidP="007079F3">
      <w:pPr>
        <w:pStyle w:val="a8"/>
        <w:widowControl w:val="0"/>
        <w:spacing w:before="0" w:beforeAutospacing="0" w:after="0" w:afterAutospacing="0" w:line="360" w:lineRule="auto"/>
        <w:ind w:firstLine="709"/>
        <w:jc w:val="both"/>
        <w:rPr>
          <w:noProof/>
          <w:color w:val="000000"/>
          <w:sz w:val="28"/>
          <w:szCs w:val="28"/>
        </w:rPr>
      </w:pPr>
      <w:r w:rsidRPr="00D5460F">
        <w:rPr>
          <w:b/>
          <w:noProof/>
          <w:color w:val="000000"/>
          <w:sz w:val="28"/>
          <w:szCs w:val="28"/>
        </w:rPr>
        <w:t>Электрический провод</w:t>
      </w:r>
      <w:r w:rsidRPr="00D5460F">
        <w:rPr>
          <w:noProof/>
          <w:color w:val="000000"/>
          <w:sz w:val="28"/>
          <w:szCs w:val="28"/>
        </w:rPr>
        <w:t xml:space="preserve"> — это изолированный или неизолированный проводник электрического тока, состоящий из одной или нескольких проволок, поверх которых в зависимости от условий прокладки и эксплуатации может устанавливаться неметаллическая оболочка или оплётка - из одной или нескольких изолированных проволок, имеющих общую оплётку или оплётку из изолирующего материала. </w:t>
      </w:r>
      <w:r w:rsidR="0081779B" w:rsidRPr="00D5460F">
        <w:rPr>
          <w:noProof/>
          <w:color w:val="000000"/>
          <w:sz w:val="28"/>
          <w:szCs w:val="28"/>
        </w:rPr>
        <w:t>Неизолированные провода имеют марки АПРН, ПРВД, АПРФ и пр. Изолированные провода марки АПРТО, ПРД, АППР, АППВ, ППВ и др.</w:t>
      </w:r>
    </w:p>
    <w:p w14:paraId="20C9D83B" w14:textId="77777777" w:rsidR="00D12A32" w:rsidRPr="00D5460F" w:rsidRDefault="00D12A32" w:rsidP="007079F3">
      <w:pPr>
        <w:pStyle w:val="a8"/>
        <w:widowControl w:val="0"/>
        <w:spacing w:before="0" w:beforeAutospacing="0" w:after="0" w:afterAutospacing="0" w:line="360" w:lineRule="auto"/>
        <w:ind w:firstLine="709"/>
        <w:jc w:val="both"/>
        <w:rPr>
          <w:noProof/>
          <w:color w:val="000000"/>
          <w:sz w:val="28"/>
          <w:szCs w:val="28"/>
        </w:rPr>
      </w:pPr>
      <w:r w:rsidRPr="00D5460F">
        <w:rPr>
          <w:b/>
          <w:noProof/>
          <w:color w:val="000000"/>
          <w:sz w:val="28"/>
          <w:szCs w:val="28"/>
        </w:rPr>
        <w:t>Электрический кабель</w:t>
      </w:r>
      <w:r w:rsidRPr="00D5460F">
        <w:rPr>
          <w:noProof/>
          <w:color w:val="000000"/>
          <w:sz w:val="28"/>
          <w:szCs w:val="28"/>
        </w:rPr>
        <w:t xml:space="preserve"> — несколько изолированных электрических проводов, заключенных в общую защитную оболочку, а иногда поверх нее в защитный покров — стальную спиральную ленту (металлорукав) или металлическую оплетку. </w:t>
      </w:r>
      <w:r w:rsidR="00DF0251" w:rsidRPr="00D5460F">
        <w:rPr>
          <w:noProof/>
          <w:color w:val="000000"/>
          <w:sz w:val="28"/>
          <w:szCs w:val="28"/>
        </w:rPr>
        <w:t>Промышленность производит сотни видов проводов, отличающихся друг от друга как сечением медной или алюминиевой жилы, так и типом изоляции. Каждый тип производится для вполне определенных условий эксплуатации.</w:t>
      </w:r>
      <w:r w:rsidR="00AB422F" w:rsidRPr="00D5460F">
        <w:rPr>
          <w:noProof/>
          <w:color w:val="000000"/>
          <w:sz w:val="28"/>
          <w:szCs w:val="28"/>
        </w:rPr>
        <w:t xml:space="preserve"> </w:t>
      </w:r>
      <w:r w:rsidR="0081779B" w:rsidRPr="00D5460F">
        <w:rPr>
          <w:noProof/>
          <w:color w:val="000000"/>
          <w:sz w:val="28"/>
          <w:szCs w:val="28"/>
        </w:rPr>
        <w:t>К ним относятся кабели марки НРГ, КГ, АВВГ и т.д.</w:t>
      </w:r>
    </w:p>
    <w:p w14:paraId="7A79217A" w14:textId="77777777" w:rsidR="0081779B" w:rsidRPr="00D5460F" w:rsidRDefault="0081779B" w:rsidP="007079F3">
      <w:pPr>
        <w:pStyle w:val="a8"/>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Как провода, так и кабели маркируются буквами. Первые буквы указывают на то, из какого материала выполнена токопроводящая жила. Например, А — алюминиевая, AM — алюмомедная, АС — из алюминиевого </w:t>
      </w:r>
      <w:r w:rsidRPr="00D5460F">
        <w:rPr>
          <w:noProof/>
          <w:color w:val="000000"/>
          <w:sz w:val="28"/>
          <w:szCs w:val="28"/>
        </w:rPr>
        <w:lastRenderedPageBreak/>
        <w:t>сплава. Если никаких букв нет, то токопроводящая жила изготовлена из меди. Остальные буквы относятся к характеристике других элементов провода или кабеля. К примеру, буквы ПП в обозначении провода означают плоский провод. Следующая буква указывает на материал изоляции: Р — резина, В — поливинилхлорид, П — полиэтилен.</w:t>
      </w:r>
    </w:p>
    <w:p w14:paraId="1406418E" w14:textId="77777777" w:rsidR="0081779B" w:rsidRPr="00D5460F" w:rsidRDefault="0081779B" w:rsidP="007079F3">
      <w:pPr>
        <w:pStyle w:val="a8"/>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У кабелей вторая буква означает материал оболочки: А — алюминиевая, С — свинцовая, В — поливинилхлоридная, Н — найритовая, П — полиэтиленовая, СТ — стальная гофрированная. Третья буква в обозначении кабеля указывает на материал изоляции жил, четвертая — на конструкцию защитной оболочки. В маркировке кабелей и проводов могут стоять и другие буквы, которые обозначают особенности изготовления. Кроме букв, в маркировке имеются цифры. Первая цифра показывает количество жил, вторая — площадь их сечения, третья — номинальное напряжение, на которое рассчитан провод или кабель. Если первая цифра отсутствует, это означает, что кабель или провод состоят из одной жилы. </w:t>
      </w:r>
    </w:p>
    <w:p w14:paraId="4F0D9E5B" w14:textId="77777777" w:rsidR="00DF0251" w:rsidRPr="00D5460F" w:rsidRDefault="00DF0251"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Данные о некоторых типах (марках) проводов и кабелей приведены </w:t>
      </w:r>
      <w:r w:rsidR="00D3218F" w:rsidRPr="00D5460F">
        <w:rPr>
          <w:noProof/>
          <w:color w:val="000000"/>
          <w:sz w:val="28"/>
          <w:szCs w:val="28"/>
        </w:rPr>
        <w:t>ниже.</w:t>
      </w:r>
    </w:p>
    <w:p w14:paraId="5880E49F" w14:textId="77777777" w:rsidR="007079F3" w:rsidRPr="00D5460F" w:rsidRDefault="007079F3" w:rsidP="007079F3">
      <w:pPr>
        <w:pStyle w:val="a8"/>
        <w:widowControl w:val="0"/>
        <w:spacing w:before="0" w:beforeAutospacing="0" w:after="0" w:afterAutospacing="0" w:line="360" w:lineRule="auto"/>
        <w:ind w:firstLine="709"/>
        <w:jc w:val="both"/>
        <w:rPr>
          <w:noProof/>
          <w:color w:val="000000"/>
          <w:sz w:val="28"/>
          <w:szCs w:val="28"/>
        </w:rPr>
      </w:pP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45"/>
        <w:gridCol w:w="1254"/>
        <w:gridCol w:w="929"/>
        <w:gridCol w:w="2757"/>
        <w:gridCol w:w="3260"/>
      </w:tblGrid>
      <w:tr w:rsidR="007079F3" w:rsidRPr="00D5460F" w14:paraId="12D2EEC9" w14:textId="77777777" w:rsidTr="007079F3">
        <w:trPr>
          <w:trHeight w:val="23"/>
        </w:trPr>
        <w:tc>
          <w:tcPr>
            <w:tcW w:w="1284" w:type="pct"/>
            <w:gridSpan w:val="2"/>
          </w:tcPr>
          <w:p w14:paraId="63CF8040" w14:textId="77777777" w:rsidR="00A64F0A" w:rsidRPr="00D5460F" w:rsidRDefault="00A64F0A" w:rsidP="007079F3">
            <w:pPr>
              <w:pStyle w:val="a8"/>
              <w:widowControl w:val="0"/>
              <w:spacing w:before="0" w:beforeAutospacing="0" w:after="0" w:afterAutospacing="0" w:line="360" w:lineRule="auto"/>
              <w:jc w:val="both"/>
              <w:rPr>
                <w:noProof/>
                <w:color w:val="000000"/>
                <w:sz w:val="20"/>
                <w:szCs w:val="18"/>
              </w:rPr>
            </w:pPr>
            <w:r w:rsidRPr="00D5460F">
              <w:rPr>
                <w:bCs/>
                <w:noProof/>
                <w:color w:val="000000"/>
                <w:sz w:val="20"/>
                <w:szCs w:val="18"/>
              </w:rPr>
              <w:t>Марка провода, кабеля</w:t>
            </w:r>
          </w:p>
        </w:tc>
        <w:tc>
          <w:tcPr>
            <w:tcW w:w="497" w:type="pct"/>
            <w:vMerge w:val="restart"/>
          </w:tcPr>
          <w:p w14:paraId="2A7804F2" w14:textId="77777777" w:rsidR="00A64F0A" w:rsidRPr="00D5460F" w:rsidRDefault="00A64F0A" w:rsidP="007079F3">
            <w:pPr>
              <w:widowControl w:val="0"/>
              <w:spacing w:line="360" w:lineRule="auto"/>
              <w:jc w:val="both"/>
              <w:rPr>
                <w:noProof/>
                <w:color w:val="000000"/>
                <w:sz w:val="20"/>
                <w:szCs w:val="18"/>
              </w:rPr>
            </w:pPr>
            <w:r w:rsidRPr="00D5460F">
              <w:rPr>
                <w:bCs/>
                <w:noProof/>
                <w:color w:val="000000"/>
                <w:sz w:val="20"/>
                <w:szCs w:val="18"/>
              </w:rPr>
              <w:t>Число жил</w:t>
            </w:r>
          </w:p>
        </w:tc>
        <w:tc>
          <w:tcPr>
            <w:tcW w:w="1475" w:type="pct"/>
            <w:vMerge w:val="restart"/>
          </w:tcPr>
          <w:p w14:paraId="59628EC1" w14:textId="77777777" w:rsidR="00A64F0A" w:rsidRPr="00D5460F" w:rsidRDefault="00A64F0A" w:rsidP="007079F3">
            <w:pPr>
              <w:widowControl w:val="0"/>
              <w:spacing w:line="360" w:lineRule="auto"/>
              <w:jc w:val="both"/>
              <w:rPr>
                <w:noProof/>
                <w:color w:val="000000"/>
                <w:sz w:val="20"/>
                <w:szCs w:val="18"/>
              </w:rPr>
            </w:pPr>
            <w:r w:rsidRPr="00D5460F">
              <w:rPr>
                <w:bCs/>
                <w:noProof/>
                <w:color w:val="000000"/>
                <w:sz w:val="20"/>
                <w:szCs w:val="18"/>
              </w:rPr>
              <w:t>Характеристика элементов</w:t>
            </w:r>
          </w:p>
        </w:tc>
        <w:tc>
          <w:tcPr>
            <w:tcW w:w="1744" w:type="pct"/>
            <w:vMerge w:val="restart"/>
          </w:tcPr>
          <w:p w14:paraId="350B6FF6" w14:textId="77777777" w:rsidR="00A64F0A" w:rsidRPr="00D5460F" w:rsidRDefault="00A64F0A" w:rsidP="007079F3">
            <w:pPr>
              <w:widowControl w:val="0"/>
              <w:spacing w:line="360" w:lineRule="auto"/>
              <w:jc w:val="both"/>
              <w:rPr>
                <w:noProof/>
                <w:color w:val="000000"/>
                <w:sz w:val="20"/>
                <w:szCs w:val="18"/>
              </w:rPr>
            </w:pPr>
            <w:r w:rsidRPr="00D5460F">
              <w:rPr>
                <w:bCs/>
                <w:noProof/>
                <w:color w:val="000000"/>
                <w:sz w:val="20"/>
                <w:szCs w:val="18"/>
              </w:rPr>
              <w:t>Область применения</w:t>
            </w:r>
          </w:p>
        </w:tc>
      </w:tr>
      <w:tr w:rsidR="00A64F0A" w:rsidRPr="00D5460F" w14:paraId="0C985EE5" w14:textId="77777777" w:rsidTr="007079F3">
        <w:trPr>
          <w:trHeight w:val="23"/>
        </w:trPr>
        <w:tc>
          <w:tcPr>
            <w:tcW w:w="613" w:type="pct"/>
          </w:tcPr>
          <w:p w14:paraId="411F5442" w14:textId="77777777" w:rsidR="00A64F0A" w:rsidRPr="00D5460F" w:rsidRDefault="00A64F0A" w:rsidP="007079F3">
            <w:pPr>
              <w:widowControl w:val="0"/>
              <w:spacing w:line="360" w:lineRule="auto"/>
              <w:jc w:val="both"/>
              <w:rPr>
                <w:noProof/>
                <w:color w:val="000000"/>
                <w:sz w:val="20"/>
                <w:szCs w:val="18"/>
              </w:rPr>
            </w:pPr>
            <w:r w:rsidRPr="00D5460F">
              <w:rPr>
                <w:bCs/>
                <w:noProof/>
                <w:color w:val="000000"/>
                <w:sz w:val="20"/>
                <w:szCs w:val="18"/>
              </w:rPr>
              <w:t>с алюм. жилами</w:t>
            </w:r>
          </w:p>
        </w:tc>
        <w:tc>
          <w:tcPr>
            <w:tcW w:w="671" w:type="pct"/>
          </w:tcPr>
          <w:p w14:paraId="69F04D81" w14:textId="77777777" w:rsidR="00A64F0A" w:rsidRPr="00D5460F" w:rsidRDefault="00A64F0A" w:rsidP="007079F3">
            <w:pPr>
              <w:widowControl w:val="0"/>
              <w:spacing w:line="360" w:lineRule="auto"/>
              <w:jc w:val="both"/>
              <w:rPr>
                <w:noProof/>
                <w:color w:val="000000"/>
                <w:sz w:val="20"/>
                <w:szCs w:val="18"/>
              </w:rPr>
            </w:pPr>
            <w:r w:rsidRPr="00D5460F">
              <w:rPr>
                <w:bCs/>
                <w:noProof/>
                <w:color w:val="000000"/>
                <w:sz w:val="20"/>
                <w:szCs w:val="18"/>
              </w:rPr>
              <w:t>с медными жилами</w:t>
            </w:r>
          </w:p>
        </w:tc>
        <w:tc>
          <w:tcPr>
            <w:tcW w:w="497" w:type="pct"/>
            <w:vMerge/>
          </w:tcPr>
          <w:p w14:paraId="42DA2C6C" w14:textId="77777777" w:rsidR="00A64F0A" w:rsidRPr="00D5460F" w:rsidRDefault="00A64F0A" w:rsidP="007079F3">
            <w:pPr>
              <w:pStyle w:val="a8"/>
              <w:widowControl w:val="0"/>
              <w:spacing w:before="0" w:beforeAutospacing="0" w:after="0" w:afterAutospacing="0" w:line="360" w:lineRule="auto"/>
              <w:jc w:val="both"/>
              <w:rPr>
                <w:noProof/>
                <w:color w:val="000000"/>
                <w:sz w:val="20"/>
                <w:szCs w:val="18"/>
              </w:rPr>
            </w:pPr>
          </w:p>
        </w:tc>
        <w:tc>
          <w:tcPr>
            <w:tcW w:w="1475" w:type="pct"/>
            <w:vMerge/>
          </w:tcPr>
          <w:p w14:paraId="46E70DEA" w14:textId="77777777" w:rsidR="00A64F0A" w:rsidRPr="00D5460F" w:rsidRDefault="00A64F0A" w:rsidP="007079F3">
            <w:pPr>
              <w:pStyle w:val="a8"/>
              <w:widowControl w:val="0"/>
              <w:spacing w:before="0" w:beforeAutospacing="0" w:after="0" w:afterAutospacing="0" w:line="360" w:lineRule="auto"/>
              <w:jc w:val="both"/>
              <w:rPr>
                <w:noProof/>
                <w:color w:val="000000"/>
                <w:sz w:val="20"/>
                <w:szCs w:val="18"/>
              </w:rPr>
            </w:pPr>
          </w:p>
        </w:tc>
        <w:tc>
          <w:tcPr>
            <w:tcW w:w="1744" w:type="pct"/>
            <w:vMerge/>
          </w:tcPr>
          <w:p w14:paraId="290DAC51" w14:textId="77777777" w:rsidR="00A64F0A" w:rsidRPr="00D5460F" w:rsidRDefault="00A64F0A" w:rsidP="007079F3">
            <w:pPr>
              <w:pStyle w:val="a8"/>
              <w:widowControl w:val="0"/>
              <w:spacing w:before="0" w:beforeAutospacing="0" w:after="0" w:afterAutospacing="0" w:line="360" w:lineRule="auto"/>
              <w:jc w:val="both"/>
              <w:rPr>
                <w:noProof/>
                <w:color w:val="000000"/>
                <w:sz w:val="20"/>
                <w:szCs w:val="18"/>
              </w:rPr>
            </w:pPr>
          </w:p>
        </w:tc>
      </w:tr>
      <w:tr w:rsidR="00A64F0A" w:rsidRPr="00D5460F" w14:paraId="77FD5DBF" w14:textId="77777777" w:rsidTr="007079F3">
        <w:trPr>
          <w:trHeight w:val="23"/>
        </w:trPr>
        <w:tc>
          <w:tcPr>
            <w:tcW w:w="5000" w:type="pct"/>
            <w:gridSpan w:val="5"/>
          </w:tcPr>
          <w:p w14:paraId="4C7D24E6" w14:textId="77777777" w:rsidR="00A64F0A" w:rsidRPr="00D5460F" w:rsidRDefault="00A64F0A" w:rsidP="007079F3">
            <w:pPr>
              <w:pStyle w:val="a8"/>
              <w:widowControl w:val="0"/>
              <w:spacing w:before="0" w:beforeAutospacing="0" w:after="0" w:afterAutospacing="0" w:line="360" w:lineRule="auto"/>
              <w:jc w:val="both"/>
              <w:rPr>
                <w:noProof/>
                <w:color w:val="000000"/>
                <w:sz w:val="20"/>
                <w:szCs w:val="20"/>
              </w:rPr>
            </w:pPr>
            <w:r w:rsidRPr="00D5460F">
              <w:rPr>
                <w:bCs/>
                <w:noProof/>
                <w:color w:val="000000"/>
                <w:sz w:val="20"/>
                <w:szCs w:val="20"/>
              </w:rPr>
              <w:t>Провода изолированные незащищенные</w:t>
            </w:r>
          </w:p>
        </w:tc>
      </w:tr>
      <w:tr w:rsidR="00A64F0A" w:rsidRPr="00D5460F" w14:paraId="65286F5A" w14:textId="77777777" w:rsidTr="007079F3">
        <w:trPr>
          <w:trHeight w:val="23"/>
        </w:trPr>
        <w:tc>
          <w:tcPr>
            <w:tcW w:w="613" w:type="pct"/>
          </w:tcPr>
          <w:p w14:paraId="4E02728E"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АПВ</w:t>
            </w:r>
          </w:p>
        </w:tc>
        <w:tc>
          <w:tcPr>
            <w:tcW w:w="671" w:type="pct"/>
          </w:tcPr>
          <w:p w14:paraId="4EF18954"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ПВ-1ПВ-2</w:t>
            </w:r>
          </w:p>
        </w:tc>
        <w:tc>
          <w:tcPr>
            <w:tcW w:w="497" w:type="pct"/>
          </w:tcPr>
          <w:p w14:paraId="232E29E5"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1</w:t>
            </w:r>
          </w:p>
        </w:tc>
        <w:tc>
          <w:tcPr>
            <w:tcW w:w="1475" w:type="pct"/>
          </w:tcPr>
          <w:p w14:paraId="3D09E985"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Поливинилхлоридная изоляция</w:t>
            </w:r>
          </w:p>
        </w:tc>
        <w:tc>
          <w:tcPr>
            <w:tcW w:w="1744" w:type="pct"/>
          </w:tcPr>
          <w:p w14:paraId="4050570D"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Для прокладки в трубах, пустотных каналах несгораемых конструкций</w:t>
            </w:r>
          </w:p>
        </w:tc>
      </w:tr>
      <w:tr w:rsidR="00A64F0A" w:rsidRPr="00D5460F" w14:paraId="6F28355E" w14:textId="77777777" w:rsidTr="007079F3">
        <w:trPr>
          <w:trHeight w:val="23"/>
        </w:trPr>
        <w:tc>
          <w:tcPr>
            <w:tcW w:w="613" w:type="pct"/>
          </w:tcPr>
          <w:p w14:paraId="5B44C388"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АПП</w:t>
            </w:r>
          </w:p>
        </w:tc>
        <w:tc>
          <w:tcPr>
            <w:tcW w:w="671" w:type="pct"/>
          </w:tcPr>
          <w:p w14:paraId="780E3190"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ПП</w:t>
            </w:r>
          </w:p>
        </w:tc>
        <w:tc>
          <w:tcPr>
            <w:tcW w:w="497" w:type="pct"/>
          </w:tcPr>
          <w:p w14:paraId="53905680"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1</w:t>
            </w:r>
          </w:p>
        </w:tc>
        <w:tc>
          <w:tcPr>
            <w:tcW w:w="1475" w:type="pct"/>
          </w:tcPr>
          <w:p w14:paraId="635349A2"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Изоляция из самозатуха-ющего полиэтилена</w:t>
            </w:r>
          </w:p>
        </w:tc>
        <w:tc>
          <w:tcPr>
            <w:tcW w:w="1744" w:type="pct"/>
          </w:tcPr>
          <w:p w14:paraId="0D3CC397"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То же</w:t>
            </w:r>
          </w:p>
        </w:tc>
      </w:tr>
      <w:tr w:rsidR="00A64F0A" w:rsidRPr="00D5460F" w14:paraId="478CA256" w14:textId="77777777" w:rsidTr="007079F3">
        <w:trPr>
          <w:trHeight w:val="23"/>
        </w:trPr>
        <w:tc>
          <w:tcPr>
            <w:tcW w:w="613" w:type="pct"/>
          </w:tcPr>
          <w:p w14:paraId="74945C38"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АППВ</w:t>
            </w:r>
          </w:p>
        </w:tc>
        <w:tc>
          <w:tcPr>
            <w:tcW w:w="671" w:type="pct"/>
          </w:tcPr>
          <w:p w14:paraId="7AA2C0F5"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ППВ</w:t>
            </w:r>
          </w:p>
        </w:tc>
        <w:tc>
          <w:tcPr>
            <w:tcW w:w="497" w:type="pct"/>
          </w:tcPr>
          <w:p w14:paraId="50D17781"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2, 3</w:t>
            </w:r>
          </w:p>
        </w:tc>
        <w:tc>
          <w:tcPr>
            <w:tcW w:w="1475" w:type="pct"/>
          </w:tcPr>
          <w:p w14:paraId="0EE27D7D"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Поливинилхлоридная изоляция, плоский</w:t>
            </w:r>
          </w:p>
        </w:tc>
        <w:tc>
          <w:tcPr>
            <w:tcW w:w="1744" w:type="pct"/>
          </w:tcPr>
          <w:p w14:paraId="21F4CDEC"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Неподвижная открытая и скрытая прокладка под штукатуркой, в трубах несгораемых строительных конструкций</w:t>
            </w:r>
          </w:p>
        </w:tc>
      </w:tr>
      <w:tr w:rsidR="00A64F0A" w:rsidRPr="00D5460F" w14:paraId="024C6976" w14:textId="77777777" w:rsidTr="007079F3">
        <w:trPr>
          <w:trHeight w:val="23"/>
        </w:trPr>
        <w:tc>
          <w:tcPr>
            <w:tcW w:w="613" w:type="pct"/>
          </w:tcPr>
          <w:p w14:paraId="793CA1A5"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АППП</w:t>
            </w:r>
          </w:p>
        </w:tc>
        <w:tc>
          <w:tcPr>
            <w:tcW w:w="671" w:type="pct"/>
          </w:tcPr>
          <w:p w14:paraId="26122011"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ППП</w:t>
            </w:r>
          </w:p>
        </w:tc>
        <w:tc>
          <w:tcPr>
            <w:tcW w:w="497" w:type="pct"/>
          </w:tcPr>
          <w:p w14:paraId="20650006"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2, 3</w:t>
            </w:r>
          </w:p>
        </w:tc>
        <w:tc>
          <w:tcPr>
            <w:tcW w:w="1475" w:type="pct"/>
          </w:tcPr>
          <w:p w14:paraId="5DBEA378"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Изоляция из самозатухающего полиэтилена, плоский</w:t>
            </w:r>
          </w:p>
        </w:tc>
        <w:tc>
          <w:tcPr>
            <w:tcW w:w="1744" w:type="pct"/>
          </w:tcPr>
          <w:p w14:paraId="759222C2"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Неподвижная открытая прокладка</w:t>
            </w:r>
          </w:p>
        </w:tc>
      </w:tr>
      <w:tr w:rsidR="00A64F0A" w:rsidRPr="00D5460F" w14:paraId="6404ECD8" w14:textId="77777777" w:rsidTr="007079F3">
        <w:trPr>
          <w:trHeight w:val="23"/>
        </w:trPr>
        <w:tc>
          <w:tcPr>
            <w:tcW w:w="613" w:type="pct"/>
          </w:tcPr>
          <w:p w14:paraId="48768672"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АПППС</w:t>
            </w:r>
          </w:p>
        </w:tc>
        <w:tc>
          <w:tcPr>
            <w:tcW w:w="671" w:type="pct"/>
          </w:tcPr>
          <w:p w14:paraId="06108E33"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ПППС</w:t>
            </w:r>
          </w:p>
        </w:tc>
        <w:tc>
          <w:tcPr>
            <w:tcW w:w="497" w:type="pct"/>
          </w:tcPr>
          <w:p w14:paraId="442BE948"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2, 3</w:t>
            </w:r>
          </w:p>
        </w:tc>
        <w:tc>
          <w:tcPr>
            <w:tcW w:w="1475" w:type="pct"/>
          </w:tcPr>
          <w:p w14:paraId="63A1562E"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Изоляция из самозатуха-ющего полиэтилена, без разделительного основания</w:t>
            </w:r>
          </w:p>
        </w:tc>
        <w:tc>
          <w:tcPr>
            <w:tcW w:w="1744" w:type="pct"/>
          </w:tcPr>
          <w:p w14:paraId="3F74198C"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Скрытая прокладка под штукатуркой, в трубах и пустотных каналах несгораемых конструкций</w:t>
            </w:r>
          </w:p>
        </w:tc>
      </w:tr>
      <w:tr w:rsidR="00A64F0A" w:rsidRPr="00D5460F" w14:paraId="0A22A500" w14:textId="77777777" w:rsidTr="007079F3">
        <w:trPr>
          <w:trHeight w:val="23"/>
        </w:trPr>
        <w:tc>
          <w:tcPr>
            <w:tcW w:w="613" w:type="pct"/>
          </w:tcPr>
          <w:p w14:paraId="2BFF0445"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АППР</w:t>
            </w:r>
          </w:p>
        </w:tc>
        <w:tc>
          <w:tcPr>
            <w:tcW w:w="671" w:type="pct"/>
          </w:tcPr>
          <w:p w14:paraId="715390D2"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w:t>
            </w:r>
          </w:p>
        </w:tc>
        <w:tc>
          <w:tcPr>
            <w:tcW w:w="497" w:type="pct"/>
          </w:tcPr>
          <w:p w14:paraId="2DE7CC9D"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2, 3, 4</w:t>
            </w:r>
          </w:p>
        </w:tc>
        <w:tc>
          <w:tcPr>
            <w:tcW w:w="1475" w:type="pct"/>
          </w:tcPr>
          <w:p w14:paraId="30A1747C"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Резиновая изоляция, не распространяющая горение, с разделительным основанием</w:t>
            </w:r>
          </w:p>
        </w:tc>
        <w:tc>
          <w:tcPr>
            <w:tcW w:w="1744" w:type="pct"/>
          </w:tcPr>
          <w:p w14:paraId="3CFE7D88"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Прокладка по деревянным поверхностям и конструкциям жилых и производственных зданий</w:t>
            </w:r>
          </w:p>
        </w:tc>
      </w:tr>
      <w:tr w:rsidR="00A64F0A" w:rsidRPr="00D5460F" w14:paraId="17C57E0A" w14:textId="77777777" w:rsidTr="007079F3">
        <w:trPr>
          <w:trHeight w:val="23"/>
        </w:trPr>
        <w:tc>
          <w:tcPr>
            <w:tcW w:w="613" w:type="pct"/>
          </w:tcPr>
          <w:p w14:paraId="6E209543"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АПРН</w:t>
            </w:r>
          </w:p>
        </w:tc>
        <w:tc>
          <w:tcPr>
            <w:tcW w:w="671" w:type="pct"/>
          </w:tcPr>
          <w:p w14:paraId="730B283E"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ПРН</w:t>
            </w:r>
          </w:p>
        </w:tc>
        <w:tc>
          <w:tcPr>
            <w:tcW w:w="497" w:type="pct"/>
          </w:tcPr>
          <w:p w14:paraId="0E13CAF0"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1</w:t>
            </w:r>
          </w:p>
        </w:tc>
        <w:tc>
          <w:tcPr>
            <w:tcW w:w="1475" w:type="pct"/>
          </w:tcPr>
          <w:p w14:paraId="285D08C5"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Резиновая изоляция, в него-рючей резиновой оболочке</w:t>
            </w:r>
          </w:p>
        </w:tc>
        <w:tc>
          <w:tcPr>
            <w:tcW w:w="1744" w:type="pct"/>
          </w:tcPr>
          <w:p w14:paraId="14262E28"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В сухих и сырых помещениях, в пустотных каналах несгораемых строительных конструкций, а также для прокладки на открытом воздухе</w:t>
            </w:r>
          </w:p>
        </w:tc>
      </w:tr>
      <w:tr w:rsidR="00A64F0A" w:rsidRPr="00D5460F" w14:paraId="5D7A7DDA" w14:textId="77777777" w:rsidTr="007079F3">
        <w:trPr>
          <w:trHeight w:val="23"/>
        </w:trPr>
        <w:tc>
          <w:tcPr>
            <w:tcW w:w="613" w:type="pct"/>
          </w:tcPr>
          <w:p w14:paraId="0E810061"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АПРИ</w:t>
            </w:r>
          </w:p>
        </w:tc>
        <w:tc>
          <w:tcPr>
            <w:tcW w:w="671" w:type="pct"/>
          </w:tcPr>
          <w:p w14:paraId="05F84C4E"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ПРИ</w:t>
            </w:r>
          </w:p>
        </w:tc>
        <w:tc>
          <w:tcPr>
            <w:tcW w:w="497" w:type="pct"/>
          </w:tcPr>
          <w:p w14:paraId="2193EF41"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1</w:t>
            </w:r>
          </w:p>
        </w:tc>
        <w:tc>
          <w:tcPr>
            <w:tcW w:w="1475" w:type="pct"/>
          </w:tcPr>
          <w:p w14:paraId="434E5CD1"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Резиновая изоляция, облада-ющая защитными свойствами от воздействия химически активной среды</w:t>
            </w:r>
          </w:p>
        </w:tc>
        <w:tc>
          <w:tcPr>
            <w:tcW w:w="1744" w:type="pct"/>
          </w:tcPr>
          <w:p w14:paraId="304B8D5A"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Прокладка в сухих и сырых помещениях</w:t>
            </w:r>
          </w:p>
        </w:tc>
      </w:tr>
      <w:tr w:rsidR="00A64F0A" w:rsidRPr="00D5460F" w14:paraId="2876382D" w14:textId="77777777" w:rsidTr="007079F3">
        <w:trPr>
          <w:trHeight w:val="23"/>
        </w:trPr>
        <w:tc>
          <w:tcPr>
            <w:tcW w:w="613" w:type="pct"/>
          </w:tcPr>
          <w:p w14:paraId="3F3AEAF6"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w:t>
            </w:r>
          </w:p>
        </w:tc>
        <w:tc>
          <w:tcPr>
            <w:tcW w:w="671" w:type="pct"/>
          </w:tcPr>
          <w:p w14:paraId="5254C63E"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ПРД</w:t>
            </w:r>
          </w:p>
        </w:tc>
        <w:tc>
          <w:tcPr>
            <w:tcW w:w="497" w:type="pct"/>
          </w:tcPr>
          <w:p w14:paraId="1946216D"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2</w:t>
            </w:r>
          </w:p>
        </w:tc>
        <w:tc>
          <w:tcPr>
            <w:tcW w:w="1475" w:type="pct"/>
          </w:tcPr>
          <w:p w14:paraId="327D1177"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Гибкий, резиновая изоляция, непропитанная оплетка из крученой хлопчатобум пряжи</w:t>
            </w:r>
          </w:p>
        </w:tc>
        <w:tc>
          <w:tcPr>
            <w:tcW w:w="1744" w:type="pct"/>
          </w:tcPr>
          <w:p w14:paraId="0313C4EC"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Неподвижная прокладка на роликах</w:t>
            </w:r>
          </w:p>
        </w:tc>
      </w:tr>
      <w:tr w:rsidR="00A64F0A" w:rsidRPr="00D5460F" w14:paraId="7F7155EC" w14:textId="77777777" w:rsidTr="007079F3">
        <w:trPr>
          <w:trHeight w:val="23"/>
        </w:trPr>
        <w:tc>
          <w:tcPr>
            <w:tcW w:w="613" w:type="pct"/>
          </w:tcPr>
          <w:p w14:paraId="5A55D0CB"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w:t>
            </w:r>
          </w:p>
        </w:tc>
        <w:tc>
          <w:tcPr>
            <w:tcW w:w="671" w:type="pct"/>
          </w:tcPr>
          <w:p w14:paraId="2937E04D"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ПРВД</w:t>
            </w:r>
          </w:p>
        </w:tc>
        <w:tc>
          <w:tcPr>
            <w:tcW w:w="497" w:type="pct"/>
          </w:tcPr>
          <w:p w14:paraId="5FA4BAAB"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2</w:t>
            </w:r>
          </w:p>
        </w:tc>
        <w:tc>
          <w:tcPr>
            <w:tcW w:w="1475" w:type="pct"/>
          </w:tcPr>
          <w:p w14:paraId="4D9A2403"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Гибкий, резиновая изоляция, поливинилхлоридная оболочка</w:t>
            </w:r>
          </w:p>
        </w:tc>
        <w:tc>
          <w:tcPr>
            <w:tcW w:w="1744" w:type="pct"/>
          </w:tcPr>
          <w:p w14:paraId="2D646487"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Неподвижная прокладка на роликах в сухих и сырых помещениях</w:t>
            </w:r>
          </w:p>
        </w:tc>
      </w:tr>
      <w:tr w:rsidR="00A64F0A" w:rsidRPr="00D5460F" w14:paraId="3BA6D6C2" w14:textId="77777777" w:rsidTr="007079F3">
        <w:trPr>
          <w:trHeight w:val="23"/>
        </w:trPr>
        <w:tc>
          <w:tcPr>
            <w:tcW w:w="613" w:type="pct"/>
          </w:tcPr>
          <w:p w14:paraId="39FA387E"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АВТ, АВТУ</w:t>
            </w:r>
          </w:p>
        </w:tc>
        <w:tc>
          <w:tcPr>
            <w:tcW w:w="671" w:type="pct"/>
          </w:tcPr>
          <w:p w14:paraId="4F561A0E"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w:t>
            </w:r>
          </w:p>
        </w:tc>
        <w:tc>
          <w:tcPr>
            <w:tcW w:w="497" w:type="pct"/>
          </w:tcPr>
          <w:p w14:paraId="35327496"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2, 3</w:t>
            </w:r>
          </w:p>
        </w:tc>
        <w:tc>
          <w:tcPr>
            <w:tcW w:w="1475" w:type="pct"/>
          </w:tcPr>
          <w:p w14:paraId="6BAF6EBD"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Поливинилхлоридная изоляция, несущий трос</w:t>
            </w:r>
          </w:p>
        </w:tc>
        <w:tc>
          <w:tcPr>
            <w:tcW w:w="1744" w:type="pct"/>
          </w:tcPr>
          <w:p w14:paraId="4438371B"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Наружная прокладка для ввода в жи-лые дома и хозяйственные постройки</w:t>
            </w:r>
          </w:p>
        </w:tc>
      </w:tr>
      <w:tr w:rsidR="00A64F0A" w:rsidRPr="00D5460F" w14:paraId="5D40E3A4" w14:textId="77777777" w:rsidTr="007079F3">
        <w:trPr>
          <w:trHeight w:val="23"/>
        </w:trPr>
        <w:tc>
          <w:tcPr>
            <w:tcW w:w="5000" w:type="pct"/>
            <w:gridSpan w:val="5"/>
          </w:tcPr>
          <w:p w14:paraId="0A89A30D" w14:textId="77777777" w:rsidR="00A64F0A" w:rsidRPr="00D5460F" w:rsidRDefault="00A64F0A" w:rsidP="007079F3">
            <w:pPr>
              <w:widowControl w:val="0"/>
              <w:spacing w:line="360" w:lineRule="auto"/>
              <w:jc w:val="both"/>
              <w:rPr>
                <w:noProof/>
                <w:color w:val="000000"/>
                <w:sz w:val="20"/>
                <w:szCs w:val="20"/>
              </w:rPr>
            </w:pPr>
            <w:r w:rsidRPr="00D5460F">
              <w:rPr>
                <w:bCs/>
                <w:noProof/>
                <w:color w:val="000000"/>
                <w:sz w:val="20"/>
                <w:szCs w:val="20"/>
              </w:rPr>
              <w:t>Провода изолированные защищенные</w:t>
            </w:r>
          </w:p>
        </w:tc>
      </w:tr>
      <w:tr w:rsidR="00A64F0A" w:rsidRPr="00D5460F" w14:paraId="63599F82" w14:textId="77777777" w:rsidTr="007079F3">
        <w:trPr>
          <w:trHeight w:val="23"/>
        </w:trPr>
        <w:tc>
          <w:tcPr>
            <w:tcW w:w="613" w:type="pct"/>
          </w:tcPr>
          <w:p w14:paraId="1D69F414"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АПРФ</w:t>
            </w:r>
          </w:p>
        </w:tc>
        <w:tc>
          <w:tcPr>
            <w:tcW w:w="671" w:type="pct"/>
          </w:tcPr>
          <w:p w14:paraId="04C57385"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ПРФ</w:t>
            </w:r>
          </w:p>
        </w:tc>
        <w:tc>
          <w:tcPr>
            <w:tcW w:w="497" w:type="pct"/>
          </w:tcPr>
          <w:p w14:paraId="25ED5709"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1, 2, 3</w:t>
            </w:r>
          </w:p>
        </w:tc>
        <w:tc>
          <w:tcPr>
            <w:tcW w:w="1475" w:type="pct"/>
          </w:tcPr>
          <w:p w14:paraId="1D30C412"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Резиновая изоляция в фальцованной оболочке из сплава марки АМЦ</w:t>
            </w:r>
          </w:p>
        </w:tc>
        <w:tc>
          <w:tcPr>
            <w:tcW w:w="1744" w:type="pct"/>
          </w:tcPr>
          <w:p w14:paraId="72DEAB2C"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В сухих помещениях непосредственно по поверхности стен и потолков</w:t>
            </w:r>
          </w:p>
        </w:tc>
      </w:tr>
      <w:tr w:rsidR="00A64F0A" w:rsidRPr="00D5460F" w14:paraId="24676668" w14:textId="77777777" w:rsidTr="007079F3">
        <w:trPr>
          <w:trHeight w:val="23"/>
        </w:trPr>
        <w:tc>
          <w:tcPr>
            <w:tcW w:w="613" w:type="pct"/>
          </w:tcPr>
          <w:p w14:paraId="0049270E"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w:t>
            </w:r>
          </w:p>
        </w:tc>
        <w:tc>
          <w:tcPr>
            <w:tcW w:w="671" w:type="pct"/>
          </w:tcPr>
          <w:p w14:paraId="116BFBFC"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ПРФЛ</w:t>
            </w:r>
          </w:p>
        </w:tc>
        <w:tc>
          <w:tcPr>
            <w:tcW w:w="497" w:type="pct"/>
          </w:tcPr>
          <w:p w14:paraId="76AEB95A"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1, 2, 3</w:t>
            </w:r>
          </w:p>
        </w:tc>
        <w:tc>
          <w:tcPr>
            <w:tcW w:w="1475" w:type="pct"/>
          </w:tcPr>
          <w:p w14:paraId="2809B2DB"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Резиновая изоляция в фаль-цованной оболочке из латуни</w:t>
            </w:r>
          </w:p>
        </w:tc>
        <w:tc>
          <w:tcPr>
            <w:tcW w:w="1744" w:type="pct"/>
          </w:tcPr>
          <w:p w14:paraId="171F3CAD"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В сухих помещениях непосредственно по поверхности стен и потолков</w:t>
            </w:r>
          </w:p>
        </w:tc>
      </w:tr>
      <w:tr w:rsidR="00A64F0A" w:rsidRPr="00D5460F" w14:paraId="2F3433AE" w14:textId="77777777" w:rsidTr="007079F3">
        <w:trPr>
          <w:trHeight w:val="23"/>
        </w:trPr>
        <w:tc>
          <w:tcPr>
            <w:tcW w:w="5000" w:type="pct"/>
            <w:gridSpan w:val="5"/>
          </w:tcPr>
          <w:p w14:paraId="2DD0680B" w14:textId="77777777" w:rsidR="00A64F0A" w:rsidRPr="00D5460F" w:rsidRDefault="00A64F0A" w:rsidP="007079F3">
            <w:pPr>
              <w:pStyle w:val="a8"/>
              <w:widowControl w:val="0"/>
              <w:spacing w:before="0" w:beforeAutospacing="0" w:after="0" w:afterAutospacing="0" w:line="360" w:lineRule="auto"/>
              <w:jc w:val="both"/>
              <w:rPr>
                <w:noProof/>
                <w:color w:val="000000"/>
                <w:sz w:val="20"/>
                <w:szCs w:val="20"/>
              </w:rPr>
            </w:pPr>
            <w:r w:rsidRPr="00D5460F">
              <w:rPr>
                <w:bCs/>
                <w:noProof/>
                <w:color w:val="000000"/>
                <w:sz w:val="20"/>
                <w:szCs w:val="20"/>
              </w:rPr>
              <w:t>Кабели</w:t>
            </w:r>
          </w:p>
        </w:tc>
      </w:tr>
      <w:tr w:rsidR="00A64F0A" w:rsidRPr="00D5460F" w14:paraId="2FC14BDE" w14:textId="77777777" w:rsidTr="007079F3">
        <w:trPr>
          <w:trHeight w:val="23"/>
        </w:trPr>
        <w:tc>
          <w:tcPr>
            <w:tcW w:w="613" w:type="pct"/>
          </w:tcPr>
          <w:p w14:paraId="00AF7135"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АНРГ</w:t>
            </w:r>
          </w:p>
        </w:tc>
        <w:tc>
          <w:tcPr>
            <w:tcW w:w="671" w:type="pct"/>
          </w:tcPr>
          <w:p w14:paraId="6596AD4F"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НРГ</w:t>
            </w:r>
          </w:p>
        </w:tc>
        <w:tc>
          <w:tcPr>
            <w:tcW w:w="497" w:type="pct"/>
          </w:tcPr>
          <w:p w14:paraId="60838C3C"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1, 2, 3</w:t>
            </w:r>
          </w:p>
        </w:tc>
        <w:tc>
          <w:tcPr>
            <w:tcW w:w="1475" w:type="pct"/>
          </w:tcPr>
          <w:p w14:paraId="31A7CB9D"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Резиновая маслостойкая изоляция, не распространя-ющая горение</w:t>
            </w:r>
          </w:p>
        </w:tc>
        <w:tc>
          <w:tcPr>
            <w:tcW w:w="1744" w:type="pct"/>
          </w:tcPr>
          <w:p w14:paraId="0D3B1C81"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Неподвижная прокладка внутри помещений</w:t>
            </w:r>
          </w:p>
        </w:tc>
      </w:tr>
      <w:tr w:rsidR="00A64F0A" w:rsidRPr="00D5460F" w14:paraId="296E38E5" w14:textId="77777777" w:rsidTr="007079F3">
        <w:trPr>
          <w:trHeight w:val="23"/>
        </w:trPr>
        <w:tc>
          <w:tcPr>
            <w:tcW w:w="613" w:type="pct"/>
          </w:tcPr>
          <w:p w14:paraId="258856AC"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АВРГ</w:t>
            </w:r>
          </w:p>
        </w:tc>
        <w:tc>
          <w:tcPr>
            <w:tcW w:w="671" w:type="pct"/>
          </w:tcPr>
          <w:p w14:paraId="7A71C1D9"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ВРГ</w:t>
            </w:r>
          </w:p>
        </w:tc>
        <w:tc>
          <w:tcPr>
            <w:tcW w:w="497" w:type="pct"/>
          </w:tcPr>
          <w:p w14:paraId="792698F7"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1, 2, 3</w:t>
            </w:r>
          </w:p>
        </w:tc>
        <w:tc>
          <w:tcPr>
            <w:tcW w:w="1475" w:type="pct"/>
          </w:tcPr>
          <w:p w14:paraId="58C734BD"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Гибкий, резиновая изоляция, поливинилхлоридная оболочка</w:t>
            </w:r>
          </w:p>
        </w:tc>
        <w:tc>
          <w:tcPr>
            <w:tcW w:w="1744" w:type="pct"/>
          </w:tcPr>
          <w:p w14:paraId="6D3F1DFC"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Неподвижная прокладка внутри поме-щений при наличии агрессивных сред</w:t>
            </w:r>
          </w:p>
        </w:tc>
      </w:tr>
      <w:tr w:rsidR="00A64F0A" w:rsidRPr="00D5460F" w14:paraId="5E0623F3" w14:textId="77777777" w:rsidTr="007079F3">
        <w:trPr>
          <w:trHeight w:val="23"/>
        </w:trPr>
        <w:tc>
          <w:tcPr>
            <w:tcW w:w="613" w:type="pct"/>
          </w:tcPr>
          <w:p w14:paraId="048975D9"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АВВГ</w:t>
            </w:r>
          </w:p>
        </w:tc>
        <w:tc>
          <w:tcPr>
            <w:tcW w:w="671" w:type="pct"/>
          </w:tcPr>
          <w:p w14:paraId="287AB257"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ВВГ</w:t>
            </w:r>
          </w:p>
        </w:tc>
        <w:tc>
          <w:tcPr>
            <w:tcW w:w="497" w:type="pct"/>
          </w:tcPr>
          <w:p w14:paraId="06188967"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1, 2, 3, 4</w:t>
            </w:r>
          </w:p>
        </w:tc>
        <w:tc>
          <w:tcPr>
            <w:tcW w:w="1475" w:type="pct"/>
          </w:tcPr>
          <w:p w14:paraId="765BE711"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Изоляция и оболочка из поливинилхлоридного пластиката</w:t>
            </w:r>
          </w:p>
        </w:tc>
        <w:tc>
          <w:tcPr>
            <w:tcW w:w="1744" w:type="pct"/>
          </w:tcPr>
          <w:p w14:paraId="3EBC6F49"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Неподвижная прокладка внутри помещений</w:t>
            </w:r>
          </w:p>
        </w:tc>
      </w:tr>
      <w:tr w:rsidR="00A64F0A" w:rsidRPr="00D5460F" w14:paraId="3234B3D3" w14:textId="77777777" w:rsidTr="007079F3">
        <w:trPr>
          <w:trHeight w:val="23"/>
        </w:trPr>
        <w:tc>
          <w:tcPr>
            <w:tcW w:w="613" w:type="pct"/>
          </w:tcPr>
          <w:p w14:paraId="2C9E18B7"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АПВГ</w:t>
            </w:r>
          </w:p>
        </w:tc>
        <w:tc>
          <w:tcPr>
            <w:tcW w:w="671" w:type="pct"/>
          </w:tcPr>
          <w:p w14:paraId="4826EC7D"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ПВГ</w:t>
            </w:r>
          </w:p>
        </w:tc>
        <w:tc>
          <w:tcPr>
            <w:tcW w:w="497" w:type="pct"/>
          </w:tcPr>
          <w:p w14:paraId="184B403E"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1, 2, 3, 4</w:t>
            </w:r>
          </w:p>
        </w:tc>
        <w:tc>
          <w:tcPr>
            <w:tcW w:w="1475" w:type="pct"/>
          </w:tcPr>
          <w:p w14:paraId="19EC5348"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Изоляция из полиэтилена, оболочка из поливинилхло-ридного пластиката</w:t>
            </w:r>
          </w:p>
        </w:tc>
        <w:tc>
          <w:tcPr>
            <w:tcW w:w="1744" w:type="pct"/>
          </w:tcPr>
          <w:p w14:paraId="1A43B2F2" w14:textId="77777777" w:rsidR="00A64F0A" w:rsidRPr="00D5460F" w:rsidRDefault="00A64F0A" w:rsidP="007079F3">
            <w:pPr>
              <w:widowControl w:val="0"/>
              <w:spacing w:line="360" w:lineRule="auto"/>
              <w:jc w:val="both"/>
              <w:rPr>
                <w:noProof/>
                <w:color w:val="000000"/>
                <w:sz w:val="20"/>
                <w:szCs w:val="20"/>
              </w:rPr>
            </w:pPr>
            <w:r w:rsidRPr="00D5460F">
              <w:rPr>
                <w:noProof/>
                <w:color w:val="000000"/>
                <w:sz w:val="20"/>
                <w:szCs w:val="20"/>
              </w:rPr>
              <w:t>Неподвижная прокладка внутри помещений</w:t>
            </w:r>
          </w:p>
        </w:tc>
      </w:tr>
    </w:tbl>
    <w:p w14:paraId="2AE36B30" w14:textId="77777777" w:rsidR="007079F3" w:rsidRPr="00D5460F" w:rsidRDefault="007079F3" w:rsidP="007079F3">
      <w:pPr>
        <w:widowControl w:val="0"/>
        <w:adjustRightInd w:val="0"/>
        <w:spacing w:line="360" w:lineRule="auto"/>
        <w:ind w:firstLine="709"/>
        <w:jc w:val="both"/>
        <w:rPr>
          <w:b/>
          <w:noProof/>
          <w:color w:val="000000"/>
          <w:sz w:val="28"/>
          <w:szCs w:val="28"/>
        </w:rPr>
      </w:pPr>
    </w:p>
    <w:p w14:paraId="7193D97D" w14:textId="77777777" w:rsidR="006A4C27" w:rsidRPr="00D5460F" w:rsidRDefault="009E473E" w:rsidP="007079F3">
      <w:pPr>
        <w:widowControl w:val="0"/>
        <w:adjustRightInd w:val="0"/>
        <w:spacing w:line="360" w:lineRule="auto"/>
        <w:ind w:firstLine="709"/>
        <w:jc w:val="both"/>
        <w:rPr>
          <w:b/>
          <w:noProof/>
          <w:color w:val="000000"/>
          <w:sz w:val="28"/>
          <w:szCs w:val="28"/>
        </w:rPr>
      </w:pPr>
      <w:r w:rsidRPr="00D5460F">
        <w:rPr>
          <w:b/>
          <w:noProof/>
          <w:color w:val="000000"/>
          <w:sz w:val="28"/>
          <w:szCs w:val="28"/>
        </w:rPr>
        <w:t>3. Инструменты и п</w:t>
      </w:r>
      <w:r w:rsidR="006A4C27" w:rsidRPr="00D5460F">
        <w:rPr>
          <w:b/>
          <w:noProof/>
          <w:color w:val="000000"/>
          <w:sz w:val="28"/>
          <w:szCs w:val="28"/>
        </w:rPr>
        <w:t>риспособления</w:t>
      </w:r>
    </w:p>
    <w:p w14:paraId="500B946F" w14:textId="77777777" w:rsidR="007079F3" w:rsidRPr="00D5460F" w:rsidRDefault="007079F3" w:rsidP="007079F3">
      <w:pPr>
        <w:widowControl w:val="0"/>
        <w:spacing w:line="360" w:lineRule="auto"/>
        <w:ind w:firstLine="709"/>
        <w:jc w:val="both"/>
        <w:rPr>
          <w:noProof/>
          <w:color w:val="000000"/>
          <w:sz w:val="28"/>
          <w:szCs w:val="28"/>
        </w:rPr>
      </w:pPr>
    </w:p>
    <w:p w14:paraId="674A4242" w14:textId="77777777" w:rsidR="00AF7727" w:rsidRPr="00D5460F" w:rsidRDefault="00AF7727" w:rsidP="007079F3">
      <w:pPr>
        <w:widowControl w:val="0"/>
        <w:spacing w:line="360" w:lineRule="auto"/>
        <w:ind w:firstLine="709"/>
        <w:jc w:val="both"/>
        <w:rPr>
          <w:noProof/>
          <w:color w:val="000000"/>
          <w:sz w:val="28"/>
          <w:szCs w:val="28"/>
        </w:rPr>
      </w:pPr>
      <w:r w:rsidRPr="00D5460F">
        <w:rPr>
          <w:noProof/>
          <w:color w:val="000000"/>
          <w:sz w:val="28"/>
          <w:szCs w:val="28"/>
        </w:rPr>
        <w:t>Основные электромонтажные работы производят с применением комплекса средств механизации.</w:t>
      </w:r>
      <w:r w:rsidR="00D12A32" w:rsidRPr="00D5460F">
        <w:rPr>
          <w:noProof/>
          <w:color w:val="000000"/>
          <w:sz w:val="28"/>
          <w:szCs w:val="28"/>
        </w:rPr>
        <w:t xml:space="preserve"> </w:t>
      </w:r>
      <w:r w:rsidRPr="00D5460F">
        <w:rPr>
          <w:noProof/>
          <w:color w:val="000000"/>
          <w:sz w:val="28"/>
          <w:szCs w:val="28"/>
        </w:rPr>
        <w:t xml:space="preserve">Большую роль в механизации ручных процессов играют электрифицированные, пневматические и пиротехнические инструменты. </w:t>
      </w:r>
    </w:p>
    <w:p w14:paraId="26DCD94F" w14:textId="77777777" w:rsidR="004F3581" w:rsidRPr="00D5460F" w:rsidRDefault="00AF7727" w:rsidP="007079F3">
      <w:pPr>
        <w:widowControl w:val="0"/>
        <w:spacing w:line="360" w:lineRule="auto"/>
        <w:ind w:firstLine="709"/>
        <w:jc w:val="both"/>
        <w:rPr>
          <w:b/>
          <w:noProof/>
          <w:color w:val="000000"/>
          <w:sz w:val="28"/>
          <w:szCs w:val="28"/>
        </w:rPr>
      </w:pPr>
      <w:r w:rsidRPr="00D5460F">
        <w:rPr>
          <w:b/>
          <w:noProof/>
          <w:color w:val="000000"/>
          <w:sz w:val="28"/>
          <w:szCs w:val="28"/>
        </w:rPr>
        <w:t>Электрифицированные инструменты</w:t>
      </w:r>
      <w:r w:rsidRPr="00D5460F">
        <w:rPr>
          <w:noProof/>
          <w:color w:val="000000"/>
          <w:sz w:val="28"/>
          <w:szCs w:val="28"/>
        </w:rPr>
        <w:t xml:space="preserve"> - это электрические сверлильные машины, а также различные насадки и приспособления, смонтированные на этих инструментах: пресса для оконцевания жил кабелей, приспособления для свертывания электродов заземления и выборки борозд в строительных основаниях для прокладки скрытых проводок. </w:t>
      </w:r>
      <w:r w:rsidR="00BC2229" w:rsidRPr="00D5460F">
        <w:rPr>
          <w:noProof/>
          <w:color w:val="000000"/>
          <w:sz w:val="28"/>
          <w:szCs w:val="28"/>
        </w:rPr>
        <w:t>Наиболее распространены следующие электромеханизмы</w:t>
      </w:r>
      <w:r w:rsidR="004F3581" w:rsidRPr="00D5460F">
        <w:rPr>
          <w:noProof/>
          <w:color w:val="000000"/>
          <w:sz w:val="28"/>
          <w:szCs w:val="28"/>
        </w:rPr>
        <w:t xml:space="preserve">: </w:t>
      </w:r>
      <w:r w:rsidR="004F3581" w:rsidRPr="00D5460F">
        <w:rPr>
          <w:b/>
          <w:noProof/>
          <w:color w:val="000000"/>
          <w:sz w:val="28"/>
          <w:szCs w:val="28"/>
        </w:rPr>
        <w:t>б</w:t>
      </w:r>
      <w:r w:rsidR="00BC2229" w:rsidRPr="00D5460F">
        <w:rPr>
          <w:b/>
          <w:noProof/>
          <w:color w:val="000000"/>
          <w:sz w:val="28"/>
          <w:szCs w:val="28"/>
        </w:rPr>
        <w:t>ороздофрез</w:t>
      </w:r>
      <w:r w:rsidR="00D12A32" w:rsidRPr="00D5460F">
        <w:rPr>
          <w:b/>
          <w:noProof/>
          <w:color w:val="000000"/>
          <w:sz w:val="28"/>
          <w:szCs w:val="28"/>
        </w:rPr>
        <w:t xml:space="preserve"> - </w:t>
      </w:r>
      <w:r w:rsidR="00BC2229" w:rsidRPr="00D5460F">
        <w:rPr>
          <w:noProof/>
          <w:color w:val="000000"/>
          <w:sz w:val="28"/>
          <w:szCs w:val="28"/>
        </w:rPr>
        <w:t xml:space="preserve">режущий электромеханизм, состоящий из электродвигателя, дисковой фрезы, армированной пластинами твердого сплава, рукояток и направляющих роликов для облегчения перемещения инструмента по обрабатываемой поверхности и обеспечения заданной глубины обработки. С помощью бороздофрезов можно делать борозды шириной до 10 и глубиной 20 мм. При прокладке проводов на монтаже в трубах приходится гнуть большое количество стальных труб, а затем затягивать в них провода. Эти работы выполняются с помощью </w:t>
      </w:r>
      <w:r w:rsidR="00BC2229" w:rsidRPr="00D5460F">
        <w:rPr>
          <w:b/>
          <w:noProof/>
          <w:color w:val="000000"/>
          <w:sz w:val="28"/>
          <w:szCs w:val="28"/>
        </w:rPr>
        <w:t>трубогиба</w:t>
      </w:r>
      <w:r w:rsidR="00BC2229" w:rsidRPr="00D5460F">
        <w:rPr>
          <w:noProof/>
          <w:color w:val="000000"/>
          <w:sz w:val="28"/>
          <w:szCs w:val="28"/>
        </w:rPr>
        <w:t xml:space="preserve"> </w:t>
      </w:r>
      <w:r w:rsidR="00D12A32" w:rsidRPr="00D5460F">
        <w:rPr>
          <w:noProof/>
          <w:color w:val="000000"/>
          <w:sz w:val="28"/>
          <w:szCs w:val="28"/>
        </w:rPr>
        <w:t>-</w:t>
      </w:r>
      <w:r w:rsidR="00BC2229" w:rsidRPr="00D5460F">
        <w:rPr>
          <w:noProof/>
          <w:color w:val="000000"/>
          <w:sz w:val="28"/>
          <w:szCs w:val="28"/>
        </w:rPr>
        <w:t xml:space="preserve"> механизма, предназначенного для гнутья тонкостенных труб, представляющего собой чугунную плиту, на которой закреплены две оси: одна — с большой шестерней и ручьевым сектором, другая — с малой шестерней. </w:t>
      </w:r>
      <w:r w:rsidR="00BC2229" w:rsidRPr="00D5460F">
        <w:rPr>
          <w:b/>
          <w:noProof/>
          <w:color w:val="000000"/>
          <w:sz w:val="28"/>
          <w:szCs w:val="28"/>
        </w:rPr>
        <w:t>Труборезом</w:t>
      </w:r>
      <w:r w:rsidR="00BC2229" w:rsidRPr="00D5460F">
        <w:rPr>
          <w:noProof/>
          <w:color w:val="000000"/>
          <w:sz w:val="28"/>
          <w:szCs w:val="28"/>
        </w:rPr>
        <w:t xml:space="preserve"> отрезают излишнюю часть трубы, выходящей из строительных конструкций — перекрытий, фундаментов и др. </w:t>
      </w:r>
      <w:r w:rsidR="00BC2229" w:rsidRPr="00D5460F">
        <w:rPr>
          <w:b/>
          <w:noProof/>
          <w:color w:val="000000"/>
          <w:sz w:val="28"/>
          <w:szCs w:val="28"/>
        </w:rPr>
        <w:t>ПРТ</w:t>
      </w:r>
      <w:r w:rsidR="00BC2229" w:rsidRPr="00D5460F">
        <w:rPr>
          <w:noProof/>
          <w:color w:val="000000"/>
          <w:sz w:val="28"/>
          <w:szCs w:val="28"/>
        </w:rPr>
        <w:t xml:space="preserve"> служит для затяжки проводов в трубы диаметром 20</w:t>
      </w:r>
      <w:r w:rsidR="00782CFA" w:rsidRPr="00D5460F">
        <w:rPr>
          <w:noProof/>
          <w:color w:val="000000"/>
          <w:sz w:val="28"/>
          <w:szCs w:val="28"/>
        </w:rPr>
        <w:t>-</w:t>
      </w:r>
      <w:r w:rsidR="00BC2229" w:rsidRPr="00D5460F">
        <w:rPr>
          <w:noProof/>
          <w:color w:val="000000"/>
          <w:sz w:val="28"/>
          <w:szCs w:val="28"/>
        </w:rPr>
        <w:t xml:space="preserve">50 мм. Состоит из стального корпуса, в котором размещен механизм протяжки, губок, служащих для крепления механизма на трубе, и рукоятки. Для крепления дюбелями различных электроустановочных изделий и поддерживающих конструкций к бетонным, железобетонным, кирпичным и металлическим основаниям предназначен </w:t>
      </w:r>
      <w:r w:rsidR="00BC2229" w:rsidRPr="00D5460F">
        <w:rPr>
          <w:b/>
          <w:noProof/>
          <w:color w:val="000000"/>
          <w:sz w:val="28"/>
          <w:szCs w:val="28"/>
        </w:rPr>
        <w:t>монтажный пистолет.</w:t>
      </w:r>
    </w:p>
    <w:p w14:paraId="018984CB" w14:textId="77777777" w:rsidR="00AF7727" w:rsidRPr="00D5460F" w:rsidRDefault="00AF7727" w:rsidP="007079F3">
      <w:pPr>
        <w:widowControl w:val="0"/>
        <w:spacing w:line="360" w:lineRule="auto"/>
        <w:ind w:firstLine="709"/>
        <w:jc w:val="both"/>
        <w:rPr>
          <w:noProof/>
          <w:color w:val="000000"/>
          <w:sz w:val="28"/>
          <w:szCs w:val="28"/>
        </w:rPr>
      </w:pPr>
      <w:r w:rsidRPr="00D5460F">
        <w:rPr>
          <w:b/>
          <w:noProof/>
          <w:color w:val="000000"/>
          <w:sz w:val="28"/>
          <w:szCs w:val="28"/>
        </w:rPr>
        <w:t>Пневматические инструменты</w:t>
      </w:r>
      <w:r w:rsidRPr="00D5460F">
        <w:rPr>
          <w:noProof/>
          <w:color w:val="000000"/>
          <w:sz w:val="28"/>
          <w:szCs w:val="28"/>
        </w:rPr>
        <w:t xml:space="preserve"> работают на энергии сжатого воздуха и предназначены для тех же целей, что и электрифицированные инструменты. В электромонтажном производстве широко применяют пневматические сверлильные и шлифовальные машины. </w:t>
      </w:r>
    </w:p>
    <w:p w14:paraId="13B8121A" w14:textId="77777777" w:rsidR="00AF7727" w:rsidRPr="00D5460F" w:rsidRDefault="00AF7727" w:rsidP="007079F3">
      <w:pPr>
        <w:widowControl w:val="0"/>
        <w:spacing w:line="360" w:lineRule="auto"/>
        <w:ind w:firstLine="709"/>
        <w:jc w:val="both"/>
        <w:rPr>
          <w:noProof/>
          <w:color w:val="000000"/>
          <w:sz w:val="28"/>
          <w:szCs w:val="28"/>
        </w:rPr>
      </w:pPr>
      <w:r w:rsidRPr="00D5460F">
        <w:rPr>
          <w:b/>
          <w:noProof/>
          <w:color w:val="000000"/>
          <w:sz w:val="28"/>
          <w:szCs w:val="28"/>
        </w:rPr>
        <w:t>Пиротехнические инструменты</w:t>
      </w:r>
      <w:r w:rsidRPr="00D5460F">
        <w:rPr>
          <w:noProof/>
          <w:color w:val="000000"/>
          <w:sz w:val="28"/>
          <w:szCs w:val="28"/>
        </w:rPr>
        <w:t xml:space="preserve"> являются наиболее совершенными. Принцип действия пиротехнических инструментов основан на энергии пороховых газов. К этим инструментам относятся: ударные пиротехнические колонки для пробивки отверстий в железобетонных плитах; пресса для оконцевания жил кабелей или объемной штамповки с образованием наконечника из однопроволочной алюминиевой жилы кабелей; приспособления для соединений стальных труб. Самым распространенным пиротехническим инструментом является поршневой пороховой пистолет ПЦ-84, позволяющий крепить конструкции или изделия к строительным основаниям дюбель-гвоздями (применение пиротехнических инструментов показано на рис.</w:t>
      </w:r>
      <w:r w:rsidR="005F7BF8" w:rsidRPr="00D5460F">
        <w:rPr>
          <w:noProof/>
          <w:color w:val="000000"/>
          <w:sz w:val="28"/>
          <w:szCs w:val="28"/>
        </w:rPr>
        <w:t>4</w:t>
      </w:r>
      <w:r w:rsidRPr="00D5460F">
        <w:rPr>
          <w:noProof/>
          <w:color w:val="000000"/>
          <w:sz w:val="28"/>
          <w:szCs w:val="28"/>
        </w:rPr>
        <w:t xml:space="preserve">). </w:t>
      </w:r>
    </w:p>
    <w:p w14:paraId="179B2553" w14:textId="77777777" w:rsidR="007079F3" w:rsidRPr="00D5460F" w:rsidRDefault="007079F3" w:rsidP="007079F3">
      <w:pPr>
        <w:widowControl w:val="0"/>
        <w:spacing w:line="360" w:lineRule="auto"/>
        <w:ind w:firstLine="709"/>
        <w:jc w:val="both"/>
        <w:rPr>
          <w:noProof/>
          <w:color w:val="000000"/>
          <w:sz w:val="28"/>
          <w:szCs w:val="28"/>
        </w:rPr>
      </w:pPr>
    </w:p>
    <w:p w14:paraId="35F390C5" w14:textId="60A5907F" w:rsidR="00AF7727" w:rsidRPr="00D5460F" w:rsidRDefault="00C54630" w:rsidP="007079F3">
      <w:pPr>
        <w:widowControl w:val="0"/>
        <w:spacing w:line="360" w:lineRule="auto"/>
        <w:ind w:firstLine="709"/>
        <w:jc w:val="both"/>
        <w:rPr>
          <w:noProof/>
          <w:color w:val="000000"/>
          <w:sz w:val="28"/>
          <w:szCs w:val="17"/>
        </w:rPr>
      </w:pPr>
      <w:r w:rsidRPr="00D5460F">
        <w:rPr>
          <w:noProof/>
          <w:color w:val="000000"/>
          <w:sz w:val="28"/>
          <w:szCs w:val="17"/>
        </w:rPr>
        <w:drawing>
          <wp:inline distT="0" distB="0" distL="0" distR="0" wp14:anchorId="55D2EFA4" wp14:editId="35D5A848">
            <wp:extent cx="2114550" cy="1800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1800225"/>
                    </a:xfrm>
                    <a:prstGeom prst="rect">
                      <a:avLst/>
                    </a:prstGeom>
                    <a:noFill/>
                    <a:ln>
                      <a:noFill/>
                    </a:ln>
                  </pic:spPr>
                </pic:pic>
              </a:graphicData>
            </a:graphic>
          </wp:inline>
        </w:drawing>
      </w:r>
    </w:p>
    <w:p w14:paraId="5C05ACD2" w14:textId="77777777" w:rsidR="00AF7727" w:rsidRPr="00D5460F" w:rsidRDefault="00AF7727" w:rsidP="007079F3">
      <w:pPr>
        <w:widowControl w:val="0"/>
        <w:spacing w:line="360" w:lineRule="auto"/>
        <w:ind w:firstLine="709"/>
        <w:jc w:val="both"/>
        <w:rPr>
          <w:noProof/>
          <w:color w:val="000000"/>
          <w:sz w:val="28"/>
        </w:rPr>
      </w:pPr>
      <w:r w:rsidRPr="00D5460F">
        <w:rPr>
          <w:noProof/>
          <w:color w:val="000000"/>
          <w:sz w:val="28"/>
        </w:rPr>
        <w:t>Рис</w:t>
      </w:r>
      <w:r w:rsidR="005F7BF8" w:rsidRPr="00D5460F">
        <w:rPr>
          <w:noProof/>
          <w:color w:val="000000"/>
          <w:sz w:val="28"/>
        </w:rPr>
        <w:t>унок 4 -</w:t>
      </w:r>
      <w:r w:rsidRPr="00D5460F">
        <w:rPr>
          <w:noProof/>
          <w:color w:val="000000"/>
          <w:sz w:val="28"/>
        </w:rPr>
        <w:t xml:space="preserve"> Электромонтажные работы с применением</w:t>
      </w:r>
      <w:r w:rsidRPr="00D5460F">
        <w:rPr>
          <w:noProof/>
          <w:color w:val="000000"/>
          <w:sz w:val="28"/>
          <w:szCs w:val="28"/>
        </w:rPr>
        <w:t xml:space="preserve"> </w:t>
      </w:r>
      <w:r w:rsidRPr="00D5460F">
        <w:rPr>
          <w:noProof/>
          <w:color w:val="000000"/>
          <w:sz w:val="28"/>
        </w:rPr>
        <w:t>пороховой оправки (а), порохового поршневого пистолета (б) ударной пороховой колонки (в)</w:t>
      </w:r>
    </w:p>
    <w:p w14:paraId="60C3CEF3" w14:textId="77777777" w:rsidR="007079F3" w:rsidRPr="00D5460F" w:rsidRDefault="007079F3" w:rsidP="007079F3">
      <w:pPr>
        <w:pStyle w:val="a8"/>
        <w:widowControl w:val="0"/>
        <w:spacing w:before="0" w:beforeAutospacing="0" w:after="0" w:afterAutospacing="0" w:line="360" w:lineRule="auto"/>
        <w:ind w:firstLine="709"/>
        <w:jc w:val="both"/>
        <w:rPr>
          <w:noProof/>
          <w:color w:val="000000"/>
          <w:sz w:val="28"/>
          <w:szCs w:val="28"/>
        </w:rPr>
      </w:pPr>
    </w:p>
    <w:p w14:paraId="52E7383D" w14:textId="77777777" w:rsidR="00B945A1" w:rsidRPr="00D5460F" w:rsidRDefault="00905822" w:rsidP="007079F3">
      <w:pPr>
        <w:pStyle w:val="a8"/>
        <w:widowControl w:val="0"/>
        <w:spacing w:before="0" w:beforeAutospacing="0" w:after="0" w:afterAutospacing="0" w:line="360" w:lineRule="auto"/>
        <w:ind w:firstLine="709"/>
        <w:jc w:val="both"/>
        <w:rPr>
          <w:bCs/>
          <w:noProof/>
          <w:color w:val="000000"/>
          <w:sz w:val="28"/>
          <w:szCs w:val="28"/>
        </w:rPr>
      </w:pPr>
      <w:r w:rsidRPr="00D5460F">
        <w:rPr>
          <w:noProof/>
          <w:color w:val="000000"/>
          <w:sz w:val="28"/>
          <w:szCs w:val="28"/>
        </w:rPr>
        <w:t xml:space="preserve">При устройстве электропроводок применяют различный </w:t>
      </w:r>
      <w:r w:rsidRPr="00D5460F">
        <w:rPr>
          <w:b/>
          <w:noProof/>
          <w:color w:val="000000"/>
          <w:sz w:val="28"/>
          <w:szCs w:val="28"/>
        </w:rPr>
        <w:t>слесарно-монтажный инструмент</w:t>
      </w:r>
      <w:r w:rsidRPr="00D5460F">
        <w:rPr>
          <w:noProof/>
          <w:color w:val="000000"/>
          <w:sz w:val="28"/>
          <w:szCs w:val="28"/>
        </w:rPr>
        <w:t xml:space="preserve">: плоскогубцы, круглогубцы, бокорезы (диагональные кусачки), набор различных отверток, клещи для снятия изоляции, ножницы для резки металла, керн, шило, нож, паяльник и т.д. Некоторые из </w:t>
      </w:r>
      <w:r w:rsidR="00D12A32" w:rsidRPr="00D5460F">
        <w:rPr>
          <w:noProof/>
          <w:color w:val="000000"/>
          <w:sz w:val="28"/>
          <w:szCs w:val="28"/>
        </w:rPr>
        <w:t>них</w:t>
      </w:r>
      <w:r w:rsidRPr="00D5460F">
        <w:rPr>
          <w:noProof/>
          <w:color w:val="000000"/>
          <w:sz w:val="28"/>
          <w:szCs w:val="28"/>
        </w:rPr>
        <w:t xml:space="preserve"> приведены на </w:t>
      </w:r>
      <w:r w:rsidRPr="00D5460F">
        <w:rPr>
          <w:bCs/>
          <w:noProof/>
          <w:color w:val="000000"/>
          <w:sz w:val="28"/>
          <w:szCs w:val="28"/>
        </w:rPr>
        <w:t>рис.</w:t>
      </w:r>
      <w:r w:rsidR="005F7BF8" w:rsidRPr="00D5460F">
        <w:rPr>
          <w:bCs/>
          <w:noProof/>
          <w:color w:val="000000"/>
          <w:sz w:val="28"/>
          <w:szCs w:val="28"/>
        </w:rPr>
        <w:t>5</w:t>
      </w:r>
    </w:p>
    <w:p w14:paraId="0B654E96" w14:textId="77777777" w:rsidR="007079F3" w:rsidRPr="00D5460F" w:rsidRDefault="007079F3" w:rsidP="007079F3">
      <w:pPr>
        <w:pStyle w:val="a8"/>
        <w:widowControl w:val="0"/>
        <w:spacing w:before="0" w:beforeAutospacing="0" w:after="0" w:afterAutospacing="0" w:line="360" w:lineRule="auto"/>
        <w:ind w:firstLine="709"/>
        <w:jc w:val="both"/>
        <w:rPr>
          <w:noProof/>
          <w:color w:val="000000"/>
          <w:sz w:val="28"/>
          <w:szCs w:val="28"/>
        </w:rPr>
      </w:pPr>
    </w:p>
    <w:p w14:paraId="48847C7A" w14:textId="097D1CA9" w:rsidR="00905822" w:rsidRPr="00D5460F" w:rsidRDefault="00C54630" w:rsidP="007079F3">
      <w:pPr>
        <w:widowControl w:val="0"/>
        <w:spacing w:line="360" w:lineRule="auto"/>
        <w:ind w:firstLine="709"/>
        <w:jc w:val="both"/>
        <w:rPr>
          <w:noProof/>
          <w:color w:val="000000"/>
          <w:sz w:val="28"/>
          <w:szCs w:val="20"/>
        </w:rPr>
      </w:pPr>
      <w:r w:rsidRPr="00D5460F">
        <w:rPr>
          <w:noProof/>
          <w:color w:val="000000"/>
          <w:sz w:val="28"/>
          <w:szCs w:val="20"/>
        </w:rPr>
        <w:drawing>
          <wp:inline distT="0" distB="0" distL="0" distR="0" wp14:anchorId="1840454A" wp14:editId="06A1D536">
            <wp:extent cx="3286125" cy="1638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lum contrast="42000"/>
                      <a:grayscl/>
                      <a:extLst>
                        <a:ext uri="{28A0092B-C50C-407E-A947-70E740481C1C}">
                          <a14:useLocalDpi xmlns:a14="http://schemas.microsoft.com/office/drawing/2010/main" val="0"/>
                        </a:ext>
                      </a:extLst>
                    </a:blip>
                    <a:srcRect/>
                    <a:stretch>
                      <a:fillRect/>
                    </a:stretch>
                  </pic:blipFill>
                  <pic:spPr bwMode="auto">
                    <a:xfrm>
                      <a:off x="0" y="0"/>
                      <a:ext cx="3286125" cy="1638300"/>
                    </a:xfrm>
                    <a:prstGeom prst="rect">
                      <a:avLst/>
                    </a:prstGeom>
                    <a:noFill/>
                    <a:ln>
                      <a:noFill/>
                    </a:ln>
                  </pic:spPr>
                </pic:pic>
              </a:graphicData>
            </a:graphic>
          </wp:inline>
        </w:drawing>
      </w:r>
    </w:p>
    <w:p w14:paraId="1DA81FB3" w14:textId="77777777" w:rsidR="00905822" w:rsidRPr="00D5460F" w:rsidRDefault="00905822" w:rsidP="007079F3">
      <w:pPr>
        <w:pStyle w:val="a8"/>
        <w:widowControl w:val="0"/>
        <w:spacing w:before="0" w:beforeAutospacing="0" w:after="0" w:afterAutospacing="0" w:line="360" w:lineRule="auto"/>
        <w:ind w:firstLine="709"/>
        <w:jc w:val="both"/>
        <w:rPr>
          <w:noProof/>
          <w:color w:val="000000"/>
          <w:sz w:val="28"/>
        </w:rPr>
      </w:pPr>
      <w:r w:rsidRPr="00D5460F">
        <w:rPr>
          <w:bCs/>
          <w:noProof/>
          <w:color w:val="000000"/>
          <w:sz w:val="28"/>
        </w:rPr>
        <w:t>Рис</w:t>
      </w:r>
      <w:r w:rsidR="005F7BF8" w:rsidRPr="00D5460F">
        <w:rPr>
          <w:bCs/>
          <w:noProof/>
          <w:color w:val="000000"/>
          <w:sz w:val="28"/>
        </w:rPr>
        <w:t>унок 5 -</w:t>
      </w:r>
      <w:r w:rsidRPr="00D5460F">
        <w:rPr>
          <w:bCs/>
          <w:noProof/>
          <w:color w:val="000000"/>
          <w:sz w:val="28"/>
        </w:rPr>
        <w:t xml:space="preserve"> Инструмент электромонтажника</w:t>
      </w:r>
    </w:p>
    <w:p w14:paraId="55D4E586" w14:textId="77777777" w:rsidR="007079F3" w:rsidRPr="00D5460F" w:rsidRDefault="007079F3" w:rsidP="007079F3">
      <w:pPr>
        <w:pStyle w:val="a8"/>
        <w:widowControl w:val="0"/>
        <w:spacing w:before="0" w:beforeAutospacing="0" w:after="0" w:afterAutospacing="0" w:line="360" w:lineRule="auto"/>
        <w:ind w:firstLine="709"/>
        <w:jc w:val="both"/>
        <w:rPr>
          <w:noProof/>
          <w:color w:val="000000"/>
          <w:sz w:val="28"/>
          <w:szCs w:val="28"/>
        </w:rPr>
      </w:pPr>
    </w:p>
    <w:p w14:paraId="63763B2A" w14:textId="77777777" w:rsidR="007079F3" w:rsidRPr="00D5460F" w:rsidRDefault="00B945A1"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Для разметочных работ необходимо иметь отвесы, уровень, линейки, измерительные рулетки 5-10 м, шаблоны, циркуль, штангенциркуль и т. д.</w:t>
      </w:r>
    </w:p>
    <w:p w14:paraId="49C8B344" w14:textId="77777777" w:rsidR="00B945A1" w:rsidRPr="00D5460F" w:rsidRDefault="00B945A1"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При работах по соединению, ответвлению и оконцеванию проводов и кабелей используют клещи КУ-1, пресс-клещи ПК-1, ПК-2М, щетки из кордоленты, бензиновые паяльные лампы, паяльники и т. д.</w:t>
      </w:r>
    </w:p>
    <w:p w14:paraId="33921EF5" w14:textId="77777777" w:rsidR="00B945A1" w:rsidRPr="00D5460F" w:rsidRDefault="00B945A1"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Для проверки цепей при монтаже необходимо иметь специальные приборы</w:t>
      </w:r>
      <w:r w:rsidR="00BC2229" w:rsidRPr="00D5460F">
        <w:rPr>
          <w:noProof/>
          <w:color w:val="000000"/>
          <w:sz w:val="28"/>
          <w:szCs w:val="28"/>
        </w:rPr>
        <w:t>, п</w:t>
      </w:r>
      <w:r w:rsidRPr="00D5460F">
        <w:rPr>
          <w:noProof/>
          <w:color w:val="000000"/>
          <w:sz w:val="28"/>
          <w:szCs w:val="28"/>
        </w:rPr>
        <w:t xml:space="preserve">ростейшим является </w:t>
      </w:r>
      <w:r w:rsidRPr="00D5460F">
        <w:rPr>
          <w:b/>
          <w:noProof/>
          <w:color w:val="000000"/>
          <w:sz w:val="28"/>
          <w:szCs w:val="28"/>
        </w:rPr>
        <w:t>тестер электропроводности</w:t>
      </w:r>
      <w:r w:rsidRPr="00D5460F">
        <w:rPr>
          <w:noProof/>
          <w:color w:val="000000"/>
          <w:sz w:val="28"/>
          <w:szCs w:val="28"/>
        </w:rPr>
        <w:t xml:space="preserve">, состоящий из батарейки, электрической лампочки и двух проводов </w:t>
      </w:r>
      <w:r w:rsidRPr="00D5460F">
        <w:rPr>
          <w:bCs/>
          <w:noProof/>
          <w:color w:val="000000"/>
          <w:sz w:val="28"/>
          <w:szCs w:val="28"/>
        </w:rPr>
        <w:t>(рис.</w:t>
      </w:r>
      <w:r w:rsidR="005F7BF8" w:rsidRPr="00D5460F">
        <w:rPr>
          <w:bCs/>
          <w:noProof/>
          <w:color w:val="000000"/>
          <w:sz w:val="28"/>
          <w:szCs w:val="28"/>
        </w:rPr>
        <w:t>6</w:t>
      </w:r>
      <w:r w:rsidRPr="00D5460F">
        <w:rPr>
          <w:bCs/>
          <w:noProof/>
          <w:color w:val="000000"/>
          <w:sz w:val="28"/>
          <w:szCs w:val="28"/>
        </w:rPr>
        <w:t>)</w:t>
      </w:r>
      <w:r w:rsidRPr="00D5460F">
        <w:rPr>
          <w:noProof/>
          <w:color w:val="000000"/>
          <w:sz w:val="28"/>
          <w:szCs w:val="28"/>
        </w:rPr>
        <w:t>. Для проверки цепи тестер подключают к испытываемой цепи с помощью зажимов типа «крокодильчик». Если лампочка горит, значит цепь закорочена, если лампочка гаснет — цепь разорвана.</w:t>
      </w:r>
    </w:p>
    <w:p w14:paraId="07BA5C06" w14:textId="77777777" w:rsidR="007079F3" w:rsidRPr="00D5460F" w:rsidRDefault="007079F3" w:rsidP="007079F3">
      <w:pPr>
        <w:pStyle w:val="a8"/>
        <w:widowControl w:val="0"/>
        <w:spacing w:before="0" w:beforeAutospacing="0" w:after="0" w:afterAutospacing="0" w:line="360" w:lineRule="auto"/>
        <w:ind w:firstLine="709"/>
        <w:jc w:val="both"/>
        <w:rPr>
          <w:noProof/>
          <w:color w:val="000000"/>
          <w:sz w:val="28"/>
          <w:szCs w:val="28"/>
        </w:rPr>
      </w:pPr>
    </w:p>
    <w:p w14:paraId="1368FC71" w14:textId="4B613E0D" w:rsidR="00B945A1" w:rsidRPr="00D5460F" w:rsidRDefault="00C54630" w:rsidP="007079F3">
      <w:pPr>
        <w:pStyle w:val="a8"/>
        <w:widowControl w:val="0"/>
        <w:spacing w:before="0" w:beforeAutospacing="0" w:after="0" w:afterAutospacing="0" w:line="360" w:lineRule="auto"/>
        <w:ind w:firstLine="709"/>
        <w:jc w:val="both"/>
        <w:rPr>
          <w:noProof/>
          <w:color w:val="000000"/>
          <w:sz w:val="28"/>
        </w:rPr>
      </w:pPr>
      <w:r w:rsidRPr="00D5460F">
        <w:rPr>
          <w:noProof/>
          <w:color w:val="000000"/>
          <w:sz w:val="28"/>
        </w:rPr>
        <w:drawing>
          <wp:inline distT="0" distB="0" distL="0" distR="0" wp14:anchorId="74AEF222" wp14:editId="2ADBBFFE">
            <wp:extent cx="2600325" cy="1190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lum bright="-6000" contrast="48000"/>
                      <a:extLst>
                        <a:ext uri="{28A0092B-C50C-407E-A947-70E740481C1C}">
                          <a14:useLocalDpi xmlns:a14="http://schemas.microsoft.com/office/drawing/2010/main" val="0"/>
                        </a:ext>
                      </a:extLst>
                    </a:blip>
                    <a:srcRect/>
                    <a:stretch>
                      <a:fillRect/>
                    </a:stretch>
                  </pic:blipFill>
                  <pic:spPr bwMode="auto">
                    <a:xfrm>
                      <a:off x="0" y="0"/>
                      <a:ext cx="2600325" cy="1190625"/>
                    </a:xfrm>
                    <a:prstGeom prst="rect">
                      <a:avLst/>
                    </a:prstGeom>
                    <a:noFill/>
                    <a:ln>
                      <a:noFill/>
                    </a:ln>
                  </pic:spPr>
                </pic:pic>
              </a:graphicData>
            </a:graphic>
          </wp:inline>
        </w:drawing>
      </w:r>
    </w:p>
    <w:p w14:paraId="3DA93F9C" w14:textId="77777777" w:rsidR="00B945A1" w:rsidRPr="00D5460F" w:rsidRDefault="00B945A1" w:rsidP="007079F3">
      <w:pPr>
        <w:pStyle w:val="a8"/>
        <w:widowControl w:val="0"/>
        <w:spacing w:before="0" w:beforeAutospacing="0" w:after="0" w:afterAutospacing="0" w:line="360" w:lineRule="auto"/>
        <w:ind w:firstLine="709"/>
        <w:jc w:val="both"/>
        <w:rPr>
          <w:noProof/>
          <w:color w:val="000000"/>
          <w:sz w:val="28"/>
        </w:rPr>
      </w:pPr>
      <w:r w:rsidRPr="00D5460F">
        <w:rPr>
          <w:bCs/>
          <w:noProof/>
          <w:color w:val="000000"/>
          <w:sz w:val="28"/>
        </w:rPr>
        <w:t>Рис</w:t>
      </w:r>
      <w:r w:rsidR="005F7BF8" w:rsidRPr="00D5460F">
        <w:rPr>
          <w:bCs/>
          <w:noProof/>
          <w:color w:val="000000"/>
          <w:sz w:val="28"/>
        </w:rPr>
        <w:t>унок 6 -</w:t>
      </w:r>
      <w:r w:rsidRPr="00D5460F">
        <w:rPr>
          <w:bCs/>
          <w:noProof/>
          <w:color w:val="000000"/>
          <w:sz w:val="28"/>
        </w:rPr>
        <w:t xml:space="preserve"> Простейший тестер электропроводности</w:t>
      </w:r>
    </w:p>
    <w:p w14:paraId="20FA253B" w14:textId="77777777" w:rsidR="004F3581" w:rsidRPr="00D5460F" w:rsidRDefault="007079F3"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br w:type="page"/>
      </w:r>
      <w:r w:rsidR="004F3581" w:rsidRPr="00D5460F">
        <w:rPr>
          <w:noProof/>
          <w:color w:val="000000"/>
          <w:sz w:val="28"/>
          <w:szCs w:val="28"/>
        </w:rPr>
        <w:t>Для крепления осветительной арматуры заводами изготовляются крюки, кронштейны, короба, подвески, держатели. Использование этих изделий уменьшает трудоемкость и стоимость электромонтажных работ, повышает их качество.</w:t>
      </w:r>
    </w:p>
    <w:p w14:paraId="37730EF1" w14:textId="77777777" w:rsidR="005F7BF8" w:rsidRPr="00D5460F" w:rsidRDefault="00AF7727" w:rsidP="007079F3">
      <w:pPr>
        <w:widowControl w:val="0"/>
        <w:spacing w:line="360" w:lineRule="auto"/>
        <w:ind w:firstLine="709"/>
        <w:jc w:val="both"/>
        <w:rPr>
          <w:noProof/>
          <w:color w:val="000000"/>
          <w:sz w:val="28"/>
          <w:szCs w:val="28"/>
        </w:rPr>
      </w:pPr>
      <w:r w:rsidRPr="00D5460F">
        <w:rPr>
          <w:b/>
          <w:noProof/>
          <w:color w:val="000000"/>
          <w:sz w:val="28"/>
          <w:szCs w:val="28"/>
        </w:rPr>
        <w:t>Приспособления</w:t>
      </w:r>
      <w:r w:rsidRPr="00D5460F">
        <w:rPr>
          <w:noProof/>
          <w:color w:val="000000"/>
          <w:sz w:val="28"/>
          <w:szCs w:val="28"/>
        </w:rPr>
        <w:t>. Значительный объем электромонтажных работ выполняют на высоте</w:t>
      </w:r>
      <w:r w:rsidR="005F7BF8" w:rsidRPr="00D5460F">
        <w:rPr>
          <w:noProof/>
          <w:color w:val="000000"/>
          <w:sz w:val="28"/>
          <w:szCs w:val="28"/>
        </w:rPr>
        <w:t>, что делает необходимым применение специальных приспособлений</w:t>
      </w:r>
      <w:r w:rsidRPr="00D5460F">
        <w:rPr>
          <w:noProof/>
          <w:color w:val="000000"/>
          <w:sz w:val="28"/>
          <w:szCs w:val="28"/>
        </w:rPr>
        <w:t xml:space="preserve">. </w:t>
      </w:r>
      <w:r w:rsidR="005F7BF8" w:rsidRPr="00D5460F">
        <w:rPr>
          <w:noProof/>
          <w:color w:val="000000"/>
          <w:sz w:val="28"/>
          <w:szCs w:val="28"/>
        </w:rPr>
        <w:t>В зависимости от высоты установки светильников могут быть использованы: приставные лестницы или стремянки; передвижные и самоходные телескопические и шарнирно-телескопические вышки; спускные устройства; подвесные и мостовые грузоподъемные краны; стационарные светотехнические мостики; монорельсовые тележки; площадки и стойки для светильников, устанавливаемых на ограждениях технологических площадок; автомашины с корзинкой или площадкой на раздвижной телескопической или шарнирно-телескопической вышке.</w:t>
      </w:r>
    </w:p>
    <w:p w14:paraId="54110A77" w14:textId="77777777" w:rsidR="00AF7727" w:rsidRPr="00D5460F" w:rsidRDefault="00AF7727" w:rsidP="007079F3">
      <w:pPr>
        <w:widowControl w:val="0"/>
        <w:spacing w:line="360" w:lineRule="auto"/>
        <w:ind w:firstLine="709"/>
        <w:jc w:val="both"/>
        <w:rPr>
          <w:noProof/>
          <w:color w:val="000000"/>
          <w:sz w:val="28"/>
          <w:szCs w:val="28"/>
        </w:rPr>
      </w:pPr>
      <w:r w:rsidRPr="00D5460F">
        <w:rPr>
          <w:noProof/>
          <w:color w:val="000000"/>
          <w:sz w:val="28"/>
          <w:szCs w:val="28"/>
        </w:rPr>
        <w:t xml:space="preserve">В крановых пролетах цехов эти работы выполняют с кранов, подвесных люлек, тележек, инвентарных площадок установленных на тележках или фермах мостовых кранов. Особой маневренностью обладают подъемники с гидравлическими приводами стрел, телескопов, мачт и опор. К </w:t>
      </w:r>
      <w:r w:rsidR="005F7BF8" w:rsidRPr="00D5460F">
        <w:rPr>
          <w:noProof/>
          <w:color w:val="000000"/>
          <w:sz w:val="28"/>
          <w:szCs w:val="28"/>
        </w:rPr>
        <w:t>ним</w:t>
      </w:r>
      <w:r w:rsidRPr="00D5460F">
        <w:rPr>
          <w:noProof/>
          <w:color w:val="000000"/>
          <w:sz w:val="28"/>
          <w:szCs w:val="28"/>
        </w:rPr>
        <w:t xml:space="preserve"> относят автогидроподъемники и телескопические гидроподъемники. </w:t>
      </w:r>
    </w:p>
    <w:p w14:paraId="2CCB6C0C" w14:textId="77777777" w:rsidR="00FA27AE" w:rsidRPr="00D5460F" w:rsidRDefault="00FA27AE" w:rsidP="007079F3">
      <w:pPr>
        <w:widowControl w:val="0"/>
        <w:spacing w:line="360" w:lineRule="auto"/>
        <w:ind w:firstLine="709"/>
        <w:jc w:val="both"/>
        <w:rPr>
          <w:noProof/>
          <w:color w:val="000000"/>
          <w:sz w:val="28"/>
          <w:szCs w:val="28"/>
        </w:rPr>
      </w:pPr>
      <w:r w:rsidRPr="00D5460F">
        <w:rPr>
          <w:iCs/>
          <w:noProof/>
          <w:color w:val="000000"/>
          <w:sz w:val="28"/>
          <w:szCs w:val="28"/>
        </w:rPr>
        <w:t>О</w:t>
      </w:r>
      <w:r w:rsidRPr="00D5460F">
        <w:rPr>
          <w:noProof/>
          <w:color w:val="000000"/>
          <w:sz w:val="28"/>
          <w:szCs w:val="28"/>
        </w:rPr>
        <w:t>бслуживание</w:t>
      </w:r>
      <w:r w:rsidR="007079F3" w:rsidRPr="00D5460F">
        <w:rPr>
          <w:noProof/>
          <w:color w:val="000000"/>
          <w:sz w:val="28"/>
          <w:szCs w:val="28"/>
        </w:rPr>
        <w:t xml:space="preserve"> </w:t>
      </w:r>
      <w:r w:rsidRPr="00D5460F">
        <w:rPr>
          <w:noProof/>
          <w:color w:val="000000"/>
          <w:sz w:val="28"/>
          <w:szCs w:val="28"/>
        </w:rPr>
        <w:t>осветительных установок с приставных лестниц и стремянок допускается при высоте подвеса светильников, не превышающей 5м, не менее чем двумя лицами. Длина лестниц и стремянок должна быть такой, чтобы рабочий мог работать стоя на ступеньке, отстоящей на 1 м от верхнего края лестницы, стремянки. Если стремянка имеет площадку</w:t>
      </w:r>
      <w:r w:rsidR="005F7BF8" w:rsidRPr="00D5460F">
        <w:rPr>
          <w:noProof/>
          <w:color w:val="000000"/>
          <w:sz w:val="28"/>
          <w:szCs w:val="28"/>
        </w:rPr>
        <w:t xml:space="preserve"> -</w:t>
      </w:r>
      <w:r w:rsidRPr="00D5460F">
        <w:rPr>
          <w:noProof/>
          <w:color w:val="000000"/>
          <w:sz w:val="28"/>
          <w:szCs w:val="28"/>
        </w:rPr>
        <w:t xml:space="preserve"> она должна</w:t>
      </w:r>
      <w:r w:rsidR="007079F3" w:rsidRPr="00D5460F">
        <w:rPr>
          <w:noProof/>
          <w:color w:val="000000"/>
          <w:sz w:val="28"/>
          <w:szCs w:val="28"/>
        </w:rPr>
        <w:t xml:space="preserve"> </w:t>
      </w:r>
      <w:r w:rsidRPr="00D5460F">
        <w:rPr>
          <w:noProof/>
          <w:color w:val="000000"/>
          <w:sz w:val="28"/>
          <w:szCs w:val="28"/>
        </w:rPr>
        <w:t>быть ограждена на высоту 1 м.</w:t>
      </w:r>
    </w:p>
    <w:p w14:paraId="12FCC2A8" w14:textId="77777777" w:rsidR="00FA27AE" w:rsidRPr="00D5460F" w:rsidRDefault="00FA27AE" w:rsidP="007079F3">
      <w:pPr>
        <w:widowControl w:val="0"/>
        <w:spacing w:line="360" w:lineRule="auto"/>
        <w:ind w:firstLine="709"/>
        <w:jc w:val="both"/>
        <w:rPr>
          <w:noProof/>
          <w:color w:val="000000"/>
          <w:sz w:val="28"/>
          <w:szCs w:val="28"/>
        </w:rPr>
      </w:pPr>
      <w:r w:rsidRPr="00D5460F">
        <w:rPr>
          <w:noProof/>
          <w:color w:val="000000"/>
          <w:sz w:val="28"/>
          <w:szCs w:val="28"/>
        </w:rPr>
        <w:t>Телескопические подъемники, смонтированные на автомашинах, широко и успешно применяются для обслуживания светильников наружного освещения, установленных на опорах или кронштейнах на стенах зданий на высоте 6м и более от уровня земли или тротуара.</w:t>
      </w:r>
    </w:p>
    <w:p w14:paraId="05C466A6" w14:textId="77777777" w:rsidR="00FA27AE" w:rsidRPr="00D5460F" w:rsidRDefault="00FA27AE" w:rsidP="007079F3">
      <w:pPr>
        <w:widowControl w:val="0"/>
        <w:spacing w:line="360" w:lineRule="auto"/>
        <w:ind w:firstLine="709"/>
        <w:jc w:val="both"/>
        <w:rPr>
          <w:noProof/>
          <w:color w:val="000000"/>
          <w:sz w:val="28"/>
          <w:szCs w:val="28"/>
        </w:rPr>
      </w:pPr>
      <w:r w:rsidRPr="00D5460F">
        <w:rPr>
          <w:noProof/>
          <w:color w:val="000000"/>
          <w:sz w:val="28"/>
          <w:szCs w:val="28"/>
        </w:rPr>
        <w:t>Гидроподъемник предназначен для обслуживания светильников в бескрановых пролетах цехов промышленных предприятий шириной 18 и 24 м, с шириной проездов 2,5 м и высотой (до затяжки ферм) 7,2 м, а также для протирки остекления световых фонарей, окон и для выполнения разного рода строительных и монтажных работ на высоте до 12 м. Крановое оборудование, предусмотренное на гидроподъемнике, позволяет использование его и для выполнения работ но перемещению грузов до 1 т при максимальной высоте подъема 4 м.</w:t>
      </w:r>
    </w:p>
    <w:p w14:paraId="5AA2A9F2" w14:textId="77777777" w:rsidR="00FA27AE" w:rsidRPr="00D5460F" w:rsidRDefault="00FA27AE" w:rsidP="007079F3">
      <w:pPr>
        <w:widowControl w:val="0"/>
        <w:spacing w:line="360" w:lineRule="auto"/>
        <w:ind w:firstLine="709"/>
        <w:jc w:val="both"/>
        <w:rPr>
          <w:noProof/>
          <w:color w:val="000000"/>
          <w:sz w:val="28"/>
          <w:szCs w:val="28"/>
        </w:rPr>
      </w:pPr>
      <w:r w:rsidRPr="00D5460F">
        <w:rPr>
          <w:noProof/>
          <w:color w:val="000000"/>
          <w:sz w:val="28"/>
          <w:szCs w:val="28"/>
        </w:rPr>
        <w:t>Подвесные и мостовые грузоподъемные краны могут быть использованы для буксировки прицепных мостиков для обслуживания светильников. Особое место в ряду всех известных приспособлений для обслуживания светильников занимают стационарные светотехнические мостики</w:t>
      </w:r>
      <w:r w:rsidR="007D6426" w:rsidRPr="00D5460F">
        <w:rPr>
          <w:i/>
          <w:iCs/>
          <w:noProof/>
          <w:color w:val="000000"/>
          <w:sz w:val="28"/>
          <w:szCs w:val="28"/>
        </w:rPr>
        <w:t>.</w:t>
      </w:r>
      <w:r w:rsidRPr="00D5460F">
        <w:rPr>
          <w:noProof/>
          <w:color w:val="000000"/>
          <w:sz w:val="28"/>
          <w:szCs w:val="28"/>
        </w:rPr>
        <w:t xml:space="preserve"> Они обеспечивают в любое время свободный и удобный доступ к светильникам и электрическим сетям для ухода за ними и служат одновременно опорной поверхностью установки светильников и прокладки электрических сетей и другого осветительного оборудования.</w:t>
      </w:r>
      <w:r w:rsidR="005F7BF8" w:rsidRPr="00D5460F">
        <w:rPr>
          <w:noProof/>
          <w:color w:val="000000"/>
          <w:sz w:val="28"/>
          <w:szCs w:val="28"/>
        </w:rPr>
        <w:t xml:space="preserve"> </w:t>
      </w:r>
      <w:r w:rsidR="007D6426" w:rsidRPr="00D5460F">
        <w:rPr>
          <w:noProof/>
          <w:color w:val="000000"/>
          <w:sz w:val="28"/>
          <w:szCs w:val="28"/>
        </w:rPr>
        <w:t>Для обслуживания светильников в бескрановых пролетах производственных зданий применяется монорельсовая тележка</w:t>
      </w:r>
      <w:r w:rsidR="00BC2229" w:rsidRPr="00D5460F">
        <w:rPr>
          <w:noProof/>
          <w:color w:val="000000"/>
          <w:sz w:val="28"/>
          <w:szCs w:val="28"/>
        </w:rPr>
        <w:t>.</w:t>
      </w:r>
    </w:p>
    <w:p w14:paraId="2D5E993C" w14:textId="77777777" w:rsidR="005F7BF8" w:rsidRPr="00D5460F" w:rsidRDefault="005F7BF8" w:rsidP="007079F3">
      <w:pPr>
        <w:widowControl w:val="0"/>
        <w:spacing w:line="360" w:lineRule="auto"/>
        <w:ind w:firstLine="709"/>
        <w:jc w:val="both"/>
        <w:rPr>
          <w:noProof/>
          <w:color w:val="000000"/>
          <w:sz w:val="28"/>
          <w:szCs w:val="28"/>
        </w:rPr>
      </w:pPr>
      <w:r w:rsidRPr="00D5460F">
        <w:rPr>
          <w:noProof/>
          <w:color w:val="000000"/>
          <w:sz w:val="28"/>
          <w:szCs w:val="28"/>
        </w:rPr>
        <w:t xml:space="preserve">Рассмотренные приспособления представлены в </w:t>
      </w:r>
      <w:r w:rsidR="002604C8" w:rsidRPr="00D5460F">
        <w:rPr>
          <w:noProof/>
          <w:color w:val="000000"/>
          <w:sz w:val="28"/>
          <w:szCs w:val="28"/>
        </w:rPr>
        <w:t>Приложении</w:t>
      </w:r>
      <w:r w:rsidRPr="00D5460F">
        <w:rPr>
          <w:noProof/>
          <w:color w:val="000000"/>
          <w:sz w:val="28"/>
          <w:szCs w:val="28"/>
        </w:rPr>
        <w:t>.</w:t>
      </w:r>
    </w:p>
    <w:p w14:paraId="212950FD" w14:textId="77777777" w:rsidR="007079F3" w:rsidRPr="00D5460F" w:rsidRDefault="007079F3" w:rsidP="007079F3">
      <w:pPr>
        <w:widowControl w:val="0"/>
        <w:spacing w:line="360" w:lineRule="auto"/>
        <w:ind w:firstLine="709"/>
        <w:jc w:val="both"/>
        <w:rPr>
          <w:b/>
          <w:noProof/>
          <w:color w:val="000000"/>
          <w:sz w:val="28"/>
          <w:szCs w:val="28"/>
        </w:rPr>
      </w:pPr>
    </w:p>
    <w:p w14:paraId="4914CA9C" w14:textId="77777777" w:rsidR="009E473E" w:rsidRPr="00D5460F" w:rsidRDefault="009E473E" w:rsidP="007079F3">
      <w:pPr>
        <w:widowControl w:val="0"/>
        <w:spacing w:line="360" w:lineRule="auto"/>
        <w:ind w:firstLine="709"/>
        <w:jc w:val="both"/>
        <w:rPr>
          <w:b/>
          <w:noProof/>
          <w:color w:val="000000"/>
          <w:sz w:val="28"/>
          <w:szCs w:val="28"/>
        </w:rPr>
      </w:pPr>
      <w:r w:rsidRPr="00D5460F">
        <w:rPr>
          <w:b/>
          <w:noProof/>
          <w:color w:val="000000"/>
          <w:sz w:val="28"/>
          <w:szCs w:val="28"/>
        </w:rPr>
        <w:t>4. Монтаж</w:t>
      </w:r>
      <w:r w:rsidR="003338D1" w:rsidRPr="00D5460F">
        <w:rPr>
          <w:noProof/>
          <w:color w:val="000000"/>
          <w:sz w:val="28"/>
          <w:szCs w:val="28"/>
        </w:rPr>
        <w:t xml:space="preserve"> </w:t>
      </w:r>
      <w:r w:rsidR="007C6880" w:rsidRPr="00D5460F">
        <w:rPr>
          <w:b/>
          <w:noProof/>
          <w:color w:val="000000"/>
          <w:sz w:val="28"/>
          <w:szCs w:val="28"/>
        </w:rPr>
        <w:t xml:space="preserve">освещения с </w:t>
      </w:r>
      <w:r w:rsidR="003338D1" w:rsidRPr="00D5460F">
        <w:rPr>
          <w:b/>
          <w:noProof/>
          <w:color w:val="000000"/>
          <w:sz w:val="28"/>
          <w:szCs w:val="28"/>
        </w:rPr>
        <w:t>ламп</w:t>
      </w:r>
      <w:r w:rsidR="007C6880" w:rsidRPr="00D5460F">
        <w:rPr>
          <w:b/>
          <w:noProof/>
          <w:color w:val="000000"/>
          <w:sz w:val="28"/>
          <w:szCs w:val="28"/>
        </w:rPr>
        <w:t>ами накаливания</w:t>
      </w:r>
    </w:p>
    <w:p w14:paraId="3DAD8E33" w14:textId="77777777" w:rsidR="007079F3" w:rsidRPr="00D5460F" w:rsidRDefault="007079F3" w:rsidP="007079F3">
      <w:pPr>
        <w:pStyle w:val="a8"/>
        <w:widowControl w:val="0"/>
        <w:spacing w:before="0" w:beforeAutospacing="0" w:after="0" w:afterAutospacing="0" w:line="360" w:lineRule="auto"/>
        <w:ind w:firstLine="709"/>
        <w:jc w:val="both"/>
        <w:rPr>
          <w:noProof/>
          <w:color w:val="000000"/>
          <w:sz w:val="28"/>
          <w:szCs w:val="28"/>
        </w:rPr>
      </w:pPr>
    </w:p>
    <w:p w14:paraId="463517F6" w14:textId="77777777" w:rsidR="00C42EAD" w:rsidRPr="00D5460F" w:rsidRDefault="005F7BF8"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В</w:t>
      </w:r>
      <w:r w:rsidR="008A0C26" w:rsidRPr="00D5460F">
        <w:rPr>
          <w:noProof/>
          <w:color w:val="000000"/>
          <w:sz w:val="28"/>
          <w:szCs w:val="28"/>
        </w:rPr>
        <w:t xml:space="preserve"> зависимости от объема и видов работ</w:t>
      </w:r>
      <w:r w:rsidR="00D3218F" w:rsidRPr="00D5460F">
        <w:rPr>
          <w:noProof/>
          <w:color w:val="000000"/>
          <w:sz w:val="28"/>
          <w:szCs w:val="28"/>
        </w:rPr>
        <w:t>,</w:t>
      </w:r>
      <w:r w:rsidR="008A0C26" w:rsidRPr="00D5460F">
        <w:rPr>
          <w:noProof/>
          <w:color w:val="000000"/>
          <w:sz w:val="28"/>
          <w:szCs w:val="28"/>
        </w:rPr>
        <w:t xml:space="preserve"> </w:t>
      </w:r>
      <w:r w:rsidRPr="00D5460F">
        <w:rPr>
          <w:noProof/>
          <w:color w:val="000000"/>
          <w:sz w:val="28"/>
          <w:szCs w:val="28"/>
        </w:rPr>
        <w:t xml:space="preserve">работы по монтажу </w:t>
      </w:r>
      <w:r w:rsidR="00696170" w:rsidRPr="00D5460F">
        <w:rPr>
          <w:noProof/>
          <w:color w:val="000000"/>
          <w:sz w:val="28"/>
          <w:szCs w:val="28"/>
        </w:rPr>
        <w:t xml:space="preserve">производится </w:t>
      </w:r>
      <w:r w:rsidR="008A0C26" w:rsidRPr="00D5460F">
        <w:rPr>
          <w:noProof/>
          <w:color w:val="000000"/>
          <w:sz w:val="28"/>
          <w:szCs w:val="28"/>
        </w:rPr>
        <w:t>непосредственно на объекте (монтажная зона) и в специализированных мастерских (монтажно-заготовительные участки — МЗУ).</w:t>
      </w:r>
      <w:r w:rsidR="00251946" w:rsidRPr="00D5460F">
        <w:rPr>
          <w:noProof/>
          <w:color w:val="000000"/>
          <w:sz w:val="28"/>
          <w:szCs w:val="28"/>
        </w:rPr>
        <w:t xml:space="preserve"> </w:t>
      </w:r>
      <w:r w:rsidR="008A0C26" w:rsidRPr="00D5460F">
        <w:rPr>
          <w:noProof/>
          <w:color w:val="000000"/>
          <w:sz w:val="28"/>
          <w:szCs w:val="28"/>
        </w:rPr>
        <w:t>Это позволяет начать работы по монтажу до окончания основных строительных работ. В МЗУ производятся следующие основные работы: трубные заготовки, сборка по чертежам электроконструкций, зарядка светильников, сборка секций монтажных коробов с прокладкой проводов и установкой ответвительных зажимов и др. В монтажной зоне производятся разметочные, дыропробивные, крепежные работы, работы по соединению элементов проводок, собранных в мастерских, и др.</w:t>
      </w:r>
      <w:r w:rsidR="004F3581" w:rsidRPr="00D5460F">
        <w:rPr>
          <w:noProof/>
          <w:color w:val="000000"/>
          <w:sz w:val="28"/>
          <w:szCs w:val="28"/>
        </w:rPr>
        <w:t xml:space="preserve"> </w:t>
      </w:r>
    </w:p>
    <w:p w14:paraId="7DE5259C" w14:textId="77777777" w:rsidR="00C42EAD" w:rsidRPr="00D5460F" w:rsidRDefault="004F3581"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В зависимости от конструкции светильника и способа прокладки сети монтаж светильников может быть выполнен разнообразными способами: а)</w:t>
      </w:r>
      <w:r w:rsidR="007079F3" w:rsidRPr="00D5460F">
        <w:rPr>
          <w:noProof/>
          <w:color w:val="000000"/>
          <w:sz w:val="28"/>
          <w:szCs w:val="28"/>
        </w:rPr>
        <w:t xml:space="preserve"> </w:t>
      </w:r>
      <w:r w:rsidRPr="00D5460F">
        <w:rPr>
          <w:noProof/>
          <w:color w:val="000000"/>
          <w:sz w:val="28"/>
          <w:szCs w:val="28"/>
        </w:rPr>
        <w:t>подвеска</w:t>
      </w:r>
      <w:r w:rsidR="007079F3" w:rsidRPr="00D5460F">
        <w:rPr>
          <w:noProof/>
          <w:color w:val="000000"/>
          <w:sz w:val="28"/>
          <w:szCs w:val="28"/>
        </w:rPr>
        <w:t xml:space="preserve"> </w:t>
      </w:r>
      <w:r w:rsidRPr="00D5460F">
        <w:rPr>
          <w:noProof/>
          <w:color w:val="000000"/>
          <w:sz w:val="28"/>
          <w:szCs w:val="28"/>
        </w:rPr>
        <w:t>на</w:t>
      </w:r>
      <w:r w:rsidR="007079F3" w:rsidRPr="00D5460F">
        <w:rPr>
          <w:noProof/>
          <w:color w:val="000000"/>
          <w:sz w:val="28"/>
          <w:szCs w:val="28"/>
        </w:rPr>
        <w:t xml:space="preserve"> </w:t>
      </w:r>
      <w:r w:rsidRPr="00D5460F">
        <w:rPr>
          <w:noProof/>
          <w:color w:val="000000"/>
          <w:sz w:val="28"/>
          <w:szCs w:val="28"/>
        </w:rPr>
        <w:t>крюк</w:t>
      </w:r>
      <w:r w:rsidR="007079F3" w:rsidRPr="00D5460F">
        <w:rPr>
          <w:noProof/>
          <w:color w:val="000000"/>
          <w:sz w:val="28"/>
          <w:szCs w:val="28"/>
        </w:rPr>
        <w:t xml:space="preserve"> </w:t>
      </w:r>
      <w:r w:rsidRPr="00D5460F">
        <w:rPr>
          <w:noProof/>
          <w:color w:val="000000"/>
          <w:sz w:val="28"/>
          <w:szCs w:val="28"/>
        </w:rPr>
        <w:t>или</w:t>
      </w:r>
      <w:r w:rsidR="007079F3" w:rsidRPr="00D5460F">
        <w:rPr>
          <w:noProof/>
          <w:color w:val="000000"/>
          <w:sz w:val="28"/>
          <w:szCs w:val="28"/>
        </w:rPr>
        <w:t xml:space="preserve"> </w:t>
      </w:r>
      <w:r w:rsidRPr="00D5460F">
        <w:rPr>
          <w:noProof/>
          <w:color w:val="000000"/>
          <w:sz w:val="28"/>
          <w:szCs w:val="28"/>
        </w:rPr>
        <w:t>шпильку; б)</w:t>
      </w:r>
      <w:r w:rsidR="007079F3" w:rsidRPr="00D5460F">
        <w:rPr>
          <w:noProof/>
          <w:color w:val="000000"/>
          <w:sz w:val="28"/>
          <w:szCs w:val="28"/>
        </w:rPr>
        <w:t xml:space="preserve"> </w:t>
      </w:r>
      <w:r w:rsidRPr="00D5460F">
        <w:rPr>
          <w:noProof/>
          <w:color w:val="000000"/>
          <w:sz w:val="28"/>
          <w:szCs w:val="28"/>
        </w:rPr>
        <w:t>навинчивание на стальную трубу; в)</w:t>
      </w:r>
      <w:r w:rsidR="007079F3" w:rsidRPr="00D5460F">
        <w:rPr>
          <w:noProof/>
          <w:color w:val="000000"/>
          <w:sz w:val="28"/>
          <w:szCs w:val="28"/>
        </w:rPr>
        <w:t xml:space="preserve"> </w:t>
      </w:r>
      <w:r w:rsidRPr="00D5460F">
        <w:rPr>
          <w:noProof/>
          <w:color w:val="000000"/>
          <w:sz w:val="28"/>
          <w:szCs w:val="28"/>
        </w:rPr>
        <w:t>установка на кронштейне, подвесе</w:t>
      </w:r>
      <w:r w:rsidR="007079F3" w:rsidRPr="00D5460F">
        <w:rPr>
          <w:noProof/>
          <w:color w:val="000000"/>
          <w:sz w:val="28"/>
          <w:szCs w:val="28"/>
        </w:rPr>
        <w:t xml:space="preserve"> </w:t>
      </w:r>
      <w:r w:rsidRPr="00D5460F">
        <w:rPr>
          <w:noProof/>
          <w:color w:val="000000"/>
          <w:sz w:val="28"/>
          <w:szCs w:val="28"/>
        </w:rPr>
        <w:t>или</w:t>
      </w:r>
      <w:r w:rsidR="007079F3" w:rsidRPr="00D5460F">
        <w:rPr>
          <w:noProof/>
          <w:color w:val="000000"/>
          <w:sz w:val="28"/>
          <w:szCs w:val="28"/>
        </w:rPr>
        <w:t xml:space="preserve"> </w:t>
      </w:r>
      <w:r w:rsidRPr="00D5460F">
        <w:rPr>
          <w:noProof/>
          <w:color w:val="000000"/>
          <w:sz w:val="28"/>
          <w:szCs w:val="28"/>
        </w:rPr>
        <w:t>стойке; г)</w:t>
      </w:r>
      <w:r w:rsidR="007079F3" w:rsidRPr="00D5460F">
        <w:rPr>
          <w:noProof/>
          <w:color w:val="000000"/>
          <w:sz w:val="28"/>
          <w:szCs w:val="28"/>
        </w:rPr>
        <w:t xml:space="preserve"> </w:t>
      </w:r>
      <w:r w:rsidRPr="00D5460F">
        <w:rPr>
          <w:noProof/>
          <w:color w:val="000000"/>
          <w:sz w:val="28"/>
          <w:szCs w:val="28"/>
        </w:rPr>
        <w:t>установка на монтажном профиле; д)</w:t>
      </w:r>
      <w:r w:rsidR="007079F3" w:rsidRPr="00D5460F">
        <w:rPr>
          <w:noProof/>
          <w:color w:val="000000"/>
          <w:sz w:val="28"/>
          <w:szCs w:val="28"/>
        </w:rPr>
        <w:t xml:space="preserve"> </w:t>
      </w:r>
      <w:r w:rsidRPr="00D5460F">
        <w:rPr>
          <w:noProof/>
          <w:color w:val="000000"/>
          <w:sz w:val="28"/>
          <w:szCs w:val="28"/>
        </w:rPr>
        <w:t>установка на коробе; е)</w:t>
      </w:r>
      <w:r w:rsidR="007079F3" w:rsidRPr="00D5460F">
        <w:rPr>
          <w:noProof/>
          <w:color w:val="000000"/>
          <w:sz w:val="28"/>
          <w:szCs w:val="28"/>
        </w:rPr>
        <w:t xml:space="preserve"> </w:t>
      </w:r>
      <w:r w:rsidRPr="00D5460F">
        <w:rPr>
          <w:noProof/>
          <w:color w:val="000000"/>
          <w:sz w:val="28"/>
          <w:szCs w:val="28"/>
        </w:rPr>
        <w:t>установка на шинопроводах; ж)</w:t>
      </w:r>
      <w:r w:rsidR="007079F3" w:rsidRPr="00D5460F">
        <w:rPr>
          <w:noProof/>
          <w:color w:val="000000"/>
          <w:sz w:val="28"/>
          <w:szCs w:val="28"/>
        </w:rPr>
        <w:t xml:space="preserve"> </w:t>
      </w:r>
      <w:r w:rsidRPr="00D5460F">
        <w:rPr>
          <w:noProof/>
          <w:color w:val="000000"/>
          <w:sz w:val="28"/>
          <w:szCs w:val="28"/>
        </w:rPr>
        <w:t>подвеска на тросе или</w:t>
      </w:r>
      <w:r w:rsidR="007079F3" w:rsidRPr="00D5460F">
        <w:rPr>
          <w:noProof/>
          <w:color w:val="000000"/>
          <w:sz w:val="28"/>
          <w:szCs w:val="28"/>
        </w:rPr>
        <w:t xml:space="preserve"> </w:t>
      </w:r>
      <w:r w:rsidRPr="00D5460F">
        <w:rPr>
          <w:noProof/>
          <w:color w:val="000000"/>
          <w:sz w:val="28"/>
          <w:szCs w:val="28"/>
        </w:rPr>
        <w:t>тросовом</w:t>
      </w:r>
      <w:r w:rsidR="007079F3" w:rsidRPr="00D5460F">
        <w:rPr>
          <w:noProof/>
          <w:color w:val="000000"/>
          <w:sz w:val="28"/>
          <w:szCs w:val="28"/>
        </w:rPr>
        <w:t xml:space="preserve"> </w:t>
      </w:r>
      <w:r w:rsidRPr="00D5460F">
        <w:rPr>
          <w:noProof/>
          <w:color w:val="000000"/>
          <w:sz w:val="28"/>
          <w:szCs w:val="28"/>
        </w:rPr>
        <w:t>проводе; з)</w:t>
      </w:r>
      <w:r w:rsidR="007079F3" w:rsidRPr="00D5460F">
        <w:rPr>
          <w:noProof/>
          <w:color w:val="000000"/>
          <w:sz w:val="28"/>
          <w:szCs w:val="28"/>
        </w:rPr>
        <w:t xml:space="preserve"> </w:t>
      </w:r>
      <w:r w:rsidRPr="00D5460F">
        <w:rPr>
          <w:noProof/>
          <w:color w:val="000000"/>
          <w:sz w:val="28"/>
          <w:szCs w:val="28"/>
        </w:rPr>
        <w:t>установка в проеме перекрытия; и) закрепление в отверстии подвесного потолка.</w:t>
      </w:r>
    </w:p>
    <w:p w14:paraId="5AE0CB6E" w14:textId="77777777" w:rsidR="006E3FC7" w:rsidRPr="00D5460F" w:rsidRDefault="006E3FC7"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При монтаже светильников с лампами накаливания </w:t>
      </w:r>
      <w:r w:rsidRPr="00D5460F">
        <w:rPr>
          <w:b/>
          <w:noProof/>
          <w:color w:val="000000"/>
          <w:sz w:val="28"/>
          <w:szCs w:val="28"/>
        </w:rPr>
        <w:t>на тросах</w:t>
      </w:r>
      <w:r w:rsidRPr="00D5460F">
        <w:rPr>
          <w:noProof/>
          <w:color w:val="000000"/>
          <w:sz w:val="28"/>
          <w:szCs w:val="28"/>
        </w:rPr>
        <w:t xml:space="preserve"> используются тросовые подвески с обоймами для установки светильников со скобой. Если по тросу прокладываются кабели марок АВВГ, АВРГ и др., то светильник подвешивается на крюке, прикрепленном к металлической пластине, на которой устанавливается ответвительная коробка. Пластина должна иметь загнутые края для крепления к тросу способом обжатия.</w:t>
      </w:r>
    </w:p>
    <w:p w14:paraId="7CE91B3E" w14:textId="77777777" w:rsidR="006E3FC7" w:rsidRPr="00D5460F" w:rsidRDefault="006E3FC7"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При выполнении осветительной сети тросовым проводом подвеска светильника с лампой накаливания осуществляется к скобе в разъемных ответвительных коробках. Ответвление от сети к светильнику осуществляется в коробке с помощью малогабаритных сжимав без разрезания проводов сети.</w:t>
      </w:r>
    </w:p>
    <w:p w14:paraId="15C70306" w14:textId="77777777" w:rsidR="006E3FC7" w:rsidRPr="00D5460F" w:rsidRDefault="006E3FC7"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Тросовая электропроводка выполняются тросовыми проводами с несущим тросом, заключенным в общую оболочку с токопроводящими жилами. Крепление проводов к внешнему несущему тросу (катанке) осуществляется с помощью изоляционных подвесок-клиц У930-У934, а кабелей - подвесок У954-У959. Расстояния между точками крепления проводов к тросу не более 1,5 м., кабелей - не более 0,5 м. </w:t>
      </w:r>
    </w:p>
    <w:p w14:paraId="0ECBCD6E" w14:textId="77777777" w:rsidR="006E3FC7" w:rsidRPr="00D5460F" w:rsidRDefault="006E3FC7"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При прокладке проводов и кабелей по внешнему несущему тросу стальной трос должен быть натянут до минимально возможной стрелы провеса, но в пределах, обеспечивающих достаточный запас прочности троса. Этому требованию при расстояниях между вертикальными подвесками троса 6 и 12 м удовлетворяют стрелы провеса соответственно 100-150 и 200-250 мм. В качестве внешнего несущего троса используются канаты диаметром 3-6,5 мм, сплетенные из стальных оцинкованных проволок или стальная оцинкованная или имеющая лакокрасочное покрытие горячекатаная проволока (катанка) диаметром от 5 до 8 мм. Для вертикальной подвески троса применяется стальная проволока диаметром 1,5-2 мм. Кабели крепятся к тросу с помощью подвесок, а при креплении кабеля непосредственно к тросу - бандажами, устанавливаемыми через 0,5 м. Все металлические части и трос должны быть заземлены. </w:t>
      </w:r>
    </w:p>
    <w:p w14:paraId="3B94BD0B" w14:textId="77777777" w:rsidR="007D6426" w:rsidRPr="00D5460F" w:rsidRDefault="00696170"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На рис. </w:t>
      </w:r>
      <w:r w:rsidR="005F7BF8" w:rsidRPr="00D5460F">
        <w:rPr>
          <w:noProof/>
          <w:color w:val="000000"/>
          <w:sz w:val="28"/>
          <w:szCs w:val="28"/>
        </w:rPr>
        <w:t>7</w:t>
      </w:r>
      <w:r w:rsidRPr="00D5460F">
        <w:rPr>
          <w:noProof/>
          <w:color w:val="000000"/>
          <w:sz w:val="28"/>
          <w:szCs w:val="28"/>
        </w:rPr>
        <w:t xml:space="preserve">-1 и </w:t>
      </w:r>
      <w:r w:rsidR="005F7BF8" w:rsidRPr="00D5460F">
        <w:rPr>
          <w:noProof/>
          <w:color w:val="000000"/>
          <w:sz w:val="28"/>
          <w:szCs w:val="28"/>
        </w:rPr>
        <w:t>7</w:t>
      </w:r>
      <w:r w:rsidRPr="00D5460F">
        <w:rPr>
          <w:noProof/>
          <w:color w:val="000000"/>
          <w:sz w:val="28"/>
          <w:szCs w:val="28"/>
        </w:rPr>
        <w:t>-2 показаны примеры крепления светильников и осветительной сети к железобетонной и металлической фермам. Ответвления к светильникам осуществляются с помощью сжимов без разрезания проводов питающей сети.</w:t>
      </w:r>
    </w:p>
    <w:p w14:paraId="54251ECB" w14:textId="77777777" w:rsidR="007079F3" w:rsidRPr="00D5460F" w:rsidRDefault="007079F3" w:rsidP="007079F3">
      <w:pPr>
        <w:pStyle w:val="a8"/>
        <w:widowControl w:val="0"/>
        <w:spacing w:before="0" w:beforeAutospacing="0" w:after="0" w:afterAutospacing="0" w:line="360" w:lineRule="auto"/>
        <w:ind w:firstLine="709"/>
        <w:jc w:val="both"/>
        <w:rPr>
          <w:noProof/>
          <w:color w:val="000000"/>
          <w:sz w:val="28"/>
          <w:szCs w:val="28"/>
        </w:rPr>
      </w:pPr>
    </w:p>
    <w:p w14:paraId="2F1B3CBF" w14:textId="359E4FD2" w:rsidR="005F7543" w:rsidRPr="00D5460F" w:rsidRDefault="00C54630" w:rsidP="007079F3">
      <w:pPr>
        <w:pStyle w:val="a8"/>
        <w:widowControl w:val="0"/>
        <w:spacing w:before="0" w:beforeAutospacing="0" w:after="0" w:afterAutospacing="0" w:line="360" w:lineRule="auto"/>
        <w:ind w:firstLine="709"/>
        <w:jc w:val="both"/>
        <w:rPr>
          <w:noProof/>
          <w:color w:val="000000"/>
          <w:sz w:val="28"/>
        </w:rPr>
      </w:pPr>
      <w:r w:rsidRPr="00D5460F">
        <w:rPr>
          <w:noProof/>
          <w:color w:val="000000"/>
          <w:sz w:val="28"/>
        </w:rPr>
        <w:drawing>
          <wp:inline distT="0" distB="0" distL="0" distR="0" wp14:anchorId="768C02C7" wp14:editId="361A9A4D">
            <wp:extent cx="2057400" cy="1085850"/>
            <wp:effectExtent l="0" t="0" r="0" b="0"/>
            <wp:docPr id="8" name="Рисунок 8" descr="Осветительные сети. Общие сведения и определения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светительные сети. Общие сведения и определения (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0" cy="1085850"/>
                    </a:xfrm>
                    <a:prstGeom prst="rect">
                      <a:avLst/>
                    </a:prstGeom>
                    <a:noFill/>
                    <a:ln>
                      <a:noFill/>
                    </a:ln>
                  </pic:spPr>
                </pic:pic>
              </a:graphicData>
            </a:graphic>
          </wp:inline>
        </w:drawing>
      </w:r>
      <w:r w:rsidRPr="00D5460F">
        <w:rPr>
          <w:noProof/>
          <w:color w:val="000000"/>
          <w:sz w:val="28"/>
        </w:rPr>
        <w:drawing>
          <wp:inline distT="0" distB="0" distL="0" distR="0" wp14:anchorId="74537304" wp14:editId="06DCF9AF">
            <wp:extent cx="2619375" cy="1104900"/>
            <wp:effectExtent l="0" t="0" r="0" b="0"/>
            <wp:docPr id="9" name="Рисунок 9" descr="Осветительные сети. Общие сведения и определения (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светительные сети. Общие сведения и определения (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1104900"/>
                    </a:xfrm>
                    <a:prstGeom prst="rect">
                      <a:avLst/>
                    </a:prstGeom>
                    <a:noFill/>
                    <a:ln>
                      <a:noFill/>
                    </a:ln>
                  </pic:spPr>
                </pic:pic>
              </a:graphicData>
            </a:graphic>
          </wp:inline>
        </w:drawing>
      </w:r>
    </w:p>
    <w:tbl>
      <w:tblPr>
        <w:tblW w:w="5000" w:type="pct"/>
        <w:tblLook w:val="01E0" w:firstRow="1" w:lastRow="1" w:firstColumn="1" w:lastColumn="1" w:noHBand="0" w:noVBand="0"/>
      </w:tblPr>
      <w:tblGrid>
        <w:gridCol w:w="4052"/>
        <w:gridCol w:w="225"/>
        <w:gridCol w:w="5078"/>
      </w:tblGrid>
      <w:tr w:rsidR="000D171E" w:rsidRPr="00D5460F" w14:paraId="3FACE5BC" w14:textId="77777777" w:rsidTr="007079F3">
        <w:tc>
          <w:tcPr>
            <w:tcW w:w="2166" w:type="pct"/>
          </w:tcPr>
          <w:p w14:paraId="42F62D8C" w14:textId="77777777" w:rsidR="000D171E" w:rsidRPr="00D5460F" w:rsidRDefault="000D171E" w:rsidP="007079F3">
            <w:pPr>
              <w:pStyle w:val="a8"/>
              <w:widowControl w:val="0"/>
              <w:spacing w:before="0" w:beforeAutospacing="0" w:after="0" w:afterAutospacing="0" w:line="360" w:lineRule="auto"/>
              <w:ind w:firstLine="709"/>
              <w:jc w:val="both"/>
              <w:rPr>
                <w:noProof/>
                <w:color w:val="000000"/>
                <w:sz w:val="28"/>
              </w:rPr>
            </w:pPr>
            <w:r w:rsidRPr="00D5460F">
              <w:rPr>
                <w:noProof/>
                <w:color w:val="000000"/>
                <w:sz w:val="28"/>
              </w:rPr>
              <w:t xml:space="preserve">Рисунок 7.1 – Крепление светильников и осветительной сети, выполненной проводами на изоляторах, к нижнему поясу железобетонной фермы: </w:t>
            </w:r>
            <w:r w:rsidRPr="00D5460F">
              <w:rPr>
                <w:noProof/>
                <w:color w:val="000000"/>
                <w:sz w:val="28"/>
                <w:szCs w:val="20"/>
              </w:rPr>
              <w:t>1-стойка, 2-шпилька, 3-траверса, 4-кронштейн, 5-ПРА, 6-светильник, 7-провода, 8-хомутик, 9-коробка</w:t>
            </w:r>
          </w:p>
        </w:tc>
        <w:tc>
          <w:tcPr>
            <w:tcW w:w="120" w:type="pct"/>
          </w:tcPr>
          <w:p w14:paraId="793E3C9B" w14:textId="77777777" w:rsidR="000D171E" w:rsidRPr="00D5460F" w:rsidRDefault="000D171E" w:rsidP="007079F3">
            <w:pPr>
              <w:pStyle w:val="a8"/>
              <w:widowControl w:val="0"/>
              <w:spacing w:before="0" w:beforeAutospacing="0" w:after="0" w:afterAutospacing="0" w:line="360" w:lineRule="auto"/>
              <w:ind w:firstLine="709"/>
              <w:jc w:val="both"/>
              <w:rPr>
                <w:noProof/>
                <w:color w:val="000000"/>
                <w:sz w:val="28"/>
              </w:rPr>
            </w:pPr>
          </w:p>
        </w:tc>
        <w:tc>
          <w:tcPr>
            <w:tcW w:w="2714" w:type="pct"/>
          </w:tcPr>
          <w:p w14:paraId="63A803F6" w14:textId="77777777" w:rsidR="000D171E" w:rsidRPr="00D5460F" w:rsidRDefault="000D171E" w:rsidP="007079F3">
            <w:pPr>
              <w:pStyle w:val="a8"/>
              <w:widowControl w:val="0"/>
              <w:spacing w:before="0" w:beforeAutospacing="0" w:after="0" w:afterAutospacing="0" w:line="360" w:lineRule="auto"/>
              <w:ind w:firstLine="709"/>
              <w:jc w:val="both"/>
              <w:rPr>
                <w:noProof/>
                <w:color w:val="000000"/>
                <w:sz w:val="28"/>
              </w:rPr>
            </w:pPr>
            <w:r w:rsidRPr="00D5460F">
              <w:rPr>
                <w:noProof/>
                <w:color w:val="000000"/>
                <w:sz w:val="28"/>
              </w:rPr>
              <w:t xml:space="preserve">Рисунок 7.2 - Крепление светильников и осветительной сети, выполненной проводами на изоляторах, к нижнему поясу металлической фермы: </w:t>
            </w:r>
            <w:r w:rsidRPr="00D5460F">
              <w:rPr>
                <w:noProof/>
                <w:color w:val="000000"/>
                <w:sz w:val="28"/>
                <w:szCs w:val="20"/>
              </w:rPr>
              <w:t>1-основние закрепа, 2-стойка универсальная, 3-стойка, 4-траверса, 5-кронштейн, 6-светильник, 7-провода, 8-хомутик, 9-коробка</w:t>
            </w:r>
          </w:p>
        </w:tc>
      </w:tr>
    </w:tbl>
    <w:p w14:paraId="66F63051" w14:textId="77777777" w:rsidR="007079F3" w:rsidRPr="00D5460F" w:rsidRDefault="007079F3" w:rsidP="007079F3">
      <w:pPr>
        <w:pStyle w:val="a8"/>
        <w:widowControl w:val="0"/>
        <w:spacing w:before="0" w:beforeAutospacing="0" w:after="0" w:afterAutospacing="0" w:line="360" w:lineRule="auto"/>
        <w:ind w:firstLine="709"/>
        <w:jc w:val="both"/>
        <w:rPr>
          <w:noProof/>
          <w:color w:val="000000"/>
          <w:sz w:val="28"/>
          <w:szCs w:val="28"/>
        </w:rPr>
      </w:pPr>
    </w:p>
    <w:p w14:paraId="0DA87729" w14:textId="77777777" w:rsidR="009722C9" w:rsidRPr="00D5460F" w:rsidRDefault="005F7543"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Расстояния между точками крепления проводов и их сечения выбираются в зависимости от шага ферм и материала жилы провода. </w:t>
      </w:r>
    </w:p>
    <w:p w14:paraId="12F00A4F" w14:textId="77777777" w:rsidR="005F7543" w:rsidRPr="00D5460F" w:rsidRDefault="005F7543"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На рис</w:t>
      </w:r>
      <w:r w:rsidR="003615BD" w:rsidRPr="00D5460F">
        <w:rPr>
          <w:noProof/>
          <w:color w:val="000000"/>
          <w:sz w:val="28"/>
          <w:szCs w:val="28"/>
        </w:rPr>
        <w:t>унках</w:t>
      </w:r>
      <w:r w:rsidR="002604C8" w:rsidRPr="00D5460F">
        <w:rPr>
          <w:noProof/>
          <w:color w:val="000000"/>
          <w:sz w:val="28"/>
          <w:szCs w:val="28"/>
        </w:rPr>
        <w:t xml:space="preserve"> показана:</w:t>
      </w:r>
      <w:r w:rsidRPr="00D5460F">
        <w:rPr>
          <w:noProof/>
          <w:color w:val="000000"/>
          <w:sz w:val="28"/>
          <w:szCs w:val="28"/>
        </w:rPr>
        <w:t xml:space="preserve"> </w:t>
      </w:r>
      <w:r w:rsidR="009722C9" w:rsidRPr="00D5460F">
        <w:rPr>
          <w:noProof/>
          <w:color w:val="000000"/>
          <w:sz w:val="28"/>
          <w:szCs w:val="28"/>
        </w:rPr>
        <w:t>8.1</w:t>
      </w:r>
      <w:r w:rsidR="002604C8" w:rsidRPr="00D5460F">
        <w:rPr>
          <w:noProof/>
          <w:color w:val="000000"/>
          <w:sz w:val="28"/>
          <w:szCs w:val="28"/>
        </w:rPr>
        <w:t xml:space="preserve"> -</w:t>
      </w:r>
      <w:r w:rsidRPr="00D5460F">
        <w:rPr>
          <w:noProof/>
          <w:color w:val="000000"/>
          <w:sz w:val="28"/>
          <w:szCs w:val="28"/>
        </w:rPr>
        <w:t xml:space="preserve"> тросовая проводка изолироваными проводами на подвесках, на рис. </w:t>
      </w:r>
      <w:r w:rsidR="009722C9" w:rsidRPr="00D5460F">
        <w:rPr>
          <w:noProof/>
          <w:color w:val="000000"/>
          <w:sz w:val="28"/>
          <w:szCs w:val="28"/>
        </w:rPr>
        <w:t>8.</w:t>
      </w:r>
      <w:r w:rsidR="00E20862" w:rsidRPr="00D5460F">
        <w:rPr>
          <w:noProof/>
          <w:color w:val="000000"/>
          <w:sz w:val="28"/>
          <w:szCs w:val="28"/>
        </w:rPr>
        <w:t>2</w:t>
      </w:r>
      <w:r w:rsidRPr="00D5460F">
        <w:rPr>
          <w:noProof/>
          <w:color w:val="000000"/>
          <w:sz w:val="28"/>
          <w:szCs w:val="28"/>
        </w:rPr>
        <w:t xml:space="preserve"> </w:t>
      </w:r>
      <w:r w:rsidR="009722C9" w:rsidRPr="00D5460F">
        <w:rPr>
          <w:noProof/>
          <w:color w:val="000000"/>
          <w:sz w:val="28"/>
          <w:szCs w:val="28"/>
        </w:rPr>
        <w:t>-</w:t>
      </w:r>
      <w:r w:rsidRPr="00D5460F">
        <w:rPr>
          <w:noProof/>
          <w:color w:val="000000"/>
          <w:sz w:val="28"/>
          <w:szCs w:val="28"/>
        </w:rPr>
        <w:t xml:space="preserve"> подвеска кабеля на тросе, а на рис. </w:t>
      </w:r>
      <w:r w:rsidR="009722C9" w:rsidRPr="00D5460F">
        <w:rPr>
          <w:noProof/>
          <w:color w:val="000000"/>
          <w:sz w:val="28"/>
          <w:szCs w:val="28"/>
        </w:rPr>
        <w:t>8.</w:t>
      </w:r>
      <w:r w:rsidR="00E20862" w:rsidRPr="00D5460F">
        <w:rPr>
          <w:noProof/>
          <w:color w:val="000000"/>
          <w:sz w:val="28"/>
          <w:szCs w:val="28"/>
        </w:rPr>
        <w:t>3</w:t>
      </w:r>
      <w:r w:rsidR="009722C9" w:rsidRPr="00D5460F">
        <w:rPr>
          <w:noProof/>
          <w:color w:val="000000"/>
          <w:sz w:val="28"/>
          <w:szCs w:val="28"/>
        </w:rPr>
        <w:t xml:space="preserve"> - </w:t>
      </w:r>
      <w:r w:rsidRPr="00D5460F">
        <w:rPr>
          <w:noProof/>
          <w:color w:val="000000"/>
          <w:sz w:val="28"/>
          <w:szCs w:val="28"/>
        </w:rPr>
        <w:t>крепление светильника с помощью коробки У245.</w:t>
      </w:r>
    </w:p>
    <w:p w14:paraId="1DC824D6" w14:textId="77777777" w:rsidR="007079F3" w:rsidRPr="00D5460F" w:rsidRDefault="007079F3" w:rsidP="007079F3">
      <w:pPr>
        <w:pStyle w:val="a8"/>
        <w:widowControl w:val="0"/>
        <w:spacing w:before="0" w:beforeAutospacing="0" w:after="0" w:afterAutospacing="0" w:line="360" w:lineRule="auto"/>
        <w:ind w:firstLine="709"/>
        <w:jc w:val="both"/>
        <w:rPr>
          <w:noProof/>
          <w:color w:val="000000"/>
          <w:sz w:val="28"/>
          <w:szCs w:val="28"/>
        </w:rPr>
      </w:pPr>
    </w:p>
    <w:p w14:paraId="2239D8B2" w14:textId="3799177B" w:rsidR="005F7543" w:rsidRPr="00D5460F" w:rsidRDefault="00C54630" w:rsidP="007079F3">
      <w:pPr>
        <w:pStyle w:val="a8"/>
        <w:widowControl w:val="0"/>
        <w:spacing w:before="0" w:beforeAutospacing="0" w:after="0" w:afterAutospacing="0" w:line="360" w:lineRule="auto"/>
        <w:ind w:firstLine="709"/>
        <w:jc w:val="both"/>
        <w:rPr>
          <w:noProof/>
          <w:color w:val="000000"/>
          <w:sz w:val="28"/>
        </w:rPr>
      </w:pPr>
      <w:r w:rsidRPr="00D5460F">
        <w:rPr>
          <w:noProof/>
          <w:color w:val="000000"/>
          <w:sz w:val="28"/>
        </w:rPr>
        <w:drawing>
          <wp:inline distT="0" distB="0" distL="0" distR="0" wp14:anchorId="407061DB" wp14:editId="705CEA65">
            <wp:extent cx="2447925" cy="1028700"/>
            <wp:effectExtent l="0" t="0" r="0" b="0"/>
            <wp:docPr id="10" name="Рисунок 10" descr="Осветительные сети. Общие сведения и определения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светительные сети. Общие сведения и определения (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7925" cy="1028700"/>
                    </a:xfrm>
                    <a:prstGeom prst="rect">
                      <a:avLst/>
                    </a:prstGeom>
                    <a:noFill/>
                    <a:ln>
                      <a:noFill/>
                    </a:ln>
                  </pic:spPr>
                </pic:pic>
              </a:graphicData>
            </a:graphic>
          </wp:inline>
        </w:drawing>
      </w:r>
      <w:r w:rsidRPr="00D5460F">
        <w:rPr>
          <w:noProof/>
          <w:color w:val="000000"/>
          <w:sz w:val="28"/>
        </w:rPr>
        <w:drawing>
          <wp:inline distT="0" distB="0" distL="0" distR="0" wp14:anchorId="3266DCB6" wp14:editId="330D305F">
            <wp:extent cx="2390775" cy="981075"/>
            <wp:effectExtent l="0" t="0" r="0" b="0"/>
            <wp:docPr id="11" name="Рисунок 11" descr="Осветительные сети. Общие сведения и определения (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светительные сети. Общие сведения и определения (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0775" cy="981075"/>
                    </a:xfrm>
                    <a:prstGeom prst="rect">
                      <a:avLst/>
                    </a:prstGeom>
                    <a:noFill/>
                    <a:ln>
                      <a:noFill/>
                    </a:ln>
                  </pic:spPr>
                </pic:pic>
              </a:graphicData>
            </a:graphic>
          </wp:inline>
        </w:drawing>
      </w:r>
    </w:p>
    <w:tbl>
      <w:tblPr>
        <w:tblW w:w="5000" w:type="pct"/>
        <w:tblLook w:val="01E0" w:firstRow="1" w:lastRow="1" w:firstColumn="1" w:lastColumn="1" w:noHBand="0" w:noVBand="0"/>
      </w:tblPr>
      <w:tblGrid>
        <w:gridCol w:w="4676"/>
        <w:gridCol w:w="4679"/>
      </w:tblGrid>
      <w:tr w:rsidR="003615BD" w:rsidRPr="00D5460F" w14:paraId="45140846" w14:textId="77777777" w:rsidTr="007079F3">
        <w:tc>
          <w:tcPr>
            <w:tcW w:w="2499" w:type="pct"/>
          </w:tcPr>
          <w:p w14:paraId="203AEBEC" w14:textId="77777777" w:rsidR="003615BD" w:rsidRPr="00D5460F" w:rsidRDefault="003615BD" w:rsidP="007079F3">
            <w:pPr>
              <w:pStyle w:val="a8"/>
              <w:widowControl w:val="0"/>
              <w:spacing w:before="0" w:beforeAutospacing="0" w:after="0" w:afterAutospacing="0" w:line="360" w:lineRule="auto"/>
              <w:ind w:firstLine="709"/>
              <w:jc w:val="both"/>
              <w:rPr>
                <w:noProof/>
                <w:color w:val="000000"/>
                <w:sz w:val="28"/>
              </w:rPr>
            </w:pPr>
            <w:r w:rsidRPr="00D5460F">
              <w:rPr>
                <w:noProof/>
                <w:color w:val="000000"/>
                <w:sz w:val="28"/>
              </w:rPr>
              <w:t>Рисунок 8.1 – Тросовая проводка на подвесках У930-934</w:t>
            </w:r>
          </w:p>
        </w:tc>
        <w:tc>
          <w:tcPr>
            <w:tcW w:w="2501" w:type="pct"/>
          </w:tcPr>
          <w:p w14:paraId="0F798C9C" w14:textId="77777777" w:rsidR="003615BD" w:rsidRPr="00D5460F" w:rsidRDefault="003615BD" w:rsidP="007079F3">
            <w:pPr>
              <w:pStyle w:val="a8"/>
              <w:widowControl w:val="0"/>
              <w:spacing w:before="0" w:beforeAutospacing="0" w:after="0" w:afterAutospacing="0" w:line="360" w:lineRule="auto"/>
              <w:ind w:firstLine="709"/>
              <w:jc w:val="both"/>
              <w:rPr>
                <w:noProof/>
                <w:color w:val="000000"/>
                <w:sz w:val="28"/>
                <w:szCs w:val="20"/>
              </w:rPr>
            </w:pPr>
            <w:r w:rsidRPr="00D5460F">
              <w:rPr>
                <w:noProof/>
                <w:color w:val="000000"/>
                <w:sz w:val="28"/>
              </w:rPr>
              <w:t xml:space="preserve">Рисунок 8.2 – Прокладка кабеля на тросе: </w:t>
            </w:r>
            <w:r w:rsidRPr="00D5460F">
              <w:rPr>
                <w:noProof/>
                <w:color w:val="000000"/>
                <w:sz w:val="28"/>
                <w:szCs w:val="20"/>
              </w:rPr>
              <w:t>1-кабель; 2-подвески У954-У961</w:t>
            </w:r>
          </w:p>
        </w:tc>
      </w:tr>
    </w:tbl>
    <w:p w14:paraId="2C8E49D6" w14:textId="77777777" w:rsidR="007079F3" w:rsidRPr="00D5460F" w:rsidRDefault="007079F3" w:rsidP="007079F3">
      <w:pPr>
        <w:pStyle w:val="a8"/>
        <w:widowControl w:val="0"/>
        <w:spacing w:before="0" w:beforeAutospacing="0" w:after="0" w:afterAutospacing="0" w:line="360" w:lineRule="auto"/>
        <w:ind w:firstLine="709"/>
        <w:jc w:val="both"/>
        <w:rPr>
          <w:noProof/>
          <w:color w:val="000000"/>
          <w:sz w:val="28"/>
          <w:szCs w:val="28"/>
        </w:rPr>
      </w:pPr>
    </w:p>
    <w:p w14:paraId="69B35980" w14:textId="30A0835B" w:rsidR="007079F3" w:rsidRPr="00D5460F" w:rsidRDefault="00C54630" w:rsidP="007079F3">
      <w:pPr>
        <w:pStyle w:val="a8"/>
        <w:widowControl w:val="0"/>
        <w:spacing w:before="0" w:beforeAutospacing="0" w:after="0" w:afterAutospacing="0" w:line="360" w:lineRule="auto"/>
        <w:ind w:firstLine="709"/>
        <w:jc w:val="both"/>
        <w:rPr>
          <w:noProof/>
        </w:rPr>
      </w:pPr>
      <w:r>
        <w:rPr>
          <w:noProof/>
        </w:rPr>
        <mc:AlternateContent>
          <mc:Choice Requires="wps">
            <w:drawing>
              <wp:anchor distT="0" distB="0" distL="114300" distR="114300" simplePos="0" relativeHeight="251659264" behindDoc="0" locked="0" layoutInCell="1" allowOverlap="1" wp14:anchorId="2F2DF6E7" wp14:editId="1581D3A1">
                <wp:simplePos x="0" y="0"/>
                <wp:positionH relativeFrom="column">
                  <wp:posOffset>2508885</wp:posOffset>
                </wp:positionH>
                <wp:positionV relativeFrom="paragraph">
                  <wp:posOffset>1172210</wp:posOffset>
                </wp:positionV>
                <wp:extent cx="1918335" cy="800100"/>
                <wp:effectExtent l="3810" t="635" r="1905"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32989" w14:textId="77777777" w:rsidR="003615BD" w:rsidRPr="003615BD" w:rsidRDefault="003615BD" w:rsidP="003615BD">
                            <w:pPr>
                              <w:pStyle w:val="a8"/>
                              <w:spacing w:before="0" w:beforeAutospacing="0" w:after="0" w:afterAutospacing="0"/>
                              <w:jc w:val="center"/>
                              <w:rPr>
                                <w:sz w:val="28"/>
                                <w:szCs w:val="28"/>
                              </w:rPr>
                            </w:pPr>
                            <w:r w:rsidRPr="003615BD">
                              <w:t>Рисунок 8.3 – Крепление светильника к</w:t>
                            </w:r>
                            <w:r w:rsidRPr="003615BD">
                              <w:rPr>
                                <w:sz w:val="28"/>
                                <w:szCs w:val="28"/>
                              </w:rPr>
                              <w:t xml:space="preserve"> </w:t>
                            </w:r>
                            <w:r w:rsidRPr="003615BD">
                              <w:t xml:space="preserve">тросовому проводу </w:t>
                            </w:r>
                            <w:r w:rsidR="00E20862">
                              <w:t>с помощью коробки</w:t>
                            </w:r>
                          </w:p>
                          <w:p w14:paraId="29FD6029" w14:textId="77777777" w:rsidR="003615BD" w:rsidRDefault="003615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DF6E7" id="Text Box 4" o:spid="_x0000_s1028" type="#_x0000_t202" style="position:absolute;left:0;text-align:left;margin-left:197.55pt;margin-top:92.3pt;width:151.0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" stroked="f">
                <v:textbox>
                  <w:txbxContent>
                    <w:p w14:paraId="52232989" w14:textId="77777777" w:rsidR="003615BD" w:rsidRPr="003615BD" w:rsidRDefault="003615BD" w:rsidP="003615BD">
                      <w:pPr>
                        <w:pStyle w:val="a8"/>
                        <w:spacing w:before="0" w:beforeAutospacing="0" w:after="0" w:afterAutospacing="0"/>
                        <w:jc w:val="center"/>
                        <w:rPr>
                          <w:sz w:val="28"/>
                          <w:szCs w:val="28"/>
                        </w:rPr>
                      </w:pPr>
                      <w:r w:rsidRPr="003615BD">
                        <w:t>Рисунок 8.3 – Крепление светильника к</w:t>
                      </w:r>
                      <w:r w:rsidRPr="003615BD">
                        <w:rPr>
                          <w:sz w:val="28"/>
                          <w:szCs w:val="28"/>
                        </w:rPr>
                        <w:t xml:space="preserve"> </w:t>
                      </w:r>
                      <w:r w:rsidRPr="003615BD">
                        <w:t xml:space="preserve">тросовому проводу </w:t>
                      </w:r>
                      <w:r w:rsidR="00E20862">
                        <w:t>с помощью коробки</w:t>
                      </w:r>
                    </w:p>
                    <w:p w14:paraId="29FD6029" w14:textId="77777777" w:rsidR="003615BD" w:rsidRDefault="003615BD"/>
                  </w:txbxContent>
                </v:textbox>
              </v:shape>
            </w:pict>
          </mc:Fallback>
        </mc:AlternateContent>
      </w:r>
      <w:r w:rsidRPr="00D5460F">
        <w:rPr>
          <w:noProof/>
        </w:rPr>
        <w:drawing>
          <wp:inline distT="0" distB="0" distL="0" distR="0" wp14:anchorId="1165CC05" wp14:editId="130B7024">
            <wp:extent cx="1695450" cy="2209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450" cy="2209800"/>
                    </a:xfrm>
                    <a:prstGeom prst="rect">
                      <a:avLst/>
                    </a:prstGeom>
                    <a:noFill/>
                    <a:ln>
                      <a:noFill/>
                    </a:ln>
                  </pic:spPr>
                </pic:pic>
              </a:graphicData>
            </a:graphic>
          </wp:inline>
        </w:drawing>
      </w:r>
    </w:p>
    <w:p w14:paraId="207D7DA3" w14:textId="77777777" w:rsidR="007079F3" w:rsidRPr="00D5460F" w:rsidRDefault="007079F3" w:rsidP="007079F3">
      <w:pPr>
        <w:pStyle w:val="a8"/>
        <w:widowControl w:val="0"/>
        <w:spacing w:before="0" w:beforeAutospacing="0" w:after="0" w:afterAutospacing="0" w:line="360" w:lineRule="auto"/>
        <w:ind w:firstLine="709"/>
        <w:jc w:val="both"/>
        <w:rPr>
          <w:noProof/>
        </w:rPr>
      </w:pPr>
    </w:p>
    <w:p w14:paraId="09498C8B" w14:textId="77777777" w:rsidR="005F7543" w:rsidRPr="00D5460F" w:rsidRDefault="005F7543"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Тросовые проводки собираются на </w:t>
      </w:r>
      <w:r w:rsidR="00CA22F0" w:rsidRPr="00D5460F">
        <w:rPr>
          <w:noProof/>
          <w:color w:val="000000"/>
          <w:sz w:val="28"/>
          <w:szCs w:val="28"/>
        </w:rPr>
        <w:t>МЗУ</w:t>
      </w:r>
      <w:r w:rsidRPr="00D5460F">
        <w:rPr>
          <w:noProof/>
          <w:color w:val="000000"/>
          <w:sz w:val="28"/>
          <w:szCs w:val="28"/>
        </w:rPr>
        <w:t xml:space="preserve"> и свернутые в бухты транспортируются на монтажную зону, где производятся крепление и натяжка троса. Такое выполнение монтажа тросовых проводок</w:t>
      </w:r>
      <w:r w:rsidR="007079F3" w:rsidRPr="00D5460F">
        <w:rPr>
          <w:noProof/>
          <w:color w:val="000000"/>
          <w:sz w:val="28"/>
          <w:szCs w:val="28"/>
        </w:rPr>
        <w:t xml:space="preserve"> </w:t>
      </w:r>
      <w:r w:rsidRPr="00D5460F">
        <w:rPr>
          <w:noProof/>
          <w:color w:val="000000"/>
          <w:sz w:val="28"/>
          <w:szCs w:val="28"/>
        </w:rPr>
        <w:t>(проводов)</w:t>
      </w:r>
      <w:r w:rsidR="007079F3" w:rsidRPr="00D5460F">
        <w:rPr>
          <w:noProof/>
          <w:color w:val="000000"/>
          <w:sz w:val="28"/>
          <w:szCs w:val="28"/>
        </w:rPr>
        <w:t xml:space="preserve"> </w:t>
      </w:r>
      <w:r w:rsidRPr="00D5460F">
        <w:rPr>
          <w:noProof/>
          <w:color w:val="000000"/>
          <w:sz w:val="28"/>
          <w:szCs w:val="28"/>
        </w:rPr>
        <w:t>обеспечивает им высокую степень</w:t>
      </w:r>
      <w:r w:rsidR="003615BD" w:rsidRPr="00D5460F">
        <w:rPr>
          <w:noProof/>
          <w:color w:val="000000"/>
          <w:sz w:val="28"/>
          <w:szCs w:val="28"/>
        </w:rPr>
        <w:t xml:space="preserve"> надежности.</w:t>
      </w:r>
    </w:p>
    <w:p w14:paraId="65A1580E" w14:textId="77777777" w:rsidR="00CA22F0" w:rsidRPr="00D5460F" w:rsidRDefault="005F7543"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Разновидностью тросовой проводки является </w:t>
      </w:r>
      <w:r w:rsidRPr="00D5460F">
        <w:rPr>
          <w:b/>
          <w:noProof/>
          <w:color w:val="000000"/>
          <w:sz w:val="28"/>
          <w:szCs w:val="28"/>
        </w:rPr>
        <w:t>струнная проводка</w:t>
      </w:r>
      <w:r w:rsidRPr="00D5460F">
        <w:rPr>
          <w:noProof/>
          <w:color w:val="000000"/>
          <w:sz w:val="28"/>
          <w:szCs w:val="28"/>
        </w:rPr>
        <w:t>, при которой линии осветительной сети выполняются изолированными проводами или кабелями до 16 мм</w:t>
      </w:r>
      <w:r w:rsidRPr="00D5460F">
        <w:rPr>
          <w:noProof/>
          <w:color w:val="000000"/>
          <w:sz w:val="28"/>
          <w:szCs w:val="28"/>
          <w:vertAlign w:val="superscript"/>
        </w:rPr>
        <w:t>2</w:t>
      </w:r>
      <w:r w:rsidRPr="00D5460F">
        <w:rPr>
          <w:noProof/>
          <w:color w:val="000000"/>
          <w:sz w:val="28"/>
          <w:szCs w:val="28"/>
        </w:rPr>
        <w:t>, крепящимися металлическими или пластмассовыми бандажными полосками</w:t>
      </w:r>
      <w:r w:rsidR="007079F3" w:rsidRPr="00D5460F">
        <w:rPr>
          <w:noProof/>
          <w:color w:val="000000"/>
          <w:sz w:val="28"/>
          <w:szCs w:val="28"/>
        </w:rPr>
        <w:t xml:space="preserve"> </w:t>
      </w:r>
      <w:r w:rsidRPr="00D5460F">
        <w:rPr>
          <w:noProof/>
          <w:color w:val="000000"/>
          <w:sz w:val="28"/>
          <w:szCs w:val="28"/>
        </w:rPr>
        <w:t>и</w:t>
      </w:r>
      <w:r w:rsidR="007079F3" w:rsidRPr="00D5460F">
        <w:rPr>
          <w:noProof/>
          <w:color w:val="000000"/>
          <w:sz w:val="28"/>
          <w:szCs w:val="28"/>
        </w:rPr>
        <w:t xml:space="preserve"> </w:t>
      </w:r>
      <w:r w:rsidRPr="00D5460F">
        <w:rPr>
          <w:noProof/>
          <w:color w:val="000000"/>
          <w:sz w:val="28"/>
          <w:szCs w:val="28"/>
        </w:rPr>
        <w:t>лентами к</w:t>
      </w:r>
      <w:r w:rsidR="000F3642" w:rsidRPr="00D5460F">
        <w:rPr>
          <w:noProof/>
          <w:color w:val="000000"/>
          <w:sz w:val="28"/>
          <w:szCs w:val="28"/>
        </w:rPr>
        <w:t xml:space="preserve"> </w:t>
      </w:r>
      <w:r w:rsidRPr="00D5460F">
        <w:rPr>
          <w:noProof/>
          <w:color w:val="000000"/>
          <w:sz w:val="28"/>
          <w:szCs w:val="28"/>
        </w:rPr>
        <w:t>натянутой стальной проволоке (струне), закрепленной вплотную к основанию — стене, потолку.</w:t>
      </w:r>
      <w:r w:rsidR="000F3642" w:rsidRPr="00D5460F">
        <w:rPr>
          <w:noProof/>
          <w:color w:val="000000"/>
          <w:sz w:val="28"/>
          <w:szCs w:val="28"/>
        </w:rPr>
        <w:t xml:space="preserve"> </w:t>
      </w:r>
      <w:r w:rsidRPr="00D5460F">
        <w:rPr>
          <w:noProof/>
          <w:color w:val="000000"/>
          <w:sz w:val="28"/>
          <w:szCs w:val="28"/>
        </w:rPr>
        <w:t>В качестве струны используется стальная оцинкованная или окрашенная проволока диаметром 2</w:t>
      </w:r>
      <w:r w:rsidR="003615BD" w:rsidRPr="00D5460F">
        <w:rPr>
          <w:noProof/>
          <w:color w:val="000000"/>
          <w:sz w:val="28"/>
          <w:szCs w:val="28"/>
        </w:rPr>
        <w:t>-</w:t>
      </w:r>
      <w:r w:rsidRPr="00D5460F">
        <w:rPr>
          <w:noProof/>
          <w:color w:val="000000"/>
          <w:sz w:val="28"/>
          <w:szCs w:val="28"/>
        </w:rPr>
        <w:t>4 мм.</w:t>
      </w:r>
      <w:r w:rsidR="000F3642" w:rsidRPr="00D5460F">
        <w:rPr>
          <w:noProof/>
          <w:color w:val="000000"/>
          <w:sz w:val="28"/>
          <w:szCs w:val="28"/>
        </w:rPr>
        <w:t xml:space="preserve"> </w:t>
      </w:r>
      <w:r w:rsidRPr="00D5460F">
        <w:rPr>
          <w:noProof/>
          <w:color w:val="000000"/>
          <w:sz w:val="28"/>
          <w:szCs w:val="28"/>
        </w:rPr>
        <w:t xml:space="preserve">Натяжение струны осуществляется устанавливаемыми на концах натяжными устройствами. </w:t>
      </w:r>
    </w:p>
    <w:p w14:paraId="79BC0DB0" w14:textId="77777777" w:rsidR="005F7543" w:rsidRPr="00D5460F" w:rsidRDefault="005F7543"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Максимальное расстояние между концевыми креплениями струны допускается: 40 м при диаметре ее 3 мм и 60 м </w:t>
      </w:r>
      <w:r w:rsidR="003509BE" w:rsidRPr="00D5460F">
        <w:rPr>
          <w:noProof/>
          <w:color w:val="000000"/>
          <w:sz w:val="28"/>
          <w:szCs w:val="28"/>
        </w:rPr>
        <w:t>-</w:t>
      </w:r>
      <w:r w:rsidRPr="00D5460F">
        <w:rPr>
          <w:noProof/>
          <w:color w:val="000000"/>
          <w:sz w:val="28"/>
          <w:szCs w:val="28"/>
        </w:rPr>
        <w:t xml:space="preserve"> при диаметре 4 мм. Промежуточное крепление струны на участках между натяжными устройствами осуществляется либо скобами, либо привязкой ее к головкам дюбелей-гвоздей, забиваемых в основание с шагом 3</w:t>
      </w:r>
      <w:r w:rsidR="003509BE" w:rsidRPr="00D5460F">
        <w:rPr>
          <w:noProof/>
          <w:color w:val="000000"/>
          <w:sz w:val="28"/>
          <w:szCs w:val="28"/>
        </w:rPr>
        <w:t>-</w:t>
      </w:r>
      <w:r w:rsidRPr="00D5460F">
        <w:rPr>
          <w:noProof/>
          <w:color w:val="000000"/>
          <w:sz w:val="28"/>
          <w:szCs w:val="28"/>
        </w:rPr>
        <w:t xml:space="preserve">4 м. Струны диаметром до 3 мм прокладываются с последовательным натяжением на промежуточных креплениях </w:t>
      </w:r>
      <w:r w:rsidR="003509BE" w:rsidRPr="00D5460F">
        <w:rPr>
          <w:noProof/>
          <w:color w:val="000000"/>
          <w:sz w:val="28"/>
          <w:szCs w:val="28"/>
        </w:rPr>
        <w:t xml:space="preserve">- </w:t>
      </w:r>
      <w:r w:rsidRPr="00D5460F">
        <w:rPr>
          <w:noProof/>
          <w:color w:val="000000"/>
          <w:sz w:val="28"/>
          <w:szCs w:val="28"/>
        </w:rPr>
        <w:t xml:space="preserve">дюбелях-гвоздях или распорных дюбелях </w:t>
      </w:r>
      <w:r w:rsidR="003509BE" w:rsidRPr="00D5460F">
        <w:rPr>
          <w:noProof/>
          <w:color w:val="000000"/>
          <w:sz w:val="28"/>
          <w:szCs w:val="28"/>
        </w:rPr>
        <w:t>-</w:t>
      </w:r>
      <w:r w:rsidRPr="00D5460F">
        <w:rPr>
          <w:noProof/>
          <w:color w:val="000000"/>
          <w:sz w:val="28"/>
          <w:szCs w:val="28"/>
        </w:rPr>
        <w:t xml:space="preserve"> путем обертывания струны вокруг головки дюбеля-гвоздя или винта распорного дюбеля. Расстояния между промежуточными креплениями принимаются 1</w:t>
      </w:r>
      <w:r w:rsidR="003509BE" w:rsidRPr="00D5460F">
        <w:rPr>
          <w:noProof/>
          <w:color w:val="000000"/>
          <w:sz w:val="28"/>
          <w:szCs w:val="28"/>
        </w:rPr>
        <w:t>-</w:t>
      </w:r>
      <w:r w:rsidRPr="00D5460F">
        <w:rPr>
          <w:noProof/>
          <w:color w:val="000000"/>
          <w:sz w:val="28"/>
          <w:szCs w:val="28"/>
        </w:rPr>
        <w:t>1,5м.</w:t>
      </w:r>
      <w:r w:rsidR="003509BE" w:rsidRPr="00D5460F">
        <w:rPr>
          <w:noProof/>
          <w:color w:val="000000"/>
          <w:sz w:val="28"/>
          <w:szCs w:val="28"/>
        </w:rPr>
        <w:t xml:space="preserve"> </w:t>
      </w:r>
      <w:r w:rsidRPr="00D5460F">
        <w:rPr>
          <w:noProof/>
          <w:color w:val="000000"/>
          <w:sz w:val="28"/>
          <w:szCs w:val="28"/>
        </w:rPr>
        <w:t>Пучки проводов или кабелей крепятся к струне полосками или лентами, продетыми между основанием и закрепленной к нему струной.</w:t>
      </w:r>
      <w:r w:rsidR="000F3642" w:rsidRPr="00D5460F">
        <w:rPr>
          <w:noProof/>
          <w:color w:val="000000"/>
          <w:sz w:val="28"/>
          <w:szCs w:val="28"/>
        </w:rPr>
        <w:t xml:space="preserve"> </w:t>
      </w:r>
      <w:r w:rsidRPr="00D5460F">
        <w:rPr>
          <w:noProof/>
          <w:color w:val="000000"/>
          <w:sz w:val="28"/>
          <w:szCs w:val="28"/>
        </w:rPr>
        <w:t>На струне диаметром 3 мм и более, прикрепленной к потолку, может быть подвешен светильник массой до 2 кг. Коробки ответвительные типа У245 могут закрепляться на струне или на основании.</w:t>
      </w:r>
    </w:p>
    <w:p w14:paraId="3E661BC3" w14:textId="77777777" w:rsidR="00B823F5" w:rsidRPr="00D5460F" w:rsidRDefault="00B823F5" w:rsidP="007079F3">
      <w:pPr>
        <w:widowControl w:val="0"/>
        <w:spacing w:line="360" w:lineRule="auto"/>
        <w:ind w:firstLine="709"/>
        <w:jc w:val="both"/>
        <w:rPr>
          <w:noProof/>
          <w:color w:val="000000"/>
          <w:sz w:val="28"/>
          <w:szCs w:val="28"/>
        </w:rPr>
      </w:pPr>
      <w:r w:rsidRPr="00D5460F">
        <w:rPr>
          <w:noProof/>
          <w:color w:val="000000"/>
          <w:sz w:val="28"/>
          <w:szCs w:val="28"/>
        </w:rPr>
        <w:t xml:space="preserve">При кабельной проводке </w:t>
      </w:r>
      <w:r w:rsidR="002604C8" w:rsidRPr="00D5460F">
        <w:rPr>
          <w:noProof/>
          <w:color w:val="000000"/>
          <w:sz w:val="28"/>
          <w:szCs w:val="28"/>
        </w:rPr>
        <w:t xml:space="preserve">весьма удобной является </w:t>
      </w:r>
      <w:r w:rsidRPr="00D5460F">
        <w:rPr>
          <w:noProof/>
          <w:color w:val="000000"/>
          <w:sz w:val="28"/>
          <w:szCs w:val="28"/>
        </w:rPr>
        <w:t>установка</w:t>
      </w:r>
      <w:r w:rsidR="002604C8" w:rsidRPr="00D5460F">
        <w:rPr>
          <w:noProof/>
          <w:color w:val="000000"/>
          <w:sz w:val="28"/>
          <w:szCs w:val="28"/>
        </w:rPr>
        <w:t xml:space="preserve"> </w:t>
      </w:r>
      <w:r w:rsidRPr="00D5460F">
        <w:rPr>
          <w:noProof/>
          <w:color w:val="000000"/>
          <w:sz w:val="28"/>
          <w:szCs w:val="28"/>
        </w:rPr>
        <w:t>светильников</w:t>
      </w:r>
      <w:r w:rsidR="007079F3" w:rsidRPr="00D5460F">
        <w:rPr>
          <w:noProof/>
          <w:color w:val="000000"/>
          <w:sz w:val="28"/>
          <w:szCs w:val="28"/>
        </w:rPr>
        <w:t xml:space="preserve"> </w:t>
      </w:r>
      <w:r w:rsidRPr="00D5460F">
        <w:rPr>
          <w:b/>
          <w:noProof/>
          <w:color w:val="000000"/>
          <w:sz w:val="28"/>
          <w:szCs w:val="28"/>
        </w:rPr>
        <w:t>на</w:t>
      </w:r>
      <w:r w:rsidR="007079F3" w:rsidRPr="00D5460F">
        <w:rPr>
          <w:b/>
          <w:noProof/>
          <w:color w:val="000000"/>
          <w:sz w:val="28"/>
          <w:szCs w:val="28"/>
        </w:rPr>
        <w:t xml:space="preserve"> </w:t>
      </w:r>
      <w:r w:rsidRPr="00D5460F">
        <w:rPr>
          <w:b/>
          <w:noProof/>
          <w:color w:val="000000"/>
          <w:sz w:val="28"/>
          <w:szCs w:val="28"/>
        </w:rPr>
        <w:t>монтажном</w:t>
      </w:r>
      <w:r w:rsidR="002604C8" w:rsidRPr="00D5460F">
        <w:rPr>
          <w:b/>
          <w:noProof/>
          <w:color w:val="000000"/>
          <w:sz w:val="28"/>
          <w:szCs w:val="28"/>
        </w:rPr>
        <w:t xml:space="preserve"> </w:t>
      </w:r>
      <w:r w:rsidRPr="00D5460F">
        <w:rPr>
          <w:b/>
          <w:noProof/>
          <w:color w:val="000000"/>
          <w:sz w:val="28"/>
          <w:szCs w:val="28"/>
        </w:rPr>
        <w:t>профиле</w:t>
      </w:r>
      <w:r w:rsidRPr="00D5460F">
        <w:rPr>
          <w:noProof/>
          <w:color w:val="000000"/>
          <w:sz w:val="28"/>
          <w:szCs w:val="28"/>
        </w:rPr>
        <w:t>, обеспечивающим одновременно жесткое крепление светильника к строительному основанию и прокладку кабеля на участке спуска к светильнику. Кабель привязывается к профилю монтажной лентой. Используются монтажные перфорированные профили К108. Светильник крепится к профилю двумя винтами Мб. Монтажные профили закладывают в швы между плитами перекрытия при строительстве или приваривают к металлоконструкциям. На профиле при необходимости может быть установлена распаечная коробка.</w:t>
      </w:r>
    </w:p>
    <w:p w14:paraId="6E43E75F" w14:textId="77777777" w:rsidR="00E24954" w:rsidRPr="00D5460F" w:rsidRDefault="00E24954"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Светильники могут подвешиваться к осветительным шинопроводам ШОС-67 с помощью </w:t>
      </w:r>
      <w:r w:rsidRPr="00D5460F">
        <w:rPr>
          <w:b/>
          <w:noProof/>
          <w:color w:val="000000"/>
          <w:sz w:val="28"/>
          <w:szCs w:val="28"/>
        </w:rPr>
        <w:t>хомута с крючком</w:t>
      </w:r>
      <w:r w:rsidRPr="00D5460F">
        <w:rPr>
          <w:noProof/>
          <w:color w:val="000000"/>
          <w:sz w:val="28"/>
          <w:szCs w:val="28"/>
        </w:rPr>
        <w:t xml:space="preserve"> К470. Число и масса светильников, устанавливаемых на шино-проводе ШОС-67, ограничиваются предельной нагрузкой 12 кг на метр шинопровода при трехметровом расстоянии между его креплениями. Перед установкой на шинопроводе светильников на МЗУ производится присоединение к светильникам шнуров ответвительных штепселей. Присоединение должно выполняться строго в соответствии с маркировкой, имеющейся на их концах (фаза, нуль, земля).</w:t>
      </w:r>
    </w:p>
    <w:p w14:paraId="3E10180E" w14:textId="77777777" w:rsidR="00E24954" w:rsidRPr="00D5460F" w:rsidRDefault="00E24954"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При прокладке шинопроводов по стенам и нижним поясам ферм светильники следует крепить к этим строительным основаниям на кронштейнах.</w:t>
      </w:r>
    </w:p>
    <w:p w14:paraId="0A77A456" w14:textId="77777777" w:rsidR="006E3FC7" w:rsidRPr="00D5460F" w:rsidRDefault="00E24954" w:rsidP="007079F3">
      <w:pPr>
        <w:widowControl w:val="0"/>
        <w:spacing w:line="360" w:lineRule="auto"/>
        <w:ind w:firstLine="709"/>
        <w:jc w:val="both"/>
        <w:rPr>
          <w:noProof/>
          <w:color w:val="000000"/>
          <w:sz w:val="28"/>
          <w:szCs w:val="28"/>
        </w:rPr>
      </w:pPr>
      <w:r w:rsidRPr="00D5460F">
        <w:rPr>
          <w:noProof/>
          <w:color w:val="000000"/>
          <w:sz w:val="28"/>
          <w:szCs w:val="28"/>
        </w:rPr>
        <w:t xml:space="preserve">Крепление светильников с лампами накаливания на стенах, колоннах и фермах может быть осуществлено </w:t>
      </w:r>
      <w:r w:rsidRPr="00D5460F">
        <w:rPr>
          <w:b/>
          <w:noProof/>
          <w:color w:val="000000"/>
          <w:sz w:val="28"/>
          <w:szCs w:val="28"/>
        </w:rPr>
        <w:t>с помощью кронштейнов</w:t>
      </w:r>
      <w:r w:rsidRPr="00D5460F">
        <w:rPr>
          <w:noProof/>
          <w:color w:val="000000"/>
          <w:sz w:val="28"/>
          <w:szCs w:val="28"/>
        </w:rPr>
        <w:t xml:space="preserve"> У114, который</w:t>
      </w:r>
      <w:r w:rsidR="007079F3" w:rsidRPr="00D5460F">
        <w:rPr>
          <w:noProof/>
          <w:color w:val="000000"/>
          <w:sz w:val="28"/>
          <w:szCs w:val="28"/>
        </w:rPr>
        <w:t xml:space="preserve"> </w:t>
      </w:r>
      <w:r w:rsidRPr="00D5460F">
        <w:rPr>
          <w:noProof/>
          <w:color w:val="000000"/>
          <w:sz w:val="28"/>
          <w:szCs w:val="28"/>
        </w:rPr>
        <w:t>оконцован</w:t>
      </w:r>
      <w:r w:rsidR="007079F3" w:rsidRPr="00D5460F">
        <w:rPr>
          <w:noProof/>
          <w:color w:val="000000"/>
          <w:sz w:val="28"/>
          <w:szCs w:val="28"/>
        </w:rPr>
        <w:t xml:space="preserve"> </w:t>
      </w:r>
      <w:r w:rsidRPr="00D5460F">
        <w:rPr>
          <w:noProof/>
          <w:color w:val="000000"/>
          <w:sz w:val="28"/>
          <w:szCs w:val="28"/>
        </w:rPr>
        <w:t>металлической</w:t>
      </w:r>
      <w:r w:rsidR="007079F3" w:rsidRPr="00D5460F">
        <w:rPr>
          <w:noProof/>
          <w:color w:val="000000"/>
          <w:sz w:val="28"/>
          <w:szCs w:val="28"/>
        </w:rPr>
        <w:t xml:space="preserve"> </w:t>
      </w:r>
      <w:r w:rsidRPr="00D5460F">
        <w:rPr>
          <w:noProof/>
          <w:color w:val="000000"/>
          <w:sz w:val="28"/>
          <w:szCs w:val="28"/>
        </w:rPr>
        <w:t>коробкой</w:t>
      </w:r>
      <w:r w:rsidR="007079F3" w:rsidRPr="00D5460F">
        <w:rPr>
          <w:noProof/>
          <w:color w:val="000000"/>
          <w:sz w:val="28"/>
          <w:szCs w:val="28"/>
        </w:rPr>
        <w:t xml:space="preserve"> </w:t>
      </w:r>
      <w:r w:rsidRPr="00D5460F">
        <w:rPr>
          <w:noProof/>
          <w:color w:val="000000"/>
          <w:sz w:val="28"/>
          <w:szCs w:val="28"/>
        </w:rPr>
        <w:t>с</w:t>
      </w:r>
      <w:r w:rsidR="007079F3" w:rsidRPr="00D5460F">
        <w:rPr>
          <w:noProof/>
          <w:color w:val="000000"/>
          <w:sz w:val="28"/>
          <w:szCs w:val="28"/>
        </w:rPr>
        <w:t xml:space="preserve"> </w:t>
      </w:r>
      <w:r w:rsidRPr="00D5460F">
        <w:rPr>
          <w:noProof/>
          <w:color w:val="000000"/>
          <w:sz w:val="28"/>
          <w:szCs w:val="28"/>
        </w:rPr>
        <w:t xml:space="preserve">патрубком с трубной резьбой 3/4. Светильник либо навинчивается на патрубок, либо, подвешивается на кронштейне с помощью промежуточного держателя. Крепление кронштейнов на стенах и колоннах производится с помощью дюбелей или приваркой. Провода сети проходят в кронштейне и соединяются с зарядными проводами во вводном устройстве светильника. </w:t>
      </w:r>
    </w:p>
    <w:p w14:paraId="2AE82327" w14:textId="77777777" w:rsidR="00E24954" w:rsidRPr="00D5460F" w:rsidRDefault="00E24954" w:rsidP="007079F3">
      <w:pPr>
        <w:widowControl w:val="0"/>
        <w:spacing w:line="360" w:lineRule="auto"/>
        <w:ind w:firstLine="709"/>
        <w:jc w:val="both"/>
        <w:rPr>
          <w:noProof/>
          <w:color w:val="000000"/>
          <w:sz w:val="28"/>
          <w:szCs w:val="28"/>
        </w:rPr>
      </w:pPr>
      <w:r w:rsidRPr="00D5460F">
        <w:rPr>
          <w:noProof/>
          <w:color w:val="000000"/>
          <w:sz w:val="28"/>
          <w:szCs w:val="28"/>
        </w:rPr>
        <w:t>При необходимости установки светильников с лампами накаливания у ограждения технологических площадок используются стойки высотой 2,5 м из стальной трубы и оконцовываются коробкой. Крепление стойки к металлическому ограждению производится хомутами.</w:t>
      </w:r>
    </w:p>
    <w:p w14:paraId="26995394" w14:textId="77777777" w:rsidR="00490F03" w:rsidRPr="00D5460F" w:rsidRDefault="0077561E" w:rsidP="007079F3">
      <w:pPr>
        <w:widowControl w:val="0"/>
        <w:spacing w:line="360" w:lineRule="auto"/>
        <w:ind w:firstLine="709"/>
        <w:jc w:val="both"/>
        <w:rPr>
          <w:b/>
          <w:noProof/>
          <w:color w:val="000000"/>
          <w:sz w:val="28"/>
          <w:szCs w:val="28"/>
        </w:rPr>
      </w:pPr>
      <w:r w:rsidRPr="00D5460F">
        <w:rPr>
          <w:b/>
          <w:noProof/>
          <w:color w:val="000000"/>
          <w:sz w:val="28"/>
          <w:szCs w:val="28"/>
        </w:rPr>
        <w:t>Подвеска на крюк или шпильку</w:t>
      </w:r>
      <w:r w:rsidRPr="00D5460F">
        <w:rPr>
          <w:b/>
          <w:i/>
          <w:iCs/>
          <w:noProof/>
          <w:color w:val="000000"/>
          <w:sz w:val="28"/>
          <w:szCs w:val="28"/>
        </w:rPr>
        <w:t>.</w:t>
      </w:r>
      <w:r w:rsidRPr="00D5460F">
        <w:rPr>
          <w:i/>
          <w:iCs/>
          <w:noProof/>
          <w:color w:val="000000"/>
          <w:sz w:val="28"/>
          <w:szCs w:val="28"/>
        </w:rPr>
        <w:t xml:space="preserve"> </w:t>
      </w:r>
      <w:r w:rsidRPr="00D5460F">
        <w:rPr>
          <w:noProof/>
          <w:color w:val="000000"/>
          <w:sz w:val="28"/>
          <w:szCs w:val="28"/>
        </w:rPr>
        <w:t xml:space="preserve">Этот вид крепления применяется для относительно легких светильников. </w:t>
      </w:r>
    </w:p>
    <w:p w14:paraId="63282862" w14:textId="77777777" w:rsidR="00490F03" w:rsidRPr="00D5460F" w:rsidRDefault="00490F03" w:rsidP="007079F3">
      <w:pPr>
        <w:widowControl w:val="0"/>
        <w:spacing w:line="360" w:lineRule="auto"/>
        <w:ind w:firstLine="709"/>
        <w:jc w:val="both"/>
        <w:rPr>
          <w:noProof/>
          <w:color w:val="000000"/>
          <w:sz w:val="28"/>
          <w:szCs w:val="28"/>
        </w:rPr>
      </w:pPr>
      <w:r w:rsidRPr="00D5460F">
        <w:rPr>
          <w:noProof/>
          <w:color w:val="000000"/>
          <w:sz w:val="28"/>
          <w:szCs w:val="28"/>
        </w:rPr>
        <w:t>Производители выпускают несколько видов крюков и других приспособлений для крепления светильников к перекрытиям, выполненных как для многопустотных плит, так и для монолитной конструкции. Так, крюки У623Б применяют для подвески светильников массой до 15 кг к многопустотным плитам перекрытий. В зависимости от размера этих плит опорные планки могут переставляться на оси. Концы крюков изолируют колпачком. Крюки У625, У629, размером соответственно 155 и 215 мм, стальные, с металлическим покрытием, используют для подвески светильников массой до 7 кг к сплошным плитам перекрытий.</w:t>
      </w:r>
    </w:p>
    <w:p w14:paraId="16A22CB8" w14:textId="77777777" w:rsidR="0077561E" w:rsidRPr="00D5460F" w:rsidRDefault="0077561E" w:rsidP="007079F3">
      <w:pPr>
        <w:widowControl w:val="0"/>
        <w:spacing w:line="360" w:lineRule="auto"/>
        <w:ind w:firstLine="709"/>
        <w:jc w:val="both"/>
        <w:rPr>
          <w:noProof/>
          <w:color w:val="000000"/>
          <w:sz w:val="28"/>
          <w:szCs w:val="28"/>
        </w:rPr>
      </w:pPr>
      <w:r w:rsidRPr="00D5460F">
        <w:rPr>
          <w:noProof/>
          <w:color w:val="000000"/>
          <w:sz w:val="28"/>
          <w:szCs w:val="28"/>
        </w:rPr>
        <w:t>Во время подготовительных работ намечают место установки светильника, пробивают отверстия, сквозные проходы, гнезда для установки крепежных деталей. При этом, если потолок сплошной, сквозь него пробивают отверстие, через которое пропускают крюк и закрепляют гайкой с верхней стороны. Если перекрытие полое, то крюк укрепляют в полости панели с помощью проволочной защелки, после чего отверстие заделывают цементным раствором.</w:t>
      </w:r>
    </w:p>
    <w:p w14:paraId="669A3EA5" w14:textId="77777777" w:rsidR="00490F03" w:rsidRPr="00D5460F" w:rsidRDefault="00490F03" w:rsidP="007079F3">
      <w:pPr>
        <w:widowControl w:val="0"/>
        <w:spacing w:line="360" w:lineRule="auto"/>
        <w:ind w:firstLine="709"/>
        <w:jc w:val="both"/>
        <w:rPr>
          <w:noProof/>
          <w:color w:val="000000"/>
          <w:sz w:val="28"/>
          <w:szCs w:val="28"/>
        </w:rPr>
      </w:pPr>
      <w:r w:rsidRPr="00D5460F">
        <w:rPr>
          <w:noProof/>
          <w:color w:val="000000"/>
          <w:sz w:val="28"/>
          <w:szCs w:val="28"/>
        </w:rPr>
        <w:t>Крюки и шпильки с поворотными планками позволяют завести их в отверстие в перекрытии и закрепить в нем снизу. Люстры, подвесы подвешивают на крюках, изолируемых от самой люстры или светильника с помощью трубки ПХВ. Крепление крюка к деревянному перекрытию не изолируется. Все приспособления для подвеса светильников должны быть испытаны на механическую прочность, выдержав пятикратную массу светильника без повреждений и деформаций (схема).</w:t>
      </w:r>
    </w:p>
    <w:p w14:paraId="46623BCC" w14:textId="77777777" w:rsidR="00490F03" w:rsidRPr="00D5460F" w:rsidRDefault="00490F03" w:rsidP="007079F3">
      <w:pPr>
        <w:widowControl w:val="0"/>
        <w:spacing w:line="360" w:lineRule="auto"/>
        <w:ind w:firstLine="709"/>
        <w:jc w:val="both"/>
        <w:rPr>
          <w:noProof/>
          <w:color w:val="000000"/>
          <w:sz w:val="28"/>
          <w:szCs w:val="28"/>
        </w:rPr>
      </w:pPr>
      <w:r w:rsidRPr="00D5460F">
        <w:rPr>
          <w:noProof/>
          <w:color w:val="000000"/>
          <w:sz w:val="28"/>
          <w:szCs w:val="28"/>
        </w:rPr>
        <w:t>Для зарядки осветительной арматуры общего освещения должны использоваться провода с медными жилами сечением не менее 0,5 мм</w:t>
      </w:r>
      <w:r w:rsidRPr="00D5460F">
        <w:rPr>
          <w:noProof/>
          <w:color w:val="000000"/>
          <w:sz w:val="28"/>
          <w:szCs w:val="28"/>
          <w:vertAlign w:val="superscript"/>
        </w:rPr>
        <w:t>2</w:t>
      </w:r>
      <w:r w:rsidRPr="00D5460F">
        <w:rPr>
          <w:noProof/>
          <w:color w:val="000000"/>
          <w:sz w:val="28"/>
          <w:szCs w:val="28"/>
        </w:rPr>
        <w:t xml:space="preserve"> внутри зданий и 1 мм2 вне зданий.</w:t>
      </w:r>
    </w:p>
    <w:p w14:paraId="419CE49D" w14:textId="77777777" w:rsidR="0077561E" w:rsidRPr="00D5460F" w:rsidRDefault="0077561E" w:rsidP="007079F3">
      <w:pPr>
        <w:widowControl w:val="0"/>
        <w:spacing w:line="360" w:lineRule="auto"/>
        <w:ind w:firstLine="709"/>
        <w:jc w:val="both"/>
        <w:rPr>
          <w:noProof/>
          <w:color w:val="000000"/>
          <w:sz w:val="28"/>
          <w:szCs w:val="28"/>
        </w:rPr>
      </w:pPr>
      <w:r w:rsidRPr="00D5460F">
        <w:rPr>
          <w:noProof/>
          <w:color w:val="000000"/>
          <w:sz w:val="28"/>
          <w:szCs w:val="28"/>
        </w:rPr>
        <w:t>Монтаж</w:t>
      </w:r>
      <w:r w:rsidR="007079F3" w:rsidRPr="00D5460F">
        <w:rPr>
          <w:noProof/>
          <w:color w:val="000000"/>
          <w:sz w:val="28"/>
          <w:szCs w:val="28"/>
        </w:rPr>
        <w:t xml:space="preserve"> </w:t>
      </w:r>
      <w:r w:rsidRPr="00D5460F">
        <w:rPr>
          <w:noProof/>
          <w:color w:val="000000"/>
          <w:sz w:val="28"/>
          <w:szCs w:val="28"/>
        </w:rPr>
        <w:t>светильников с лампами накаливания представлен на рисунке 9</w:t>
      </w:r>
      <w:r w:rsidRPr="00D5460F">
        <w:rPr>
          <w:b/>
          <w:noProof/>
          <w:color w:val="000000"/>
          <w:sz w:val="28"/>
          <w:szCs w:val="28"/>
        </w:rPr>
        <w:t>.</w:t>
      </w:r>
    </w:p>
    <w:p w14:paraId="3AFB3D44" w14:textId="77777777" w:rsidR="000F3642" w:rsidRPr="00D5460F" w:rsidRDefault="000F3642" w:rsidP="007079F3">
      <w:pPr>
        <w:pStyle w:val="a8"/>
        <w:widowControl w:val="0"/>
        <w:spacing w:before="0" w:beforeAutospacing="0" w:after="0" w:afterAutospacing="0" w:line="360" w:lineRule="auto"/>
        <w:ind w:firstLine="709"/>
        <w:jc w:val="both"/>
        <w:rPr>
          <w:noProof/>
          <w:color w:val="000000"/>
          <w:sz w:val="28"/>
          <w:szCs w:val="28"/>
        </w:rPr>
      </w:pPr>
    </w:p>
    <w:p w14:paraId="536A3890" w14:textId="4A4273CF" w:rsidR="00E20862" w:rsidRPr="00D5460F" w:rsidRDefault="00C54630" w:rsidP="007079F3">
      <w:pPr>
        <w:pStyle w:val="a8"/>
        <w:widowControl w:val="0"/>
        <w:spacing w:before="0" w:beforeAutospacing="0" w:after="0" w:afterAutospacing="0" w:line="360" w:lineRule="auto"/>
        <w:ind w:firstLine="709"/>
        <w:jc w:val="both"/>
        <w:rPr>
          <w:noProof/>
          <w:color w:val="000000"/>
          <w:sz w:val="28"/>
        </w:rPr>
      </w:pPr>
      <w:r w:rsidRPr="00D5460F">
        <w:rPr>
          <w:noProof/>
          <w:color w:val="000000"/>
          <w:sz w:val="28"/>
        </w:rPr>
        <w:drawing>
          <wp:inline distT="0" distB="0" distL="0" distR="0" wp14:anchorId="095095F7" wp14:editId="44ECC4B0">
            <wp:extent cx="3095625" cy="2019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l="5168" t="-406" r="5457" b="50952"/>
                    <a:stretch>
                      <a:fillRect/>
                    </a:stretch>
                  </pic:blipFill>
                  <pic:spPr bwMode="auto">
                    <a:xfrm>
                      <a:off x="0" y="0"/>
                      <a:ext cx="3095625" cy="2019300"/>
                    </a:xfrm>
                    <a:prstGeom prst="rect">
                      <a:avLst/>
                    </a:prstGeom>
                    <a:noFill/>
                    <a:ln>
                      <a:noFill/>
                    </a:ln>
                  </pic:spPr>
                </pic:pic>
              </a:graphicData>
            </a:graphic>
          </wp:inline>
        </w:drawing>
      </w:r>
      <w:r w:rsidRPr="00D5460F">
        <w:rPr>
          <w:noProof/>
          <w:color w:val="000000"/>
          <w:sz w:val="28"/>
        </w:rPr>
        <w:drawing>
          <wp:inline distT="0" distB="0" distL="0" distR="0" wp14:anchorId="7395D668" wp14:editId="43830DC0">
            <wp:extent cx="1152525" cy="1914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2525" cy="1914525"/>
                    </a:xfrm>
                    <a:prstGeom prst="rect">
                      <a:avLst/>
                    </a:prstGeom>
                    <a:noFill/>
                    <a:ln>
                      <a:noFill/>
                    </a:ln>
                  </pic:spPr>
                </pic:pic>
              </a:graphicData>
            </a:graphic>
          </wp:inline>
        </w:drawing>
      </w:r>
    </w:p>
    <w:p w14:paraId="2D08C481" w14:textId="77777777" w:rsidR="00E20862" w:rsidRPr="00D5460F" w:rsidRDefault="00E20862" w:rsidP="007079F3">
      <w:pPr>
        <w:pStyle w:val="a8"/>
        <w:widowControl w:val="0"/>
        <w:spacing w:before="0" w:beforeAutospacing="0" w:after="0" w:afterAutospacing="0" w:line="360" w:lineRule="auto"/>
        <w:ind w:firstLine="709"/>
        <w:jc w:val="both"/>
        <w:rPr>
          <w:noProof/>
          <w:color w:val="000000"/>
          <w:sz w:val="28"/>
        </w:rPr>
      </w:pPr>
      <w:r w:rsidRPr="00D5460F">
        <w:rPr>
          <w:noProof/>
          <w:color w:val="000000"/>
          <w:sz w:val="28"/>
        </w:rPr>
        <w:t>Рисунок 9 – Светильники с лампами накаливания</w:t>
      </w:r>
    </w:p>
    <w:p w14:paraId="44675AAF" w14:textId="77777777" w:rsidR="007079F3" w:rsidRPr="00D5460F" w:rsidRDefault="007079F3" w:rsidP="007079F3">
      <w:pPr>
        <w:pStyle w:val="a8"/>
        <w:widowControl w:val="0"/>
        <w:spacing w:before="0" w:beforeAutospacing="0" w:after="0" w:afterAutospacing="0" w:line="360" w:lineRule="auto"/>
        <w:ind w:firstLine="709"/>
        <w:jc w:val="both"/>
        <w:rPr>
          <w:noProof/>
          <w:color w:val="000000"/>
          <w:sz w:val="28"/>
          <w:szCs w:val="28"/>
        </w:rPr>
      </w:pPr>
    </w:p>
    <w:p w14:paraId="4C0ED2E6" w14:textId="77777777" w:rsidR="005F7543" w:rsidRPr="00D5460F" w:rsidRDefault="00E20862"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 xml:space="preserve">Рисунок </w:t>
      </w:r>
      <w:r w:rsidRPr="00D5460F">
        <w:rPr>
          <w:i/>
          <w:noProof/>
          <w:color w:val="000000"/>
          <w:sz w:val="28"/>
          <w:szCs w:val="28"/>
        </w:rPr>
        <w:t>9.а</w:t>
      </w:r>
      <w:r w:rsidRPr="00D5460F">
        <w:rPr>
          <w:noProof/>
          <w:color w:val="000000"/>
          <w:sz w:val="28"/>
          <w:szCs w:val="28"/>
        </w:rPr>
        <w:t xml:space="preserve"> к корпусу настенного светильника привинчен патрон. Колпак из матового или молочного стекла навинчен на резьбе в корпусе. Такие светильники распространены в ванных комнатах и других сырых помещениях. </w:t>
      </w:r>
      <w:r w:rsidR="005F7543" w:rsidRPr="00D5460F">
        <w:rPr>
          <w:noProof/>
          <w:color w:val="000000"/>
          <w:sz w:val="28"/>
          <w:szCs w:val="28"/>
        </w:rPr>
        <w:t>Корпус потолочного светильника с шарообразным абажуром привинчен к деревянной розетке (рис.</w:t>
      </w:r>
      <w:r w:rsidRPr="00D5460F">
        <w:rPr>
          <w:i/>
          <w:noProof/>
          <w:color w:val="000000"/>
          <w:sz w:val="28"/>
          <w:szCs w:val="28"/>
        </w:rPr>
        <w:t>9.б</w:t>
      </w:r>
      <w:r w:rsidR="005F7543" w:rsidRPr="00D5460F">
        <w:rPr>
          <w:noProof/>
          <w:color w:val="000000"/>
          <w:sz w:val="28"/>
          <w:szCs w:val="28"/>
        </w:rPr>
        <w:t>). Розетка прикреплена к потолку шурупами или дюбелями. Провода вводятся через отверстие. Потолочный патрон привинчен к корпусу. Абажур закрепляют тремя винтами (двух винтов мало). Винты расположены под углами 120° и ввинчиваются в борт корпуса. Ввинчивать винты нужно равномерно и осторожно, чтобы не раздавить абажур. Иногда потолочные светильники укрепляют не на деревянной розетке, а на трех роликах, как показано на рис.</w:t>
      </w:r>
      <w:r w:rsidRPr="00D5460F">
        <w:rPr>
          <w:noProof/>
          <w:color w:val="000000"/>
          <w:sz w:val="28"/>
          <w:szCs w:val="28"/>
        </w:rPr>
        <w:t>9.б с</w:t>
      </w:r>
      <w:r w:rsidR="005F7543" w:rsidRPr="00D5460F">
        <w:rPr>
          <w:noProof/>
          <w:color w:val="000000"/>
          <w:sz w:val="28"/>
          <w:szCs w:val="28"/>
        </w:rPr>
        <w:t>лева.</w:t>
      </w:r>
    </w:p>
    <w:p w14:paraId="6FBDADE6" w14:textId="77777777" w:rsidR="00E24954" w:rsidRPr="00D5460F" w:rsidRDefault="005F7543" w:rsidP="007079F3">
      <w:pPr>
        <w:widowControl w:val="0"/>
        <w:spacing w:line="360" w:lineRule="auto"/>
        <w:ind w:firstLine="709"/>
        <w:jc w:val="both"/>
        <w:rPr>
          <w:noProof/>
          <w:color w:val="000000"/>
          <w:sz w:val="28"/>
          <w:szCs w:val="28"/>
        </w:rPr>
      </w:pPr>
      <w:r w:rsidRPr="00D5460F">
        <w:rPr>
          <w:noProof/>
          <w:color w:val="000000"/>
          <w:sz w:val="28"/>
          <w:szCs w:val="28"/>
        </w:rPr>
        <w:t>Плафон (рис.</w:t>
      </w:r>
      <w:r w:rsidR="00E20862" w:rsidRPr="00D5460F">
        <w:rPr>
          <w:i/>
          <w:noProof/>
          <w:color w:val="000000"/>
          <w:sz w:val="28"/>
          <w:szCs w:val="28"/>
        </w:rPr>
        <w:t>9</w:t>
      </w:r>
      <w:r w:rsidRPr="00D5460F">
        <w:rPr>
          <w:i/>
          <w:noProof/>
          <w:color w:val="000000"/>
          <w:sz w:val="28"/>
          <w:szCs w:val="28"/>
        </w:rPr>
        <w:t>.в</w:t>
      </w:r>
      <w:r w:rsidRPr="00D5460F">
        <w:rPr>
          <w:noProof/>
          <w:color w:val="000000"/>
          <w:sz w:val="28"/>
          <w:szCs w:val="28"/>
        </w:rPr>
        <w:t>) имеет два патрона. Патроны привинчены к скобам с помощью ниппелей, а скобы приварены к корпусу. Провода вводят через отверстие. Абажур привинчивают тремя винтами. Для крепления к стенам в основании светильника (рис.</w:t>
      </w:r>
      <w:r w:rsidR="00E20862" w:rsidRPr="00D5460F">
        <w:rPr>
          <w:i/>
          <w:noProof/>
          <w:color w:val="000000"/>
          <w:sz w:val="28"/>
          <w:szCs w:val="28"/>
        </w:rPr>
        <w:t>9</w:t>
      </w:r>
      <w:r w:rsidRPr="00D5460F">
        <w:rPr>
          <w:i/>
          <w:noProof/>
          <w:color w:val="000000"/>
          <w:sz w:val="28"/>
          <w:szCs w:val="28"/>
        </w:rPr>
        <w:t>.г</w:t>
      </w:r>
      <w:r w:rsidRPr="00D5460F">
        <w:rPr>
          <w:noProof/>
          <w:color w:val="000000"/>
          <w:sz w:val="28"/>
          <w:szCs w:val="28"/>
        </w:rPr>
        <w:t xml:space="preserve">) в отверстие вводят головку винта, предварительно ввинченного в стену (головка винта не доходит до стены на толщину основания светильника), а затем светильник оттягивают вниз. Светильник повисает на винте и не падает, так как верхняя часть отверстия </w:t>
      </w:r>
      <w:r w:rsidR="00E20862" w:rsidRPr="00D5460F">
        <w:rPr>
          <w:noProof/>
          <w:color w:val="000000"/>
          <w:sz w:val="28"/>
          <w:szCs w:val="28"/>
        </w:rPr>
        <w:t>у</w:t>
      </w:r>
      <w:r w:rsidRPr="00D5460F">
        <w:rPr>
          <w:noProof/>
          <w:color w:val="000000"/>
          <w:sz w:val="28"/>
          <w:szCs w:val="28"/>
        </w:rPr>
        <w:t>же головки винта. Патрон навинчен на корпус настольной лампы. Выключатель вмонтирован в основание светильника.</w:t>
      </w:r>
      <w:r w:rsidR="00E24954" w:rsidRPr="00D5460F">
        <w:rPr>
          <w:noProof/>
          <w:color w:val="000000"/>
          <w:sz w:val="28"/>
          <w:szCs w:val="28"/>
        </w:rPr>
        <w:t xml:space="preserve"> </w:t>
      </w:r>
      <w:r w:rsidRPr="00D5460F">
        <w:rPr>
          <w:noProof/>
          <w:color w:val="000000"/>
          <w:sz w:val="28"/>
          <w:szCs w:val="28"/>
        </w:rPr>
        <w:t>Относительно легкий светильник можно подвесить на шнуре (рис.</w:t>
      </w:r>
      <w:r w:rsidR="00153049" w:rsidRPr="00D5460F">
        <w:rPr>
          <w:i/>
          <w:noProof/>
          <w:color w:val="000000"/>
          <w:sz w:val="28"/>
          <w:szCs w:val="28"/>
        </w:rPr>
        <w:t>9.</w:t>
      </w:r>
      <w:r w:rsidRPr="00D5460F">
        <w:rPr>
          <w:i/>
          <w:noProof/>
          <w:color w:val="000000"/>
          <w:sz w:val="28"/>
          <w:szCs w:val="28"/>
        </w:rPr>
        <w:t>ж</w:t>
      </w:r>
      <w:r w:rsidRPr="00D5460F">
        <w:rPr>
          <w:noProof/>
          <w:color w:val="000000"/>
          <w:sz w:val="28"/>
          <w:szCs w:val="28"/>
        </w:rPr>
        <w:t>). Абажур (если он имеет соответствующие форму и размеры отверстия) можно закрепить непосредственно на патроне.</w:t>
      </w:r>
      <w:r w:rsidR="000F3642" w:rsidRPr="00D5460F">
        <w:rPr>
          <w:noProof/>
          <w:color w:val="000000"/>
          <w:sz w:val="28"/>
          <w:szCs w:val="28"/>
        </w:rPr>
        <w:t xml:space="preserve"> </w:t>
      </w:r>
    </w:p>
    <w:p w14:paraId="5AC5436B" w14:textId="77777777" w:rsidR="00E20862" w:rsidRPr="00D5460F" w:rsidRDefault="005F7543" w:rsidP="007079F3">
      <w:pPr>
        <w:pStyle w:val="a8"/>
        <w:widowControl w:val="0"/>
        <w:spacing w:before="0" w:beforeAutospacing="0" w:after="0" w:afterAutospacing="0" w:line="360" w:lineRule="auto"/>
        <w:ind w:firstLine="709"/>
        <w:jc w:val="both"/>
        <w:rPr>
          <w:noProof/>
          <w:color w:val="000000"/>
          <w:sz w:val="28"/>
          <w:szCs w:val="28"/>
        </w:rPr>
      </w:pPr>
      <w:r w:rsidRPr="00D5460F">
        <w:rPr>
          <w:noProof/>
          <w:color w:val="000000"/>
          <w:sz w:val="28"/>
          <w:szCs w:val="28"/>
        </w:rPr>
        <w:t>Крепление деталей и соединения в люстре иллюстрирует рис.</w:t>
      </w:r>
      <w:r w:rsidR="00153049" w:rsidRPr="00D5460F">
        <w:rPr>
          <w:noProof/>
          <w:color w:val="000000"/>
          <w:sz w:val="28"/>
          <w:szCs w:val="28"/>
        </w:rPr>
        <w:t>10</w:t>
      </w:r>
      <w:r w:rsidRPr="00D5460F">
        <w:rPr>
          <w:noProof/>
          <w:color w:val="000000"/>
          <w:sz w:val="28"/>
          <w:szCs w:val="28"/>
        </w:rPr>
        <w:t>. Люстра подвешивается на изолированном крюке — изоляция крюка или ушка обязательна. Ушко держится отбортовкой полого стержня. Внутри стержня проходят провода</w:t>
      </w:r>
      <w:r w:rsidR="004C55A7" w:rsidRPr="00D5460F">
        <w:rPr>
          <w:noProof/>
          <w:color w:val="000000"/>
          <w:sz w:val="28"/>
          <w:szCs w:val="28"/>
        </w:rPr>
        <w:t>,</w:t>
      </w:r>
      <w:r w:rsidRPr="00D5460F">
        <w:rPr>
          <w:noProof/>
          <w:color w:val="000000"/>
          <w:sz w:val="28"/>
          <w:szCs w:val="28"/>
        </w:rPr>
        <w:t xml:space="preserve"> они заканчиваются колодкой с зажимами для присоединения проводов от сети. Крюк, ушко, колодка закрыты колпаком. Он не соскальзывает вниз по стержню, так как закреплен кольцом. Кольцо металлическое (тогда оно имеет прижимной винт) либо из какого-нибудь упругого материала.</w:t>
      </w:r>
    </w:p>
    <w:p w14:paraId="5CB84B3E" w14:textId="1182B0F0" w:rsidR="005F7543" w:rsidRPr="00D5460F" w:rsidRDefault="007079F3" w:rsidP="007079F3">
      <w:pPr>
        <w:widowControl w:val="0"/>
        <w:spacing w:line="360" w:lineRule="auto"/>
        <w:ind w:firstLine="709"/>
        <w:jc w:val="both"/>
        <w:rPr>
          <w:noProof/>
          <w:color w:val="000000"/>
          <w:sz w:val="28"/>
        </w:rPr>
      </w:pPr>
      <w:r w:rsidRPr="00D5460F">
        <w:rPr>
          <w:noProof/>
          <w:color w:val="000000"/>
          <w:sz w:val="28"/>
        </w:rPr>
        <w:br w:type="page"/>
      </w:r>
      <w:r w:rsidR="00C54630" w:rsidRPr="00D5460F">
        <w:rPr>
          <w:noProof/>
          <w:color w:val="000000"/>
          <w:sz w:val="28"/>
        </w:rPr>
        <w:drawing>
          <wp:inline distT="0" distB="0" distL="0" distR="0" wp14:anchorId="564F3E07" wp14:editId="1B907FC7">
            <wp:extent cx="3133725" cy="17811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33725" cy="1781175"/>
                    </a:xfrm>
                    <a:prstGeom prst="rect">
                      <a:avLst/>
                    </a:prstGeom>
                    <a:noFill/>
                    <a:ln>
                      <a:noFill/>
                    </a:ln>
                  </pic:spPr>
                </pic:pic>
              </a:graphicData>
            </a:graphic>
          </wp:inline>
        </w:drawing>
      </w:r>
    </w:p>
    <w:p w14:paraId="252B6E87" w14:textId="77777777" w:rsidR="007079F3" w:rsidRPr="00D5460F" w:rsidRDefault="00153049" w:rsidP="007079F3">
      <w:pPr>
        <w:widowControl w:val="0"/>
        <w:spacing w:line="360" w:lineRule="auto"/>
        <w:ind w:firstLine="709"/>
        <w:jc w:val="both"/>
        <w:rPr>
          <w:noProof/>
          <w:color w:val="000000"/>
          <w:sz w:val="28"/>
        </w:rPr>
      </w:pPr>
      <w:r w:rsidRPr="00D5460F">
        <w:rPr>
          <w:noProof/>
          <w:color w:val="000000"/>
          <w:sz w:val="28"/>
        </w:rPr>
        <w:t xml:space="preserve">Рисунок 10 – </w:t>
      </w:r>
      <w:r w:rsidR="00490F03" w:rsidRPr="00D5460F">
        <w:rPr>
          <w:noProof/>
          <w:color w:val="000000"/>
          <w:sz w:val="28"/>
        </w:rPr>
        <w:t>Монтаж и к</w:t>
      </w:r>
      <w:r w:rsidRPr="00D5460F">
        <w:rPr>
          <w:noProof/>
          <w:color w:val="000000"/>
          <w:sz w:val="28"/>
        </w:rPr>
        <w:t>репление деталей в люстре</w:t>
      </w:r>
    </w:p>
    <w:p w14:paraId="0E3C0531" w14:textId="77777777" w:rsidR="007079F3" w:rsidRPr="00D5460F" w:rsidRDefault="007079F3" w:rsidP="007079F3">
      <w:pPr>
        <w:widowControl w:val="0"/>
        <w:spacing w:line="360" w:lineRule="auto"/>
        <w:ind w:firstLine="709"/>
        <w:jc w:val="both"/>
        <w:rPr>
          <w:b/>
          <w:noProof/>
          <w:color w:val="000000"/>
          <w:sz w:val="28"/>
          <w:szCs w:val="28"/>
        </w:rPr>
      </w:pPr>
    </w:p>
    <w:p w14:paraId="2F9FDB9A" w14:textId="77777777" w:rsidR="007079F3" w:rsidRPr="00D5460F" w:rsidRDefault="009E473E" w:rsidP="007079F3">
      <w:pPr>
        <w:widowControl w:val="0"/>
        <w:spacing w:line="360" w:lineRule="auto"/>
        <w:ind w:firstLine="709"/>
        <w:jc w:val="both"/>
        <w:rPr>
          <w:b/>
          <w:noProof/>
          <w:color w:val="000000"/>
          <w:sz w:val="28"/>
          <w:szCs w:val="28"/>
        </w:rPr>
      </w:pPr>
      <w:r w:rsidRPr="00D5460F">
        <w:rPr>
          <w:b/>
          <w:noProof/>
          <w:color w:val="000000"/>
          <w:sz w:val="28"/>
          <w:szCs w:val="28"/>
        </w:rPr>
        <w:t>5.</w:t>
      </w:r>
      <w:r w:rsidRPr="00D5460F">
        <w:rPr>
          <w:noProof/>
          <w:color w:val="000000"/>
          <w:sz w:val="28"/>
          <w:szCs w:val="28"/>
        </w:rPr>
        <w:t xml:space="preserve"> </w:t>
      </w:r>
      <w:r w:rsidR="006A4C27" w:rsidRPr="00D5460F">
        <w:rPr>
          <w:b/>
          <w:noProof/>
          <w:color w:val="000000"/>
          <w:sz w:val="28"/>
          <w:szCs w:val="28"/>
        </w:rPr>
        <w:t>Техника безопасности</w:t>
      </w:r>
    </w:p>
    <w:p w14:paraId="22B882A1" w14:textId="77777777" w:rsidR="00FA7696" w:rsidRPr="00D5460F" w:rsidRDefault="00FA7696" w:rsidP="007079F3">
      <w:pPr>
        <w:widowControl w:val="0"/>
        <w:spacing w:line="360" w:lineRule="auto"/>
        <w:ind w:firstLine="709"/>
        <w:jc w:val="both"/>
        <w:rPr>
          <w:noProof/>
          <w:color w:val="000000"/>
          <w:sz w:val="28"/>
        </w:rPr>
      </w:pPr>
    </w:p>
    <w:p w14:paraId="1B78329B"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При монтаже должны выполняться следующие требования безопасности</w:t>
      </w:r>
      <w:r w:rsidR="006E3FC7" w:rsidRPr="00D5460F">
        <w:rPr>
          <w:noProof/>
          <w:color w:val="000000"/>
          <w:sz w:val="28"/>
          <w:szCs w:val="28"/>
        </w:rPr>
        <w:t>:</w:t>
      </w:r>
    </w:p>
    <w:p w14:paraId="6D3A2F29"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xml:space="preserve">- сверление и пробивку в кирпиче и бетоне, протяжку стального провода в трубу необходимо производить с использованием защитных очков с небьющимися стеклами. </w:t>
      </w:r>
    </w:p>
    <w:p w14:paraId="6C302357"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xml:space="preserve">При пробивке отверстий ручным инструментом (шлямбуром, оправкой и т.п.) необходимо проверить, чтобы длина его рабочей части превышала толщину стены не менее чем на 200 мм; </w:t>
      </w:r>
    </w:p>
    <w:p w14:paraId="0DC8ACBB"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при затягивании провода (кабеля) в трубу (канал) руки работающего должны быть на расстоянии не менее 1м от торца трубы (канала);</w:t>
      </w:r>
    </w:p>
    <w:p w14:paraId="6697399A"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размещать трубы и металлоконструкции на земле или на полу на подкладках;</w:t>
      </w:r>
    </w:p>
    <w:p w14:paraId="5289C793"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концы труб опиливать и защищать от заусенцев;</w:t>
      </w:r>
    </w:p>
    <w:p w14:paraId="0ABA2B32"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спуск материалов и изделий, а также протаскивание их через проемы в стенах или перекрытиях производить при условии ограждения места работ;</w:t>
      </w:r>
    </w:p>
    <w:p w14:paraId="2317DA02"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прокладку проводов и кабелей производить только в закрепленные в соответствии с проектом трубы, лотки, короба;</w:t>
      </w:r>
    </w:p>
    <w:p w14:paraId="65134515"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укрепленную сборку и доработку, подлежащих монтажу конструкций и оборудования выполнять на нулевой отметке в специально отведенных безопасных местах;</w:t>
      </w:r>
    </w:p>
    <w:p w14:paraId="2F4E25F9"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принимать меры при перемещении и установке электроконструкций и оборудования, предупреждающие их опрокидывание (подкладки, расчалки);</w:t>
      </w:r>
    </w:p>
    <w:p w14:paraId="64139826"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проверять надежность конструкций, прежде чем устанавливать групповые щитки, аппараты или электромашины на которых они крепятся;</w:t>
      </w:r>
    </w:p>
    <w:p w14:paraId="5EC0C9B6"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закрепить немедленно поднятые на высоту аппараты, монтажные изделия или уложить их так, чтобы была исключена возможность их падения;</w:t>
      </w:r>
    </w:p>
    <w:p w14:paraId="25073824"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проверку совпадения отверстий в соединяемых конструкциях, шинопроводах осуществлять с помощью специальных монтажных приспособлений;</w:t>
      </w:r>
    </w:p>
    <w:p w14:paraId="21017B92"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применять инструмент и оснастку, исключающие искрообразование при монтаже оборудования в условиях взрывоопасной среды;</w:t>
      </w:r>
    </w:p>
    <w:p w14:paraId="50EE563F"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при монтаже тросовых проводок их окончательно натяжение осуществлять при помощи натяжных устройств после устройства промежуточной подвески;</w:t>
      </w:r>
    </w:p>
    <w:p w14:paraId="626F904B"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xml:space="preserve">- установку осветительной аппаратуры массой до </w:t>
      </w:r>
      <w:smartTag w:uri="urn:schemas-microsoft-com:office:smarttags" w:element="metricconverter">
        <w:smartTagPr>
          <w:attr w:name="ProductID" w:val="10 кг"/>
        </w:smartTagPr>
        <w:r w:rsidRPr="00D5460F">
          <w:rPr>
            <w:noProof/>
            <w:color w:val="000000"/>
            <w:sz w:val="28"/>
            <w:szCs w:val="28"/>
          </w:rPr>
          <w:t>10 кг</w:t>
        </w:r>
      </w:smartTag>
      <w:r w:rsidRPr="00D5460F">
        <w:rPr>
          <w:noProof/>
          <w:color w:val="000000"/>
          <w:sz w:val="28"/>
          <w:szCs w:val="28"/>
        </w:rPr>
        <w:t xml:space="preserve"> осуществлять вдвоем, более тяжелые следует устанавливать при помощи грузоподъемных механизмов (приспособлений).</w:t>
      </w:r>
    </w:p>
    <w:p w14:paraId="6CFF6C2E" w14:textId="77777777" w:rsidR="00EF48B4" w:rsidRPr="00D5460F" w:rsidRDefault="00EF48B4" w:rsidP="007079F3">
      <w:pPr>
        <w:widowControl w:val="0"/>
        <w:spacing w:line="360" w:lineRule="auto"/>
        <w:ind w:firstLine="709"/>
        <w:jc w:val="both"/>
        <w:rPr>
          <w:b/>
          <w:noProof/>
          <w:color w:val="000000"/>
          <w:sz w:val="28"/>
          <w:szCs w:val="28"/>
        </w:rPr>
      </w:pPr>
      <w:r w:rsidRPr="00D5460F">
        <w:rPr>
          <w:b/>
          <w:noProof/>
          <w:color w:val="000000"/>
          <w:sz w:val="28"/>
          <w:szCs w:val="28"/>
        </w:rPr>
        <w:t>Запрещается:</w:t>
      </w:r>
    </w:p>
    <w:p w14:paraId="1DE5FFDF"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ходить по проложенным коробам, лоткам, трубным блокам шинопроводам и т. п.;</w:t>
      </w:r>
    </w:p>
    <w:p w14:paraId="1B95DBDD"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производить монтаж тросовых проводок с приставных лестниц;</w:t>
      </w:r>
    </w:p>
    <w:p w14:paraId="5F207C8F"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производить затяжку проводов или кабелей, стоя на высоте на приставной или раздвижной лестнице. Для этого следует использовать леса или специальные настилы;</w:t>
      </w:r>
    </w:p>
    <w:p w14:paraId="7C575A87"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пользоваться дополнительными лестницами и различными подставками при работе на временных настилах, вышках и т. д.;</w:t>
      </w:r>
    </w:p>
    <w:p w14:paraId="3E38F26A"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вести работы одновременно с 2х ярусов по одной вертикали при отсутствии между ними сплошного настила или других устройств, предохраняющих снизу рабочих от возможного падения предметов сверху;</w:t>
      </w:r>
    </w:p>
    <w:p w14:paraId="29B8B2A3" w14:textId="77777777" w:rsidR="00EF48B4"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xml:space="preserve">- затягивать провода через протяжные коробки, ящики, коробки, трубы, блоки, в которых находятся провода под напряжениям; </w:t>
      </w:r>
    </w:p>
    <w:p w14:paraId="2DA9E0CC" w14:textId="77777777" w:rsidR="007079F3" w:rsidRPr="00D5460F" w:rsidRDefault="00EF48B4" w:rsidP="007079F3">
      <w:pPr>
        <w:widowControl w:val="0"/>
        <w:spacing w:line="360" w:lineRule="auto"/>
        <w:ind w:firstLine="709"/>
        <w:jc w:val="both"/>
        <w:rPr>
          <w:noProof/>
          <w:color w:val="000000"/>
          <w:sz w:val="28"/>
          <w:szCs w:val="28"/>
        </w:rPr>
      </w:pPr>
      <w:r w:rsidRPr="00D5460F">
        <w:rPr>
          <w:noProof/>
          <w:color w:val="000000"/>
          <w:sz w:val="28"/>
          <w:szCs w:val="28"/>
        </w:rPr>
        <w:t>- работу следует выполнять при снятом напряжении по наряду-допуску.</w:t>
      </w:r>
    </w:p>
    <w:p w14:paraId="6921B3D2" w14:textId="77777777" w:rsidR="009E473E" w:rsidRPr="00D5460F" w:rsidRDefault="009E473E" w:rsidP="007079F3">
      <w:pPr>
        <w:widowControl w:val="0"/>
        <w:spacing w:line="360" w:lineRule="auto"/>
        <w:ind w:firstLine="709"/>
        <w:jc w:val="both"/>
        <w:rPr>
          <w:b/>
          <w:noProof/>
          <w:color w:val="000000"/>
          <w:sz w:val="28"/>
          <w:szCs w:val="28"/>
        </w:rPr>
      </w:pPr>
      <w:r w:rsidRPr="00D5460F">
        <w:rPr>
          <w:noProof/>
          <w:color w:val="000000"/>
          <w:sz w:val="28"/>
          <w:szCs w:val="28"/>
        </w:rPr>
        <w:br w:type="page"/>
      </w:r>
      <w:r w:rsidR="007C6880" w:rsidRPr="00D5460F">
        <w:rPr>
          <w:b/>
          <w:noProof/>
          <w:color w:val="000000"/>
          <w:sz w:val="28"/>
          <w:szCs w:val="28"/>
        </w:rPr>
        <w:t>Список используемо</w:t>
      </w:r>
      <w:r w:rsidRPr="00D5460F">
        <w:rPr>
          <w:b/>
          <w:noProof/>
          <w:color w:val="000000"/>
          <w:sz w:val="28"/>
          <w:szCs w:val="28"/>
        </w:rPr>
        <w:t>й литературы</w:t>
      </w:r>
    </w:p>
    <w:p w14:paraId="4CFC6497" w14:textId="77777777" w:rsidR="007079F3" w:rsidRPr="00D5460F" w:rsidRDefault="007079F3" w:rsidP="007079F3">
      <w:pPr>
        <w:widowControl w:val="0"/>
        <w:spacing w:line="360" w:lineRule="auto"/>
        <w:ind w:firstLine="709"/>
        <w:jc w:val="both"/>
        <w:rPr>
          <w:b/>
          <w:noProof/>
          <w:color w:val="000000"/>
          <w:sz w:val="28"/>
          <w:szCs w:val="28"/>
        </w:rPr>
      </w:pPr>
    </w:p>
    <w:p w14:paraId="09ABE4E0" w14:textId="77777777" w:rsidR="00C7278B" w:rsidRPr="00D5460F" w:rsidRDefault="00C7278B" w:rsidP="007079F3">
      <w:pPr>
        <w:widowControl w:val="0"/>
        <w:numPr>
          <w:ilvl w:val="0"/>
          <w:numId w:val="16"/>
        </w:numPr>
        <w:spacing w:line="360" w:lineRule="auto"/>
        <w:ind w:firstLine="0"/>
        <w:jc w:val="both"/>
        <w:rPr>
          <w:bCs/>
          <w:noProof/>
          <w:color w:val="000000"/>
          <w:sz w:val="28"/>
          <w:szCs w:val="28"/>
        </w:rPr>
      </w:pPr>
      <w:r w:rsidRPr="00D5460F">
        <w:rPr>
          <w:noProof/>
          <w:color w:val="000000"/>
          <w:sz w:val="28"/>
          <w:szCs w:val="28"/>
        </w:rPr>
        <w:t>Алиев, И.И Электротехнический справочник / И.И.</w:t>
      </w:r>
      <w:r w:rsidR="007079F3" w:rsidRPr="00D5460F">
        <w:rPr>
          <w:noProof/>
          <w:color w:val="000000"/>
          <w:sz w:val="28"/>
          <w:szCs w:val="28"/>
        </w:rPr>
        <w:t xml:space="preserve"> </w:t>
      </w:r>
      <w:r w:rsidRPr="00D5460F">
        <w:rPr>
          <w:noProof/>
          <w:color w:val="000000"/>
          <w:sz w:val="28"/>
          <w:szCs w:val="28"/>
        </w:rPr>
        <w:t>Алиев. 4-е изд., испр. - М.: ИП РадиоСофт, 2005. - 384 с.</w:t>
      </w:r>
    </w:p>
    <w:p w14:paraId="22782E0F" w14:textId="77777777" w:rsidR="00C7278B" w:rsidRPr="00D5460F" w:rsidRDefault="00C7278B" w:rsidP="007079F3">
      <w:pPr>
        <w:widowControl w:val="0"/>
        <w:numPr>
          <w:ilvl w:val="0"/>
          <w:numId w:val="16"/>
        </w:numPr>
        <w:spacing w:line="360" w:lineRule="auto"/>
        <w:ind w:firstLine="0"/>
        <w:jc w:val="both"/>
        <w:rPr>
          <w:noProof/>
          <w:color w:val="000000"/>
          <w:sz w:val="28"/>
          <w:szCs w:val="28"/>
        </w:rPr>
      </w:pPr>
      <w:r w:rsidRPr="00D5460F">
        <w:rPr>
          <w:noProof/>
          <w:color w:val="000000"/>
          <w:sz w:val="28"/>
          <w:szCs w:val="28"/>
        </w:rPr>
        <w:t>Атабеков, В.Б. Монтаж осветительных электроустановок / В.Б.</w:t>
      </w:r>
      <w:r w:rsidR="007079F3" w:rsidRPr="00D5460F">
        <w:rPr>
          <w:noProof/>
          <w:color w:val="000000"/>
          <w:sz w:val="28"/>
          <w:szCs w:val="28"/>
        </w:rPr>
        <w:t xml:space="preserve"> </w:t>
      </w:r>
      <w:r w:rsidRPr="00D5460F">
        <w:rPr>
          <w:noProof/>
          <w:color w:val="000000"/>
          <w:sz w:val="28"/>
          <w:szCs w:val="28"/>
        </w:rPr>
        <w:t>Атабеков М.С.Живов. – М.: Высшая школа, 1974. - 380 c.</w:t>
      </w:r>
    </w:p>
    <w:p w14:paraId="778BB044" w14:textId="77777777" w:rsidR="00C7278B" w:rsidRPr="00D5460F" w:rsidRDefault="00C7278B" w:rsidP="007079F3">
      <w:pPr>
        <w:widowControl w:val="0"/>
        <w:numPr>
          <w:ilvl w:val="0"/>
          <w:numId w:val="16"/>
        </w:numPr>
        <w:spacing w:line="360" w:lineRule="auto"/>
        <w:ind w:firstLine="0"/>
        <w:jc w:val="both"/>
        <w:rPr>
          <w:noProof/>
          <w:color w:val="000000"/>
          <w:sz w:val="28"/>
          <w:szCs w:val="28"/>
        </w:rPr>
      </w:pPr>
      <w:r w:rsidRPr="00D5460F">
        <w:rPr>
          <w:noProof/>
          <w:color w:val="000000"/>
          <w:sz w:val="28"/>
          <w:szCs w:val="28"/>
        </w:rPr>
        <w:t>Живов, М.С. Монтаж осветительных установок: Учебное пособие / М.С.</w:t>
      </w:r>
      <w:r w:rsidR="007079F3" w:rsidRPr="00D5460F">
        <w:rPr>
          <w:noProof/>
          <w:color w:val="000000"/>
          <w:sz w:val="28"/>
          <w:szCs w:val="28"/>
        </w:rPr>
        <w:t xml:space="preserve"> </w:t>
      </w:r>
      <w:r w:rsidRPr="00D5460F">
        <w:rPr>
          <w:noProof/>
          <w:color w:val="000000"/>
          <w:sz w:val="28"/>
          <w:szCs w:val="28"/>
        </w:rPr>
        <w:t xml:space="preserve">Живов. – М.: Высшая школа, 1984. – 176 с. </w:t>
      </w:r>
    </w:p>
    <w:p w14:paraId="44F61118" w14:textId="77777777" w:rsidR="00C7278B" w:rsidRPr="00D5460F" w:rsidRDefault="00C7278B" w:rsidP="007079F3">
      <w:pPr>
        <w:widowControl w:val="0"/>
        <w:numPr>
          <w:ilvl w:val="0"/>
          <w:numId w:val="16"/>
        </w:numPr>
        <w:spacing w:line="360" w:lineRule="auto"/>
        <w:ind w:firstLine="0"/>
        <w:jc w:val="both"/>
        <w:rPr>
          <w:noProof/>
          <w:color w:val="000000"/>
          <w:sz w:val="28"/>
          <w:szCs w:val="28"/>
        </w:rPr>
      </w:pPr>
      <w:r w:rsidRPr="00D5460F">
        <w:rPr>
          <w:noProof/>
          <w:color w:val="000000"/>
          <w:sz w:val="28"/>
          <w:szCs w:val="28"/>
        </w:rPr>
        <w:t>Лурье, М.Г. Устройство, монтаж и эксплуатация осветительных установок</w:t>
      </w:r>
      <w:r w:rsidRPr="00D5460F">
        <w:rPr>
          <w:b/>
          <w:bCs/>
          <w:noProof/>
          <w:color w:val="000000"/>
          <w:sz w:val="28"/>
          <w:szCs w:val="28"/>
        </w:rPr>
        <w:t xml:space="preserve"> / </w:t>
      </w:r>
      <w:r w:rsidRPr="00D5460F">
        <w:rPr>
          <w:noProof/>
          <w:color w:val="000000"/>
          <w:sz w:val="28"/>
          <w:szCs w:val="28"/>
        </w:rPr>
        <w:t>М.Г.</w:t>
      </w:r>
      <w:r w:rsidR="007079F3" w:rsidRPr="00D5460F">
        <w:rPr>
          <w:noProof/>
          <w:color w:val="000000"/>
          <w:sz w:val="28"/>
          <w:szCs w:val="28"/>
        </w:rPr>
        <w:t xml:space="preserve"> </w:t>
      </w:r>
      <w:r w:rsidRPr="00D5460F">
        <w:rPr>
          <w:noProof/>
          <w:color w:val="000000"/>
          <w:sz w:val="28"/>
          <w:szCs w:val="28"/>
        </w:rPr>
        <w:t>Лурье, Л.А.</w:t>
      </w:r>
      <w:r w:rsidR="007079F3" w:rsidRPr="00D5460F">
        <w:rPr>
          <w:noProof/>
          <w:color w:val="000000"/>
          <w:sz w:val="28"/>
          <w:szCs w:val="28"/>
        </w:rPr>
        <w:t xml:space="preserve"> </w:t>
      </w:r>
      <w:r w:rsidRPr="00D5460F">
        <w:rPr>
          <w:noProof/>
          <w:color w:val="000000"/>
          <w:sz w:val="28"/>
          <w:szCs w:val="28"/>
        </w:rPr>
        <w:t>Райцельский, Л.А.</w:t>
      </w:r>
      <w:r w:rsidR="007079F3" w:rsidRPr="00D5460F">
        <w:rPr>
          <w:noProof/>
          <w:color w:val="000000"/>
          <w:sz w:val="28"/>
          <w:szCs w:val="28"/>
        </w:rPr>
        <w:t xml:space="preserve"> </w:t>
      </w:r>
      <w:r w:rsidRPr="00D5460F">
        <w:rPr>
          <w:noProof/>
          <w:color w:val="000000"/>
          <w:sz w:val="28"/>
          <w:szCs w:val="28"/>
        </w:rPr>
        <w:t xml:space="preserve">Циперман. </w:t>
      </w:r>
      <w:r w:rsidRPr="00D5460F">
        <w:rPr>
          <w:b/>
          <w:bCs/>
          <w:noProof/>
          <w:color w:val="000000"/>
          <w:sz w:val="28"/>
          <w:szCs w:val="28"/>
        </w:rPr>
        <w:t xml:space="preserve">- </w:t>
      </w:r>
      <w:r w:rsidRPr="00D5460F">
        <w:rPr>
          <w:bCs/>
          <w:noProof/>
          <w:color w:val="000000"/>
          <w:sz w:val="28"/>
          <w:szCs w:val="28"/>
        </w:rPr>
        <w:t>М</w:t>
      </w:r>
      <w:r w:rsidRPr="00D5460F">
        <w:rPr>
          <w:noProof/>
          <w:color w:val="000000"/>
          <w:sz w:val="28"/>
          <w:szCs w:val="28"/>
        </w:rPr>
        <w:t>.: Энергия, 197</w:t>
      </w:r>
      <w:r w:rsidR="00D94894" w:rsidRPr="00D5460F">
        <w:rPr>
          <w:noProof/>
          <w:color w:val="000000"/>
          <w:sz w:val="28"/>
          <w:szCs w:val="28"/>
        </w:rPr>
        <w:t>9</w:t>
      </w:r>
      <w:r w:rsidRPr="00D5460F">
        <w:rPr>
          <w:noProof/>
          <w:color w:val="000000"/>
          <w:sz w:val="28"/>
          <w:szCs w:val="28"/>
        </w:rPr>
        <w:t xml:space="preserve">. – </w:t>
      </w:r>
      <w:r w:rsidR="00D94894" w:rsidRPr="00D5460F">
        <w:rPr>
          <w:noProof/>
          <w:color w:val="000000"/>
          <w:sz w:val="28"/>
          <w:szCs w:val="28"/>
        </w:rPr>
        <w:t>264</w:t>
      </w:r>
      <w:r w:rsidRPr="00D5460F">
        <w:rPr>
          <w:noProof/>
          <w:color w:val="000000"/>
          <w:sz w:val="28"/>
          <w:szCs w:val="28"/>
        </w:rPr>
        <w:t xml:space="preserve"> с.</w:t>
      </w:r>
    </w:p>
    <w:p w14:paraId="2EFAB13E" w14:textId="77777777" w:rsidR="00C7278B" w:rsidRPr="00D5460F" w:rsidRDefault="00C7278B" w:rsidP="007079F3">
      <w:pPr>
        <w:widowControl w:val="0"/>
        <w:numPr>
          <w:ilvl w:val="0"/>
          <w:numId w:val="16"/>
        </w:numPr>
        <w:spacing w:line="360" w:lineRule="auto"/>
        <w:ind w:firstLine="0"/>
        <w:jc w:val="both"/>
        <w:rPr>
          <w:noProof/>
          <w:color w:val="000000"/>
          <w:sz w:val="28"/>
          <w:szCs w:val="28"/>
        </w:rPr>
      </w:pPr>
      <w:r w:rsidRPr="00D5460F">
        <w:rPr>
          <w:noProof/>
          <w:color w:val="000000"/>
          <w:sz w:val="28"/>
          <w:szCs w:val="28"/>
        </w:rPr>
        <w:t>Монтаж и эксплуатация электроосветительных установок: Учебник для техникумов. - М.: Высш. школа, 1979. - 199 с.</w:t>
      </w:r>
    </w:p>
    <w:p w14:paraId="626E6419" w14:textId="77777777" w:rsidR="00C7278B" w:rsidRPr="00D5460F" w:rsidRDefault="00C7278B" w:rsidP="007079F3">
      <w:pPr>
        <w:widowControl w:val="0"/>
        <w:numPr>
          <w:ilvl w:val="0"/>
          <w:numId w:val="16"/>
        </w:numPr>
        <w:spacing w:line="360" w:lineRule="auto"/>
        <w:ind w:firstLine="0"/>
        <w:jc w:val="both"/>
        <w:rPr>
          <w:noProof/>
          <w:color w:val="000000"/>
          <w:sz w:val="28"/>
          <w:szCs w:val="28"/>
        </w:rPr>
      </w:pPr>
      <w:r w:rsidRPr="00D5460F">
        <w:rPr>
          <w:bCs/>
          <w:noProof/>
          <w:color w:val="000000"/>
          <w:sz w:val="28"/>
          <w:szCs w:val="28"/>
        </w:rPr>
        <w:t>Справочная книга по светотехнике / Под ред. Ю.Б.</w:t>
      </w:r>
      <w:r w:rsidR="007079F3" w:rsidRPr="00D5460F">
        <w:rPr>
          <w:bCs/>
          <w:noProof/>
          <w:color w:val="000000"/>
          <w:sz w:val="28"/>
          <w:szCs w:val="28"/>
        </w:rPr>
        <w:t xml:space="preserve"> </w:t>
      </w:r>
      <w:r w:rsidRPr="00D5460F">
        <w:rPr>
          <w:bCs/>
          <w:noProof/>
          <w:color w:val="000000"/>
          <w:sz w:val="28"/>
          <w:szCs w:val="28"/>
        </w:rPr>
        <w:t>Айзенберга. - М.: Энергоатомиздат, 1983. - 472 с.</w:t>
      </w:r>
    </w:p>
    <w:p w14:paraId="40030559" w14:textId="77777777" w:rsidR="006E3FC7" w:rsidRPr="00D5460F" w:rsidRDefault="00C7278B" w:rsidP="007079F3">
      <w:pPr>
        <w:widowControl w:val="0"/>
        <w:numPr>
          <w:ilvl w:val="0"/>
          <w:numId w:val="16"/>
        </w:numPr>
        <w:spacing w:line="360" w:lineRule="auto"/>
        <w:ind w:firstLine="0"/>
        <w:jc w:val="both"/>
        <w:rPr>
          <w:noProof/>
          <w:color w:val="000000"/>
          <w:sz w:val="28"/>
          <w:szCs w:val="28"/>
        </w:rPr>
      </w:pPr>
      <w:r w:rsidRPr="00D5460F">
        <w:rPr>
          <w:noProof/>
          <w:color w:val="000000"/>
          <w:kern w:val="36"/>
          <w:sz w:val="28"/>
          <w:szCs w:val="28"/>
        </w:rPr>
        <w:t xml:space="preserve">Электромонтажные устройства и изделия. </w:t>
      </w:r>
      <w:r w:rsidRPr="00D5460F">
        <w:rPr>
          <w:noProof/>
          <w:color w:val="000000"/>
          <w:sz w:val="28"/>
          <w:szCs w:val="28"/>
        </w:rPr>
        <w:t>Справочник. – М.: Энергоатомиздат, 1993. - 256 с.</w:t>
      </w:r>
    </w:p>
    <w:p w14:paraId="4EF1013F" w14:textId="77777777" w:rsidR="00DD778E" w:rsidRPr="00D5460F" w:rsidRDefault="006E3FC7" w:rsidP="007079F3">
      <w:pPr>
        <w:widowControl w:val="0"/>
        <w:spacing w:line="360" w:lineRule="auto"/>
        <w:ind w:firstLine="709"/>
        <w:jc w:val="both"/>
        <w:rPr>
          <w:b/>
          <w:noProof/>
          <w:color w:val="000000"/>
          <w:sz w:val="28"/>
          <w:szCs w:val="28"/>
        </w:rPr>
      </w:pPr>
      <w:r w:rsidRPr="00D5460F">
        <w:rPr>
          <w:noProof/>
          <w:color w:val="000000"/>
          <w:sz w:val="28"/>
          <w:szCs w:val="28"/>
        </w:rPr>
        <w:br w:type="page"/>
      </w:r>
      <w:r w:rsidR="00DD778E" w:rsidRPr="00D5460F">
        <w:rPr>
          <w:b/>
          <w:noProof/>
          <w:color w:val="000000"/>
          <w:sz w:val="28"/>
          <w:szCs w:val="28"/>
        </w:rPr>
        <w:t xml:space="preserve">Приложение </w:t>
      </w:r>
    </w:p>
    <w:p w14:paraId="0EC9A688" w14:textId="77777777" w:rsidR="00DD778E" w:rsidRPr="00D5460F" w:rsidRDefault="00DD778E" w:rsidP="007079F3">
      <w:pPr>
        <w:widowControl w:val="0"/>
        <w:spacing w:line="360" w:lineRule="auto"/>
        <w:ind w:firstLine="709"/>
        <w:jc w:val="both"/>
        <w:rPr>
          <w:noProof/>
          <w:color w:val="000000"/>
          <w:sz w:val="28"/>
          <w:szCs w:val="28"/>
        </w:rPr>
      </w:pPr>
    </w:p>
    <w:p w14:paraId="69065E4F" w14:textId="77777777" w:rsidR="00A64F0A" w:rsidRPr="00D5460F" w:rsidRDefault="007079F3" w:rsidP="007079F3">
      <w:pPr>
        <w:widowControl w:val="0"/>
        <w:tabs>
          <w:tab w:val="left" w:pos="2867"/>
          <w:tab w:val="left" w:pos="6700"/>
        </w:tabs>
        <w:spacing w:line="360" w:lineRule="auto"/>
        <w:ind w:firstLine="709"/>
        <w:jc w:val="both"/>
        <w:rPr>
          <w:b/>
          <w:noProof/>
          <w:color w:val="000000"/>
          <w:sz w:val="28"/>
        </w:rPr>
      </w:pPr>
      <w:r w:rsidRPr="00D5460F">
        <w:rPr>
          <w:b/>
          <w:bCs/>
          <w:noProof/>
          <w:color w:val="000000"/>
          <w:sz w:val="28"/>
          <w:szCs w:val="28"/>
        </w:rPr>
        <w:t>Электромонтажный инструмент</w:t>
      </w:r>
    </w:p>
    <w:p w14:paraId="345CF1AA" w14:textId="77777777" w:rsidR="007079F3" w:rsidRPr="00D5460F" w:rsidRDefault="007079F3" w:rsidP="007079F3">
      <w:pPr>
        <w:pStyle w:val="a8"/>
        <w:spacing w:before="0" w:beforeAutospacing="0" w:after="0" w:afterAutospacing="0" w:line="360" w:lineRule="auto"/>
        <w:ind w:firstLine="709"/>
        <w:jc w:val="both"/>
        <w:rPr>
          <w:noProof/>
          <w:color w:val="000000"/>
          <w:sz w:val="28"/>
        </w:rPr>
      </w:pPr>
    </w:p>
    <w:p w14:paraId="6CAFCEFC" w14:textId="77777777" w:rsidR="00AE217F" w:rsidRPr="00D5460F" w:rsidRDefault="00612665" w:rsidP="007079F3">
      <w:pPr>
        <w:pStyle w:val="a8"/>
        <w:spacing w:before="0" w:beforeAutospacing="0" w:after="0" w:afterAutospacing="0" w:line="360" w:lineRule="auto"/>
        <w:ind w:firstLine="709"/>
        <w:jc w:val="both"/>
        <w:rPr>
          <w:noProof/>
          <w:color w:val="000000"/>
          <w:sz w:val="28"/>
        </w:rPr>
      </w:pPr>
      <w:r w:rsidRPr="00D5460F">
        <w:rPr>
          <w:noProof/>
          <w:color w:val="000000"/>
          <w:sz w:val="28"/>
        </w:rPr>
        <w:t>К специальному инструменту относятся инструмент МБ-1м и коронки КГС</w:t>
      </w:r>
      <w:r w:rsidR="00AE217F" w:rsidRPr="00D5460F">
        <w:rPr>
          <w:noProof/>
          <w:color w:val="000000"/>
          <w:sz w:val="28"/>
        </w:rPr>
        <w:t xml:space="preserve">, для сверления гнезд, предназначенных для установки коробок электропроводки </w:t>
      </w:r>
    </w:p>
    <w:p w14:paraId="2FA49DA6" w14:textId="77777777" w:rsidR="007079F3" w:rsidRPr="00D5460F" w:rsidRDefault="007079F3" w:rsidP="007079F3">
      <w:pPr>
        <w:pStyle w:val="a8"/>
        <w:spacing w:before="0" w:beforeAutospacing="0" w:after="0" w:afterAutospacing="0" w:line="360" w:lineRule="auto"/>
        <w:ind w:firstLine="709"/>
        <w:jc w:val="both"/>
        <w:rPr>
          <w:noProof/>
          <w:color w:val="000000"/>
          <w:sz w:val="28"/>
        </w:rPr>
      </w:pPr>
    </w:p>
    <w:p w14:paraId="5940A5C5" w14:textId="63DA4F41" w:rsidR="007079F3" w:rsidRPr="00D5460F" w:rsidRDefault="00C54630" w:rsidP="007079F3">
      <w:pPr>
        <w:pStyle w:val="a8"/>
        <w:spacing w:before="0" w:beforeAutospacing="0" w:after="0" w:afterAutospacing="0" w:line="360" w:lineRule="auto"/>
        <w:ind w:firstLine="709"/>
        <w:jc w:val="both"/>
        <w:rPr>
          <w:noProof/>
          <w:color w:val="000000"/>
          <w:sz w:val="28"/>
          <w:szCs w:val="20"/>
        </w:rPr>
      </w:pPr>
      <w:r w:rsidRPr="00D5460F">
        <w:rPr>
          <w:noProof/>
          <w:color w:val="000000"/>
          <w:sz w:val="28"/>
          <w:szCs w:val="20"/>
        </w:rPr>
        <w:drawing>
          <wp:inline distT="0" distB="0" distL="0" distR="0" wp14:anchorId="390B8243" wp14:editId="0C819FC0">
            <wp:extent cx="2219325" cy="2247900"/>
            <wp:effectExtent l="0" t="0" r="0" b="0"/>
            <wp:docPr id="16" name="Рисунок 16" descr="Инструмент МБ-1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нструмент МБ-1м"/>
                    <pic:cNvPicPr>
                      <a:picLocks noChangeAspect="1" noChangeArrowheads="1"/>
                    </pic:cNvPicPr>
                  </pic:nvPicPr>
                  <pic:blipFill>
                    <a:blip r:embed="rId22" r:link="rId23">
                      <a:lum bright="12000"/>
                      <a:extLst>
                        <a:ext uri="{28A0092B-C50C-407E-A947-70E740481C1C}">
                          <a14:useLocalDpi xmlns:a14="http://schemas.microsoft.com/office/drawing/2010/main" val="0"/>
                        </a:ext>
                      </a:extLst>
                    </a:blip>
                    <a:srcRect/>
                    <a:stretch>
                      <a:fillRect/>
                    </a:stretch>
                  </pic:blipFill>
                  <pic:spPr bwMode="auto">
                    <a:xfrm>
                      <a:off x="0" y="0"/>
                      <a:ext cx="2219325" cy="2247900"/>
                    </a:xfrm>
                    <a:prstGeom prst="rect">
                      <a:avLst/>
                    </a:prstGeom>
                    <a:noFill/>
                    <a:ln>
                      <a:noFill/>
                    </a:ln>
                  </pic:spPr>
                </pic:pic>
              </a:graphicData>
            </a:graphic>
          </wp:inline>
        </w:drawing>
      </w:r>
    </w:p>
    <w:p w14:paraId="202466D0" w14:textId="77777777" w:rsidR="007079F3" w:rsidRPr="00D5460F" w:rsidRDefault="00612665" w:rsidP="007079F3">
      <w:pPr>
        <w:pStyle w:val="a8"/>
        <w:spacing w:before="0" w:beforeAutospacing="0" w:after="0" w:afterAutospacing="0" w:line="360" w:lineRule="auto"/>
        <w:ind w:firstLine="709"/>
        <w:jc w:val="both"/>
        <w:rPr>
          <w:noProof/>
          <w:color w:val="000000"/>
          <w:sz w:val="28"/>
        </w:rPr>
      </w:pPr>
      <w:r w:rsidRPr="00D5460F">
        <w:rPr>
          <w:b/>
          <w:bCs/>
          <w:noProof/>
          <w:color w:val="000000"/>
          <w:sz w:val="28"/>
        </w:rPr>
        <w:t>Инструмент МБ-1м</w:t>
      </w:r>
    </w:p>
    <w:p w14:paraId="2F88F0C9" w14:textId="77777777" w:rsidR="00612665" w:rsidRPr="00D5460F" w:rsidRDefault="00612665" w:rsidP="007079F3">
      <w:pPr>
        <w:pStyle w:val="a8"/>
        <w:spacing w:before="0" w:beforeAutospacing="0" w:after="0" w:afterAutospacing="0" w:line="360" w:lineRule="auto"/>
        <w:ind w:firstLine="709"/>
        <w:jc w:val="both"/>
        <w:rPr>
          <w:noProof/>
          <w:color w:val="000000"/>
          <w:sz w:val="28"/>
        </w:rPr>
      </w:pPr>
      <w:r w:rsidRPr="00D5460F">
        <w:rPr>
          <w:noProof/>
          <w:color w:val="000000"/>
          <w:sz w:val="28"/>
        </w:rPr>
        <w:t xml:space="preserve">1, 2 </w:t>
      </w:r>
      <w:r w:rsidR="001B164D" w:rsidRPr="00D5460F">
        <w:rPr>
          <w:noProof/>
          <w:color w:val="000000"/>
          <w:sz w:val="28"/>
        </w:rPr>
        <w:t>-</w:t>
      </w:r>
      <w:r w:rsidRPr="00D5460F">
        <w:rPr>
          <w:noProof/>
          <w:color w:val="000000"/>
          <w:sz w:val="28"/>
        </w:rPr>
        <w:t xml:space="preserve"> подпружиненные ручки; 3, 4 </w:t>
      </w:r>
      <w:r w:rsidR="001B164D" w:rsidRPr="00D5460F">
        <w:rPr>
          <w:noProof/>
          <w:color w:val="000000"/>
          <w:sz w:val="28"/>
        </w:rPr>
        <w:t>-</w:t>
      </w:r>
      <w:r w:rsidRPr="00D5460F">
        <w:rPr>
          <w:noProof/>
          <w:color w:val="000000"/>
          <w:sz w:val="28"/>
        </w:rPr>
        <w:t xml:space="preserve"> рабочие губки; 5 </w:t>
      </w:r>
      <w:r w:rsidR="001B164D" w:rsidRPr="00D5460F">
        <w:rPr>
          <w:noProof/>
          <w:color w:val="000000"/>
          <w:sz w:val="28"/>
        </w:rPr>
        <w:t>-</w:t>
      </w:r>
      <w:r w:rsidRPr="00D5460F">
        <w:rPr>
          <w:noProof/>
          <w:color w:val="000000"/>
          <w:sz w:val="28"/>
        </w:rPr>
        <w:t xml:space="preserve"> подвижный прижим; 6 </w:t>
      </w:r>
      <w:r w:rsidR="001B164D" w:rsidRPr="00D5460F">
        <w:rPr>
          <w:noProof/>
          <w:color w:val="000000"/>
          <w:sz w:val="28"/>
        </w:rPr>
        <w:t>-</w:t>
      </w:r>
      <w:r w:rsidRPr="00D5460F">
        <w:rPr>
          <w:noProof/>
          <w:color w:val="000000"/>
          <w:sz w:val="28"/>
        </w:rPr>
        <w:t xml:space="preserve"> неподвижный прижим; 7 </w:t>
      </w:r>
      <w:r w:rsidR="001B164D" w:rsidRPr="00D5460F">
        <w:rPr>
          <w:noProof/>
          <w:color w:val="000000"/>
          <w:sz w:val="28"/>
        </w:rPr>
        <w:t>-</w:t>
      </w:r>
      <w:r w:rsidRPr="00D5460F">
        <w:rPr>
          <w:noProof/>
          <w:color w:val="000000"/>
          <w:sz w:val="28"/>
        </w:rPr>
        <w:t xml:space="preserve"> подвижный нож; 8 </w:t>
      </w:r>
      <w:r w:rsidR="001B164D" w:rsidRPr="00D5460F">
        <w:rPr>
          <w:noProof/>
          <w:color w:val="000000"/>
          <w:sz w:val="28"/>
        </w:rPr>
        <w:t>-</w:t>
      </w:r>
      <w:r w:rsidRPr="00D5460F">
        <w:rPr>
          <w:noProof/>
          <w:color w:val="000000"/>
          <w:sz w:val="28"/>
        </w:rPr>
        <w:t xml:space="preserve"> неподвижный нож</w:t>
      </w:r>
    </w:p>
    <w:p w14:paraId="338A23D7" w14:textId="77777777" w:rsidR="00AE217F" w:rsidRPr="00D5460F" w:rsidRDefault="00AE217F" w:rsidP="007079F3">
      <w:pPr>
        <w:pStyle w:val="a8"/>
        <w:spacing w:before="0" w:beforeAutospacing="0" w:after="0" w:afterAutospacing="0" w:line="360" w:lineRule="auto"/>
        <w:ind w:firstLine="709"/>
        <w:jc w:val="both"/>
        <w:rPr>
          <w:noProof/>
          <w:color w:val="000000"/>
          <w:sz w:val="28"/>
        </w:rPr>
      </w:pPr>
    </w:p>
    <w:p w14:paraId="558DBA42" w14:textId="6A0C8C7C" w:rsidR="007079F3" w:rsidRPr="00D5460F" w:rsidRDefault="00C54630" w:rsidP="007079F3">
      <w:pPr>
        <w:pStyle w:val="a8"/>
        <w:spacing w:before="0" w:beforeAutospacing="0" w:after="0" w:afterAutospacing="0" w:line="360" w:lineRule="auto"/>
        <w:ind w:firstLine="709"/>
        <w:jc w:val="both"/>
        <w:rPr>
          <w:noProof/>
          <w:color w:val="000000"/>
          <w:sz w:val="28"/>
          <w:szCs w:val="20"/>
        </w:rPr>
      </w:pPr>
      <w:r w:rsidRPr="00D5460F">
        <w:rPr>
          <w:noProof/>
          <w:color w:val="000000"/>
          <w:sz w:val="28"/>
          <w:szCs w:val="20"/>
        </w:rPr>
        <w:drawing>
          <wp:inline distT="0" distB="0" distL="0" distR="0" wp14:anchorId="09911784" wp14:editId="10460A79">
            <wp:extent cx="3781425" cy="1590675"/>
            <wp:effectExtent l="0" t="0" r="0" b="0"/>
            <wp:docPr id="17" name="Рисунок 17" descr="Коронки КГС для сверления гне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оронки КГС для сверления гнезд"/>
                    <pic:cNvPicPr>
                      <a:picLocks noChangeAspect="1" noChangeArrowheads="1"/>
                    </pic:cNvPicPr>
                  </pic:nvPicPr>
                  <pic:blipFill>
                    <a:blip r:embed="rId24" r:link="rId25">
                      <a:lum bright="18000"/>
                      <a:extLst>
                        <a:ext uri="{28A0092B-C50C-407E-A947-70E740481C1C}">
                          <a14:useLocalDpi xmlns:a14="http://schemas.microsoft.com/office/drawing/2010/main" val="0"/>
                        </a:ext>
                      </a:extLst>
                    </a:blip>
                    <a:srcRect/>
                    <a:stretch>
                      <a:fillRect/>
                    </a:stretch>
                  </pic:blipFill>
                  <pic:spPr bwMode="auto">
                    <a:xfrm>
                      <a:off x="0" y="0"/>
                      <a:ext cx="3781425" cy="1590675"/>
                    </a:xfrm>
                    <a:prstGeom prst="rect">
                      <a:avLst/>
                    </a:prstGeom>
                    <a:noFill/>
                    <a:ln>
                      <a:noFill/>
                    </a:ln>
                  </pic:spPr>
                </pic:pic>
              </a:graphicData>
            </a:graphic>
          </wp:inline>
        </w:drawing>
      </w:r>
    </w:p>
    <w:p w14:paraId="392F56EF" w14:textId="77777777" w:rsidR="007079F3" w:rsidRPr="00D5460F" w:rsidRDefault="00612665" w:rsidP="007079F3">
      <w:pPr>
        <w:pStyle w:val="a8"/>
        <w:spacing w:before="0" w:beforeAutospacing="0" w:after="0" w:afterAutospacing="0" w:line="360" w:lineRule="auto"/>
        <w:ind w:firstLine="709"/>
        <w:jc w:val="both"/>
        <w:rPr>
          <w:noProof/>
          <w:color w:val="000000"/>
          <w:sz w:val="28"/>
        </w:rPr>
      </w:pPr>
      <w:r w:rsidRPr="00D5460F">
        <w:rPr>
          <w:b/>
          <w:bCs/>
          <w:noProof/>
          <w:color w:val="000000"/>
          <w:sz w:val="28"/>
        </w:rPr>
        <w:t>Коронки КГС для сверления гнезд</w:t>
      </w:r>
    </w:p>
    <w:p w14:paraId="6826EA4F" w14:textId="77777777" w:rsidR="00612665" w:rsidRPr="00D5460F" w:rsidRDefault="00612665" w:rsidP="007079F3">
      <w:pPr>
        <w:pStyle w:val="a8"/>
        <w:spacing w:before="0" w:beforeAutospacing="0" w:after="0" w:afterAutospacing="0" w:line="360" w:lineRule="auto"/>
        <w:ind w:firstLine="709"/>
        <w:jc w:val="both"/>
        <w:rPr>
          <w:noProof/>
          <w:color w:val="000000"/>
          <w:sz w:val="28"/>
          <w:szCs w:val="20"/>
        </w:rPr>
      </w:pPr>
      <w:r w:rsidRPr="00D5460F">
        <w:rPr>
          <w:noProof/>
          <w:color w:val="000000"/>
          <w:sz w:val="28"/>
        </w:rPr>
        <w:t>1 — хвостовик; 2 — корпус; 3 — зубья; 4 — центрирующее сверло</w:t>
      </w:r>
    </w:p>
    <w:p w14:paraId="37F7D096" w14:textId="63E94A9A" w:rsidR="00AE217F" w:rsidRPr="00D5460F" w:rsidRDefault="007079F3" w:rsidP="007079F3">
      <w:pPr>
        <w:pStyle w:val="1"/>
        <w:spacing w:before="0" w:after="0" w:line="360" w:lineRule="auto"/>
        <w:ind w:left="0" w:right="0" w:firstLine="709"/>
        <w:jc w:val="both"/>
        <w:rPr>
          <w:rFonts w:ascii="Times New Roman" w:hAnsi="Times New Roman"/>
          <w:noProof/>
          <w:sz w:val="28"/>
          <w:szCs w:val="20"/>
        </w:rPr>
      </w:pPr>
      <w:r w:rsidRPr="00D5460F">
        <w:rPr>
          <w:rFonts w:ascii="Times New Roman" w:hAnsi="Times New Roman"/>
          <w:b/>
          <w:noProof/>
          <w:sz w:val="28"/>
          <w:szCs w:val="28"/>
        </w:rPr>
        <w:br w:type="page"/>
      </w:r>
      <w:r w:rsidR="00C54630" w:rsidRPr="00D5460F">
        <w:rPr>
          <w:noProof/>
          <w:sz w:val="28"/>
          <w:szCs w:val="20"/>
        </w:rPr>
        <w:drawing>
          <wp:inline distT="0" distB="0" distL="0" distR="0" wp14:anchorId="1E3FC7E5" wp14:editId="64D53F46">
            <wp:extent cx="3181350" cy="1590675"/>
            <wp:effectExtent l="0" t="0" r="0" b="0"/>
            <wp:docPr id="18" name="Рисунок 18" descr="Электромонтажные издел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Электромонтажные изделия"/>
                    <pic:cNvPicPr>
                      <a:picLocks noChangeAspect="1" noChangeArrowheads="1"/>
                    </pic:cNvPicPr>
                  </pic:nvPicPr>
                  <pic:blipFill>
                    <a:blip r:embed="rId26" r:link="rId27">
                      <a:grayscl/>
                      <a:extLst>
                        <a:ext uri="{28A0092B-C50C-407E-A947-70E740481C1C}">
                          <a14:useLocalDpi xmlns:a14="http://schemas.microsoft.com/office/drawing/2010/main" val="0"/>
                        </a:ext>
                      </a:extLst>
                    </a:blip>
                    <a:srcRect/>
                    <a:stretch>
                      <a:fillRect/>
                    </a:stretch>
                  </pic:blipFill>
                  <pic:spPr bwMode="auto">
                    <a:xfrm>
                      <a:off x="0" y="0"/>
                      <a:ext cx="3181350" cy="1590675"/>
                    </a:xfrm>
                    <a:prstGeom prst="rect">
                      <a:avLst/>
                    </a:prstGeom>
                    <a:noFill/>
                    <a:ln>
                      <a:noFill/>
                    </a:ln>
                  </pic:spPr>
                </pic:pic>
              </a:graphicData>
            </a:graphic>
          </wp:inline>
        </w:drawing>
      </w:r>
    </w:p>
    <w:p w14:paraId="3909D5F2" w14:textId="77777777" w:rsidR="00AE217F" w:rsidRPr="00D5460F" w:rsidRDefault="00AE217F" w:rsidP="007079F3">
      <w:pPr>
        <w:widowControl w:val="0"/>
        <w:spacing w:line="360" w:lineRule="auto"/>
        <w:ind w:firstLine="709"/>
        <w:jc w:val="both"/>
        <w:rPr>
          <w:b/>
          <w:bCs/>
          <w:noProof/>
          <w:color w:val="000000"/>
          <w:sz w:val="28"/>
        </w:rPr>
      </w:pPr>
      <w:r w:rsidRPr="00D5460F">
        <w:rPr>
          <w:b/>
          <w:bCs/>
          <w:noProof/>
          <w:color w:val="000000"/>
          <w:sz w:val="28"/>
        </w:rPr>
        <w:t>Электромонтажные изделия</w:t>
      </w:r>
    </w:p>
    <w:p w14:paraId="49617B62" w14:textId="77777777" w:rsidR="001B164D" w:rsidRPr="00D5460F" w:rsidRDefault="00AE217F" w:rsidP="007079F3">
      <w:pPr>
        <w:widowControl w:val="0"/>
        <w:spacing w:line="360" w:lineRule="auto"/>
        <w:ind w:firstLine="709"/>
        <w:jc w:val="both"/>
        <w:rPr>
          <w:noProof/>
          <w:color w:val="000000"/>
          <w:sz w:val="28"/>
        </w:rPr>
      </w:pPr>
      <w:r w:rsidRPr="00D5460F">
        <w:rPr>
          <w:noProof/>
          <w:color w:val="000000"/>
          <w:sz w:val="28"/>
        </w:rPr>
        <w:t xml:space="preserve">а </w:t>
      </w:r>
      <w:r w:rsidR="001B164D" w:rsidRPr="00D5460F">
        <w:rPr>
          <w:noProof/>
          <w:color w:val="000000"/>
          <w:sz w:val="28"/>
        </w:rPr>
        <w:t>-</w:t>
      </w:r>
      <w:r w:rsidRPr="00D5460F">
        <w:rPr>
          <w:noProof/>
          <w:color w:val="000000"/>
          <w:sz w:val="28"/>
        </w:rPr>
        <w:t xml:space="preserve"> скобки У641, У642; б </w:t>
      </w:r>
      <w:r w:rsidR="001B164D" w:rsidRPr="00D5460F">
        <w:rPr>
          <w:noProof/>
          <w:color w:val="000000"/>
          <w:sz w:val="28"/>
        </w:rPr>
        <w:t>-</w:t>
      </w:r>
      <w:r w:rsidRPr="00D5460F">
        <w:rPr>
          <w:noProof/>
          <w:color w:val="000000"/>
          <w:sz w:val="28"/>
        </w:rPr>
        <w:t xml:space="preserve"> полоски; в </w:t>
      </w:r>
      <w:r w:rsidR="001B164D" w:rsidRPr="00D5460F">
        <w:rPr>
          <w:noProof/>
          <w:color w:val="000000"/>
          <w:sz w:val="28"/>
        </w:rPr>
        <w:t>-</w:t>
      </w:r>
      <w:r w:rsidRPr="00D5460F">
        <w:rPr>
          <w:noProof/>
          <w:color w:val="000000"/>
          <w:sz w:val="28"/>
        </w:rPr>
        <w:t xml:space="preserve"> пряжки; г </w:t>
      </w:r>
      <w:r w:rsidR="001B164D" w:rsidRPr="00D5460F">
        <w:rPr>
          <w:noProof/>
          <w:color w:val="000000"/>
          <w:sz w:val="28"/>
        </w:rPr>
        <w:t>-</w:t>
      </w:r>
      <w:r w:rsidRPr="00D5460F">
        <w:rPr>
          <w:noProof/>
          <w:color w:val="000000"/>
          <w:sz w:val="28"/>
        </w:rPr>
        <w:t xml:space="preserve"> полоски-пряжки; д </w:t>
      </w:r>
      <w:r w:rsidR="001B164D" w:rsidRPr="00D5460F">
        <w:rPr>
          <w:noProof/>
          <w:color w:val="000000"/>
          <w:sz w:val="28"/>
        </w:rPr>
        <w:t>-</w:t>
      </w:r>
      <w:r w:rsidRPr="00D5460F">
        <w:rPr>
          <w:noProof/>
          <w:color w:val="000000"/>
          <w:sz w:val="28"/>
        </w:rPr>
        <w:t xml:space="preserve"> гильзы ГАО;</w:t>
      </w:r>
      <w:r w:rsidR="007079F3" w:rsidRPr="00D5460F">
        <w:rPr>
          <w:noProof/>
          <w:color w:val="000000"/>
          <w:sz w:val="28"/>
        </w:rPr>
        <w:t xml:space="preserve"> </w:t>
      </w:r>
      <w:r w:rsidRPr="00D5460F">
        <w:rPr>
          <w:noProof/>
          <w:color w:val="000000"/>
          <w:sz w:val="28"/>
        </w:rPr>
        <w:t xml:space="preserve">е </w:t>
      </w:r>
      <w:r w:rsidR="001B164D" w:rsidRPr="00D5460F">
        <w:rPr>
          <w:noProof/>
          <w:color w:val="000000"/>
          <w:sz w:val="28"/>
        </w:rPr>
        <w:t>-</w:t>
      </w:r>
      <w:r w:rsidRPr="00D5460F">
        <w:rPr>
          <w:noProof/>
          <w:color w:val="000000"/>
          <w:sz w:val="28"/>
        </w:rPr>
        <w:t xml:space="preserve"> изолирующие колпачки</w:t>
      </w:r>
    </w:p>
    <w:p w14:paraId="3BC7299B" w14:textId="77777777" w:rsidR="007079F3" w:rsidRPr="00D5460F" w:rsidRDefault="007079F3" w:rsidP="007079F3">
      <w:pPr>
        <w:pStyle w:val="a8"/>
        <w:spacing w:before="0" w:beforeAutospacing="0" w:after="0" w:afterAutospacing="0" w:line="360" w:lineRule="auto"/>
        <w:ind w:firstLine="709"/>
        <w:jc w:val="both"/>
        <w:rPr>
          <w:noProof/>
          <w:color w:val="000000"/>
          <w:sz w:val="28"/>
          <w:szCs w:val="20"/>
        </w:rPr>
      </w:pPr>
    </w:p>
    <w:p w14:paraId="6293F254" w14:textId="1BD1AB8C" w:rsidR="007079F3" w:rsidRPr="00D5460F" w:rsidRDefault="00C54630" w:rsidP="007079F3">
      <w:pPr>
        <w:pStyle w:val="a8"/>
        <w:spacing w:before="0" w:beforeAutospacing="0" w:after="0" w:afterAutospacing="0" w:line="360" w:lineRule="auto"/>
        <w:ind w:firstLine="709"/>
        <w:jc w:val="both"/>
        <w:rPr>
          <w:noProof/>
          <w:color w:val="000000"/>
          <w:sz w:val="28"/>
          <w:szCs w:val="20"/>
        </w:rPr>
      </w:pPr>
      <w:r w:rsidRPr="00D5460F">
        <w:rPr>
          <w:noProof/>
          <w:color w:val="000000"/>
          <w:sz w:val="28"/>
          <w:szCs w:val="20"/>
        </w:rPr>
        <w:drawing>
          <wp:inline distT="0" distB="0" distL="0" distR="0" wp14:anchorId="0FE464BA" wp14:editId="7C2B1500">
            <wp:extent cx="3371850" cy="1781175"/>
            <wp:effectExtent l="0" t="0" r="0" b="0"/>
            <wp:docPr id="19" name="Рисунок 19" descr="Коробки и закладные коль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Коробки и закладные кольца"/>
                    <pic:cNvPicPr>
                      <a:picLocks noChangeAspect="1" noChangeArrowheads="1"/>
                    </pic:cNvPicPr>
                  </pic:nvPicPr>
                  <pic:blipFill>
                    <a:blip r:embed="rId28" r:link="rId29">
                      <a:grayscl/>
                      <a:extLst>
                        <a:ext uri="{28A0092B-C50C-407E-A947-70E740481C1C}">
                          <a14:useLocalDpi xmlns:a14="http://schemas.microsoft.com/office/drawing/2010/main" val="0"/>
                        </a:ext>
                      </a:extLst>
                    </a:blip>
                    <a:srcRect/>
                    <a:stretch>
                      <a:fillRect/>
                    </a:stretch>
                  </pic:blipFill>
                  <pic:spPr bwMode="auto">
                    <a:xfrm>
                      <a:off x="0" y="0"/>
                      <a:ext cx="3371850" cy="1781175"/>
                    </a:xfrm>
                    <a:prstGeom prst="rect">
                      <a:avLst/>
                    </a:prstGeom>
                    <a:noFill/>
                    <a:ln>
                      <a:noFill/>
                    </a:ln>
                  </pic:spPr>
                </pic:pic>
              </a:graphicData>
            </a:graphic>
          </wp:inline>
        </w:drawing>
      </w:r>
    </w:p>
    <w:p w14:paraId="60C4643E" w14:textId="77777777" w:rsidR="007079F3" w:rsidRPr="00D5460F" w:rsidRDefault="001B164D" w:rsidP="007079F3">
      <w:pPr>
        <w:pStyle w:val="a8"/>
        <w:spacing w:before="0" w:beforeAutospacing="0" w:after="0" w:afterAutospacing="0" w:line="360" w:lineRule="auto"/>
        <w:ind w:firstLine="709"/>
        <w:jc w:val="both"/>
        <w:rPr>
          <w:noProof/>
          <w:color w:val="000000"/>
          <w:sz w:val="28"/>
        </w:rPr>
      </w:pPr>
      <w:r w:rsidRPr="00D5460F">
        <w:rPr>
          <w:b/>
          <w:bCs/>
          <w:noProof/>
          <w:color w:val="000000"/>
          <w:sz w:val="28"/>
        </w:rPr>
        <w:t>Коробки и закладные кольца</w:t>
      </w:r>
    </w:p>
    <w:p w14:paraId="694695A8" w14:textId="77777777" w:rsidR="001B164D" w:rsidRPr="00D5460F" w:rsidRDefault="001B164D" w:rsidP="007079F3">
      <w:pPr>
        <w:pStyle w:val="a8"/>
        <w:spacing w:before="0" w:beforeAutospacing="0" w:after="0" w:afterAutospacing="0" w:line="360" w:lineRule="auto"/>
        <w:ind w:firstLine="709"/>
        <w:jc w:val="both"/>
        <w:rPr>
          <w:noProof/>
          <w:color w:val="000000"/>
          <w:sz w:val="28"/>
        </w:rPr>
      </w:pPr>
      <w:r w:rsidRPr="00D5460F">
        <w:rPr>
          <w:noProof/>
          <w:color w:val="000000"/>
          <w:sz w:val="28"/>
        </w:rPr>
        <w:t>а - У196; б - Л90; в - Л91</w:t>
      </w:r>
    </w:p>
    <w:p w14:paraId="53E846E4" w14:textId="77777777" w:rsidR="007079F3" w:rsidRPr="00D5460F" w:rsidRDefault="007079F3" w:rsidP="007079F3">
      <w:pPr>
        <w:pStyle w:val="a8"/>
        <w:spacing w:before="0" w:beforeAutospacing="0" w:after="0" w:afterAutospacing="0" w:line="360" w:lineRule="auto"/>
        <w:ind w:firstLine="709"/>
        <w:jc w:val="both"/>
        <w:rPr>
          <w:noProof/>
          <w:color w:val="000000"/>
          <w:sz w:val="28"/>
        </w:rPr>
      </w:pPr>
    </w:p>
    <w:p w14:paraId="10F47225" w14:textId="119CFC03" w:rsidR="007079F3" w:rsidRPr="00D5460F" w:rsidRDefault="00C54630" w:rsidP="007079F3">
      <w:pPr>
        <w:pStyle w:val="a8"/>
        <w:spacing w:before="0" w:beforeAutospacing="0" w:after="0" w:afterAutospacing="0" w:line="360" w:lineRule="auto"/>
        <w:ind w:firstLine="709"/>
        <w:jc w:val="both"/>
        <w:rPr>
          <w:noProof/>
          <w:color w:val="000000"/>
          <w:sz w:val="28"/>
          <w:szCs w:val="20"/>
        </w:rPr>
      </w:pPr>
      <w:r w:rsidRPr="00D5460F">
        <w:rPr>
          <w:noProof/>
          <w:color w:val="000000"/>
          <w:sz w:val="28"/>
          <w:szCs w:val="20"/>
        </w:rPr>
        <w:drawing>
          <wp:inline distT="0" distB="0" distL="0" distR="0" wp14:anchorId="47F8E074" wp14:editId="05470BD1">
            <wp:extent cx="4000500" cy="2390775"/>
            <wp:effectExtent l="0" t="0" r="0" b="0"/>
            <wp:docPr id="20" name="Рисунок 20" descr="Ответвительные коро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тветвительные коробки"/>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4000500" cy="2390775"/>
                    </a:xfrm>
                    <a:prstGeom prst="rect">
                      <a:avLst/>
                    </a:prstGeom>
                    <a:noFill/>
                    <a:ln>
                      <a:noFill/>
                    </a:ln>
                  </pic:spPr>
                </pic:pic>
              </a:graphicData>
            </a:graphic>
          </wp:inline>
        </w:drawing>
      </w:r>
    </w:p>
    <w:p w14:paraId="0CCBBCB4" w14:textId="77777777" w:rsidR="007079F3" w:rsidRPr="00D5460F" w:rsidRDefault="001B164D" w:rsidP="007079F3">
      <w:pPr>
        <w:pStyle w:val="a8"/>
        <w:spacing w:before="0" w:beforeAutospacing="0" w:after="0" w:afterAutospacing="0" w:line="360" w:lineRule="auto"/>
        <w:ind w:firstLine="709"/>
        <w:jc w:val="both"/>
        <w:rPr>
          <w:noProof/>
          <w:color w:val="000000"/>
          <w:sz w:val="28"/>
        </w:rPr>
      </w:pPr>
      <w:r w:rsidRPr="00D5460F">
        <w:rPr>
          <w:b/>
          <w:bCs/>
          <w:noProof/>
          <w:color w:val="000000"/>
          <w:sz w:val="28"/>
        </w:rPr>
        <w:t>Ответвительные коробки</w:t>
      </w:r>
    </w:p>
    <w:p w14:paraId="7F12EEE6" w14:textId="77777777" w:rsidR="001B164D" w:rsidRPr="00D5460F" w:rsidRDefault="001B164D" w:rsidP="007079F3">
      <w:pPr>
        <w:pStyle w:val="a8"/>
        <w:spacing w:before="0" w:beforeAutospacing="0" w:after="0" w:afterAutospacing="0" w:line="360" w:lineRule="auto"/>
        <w:ind w:firstLine="709"/>
        <w:jc w:val="both"/>
        <w:rPr>
          <w:noProof/>
          <w:color w:val="000000"/>
          <w:sz w:val="28"/>
        </w:rPr>
      </w:pPr>
      <w:r w:rsidRPr="00D5460F">
        <w:rPr>
          <w:noProof/>
          <w:color w:val="000000"/>
          <w:sz w:val="28"/>
        </w:rPr>
        <w:t>а - У197; б - У198; в - У191</w:t>
      </w:r>
    </w:p>
    <w:sectPr w:rsidR="001B164D" w:rsidRPr="00D5460F" w:rsidSect="007079F3">
      <w:footerReference w:type="even" r:id="rId32"/>
      <w:footerReference w:type="default" r:id="rId33"/>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7A52" w14:textId="77777777" w:rsidR="003656EF" w:rsidRDefault="003656EF">
      <w:r>
        <w:separator/>
      </w:r>
    </w:p>
  </w:endnote>
  <w:endnote w:type="continuationSeparator" w:id="0">
    <w:p w14:paraId="5AC248A0" w14:textId="77777777" w:rsidR="003656EF" w:rsidRDefault="0036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6598" w14:textId="77777777" w:rsidR="00441987" w:rsidRDefault="00441987" w:rsidP="009F18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1D02A6B" w14:textId="77777777" w:rsidR="00441987" w:rsidRDefault="00441987" w:rsidP="009F183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3D91" w14:textId="77777777" w:rsidR="00441987" w:rsidRPr="009F1832" w:rsidRDefault="00441987" w:rsidP="009F1832">
    <w:pPr>
      <w:pStyle w:val="a3"/>
      <w:framePr w:wrap="around" w:vAnchor="text" w:hAnchor="margin" w:xAlign="right" w:y="1"/>
      <w:rPr>
        <w:rStyle w:val="a5"/>
        <w:sz w:val="28"/>
        <w:szCs w:val="28"/>
      </w:rPr>
    </w:pPr>
    <w:r w:rsidRPr="009F1832">
      <w:rPr>
        <w:rStyle w:val="a5"/>
        <w:sz w:val="28"/>
        <w:szCs w:val="28"/>
      </w:rPr>
      <w:fldChar w:fldCharType="begin"/>
    </w:r>
    <w:r w:rsidRPr="009F1832">
      <w:rPr>
        <w:rStyle w:val="a5"/>
        <w:sz w:val="28"/>
        <w:szCs w:val="28"/>
      </w:rPr>
      <w:instrText xml:space="preserve">PAGE  </w:instrText>
    </w:r>
    <w:r w:rsidRPr="009F1832">
      <w:rPr>
        <w:rStyle w:val="a5"/>
        <w:sz w:val="28"/>
        <w:szCs w:val="28"/>
      </w:rPr>
      <w:fldChar w:fldCharType="separate"/>
    </w:r>
    <w:r w:rsidR="00D5460F">
      <w:rPr>
        <w:rStyle w:val="a5"/>
        <w:noProof/>
        <w:sz w:val="28"/>
        <w:szCs w:val="28"/>
      </w:rPr>
      <w:t>28</w:t>
    </w:r>
    <w:r w:rsidRPr="009F1832">
      <w:rPr>
        <w:rStyle w:val="a5"/>
        <w:sz w:val="28"/>
        <w:szCs w:val="28"/>
      </w:rPr>
      <w:fldChar w:fldCharType="end"/>
    </w:r>
  </w:p>
  <w:p w14:paraId="5508B280" w14:textId="77777777" w:rsidR="00441987" w:rsidRDefault="00441987" w:rsidP="009F183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BA7C" w14:textId="77777777" w:rsidR="003656EF" w:rsidRDefault="003656EF">
      <w:r>
        <w:separator/>
      </w:r>
    </w:p>
  </w:footnote>
  <w:footnote w:type="continuationSeparator" w:id="0">
    <w:p w14:paraId="419A3ECD" w14:textId="77777777" w:rsidR="003656EF" w:rsidRDefault="00365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79B5"/>
    <w:multiLevelType w:val="multilevel"/>
    <w:tmpl w:val="E0104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F1F1C"/>
    <w:multiLevelType w:val="hybridMultilevel"/>
    <w:tmpl w:val="7CB251DC"/>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1348A"/>
    <w:multiLevelType w:val="hybridMultilevel"/>
    <w:tmpl w:val="934C5022"/>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83D3B"/>
    <w:multiLevelType w:val="hybridMultilevel"/>
    <w:tmpl w:val="714AAC98"/>
    <w:lvl w:ilvl="0" w:tplc="6AACD262">
      <w:start w:val="1"/>
      <w:numFmt w:val="bullet"/>
      <w:lvlText w:val=""/>
      <w:lvlJc w:val="left"/>
      <w:pPr>
        <w:tabs>
          <w:tab w:val="num" w:pos="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F27C6"/>
    <w:multiLevelType w:val="hybridMultilevel"/>
    <w:tmpl w:val="C97899A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9ED59F2"/>
    <w:multiLevelType w:val="hybridMultilevel"/>
    <w:tmpl w:val="AE3A775E"/>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501A04"/>
    <w:multiLevelType w:val="hybridMultilevel"/>
    <w:tmpl w:val="DBEC947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E611F1"/>
    <w:multiLevelType w:val="singleLevel"/>
    <w:tmpl w:val="E272C096"/>
    <w:lvl w:ilvl="0">
      <w:start w:val="1"/>
      <w:numFmt w:val="decimal"/>
      <w:lvlText w:val="%1."/>
      <w:legacy w:legacy="1" w:legacySpace="0" w:legacyIndent="216"/>
      <w:lvlJc w:val="left"/>
      <w:rPr>
        <w:rFonts w:ascii="Times New Roman" w:hAnsi="Times New Roman" w:cs="Times New Roman" w:hint="default"/>
      </w:rPr>
    </w:lvl>
  </w:abstractNum>
  <w:abstractNum w:abstractNumId="8" w15:restartNumberingAfterBreak="0">
    <w:nsid w:val="275F2B9C"/>
    <w:multiLevelType w:val="hybridMultilevel"/>
    <w:tmpl w:val="8A66E436"/>
    <w:lvl w:ilvl="0" w:tplc="385A5BA0">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420640"/>
    <w:multiLevelType w:val="hybridMultilevel"/>
    <w:tmpl w:val="CDE8EF8A"/>
    <w:lvl w:ilvl="0" w:tplc="6AACD262">
      <w:start w:val="1"/>
      <w:numFmt w:val="bullet"/>
      <w:lvlText w:val=""/>
      <w:lvlJc w:val="left"/>
      <w:pPr>
        <w:tabs>
          <w:tab w:val="num" w:pos="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EB56F7"/>
    <w:multiLevelType w:val="hybridMultilevel"/>
    <w:tmpl w:val="D3945B4A"/>
    <w:lvl w:ilvl="0" w:tplc="86C6D37E">
      <w:start w:val="1"/>
      <w:numFmt w:val="decimal"/>
      <w:lvlText w:val="%1."/>
      <w:lvlJc w:val="left"/>
      <w:pPr>
        <w:tabs>
          <w:tab w:val="num" w:pos="709"/>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B17EA9"/>
    <w:multiLevelType w:val="hybridMultilevel"/>
    <w:tmpl w:val="DE48236C"/>
    <w:lvl w:ilvl="0" w:tplc="6A62C9C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15:restartNumberingAfterBreak="0">
    <w:nsid w:val="38FE1798"/>
    <w:multiLevelType w:val="hybridMultilevel"/>
    <w:tmpl w:val="BDEE08B0"/>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C34F3F"/>
    <w:multiLevelType w:val="multilevel"/>
    <w:tmpl w:val="C76E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6E783A"/>
    <w:multiLevelType w:val="hybridMultilevel"/>
    <w:tmpl w:val="2B467006"/>
    <w:lvl w:ilvl="0" w:tplc="385A5BA0">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4FD60236"/>
    <w:multiLevelType w:val="hybridMultilevel"/>
    <w:tmpl w:val="05307C2C"/>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192694"/>
    <w:multiLevelType w:val="hybridMultilevel"/>
    <w:tmpl w:val="53D2319E"/>
    <w:lvl w:ilvl="0" w:tplc="6AACD262">
      <w:start w:val="1"/>
      <w:numFmt w:val="bullet"/>
      <w:lvlText w:val=""/>
      <w:lvlJc w:val="left"/>
      <w:pPr>
        <w:tabs>
          <w:tab w:val="num" w:pos="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9504D9"/>
    <w:multiLevelType w:val="hybridMultilevel"/>
    <w:tmpl w:val="1200D170"/>
    <w:lvl w:ilvl="0" w:tplc="53A8D9E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9945833"/>
    <w:multiLevelType w:val="hybridMultilevel"/>
    <w:tmpl w:val="C128B4C2"/>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A51CE1"/>
    <w:multiLevelType w:val="hybridMultilevel"/>
    <w:tmpl w:val="1DF47364"/>
    <w:lvl w:ilvl="0" w:tplc="6AACD262">
      <w:start w:val="1"/>
      <w:numFmt w:val="bullet"/>
      <w:lvlText w:val=""/>
      <w:lvlJc w:val="left"/>
      <w:pPr>
        <w:tabs>
          <w:tab w:val="num" w:pos="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5C3715"/>
    <w:multiLevelType w:val="hybridMultilevel"/>
    <w:tmpl w:val="B770C11E"/>
    <w:lvl w:ilvl="0" w:tplc="6AACD262">
      <w:start w:val="1"/>
      <w:numFmt w:val="bullet"/>
      <w:lvlText w:val=""/>
      <w:lvlJc w:val="left"/>
      <w:pPr>
        <w:tabs>
          <w:tab w:val="num" w:pos="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8B1627"/>
    <w:multiLevelType w:val="multilevel"/>
    <w:tmpl w:val="0A48D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892B36"/>
    <w:multiLevelType w:val="hybridMultilevel"/>
    <w:tmpl w:val="22A2E604"/>
    <w:lvl w:ilvl="0" w:tplc="AE187000">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15:restartNumberingAfterBreak="0">
    <w:nsid w:val="63754523"/>
    <w:multiLevelType w:val="hybridMultilevel"/>
    <w:tmpl w:val="52B8CE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D3C5B69"/>
    <w:multiLevelType w:val="hybridMultilevel"/>
    <w:tmpl w:val="2404F122"/>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5656EC"/>
    <w:multiLevelType w:val="multilevel"/>
    <w:tmpl w:val="C748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A372C2"/>
    <w:multiLevelType w:val="hybridMultilevel"/>
    <w:tmpl w:val="7D20BAEC"/>
    <w:lvl w:ilvl="0" w:tplc="F6D60B34">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1"/>
  </w:num>
  <w:num w:numId="4">
    <w:abstractNumId w:val="23"/>
  </w:num>
  <w:num w:numId="5">
    <w:abstractNumId w:val="5"/>
  </w:num>
  <w:num w:numId="6">
    <w:abstractNumId w:val="25"/>
  </w:num>
  <w:num w:numId="7">
    <w:abstractNumId w:val="12"/>
  </w:num>
  <w:num w:numId="8">
    <w:abstractNumId w:val="18"/>
  </w:num>
  <w:num w:numId="9">
    <w:abstractNumId w:val="24"/>
  </w:num>
  <w:num w:numId="10">
    <w:abstractNumId w:val="7"/>
    <w:lvlOverride w:ilvl="0">
      <w:startOverride w:val="1"/>
    </w:lvlOverride>
  </w:num>
  <w:num w:numId="11">
    <w:abstractNumId w:val="26"/>
  </w:num>
  <w:num w:numId="12">
    <w:abstractNumId w:val="1"/>
  </w:num>
  <w:num w:numId="13">
    <w:abstractNumId w:val="21"/>
  </w:num>
  <w:num w:numId="14">
    <w:abstractNumId w:val="15"/>
  </w:num>
  <w:num w:numId="15">
    <w:abstractNumId w:val="0"/>
  </w:num>
  <w:num w:numId="16">
    <w:abstractNumId w:val="10"/>
  </w:num>
  <w:num w:numId="17">
    <w:abstractNumId w:val="13"/>
  </w:num>
  <w:num w:numId="18">
    <w:abstractNumId w:val="17"/>
  </w:num>
  <w:num w:numId="19">
    <w:abstractNumId w:val="22"/>
  </w:num>
  <w:num w:numId="20">
    <w:abstractNumId w:val="8"/>
  </w:num>
  <w:num w:numId="21">
    <w:abstractNumId w:val="14"/>
  </w:num>
  <w:num w:numId="22">
    <w:abstractNumId w:val="2"/>
  </w:num>
  <w:num w:numId="23">
    <w:abstractNumId w:val="19"/>
  </w:num>
  <w:num w:numId="24">
    <w:abstractNumId w:val="9"/>
  </w:num>
  <w:num w:numId="25">
    <w:abstractNumId w:val="16"/>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27"/>
    <w:rsid w:val="0000618B"/>
    <w:rsid w:val="00006C00"/>
    <w:rsid w:val="00010A28"/>
    <w:rsid w:val="000141EE"/>
    <w:rsid w:val="00041292"/>
    <w:rsid w:val="0004390F"/>
    <w:rsid w:val="0006695D"/>
    <w:rsid w:val="00072D56"/>
    <w:rsid w:val="000B1A2D"/>
    <w:rsid w:val="000B1B6A"/>
    <w:rsid w:val="000D171E"/>
    <w:rsid w:val="000D36AF"/>
    <w:rsid w:val="000F3642"/>
    <w:rsid w:val="000F51A9"/>
    <w:rsid w:val="000F5ECE"/>
    <w:rsid w:val="0013782E"/>
    <w:rsid w:val="001447EF"/>
    <w:rsid w:val="00153049"/>
    <w:rsid w:val="001539CC"/>
    <w:rsid w:val="00174AA2"/>
    <w:rsid w:val="001B164D"/>
    <w:rsid w:val="001C6DAF"/>
    <w:rsid w:val="001D68AB"/>
    <w:rsid w:val="002220C1"/>
    <w:rsid w:val="00251946"/>
    <w:rsid w:val="00255693"/>
    <w:rsid w:val="002604C8"/>
    <w:rsid w:val="00275307"/>
    <w:rsid w:val="00281EB6"/>
    <w:rsid w:val="0029543B"/>
    <w:rsid w:val="002C1566"/>
    <w:rsid w:val="00320E31"/>
    <w:rsid w:val="003338D1"/>
    <w:rsid w:val="00346D89"/>
    <w:rsid w:val="00347589"/>
    <w:rsid w:val="003509BE"/>
    <w:rsid w:val="003615BD"/>
    <w:rsid w:val="003656EF"/>
    <w:rsid w:val="00381124"/>
    <w:rsid w:val="003857F3"/>
    <w:rsid w:val="00392B23"/>
    <w:rsid w:val="003A59D5"/>
    <w:rsid w:val="003B412C"/>
    <w:rsid w:val="003B5804"/>
    <w:rsid w:val="004014E4"/>
    <w:rsid w:val="00402770"/>
    <w:rsid w:val="00441987"/>
    <w:rsid w:val="00455719"/>
    <w:rsid w:val="00456C7B"/>
    <w:rsid w:val="00473429"/>
    <w:rsid w:val="0048006A"/>
    <w:rsid w:val="00490F03"/>
    <w:rsid w:val="004A3717"/>
    <w:rsid w:val="004B4364"/>
    <w:rsid w:val="004C0F72"/>
    <w:rsid w:val="004C55A7"/>
    <w:rsid w:val="004D403F"/>
    <w:rsid w:val="004D6046"/>
    <w:rsid w:val="004D7F81"/>
    <w:rsid w:val="004F28BB"/>
    <w:rsid w:val="004F3581"/>
    <w:rsid w:val="005246C3"/>
    <w:rsid w:val="00577A8E"/>
    <w:rsid w:val="0058101A"/>
    <w:rsid w:val="00591E95"/>
    <w:rsid w:val="005C6A26"/>
    <w:rsid w:val="005F7543"/>
    <w:rsid w:val="005F7BF8"/>
    <w:rsid w:val="00612665"/>
    <w:rsid w:val="00625CE3"/>
    <w:rsid w:val="00625E83"/>
    <w:rsid w:val="006327CE"/>
    <w:rsid w:val="006725BE"/>
    <w:rsid w:val="00696170"/>
    <w:rsid w:val="006A4C27"/>
    <w:rsid w:val="006A7096"/>
    <w:rsid w:val="006E1137"/>
    <w:rsid w:val="006E3FC7"/>
    <w:rsid w:val="007079F3"/>
    <w:rsid w:val="007130BE"/>
    <w:rsid w:val="00714CC8"/>
    <w:rsid w:val="0072748B"/>
    <w:rsid w:val="007571FC"/>
    <w:rsid w:val="0076396F"/>
    <w:rsid w:val="00772289"/>
    <w:rsid w:val="00775581"/>
    <w:rsid w:val="0077561E"/>
    <w:rsid w:val="00782CFA"/>
    <w:rsid w:val="007946DD"/>
    <w:rsid w:val="007A5CB0"/>
    <w:rsid w:val="007A7956"/>
    <w:rsid w:val="007C6880"/>
    <w:rsid w:val="007D6426"/>
    <w:rsid w:val="007E1B0D"/>
    <w:rsid w:val="0081779B"/>
    <w:rsid w:val="00830D96"/>
    <w:rsid w:val="0083524E"/>
    <w:rsid w:val="0084200A"/>
    <w:rsid w:val="00843ADA"/>
    <w:rsid w:val="00862C7A"/>
    <w:rsid w:val="00863984"/>
    <w:rsid w:val="00865E16"/>
    <w:rsid w:val="0086608E"/>
    <w:rsid w:val="00883036"/>
    <w:rsid w:val="0089493E"/>
    <w:rsid w:val="008A00C7"/>
    <w:rsid w:val="008A0C26"/>
    <w:rsid w:val="008A78C0"/>
    <w:rsid w:val="008F7823"/>
    <w:rsid w:val="0090042B"/>
    <w:rsid w:val="00905822"/>
    <w:rsid w:val="009722C9"/>
    <w:rsid w:val="00973541"/>
    <w:rsid w:val="009836FD"/>
    <w:rsid w:val="009B2BB1"/>
    <w:rsid w:val="009C2FEC"/>
    <w:rsid w:val="009E473E"/>
    <w:rsid w:val="009F1832"/>
    <w:rsid w:val="009F1EEF"/>
    <w:rsid w:val="00A16137"/>
    <w:rsid w:val="00A64F0A"/>
    <w:rsid w:val="00A71AAD"/>
    <w:rsid w:val="00A73D08"/>
    <w:rsid w:val="00A90DE0"/>
    <w:rsid w:val="00AA1CD7"/>
    <w:rsid w:val="00AB422F"/>
    <w:rsid w:val="00AE217F"/>
    <w:rsid w:val="00AE6DD4"/>
    <w:rsid w:val="00AF7727"/>
    <w:rsid w:val="00B27382"/>
    <w:rsid w:val="00B535AC"/>
    <w:rsid w:val="00B823F5"/>
    <w:rsid w:val="00B84B17"/>
    <w:rsid w:val="00B945A1"/>
    <w:rsid w:val="00BC2229"/>
    <w:rsid w:val="00BC4953"/>
    <w:rsid w:val="00BE1B7A"/>
    <w:rsid w:val="00BE2924"/>
    <w:rsid w:val="00BE30B6"/>
    <w:rsid w:val="00BE7F8B"/>
    <w:rsid w:val="00C37B83"/>
    <w:rsid w:val="00C42EAD"/>
    <w:rsid w:val="00C54630"/>
    <w:rsid w:val="00C5500E"/>
    <w:rsid w:val="00C5655A"/>
    <w:rsid w:val="00C667FC"/>
    <w:rsid w:val="00C7278B"/>
    <w:rsid w:val="00C75426"/>
    <w:rsid w:val="00C9292B"/>
    <w:rsid w:val="00CA22F0"/>
    <w:rsid w:val="00CF1679"/>
    <w:rsid w:val="00D12A32"/>
    <w:rsid w:val="00D3218F"/>
    <w:rsid w:val="00D42B8D"/>
    <w:rsid w:val="00D50406"/>
    <w:rsid w:val="00D5460F"/>
    <w:rsid w:val="00D65A48"/>
    <w:rsid w:val="00D77934"/>
    <w:rsid w:val="00D94266"/>
    <w:rsid w:val="00D94894"/>
    <w:rsid w:val="00DD1689"/>
    <w:rsid w:val="00DD778E"/>
    <w:rsid w:val="00DE59E9"/>
    <w:rsid w:val="00DF0251"/>
    <w:rsid w:val="00E20862"/>
    <w:rsid w:val="00E22E3D"/>
    <w:rsid w:val="00E24954"/>
    <w:rsid w:val="00ED1DBD"/>
    <w:rsid w:val="00EF29FF"/>
    <w:rsid w:val="00EF48B4"/>
    <w:rsid w:val="00F72651"/>
    <w:rsid w:val="00F95838"/>
    <w:rsid w:val="00FA27AE"/>
    <w:rsid w:val="00FA7696"/>
    <w:rsid w:val="00FD5B64"/>
    <w:rsid w:val="00FE1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4858A0"/>
  <w14:defaultImageDpi w14:val="0"/>
  <w15:docId w15:val="{E68DFA1F-D065-4CED-9DC8-D4FEA756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4C27"/>
    <w:rPr>
      <w:sz w:val="24"/>
      <w:szCs w:val="24"/>
    </w:rPr>
  </w:style>
  <w:style w:type="paragraph" w:styleId="1">
    <w:name w:val="heading 1"/>
    <w:basedOn w:val="a"/>
    <w:link w:val="10"/>
    <w:uiPriority w:val="9"/>
    <w:qFormat/>
    <w:rsid w:val="0000618B"/>
    <w:pPr>
      <w:spacing w:before="120" w:after="120"/>
      <w:ind w:left="120" w:right="120"/>
      <w:outlineLvl w:val="0"/>
    </w:pPr>
    <w:rPr>
      <w:rFonts w:ascii="Verdana" w:hAnsi="Verdana"/>
      <w:color w:val="000000"/>
      <w:kern w:val="36"/>
    </w:rPr>
  </w:style>
  <w:style w:type="paragraph" w:styleId="2">
    <w:name w:val="heading 2"/>
    <w:basedOn w:val="a"/>
    <w:next w:val="a"/>
    <w:link w:val="20"/>
    <w:uiPriority w:val="9"/>
    <w:qFormat/>
    <w:rsid w:val="007D6426"/>
    <w:pPr>
      <w:keepNext/>
      <w:spacing w:before="240" w:after="60"/>
      <w:outlineLvl w:val="1"/>
    </w:pPr>
    <w:rPr>
      <w:rFonts w:ascii="Arial" w:hAnsi="Arial" w:cs="Arial"/>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er"/>
    <w:basedOn w:val="a"/>
    <w:link w:val="a4"/>
    <w:uiPriority w:val="99"/>
    <w:rsid w:val="009F1832"/>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9F1832"/>
    <w:rPr>
      <w:rFonts w:cs="Times New Roman"/>
    </w:rPr>
  </w:style>
  <w:style w:type="paragraph" w:styleId="a6">
    <w:name w:val="header"/>
    <w:basedOn w:val="a"/>
    <w:link w:val="a7"/>
    <w:uiPriority w:val="99"/>
    <w:rsid w:val="009F1832"/>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paragraph" w:styleId="a8">
    <w:name w:val="Normal (Web)"/>
    <w:basedOn w:val="a"/>
    <w:uiPriority w:val="99"/>
    <w:rsid w:val="0029543B"/>
    <w:pPr>
      <w:spacing w:before="100" w:beforeAutospacing="1" w:after="100" w:afterAutospacing="1"/>
    </w:pPr>
  </w:style>
  <w:style w:type="character" w:styleId="a9">
    <w:name w:val="Strong"/>
    <w:basedOn w:val="a0"/>
    <w:uiPriority w:val="22"/>
    <w:qFormat/>
    <w:rsid w:val="0029543B"/>
    <w:rPr>
      <w:rFonts w:cs="Times New Roman"/>
      <w:b/>
      <w:bCs/>
    </w:rPr>
  </w:style>
  <w:style w:type="character" w:styleId="aa">
    <w:name w:val="Hyperlink"/>
    <w:basedOn w:val="a0"/>
    <w:uiPriority w:val="99"/>
    <w:rsid w:val="0029543B"/>
    <w:rPr>
      <w:rFonts w:cs="Times New Roman"/>
      <w:color w:val="0000FF"/>
      <w:u w:val="single"/>
    </w:rPr>
  </w:style>
  <w:style w:type="paragraph" w:customStyle="1" w:styleId="style6">
    <w:name w:val="style6"/>
    <w:basedOn w:val="a"/>
    <w:rsid w:val="005246C3"/>
    <w:pPr>
      <w:spacing w:before="15" w:after="15"/>
      <w:ind w:left="15" w:right="15"/>
    </w:pPr>
    <w:rPr>
      <w:rFonts w:ascii="Verdana" w:hAnsi="Verdana"/>
      <w:color w:val="333333"/>
      <w:sz w:val="18"/>
      <w:szCs w:val="18"/>
    </w:rPr>
  </w:style>
  <w:style w:type="character" w:customStyle="1" w:styleId="zzgg">
    <w:name w:val="zzgg"/>
    <w:basedOn w:val="a0"/>
    <w:rsid w:val="005246C3"/>
    <w:rPr>
      <w:rFonts w:cs="Times New Roman"/>
    </w:rPr>
  </w:style>
  <w:style w:type="paragraph" w:customStyle="1" w:styleId="zzgg1">
    <w:name w:val="zzgg1"/>
    <w:basedOn w:val="a"/>
    <w:rsid w:val="005246C3"/>
    <w:pPr>
      <w:spacing w:before="15" w:after="15"/>
      <w:ind w:left="15" w:right="15"/>
    </w:pPr>
    <w:rPr>
      <w:rFonts w:ascii="Verdana" w:hAnsi="Verdana"/>
      <w:color w:val="0000CC"/>
      <w:sz w:val="20"/>
      <w:szCs w:val="20"/>
    </w:rPr>
  </w:style>
  <w:style w:type="paragraph" w:customStyle="1" w:styleId="pn-normal">
    <w:name w:val="pn-normal"/>
    <w:basedOn w:val="a"/>
    <w:rsid w:val="00041292"/>
    <w:pPr>
      <w:spacing w:before="100" w:beforeAutospacing="1" w:after="100" w:afterAutospacing="1"/>
    </w:pPr>
  </w:style>
  <w:style w:type="table" w:styleId="ab">
    <w:name w:val="Table Grid"/>
    <w:basedOn w:val="a1"/>
    <w:uiPriority w:val="39"/>
    <w:rsid w:val="008F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381124"/>
    <w:rPr>
      <w:rFonts w:cs="Times New Roman"/>
      <w:i/>
      <w:iCs/>
    </w:rPr>
  </w:style>
  <w:style w:type="paragraph" w:styleId="ad">
    <w:name w:val="Title"/>
    <w:basedOn w:val="a"/>
    <w:link w:val="ae"/>
    <w:uiPriority w:val="10"/>
    <w:rsid w:val="00DD778E"/>
    <w:pPr>
      <w:spacing w:before="100" w:beforeAutospacing="1" w:after="100" w:afterAutospacing="1"/>
    </w:pPr>
    <w:rPr>
      <w:rFonts w:ascii="Tahoma" w:hAnsi="Tahoma" w:cs="Tahoma"/>
      <w:b/>
      <w:bCs/>
      <w:color w:val="555555"/>
      <w:sz w:val="21"/>
      <w:szCs w:val="21"/>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table" w:styleId="af">
    <w:name w:val="Table Professional"/>
    <w:basedOn w:val="a1"/>
    <w:uiPriority w:val="99"/>
    <w:rsid w:val="007079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153731">
      <w:marLeft w:val="0"/>
      <w:marRight w:val="0"/>
      <w:marTop w:val="0"/>
      <w:marBottom w:val="0"/>
      <w:divBdr>
        <w:top w:val="none" w:sz="0" w:space="0" w:color="auto"/>
        <w:left w:val="none" w:sz="0" w:space="0" w:color="auto"/>
        <w:bottom w:val="none" w:sz="0" w:space="0" w:color="auto"/>
        <w:right w:val="none" w:sz="0" w:space="0" w:color="auto"/>
      </w:divBdr>
    </w:div>
    <w:div w:id="1785153732">
      <w:marLeft w:val="0"/>
      <w:marRight w:val="0"/>
      <w:marTop w:val="0"/>
      <w:marBottom w:val="0"/>
      <w:divBdr>
        <w:top w:val="none" w:sz="0" w:space="0" w:color="auto"/>
        <w:left w:val="none" w:sz="0" w:space="0" w:color="auto"/>
        <w:bottom w:val="none" w:sz="0" w:space="0" w:color="auto"/>
        <w:right w:val="none" w:sz="0" w:space="0" w:color="auto"/>
      </w:divBdr>
    </w:div>
    <w:div w:id="1785153737">
      <w:marLeft w:val="0"/>
      <w:marRight w:val="0"/>
      <w:marTop w:val="0"/>
      <w:marBottom w:val="0"/>
      <w:divBdr>
        <w:top w:val="none" w:sz="0" w:space="0" w:color="auto"/>
        <w:left w:val="none" w:sz="0" w:space="0" w:color="auto"/>
        <w:bottom w:val="none" w:sz="0" w:space="0" w:color="auto"/>
        <w:right w:val="none" w:sz="0" w:space="0" w:color="auto"/>
      </w:divBdr>
      <w:divsChild>
        <w:div w:id="1785153770">
          <w:marLeft w:val="720"/>
          <w:marRight w:val="720"/>
          <w:marTop w:val="100"/>
          <w:marBottom w:val="100"/>
          <w:divBdr>
            <w:top w:val="none" w:sz="0" w:space="0" w:color="auto"/>
            <w:left w:val="none" w:sz="0" w:space="0" w:color="auto"/>
            <w:bottom w:val="none" w:sz="0" w:space="0" w:color="auto"/>
            <w:right w:val="none" w:sz="0" w:space="0" w:color="auto"/>
          </w:divBdr>
          <w:divsChild>
            <w:div w:id="1785153773">
              <w:marLeft w:val="720"/>
              <w:marRight w:val="720"/>
              <w:marTop w:val="100"/>
              <w:marBottom w:val="100"/>
              <w:divBdr>
                <w:top w:val="none" w:sz="0" w:space="0" w:color="auto"/>
                <w:left w:val="none" w:sz="0" w:space="0" w:color="auto"/>
                <w:bottom w:val="none" w:sz="0" w:space="0" w:color="auto"/>
                <w:right w:val="none" w:sz="0" w:space="0" w:color="auto"/>
              </w:divBdr>
              <w:divsChild>
                <w:div w:id="1785153735">
                  <w:marLeft w:val="720"/>
                  <w:marRight w:val="720"/>
                  <w:marTop w:val="100"/>
                  <w:marBottom w:val="100"/>
                  <w:divBdr>
                    <w:top w:val="none" w:sz="0" w:space="0" w:color="auto"/>
                    <w:left w:val="none" w:sz="0" w:space="0" w:color="auto"/>
                    <w:bottom w:val="none" w:sz="0" w:space="0" w:color="auto"/>
                    <w:right w:val="none" w:sz="0" w:space="0" w:color="auto"/>
                  </w:divBdr>
                </w:div>
                <w:div w:id="178515379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85153743">
      <w:marLeft w:val="0"/>
      <w:marRight w:val="0"/>
      <w:marTop w:val="0"/>
      <w:marBottom w:val="0"/>
      <w:divBdr>
        <w:top w:val="none" w:sz="0" w:space="0" w:color="auto"/>
        <w:left w:val="none" w:sz="0" w:space="0" w:color="auto"/>
        <w:bottom w:val="none" w:sz="0" w:space="0" w:color="auto"/>
        <w:right w:val="none" w:sz="0" w:space="0" w:color="auto"/>
      </w:divBdr>
      <w:divsChild>
        <w:div w:id="1785153839">
          <w:marLeft w:val="720"/>
          <w:marRight w:val="720"/>
          <w:marTop w:val="100"/>
          <w:marBottom w:val="100"/>
          <w:divBdr>
            <w:top w:val="none" w:sz="0" w:space="0" w:color="auto"/>
            <w:left w:val="none" w:sz="0" w:space="0" w:color="auto"/>
            <w:bottom w:val="none" w:sz="0" w:space="0" w:color="auto"/>
            <w:right w:val="none" w:sz="0" w:space="0" w:color="auto"/>
          </w:divBdr>
        </w:div>
      </w:divsChild>
    </w:div>
    <w:div w:id="1785153748">
      <w:marLeft w:val="0"/>
      <w:marRight w:val="0"/>
      <w:marTop w:val="0"/>
      <w:marBottom w:val="0"/>
      <w:divBdr>
        <w:top w:val="none" w:sz="0" w:space="0" w:color="auto"/>
        <w:left w:val="none" w:sz="0" w:space="0" w:color="auto"/>
        <w:bottom w:val="none" w:sz="0" w:space="0" w:color="auto"/>
        <w:right w:val="none" w:sz="0" w:space="0" w:color="auto"/>
      </w:divBdr>
    </w:div>
    <w:div w:id="1785153750">
      <w:marLeft w:val="0"/>
      <w:marRight w:val="0"/>
      <w:marTop w:val="0"/>
      <w:marBottom w:val="0"/>
      <w:divBdr>
        <w:top w:val="none" w:sz="0" w:space="0" w:color="auto"/>
        <w:left w:val="none" w:sz="0" w:space="0" w:color="auto"/>
        <w:bottom w:val="none" w:sz="0" w:space="0" w:color="auto"/>
        <w:right w:val="none" w:sz="0" w:space="0" w:color="auto"/>
      </w:divBdr>
    </w:div>
    <w:div w:id="1785153751">
      <w:marLeft w:val="0"/>
      <w:marRight w:val="0"/>
      <w:marTop w:val="0"/>
      <w:marBottom w:val="0"/>
      <w:divBdr>
        <w:top w:val="none" w:sz="0" w:space="0" w:color="auto"/>
        <w:left w:val="none" w:sz="0" w:space="0" w:color="auto"/>
        <w:bottom w:val="none" w:sz="0" w:space="0" w:color="auto"/>
        <w:right w:val="none" w:sz="0" w:space="0" w:color="auto"/>
      </w:divBdr>
      <w:divsChild>
        <w:div w:id="1785153789">
          <w:marLeft w:val="720"/>
          <w:marRight w:val="720"/>
          <w:marTop w:val="100"/>
          <w:marBottom w:val="100"/>
          <w:divBdr>
            <w:top w:val="none" w:sz="0" w:space="0" w:color="auto"/>
            <w:left w:val="none" w:sz="0" w:space="0" w:color="auto"/>
            <w:bottom w:val="none" w:sz="0" w:space="0" w:color="auto"/>
            <w:right w:val="none" w:sz="0" w:space="0" w:color="auto"/>
          </w:divBdr>
        </w:div>
      </w:divsChild>
    </w:div>
    <w:div w:id="1785153752">
      <w:marLeft w:val="0"/>
      <w:marRight w:val="0"/>
      <w:marTop w:val="0"/>
      <w:marBottom w:val="0"/>
      <w:divBdr>
        <w:top w:val="none" w:sz="0" w:space="0" w:color="auto"/>
        <w:left w:val="none" w:sz="0" w:space="0" w:color="auto"/>
        <w:bottom w:val="none" w:sz="0" w:space="0" w:color="auto"/>
        <w:right w:val="none" w:sz="0" w:space="0" w:color="auto"/>
      </w:divBdr>
      <w:divsChild>
        <w:div w:id="1785153848">
          <w:marLeft w:val="0"/>
          <w:marRight w:val="0"/>
          <w:marTop w:val="0"/>
          <w:marBottom w:val="0"/>
          <w:divBdr>
            <w:top w:val="none" w:sz="0" w:space="0" w:color="auto"/>
            <w:left w:val="none" w:sz="0" w:space="0" w:color="auto"/>
            <w:bottom w:val="none" w:sz="0" w:space="0" w:color="auto"/>
            <w:right w:val="none" w:sz="0" w:space="0" w:color="auto"/>
          </w:divBdr>
          <w:divsChild>
            <w:div w:id="1785153769">
              <w:marLeft w:val="90"/>
              <w:marRight w:val="30"/>
              <w:marTop w:val="0"/>
              <w:marBottom w:val="0"/>
              <w:divBdr>
                <w:top w:val="none" w:sz="0" w:space="0" w:color="auto"/>
                <w:left w:val="none" w:sz="0" w:space="0" w:color="auto"/>
                <w:bottom w:val="none" w:sz="0" w:space="0" w:color="auto"/>
                <w:right w:val="none" w:sz="0" w:space="0" w:color="auto"/>
              </w:divBdr>
            </w:div>
          </w:divsChild>
        </w:div>
      </w:divsChild>
    </w:div>
    <w:div w:id="1785153754">
      <w:marLeft w:val="0"/>
      <w:marRight w:val="0"/>
      <w:marTop w:val="0"/>
      <w:marBottom w:val="0"/>
      <w:divBdr>
        <w:top w:val="none" w:sz="0" w:space="0" w:color="auto"/>
        <w:left w:val="none" w:sz="0" w:space="0" w:color="auto"/>
        <w:bottom w:val="none" w:sz="0" w:space="0" w:color="auto"/>
        <w:right w:val="none" w:sz="0" w:space="0" w:color="auto"/>
      </w:divBdr>
      <w:divsChild>
        <w:div w:id="1785153825">
          <w:marLeft w:val="720"/>
          <w:marRight w:val="720"/>
          <w:marTop w:val="100"/>
          <w:marBottom w:val="100"/>
          <w:divBdr>
            <w:top w:val="none" w:sz="0" w:space="0" w:color="auto"/>
            <w:left w:val="none" w:sz="0" w:space="0" w:color="auto"/>
            <w:bottom w:val="none" w:sz="0" w:space="0" w:color="auto"/>
            <w:right w:val="none" w:sz="0" w:space="0" w:color="auto"/>
          </w:divBdr>
        </w:div>
      </w:divsChild>
    </w:div>
    <w:div w:id="1785153765">
      <w:marLeft w:val="0"/>
      <w:marRight w:val="0"/>
      <w:marTop w:val="0"/>
      <w:marBottom w:val="0"/>
      <w:divBdr>
        <w:top w:val="none" w:sz="0" w:space="0" w:color="auto"/>
        <w:left w:val="none" w:sz="0" w:space="0" w:color="auto"/>
        <w:bottom w:val="none" w:sz="0" w:space="0" w:color="auto"/>
        <w:right w:val="none" w:sz="0" w:space="0" w:color="auto"/>
      </w:divBdr>
    </w:div>
    <w:div w:id="1785153766">
      <w:marLeft w:val="0"/>
      <w:marRight w:val="0"/>
      <w:marTop w:val="0"/>
      <w:marBottom w:val="0"/>
      <w:divBdr>
        <w:top w:val="none" w:sz="0" w:space="0" w:color="auto"/>
        <w:left w:val="none" w:sz="0" w:space="0" w:color="auto"/>
        <w:bottom w:val="none" w:sz="0" w:space="0" w:color="auto"/>
        <w:right w:val="none" w:sz="0" w:space="0" w:color="auto"/>
      </w:divBdr>
      <w:divsChild>
        <w:div w:id="1785153767">
          <w:marLeft w:val="720"/>
          <w:marRight w:val="720"/>
          <w:marTop w:val="100"/>
          <w:marBottom w:val="100"/>
          <w:divBdr>
            <w:top w:val="none" w:sz="0" w:space="0" w:color="auto"/>
            <w:left w:val="none" w:sz="0" w:space="0" w:color="auto"/>
            <w:bottom w:val="none" w:sz="0" w:space="0" w:color="auto"/>
            <w:right w:val="none" w:sz="0" w:space="0" w:color="auto"/>
          </w:divBdr>
        </w:div>
      </w:divsChild>
    </w:div>
    <w:div w:id="1785153768">
      <w:marLeft w:val="0"/>
      <w:marRight w:val="0"/>
      <w:marTop w:val="0"/>
      <w:marBottom w:val="0"/>
      <w:divBdr>
        <w:top w:val="none" w:sz="0" w:space="0" w:color="auto"/>
        <w:left w:val="none" w:sz="0" w:space="0" w:color="auto"/>
        <w:bottom w:val="none" w:sz="0" w:space="0" w:color="auto"/>
        <w:right w:val="none" w:sz="0" w:space="0" w:color="auto"/>
      </w:divBdr>
      <w:divsChild>
        <w:div w:id="1785153746">
          <w:marLeft w:val="720"/>
          <w:marRight w:val="720"/>
          <w:marTop w:val="100"/>
          <w:marBottom w:val="100"/>
          <w:divBdr>
            <w:top w:val="none" w:sz="0" w:space="0" w:color="auto"/>
            <w:left w:val="none" w:sz="0" w:space="0" w:color="auto"/>
            <w:bottom w:val="none" w:sz="0" w:space="0" w:color="auto"/>
            <w:right w:val="none" w:sz="0" w:space="0" w:color="auto"/>
          </w:divBdr>
          <w:divsChild>
            <w:div w:id="1785153821">
              <w:marLeft w:val="720"/>
              <w:marRight w:val="720"/>
              <w:marTop w:val="100"/>
              <w:marBottom w:val="100"/>
              <w:divBdr>
                <w:top w:val="none" w:sz="0" w:space="0" w:color="auto"/>
                <w:left w:val="none" w:sz="0" w:space="0" w:color="auto"/>
                <w:bottom w:val="none" w:sz="0" w:space="0" w:color="auto"/>
                <w:right w:val="none" w:sz="0" w:space="0" w:color="auto"/>
              </w:divBdr>
              <w:divsChild>
                <w:div w:id="1785153803">
                  <w:marLeft w:val="720"/>
                  <w:marRight w:val="720"/>
                  <w:marTop w:val="100"/>
                  <w:marBottom w:val="100"/>
                  <w:divBdr>
                    <w:top w:val="none" w:sz="0" w:space="0" w:color="auto"/>
                    <w:left w:val="none" w:sz="0" w:space="0" w:color="auto"/>
                    <w:bottom w:val="none" w:sz="0" w:space="0" w:color="auto"/>
                    <w:right w:val="none" w:sz="0" w:space="0" w:color="auto"/>
                  </w:divBdr>
                </w:div>
                <w:div w:id="1785153817">
                  <w:marLeft w:val="720"/>
                  <w:marRight w:val="720"/>
                  <w:marTop w:val="100"/>
                  <w:marBottom w:val="100"/>
                  <w:divBdr>
                    <w:top w:val="none" w:sz="0" w:space="0" w:color="auto"/>
                    <w:left w:val="none" w:sz="0" w:space="0" w:color="auto"/>
                    <w:bottom w:val="none" w:sz="0" w:space="0" w:color="auto"/>
                    <w:right w:val="none" w:sz="0" w:space="0" w:color="auto"/>
                  </w:divBdr>
                </w:div>
              </w:divsChild>
            </w:div>
            <w:div w:id="1785153855">
              <w:marLeft w:val="720"/>
              <w:marRight w:val="720"/>
              <w:marTop w:val="100"/>
              <w:marBottom w:val="100"/>
              <w:divBdr>
                <w:top w:val="none" w:sz="0" w:space="0" w:color="auto"/>
                <w:left w:val="none" w:sz="0" w:space="0" w:color="auto"/>
                <w:bottom w:val="none" w:sz="0" w:space="0" w:color="auto"/>
                <w:right w:val="none" w:sz="0" w:space="0" w:color="auto"/>
              </w:divBdr>
              <w:divsChild>
                <w:div w:id="178515373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85153775">
      <w:marLeft w:val="0"/>
      <w:marRight w:val="0"/>
      <w:marTop w:val="0"/>
      <w:marBottom w:val="0"/>
      <w:divBdr>
        <w:top w:val="none" w:sz="0" w:space="0" w:color="auto"/>
        <w:left w:val="none" w:sz="0" w:space="0" w:color="auto"/>
        <w:bottom w:val="none" w:sz="0" w:space="0" w:color="auto"/>
        <w:right w:val="none" w:sz="0" w:space="0" w:color="auto"/>
      </w:divBdr>
    </w:div>
    <w:div w:id="1785153778">
      <w:marLeft w:val="0"/>
      <w:marRight w:val="0"/>
      <w:marTop w:val="0"/>
      <w:marBottom w:val="0"/>
      <w:divBdr>
        <w:top w:val="none" w:sz="0" w:space="0" w:color="auto"/>
        <w:left w:val="none" w:sz="0" w:space="0" w:color="auto"/>
        <w:bottom w:val="none" w:sz="0" w:space="0" w:color="auto"/>
        <w:right w:val="none" w:sz="0" w:space="0" w:color="auto"/>
      </w:divBdr>
      <w:divsChild>
        <w:div w:id="1785153783">
          <w:marLeft w:val="0"/>
          <w:marRight w:val="0"/>
          <w:marTop w:val="0"/>
          <w:marBottom w:val="0"/>
          <w:divBdr>
            <w:top w:val="none" w:sz="0" w:space="0" w:color="auto"/>
            <w:left w:val="none" w:sz="0" w:space="0" w:color="auto"/>
            <w:bottom w:val="none" w:sz="0" w:space="0" w:color="auto"/>
            <w:right w:val="none" w:sz="0" w:space="0" w:color="auto"/>
          </w:divBdr>
          <w:divsChild>
            <w:div w:id="1785153826">
              <w:marLeft w:val="0"/>
              <w:marRight w:val="0"/>
              <w:marTop w:val="0"/>
              <w:marBottom w:val="0"/>
              <w:divBdr>
                <w:top w:val="none" w:sz="0" w:space="0" w:color="auto"/>
                <w:left w:val="none" w:sz="0" w:space="0" w:color="auto"/>
                <w:bottom w:val="none" w:sz="0" w:space="0" w:color="auto"/>
                <w:right w:val="none" w:sz="0" w:space="0" w:color="auto"/>
              </w:divBdr>
              <w:divsChild>
                <w:div w:id="1785153816">
                  <w:marLeft w:val="0"/>
                  <w:marRight w:val="0"/>
                  <w:marTop w:val="0"/>
                  <w:marBottom w:val="0"/>
                  <w:divBdr>
                    <w:top w:val="none" w:sz="0" w:space="0" w:color="auto"/>
                    <w:left w:val="none" w:sz="0" w:space="0" w:color="auto"/>
                    <w:bottom w:val="none" w:sz="0" w:space="0" w:color="auto"/>
                    <w:right w:val="none" w:sz="0" w:space="0" w:color="auto"/>
                  </w:divBdr>
                  <w:divsChild>
                    <w:div w:id="17851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3780">
      <w:marLeft w:val="0"/>
      <w:marRight w:val="0"/>
      <w:marTop w:val="0"/>
      <w:marBottom w:val="0"/>
      <w:divBdr>
        <w:top w:val="none" w:sz="0" w:space="0" w:color="auto"/>
        <w:left w:val="none" w:sz="0" w:space="0" w:color="auto"/>
        <w:bottom w:val="none" w:sz="0" w:space="0" w:color="auto"/>
        <w:right w:val="none" w:sz="0" w:space="0" w:color="auto"/>
      </w:divBdr>
    </w:div>
    <w:div w:id="1785153790">
      <w:marLeft w:val="0"/>
      <w:marRight w:val="0"/>
      <w:marTop w:val="0"/>
      <w:marBottom w:val="0"/>
      <w:divBdr>
        <w:top w:val="none" w:sz="0" w:space="0" w:color="auto"/>
        <w:left w:val="none" w:sz="0" w:space="0" w:color="auto"/>
        <w:bottom w:val="none" w:sz="0" w:space="0" w:color="auto"/>
        <w:right w:val="none" w:sz="0" w:space="0" w:color="auto"/>
      </w:divBdr>
    </w:div>
    <w:div w:id="1785153797">
      <w:marLeft w:val="0"/>
      <w:marRight w:val="0"/>
      <w:marTop w:val="0"/>
      <w:marBottom w:val="0"/>
      <w:divBdr>
        <w:top w:val="none" w:sz="0" w:space="0" w:color="auto"/>
        <w:left w:val="none" w:sz="0" w:space="0" w:color="auto"/>
        <w:bottom w:val="none" w:sz="0" w:space="0" w:color="auto"/>
        <w:right w:val="none" w:sz="0" w:space="0" w:color="auto"/>
      </w:divBdr>
      <w:divsChild>
        <w:div w:id="1785153734">
          <w:marLeft w:val="720"/>
          <w:marRight w:val="720"/>
          <w:marTop w:val="100"/>
          <w:marBottom w:val="100"/>
          <w:divBdr>
            <w:top w:val="none" w:sz="0" w:space="0" w:color="auto"/>
            <w:left w:val="none" w:sz="0" w:space="0" w:color="auto"/>
            <w:bottom w:val="none" w:sz="0" w:space="0" w:color="auto"/>
            <w:right w:val="none" w:sz="0" w:space="0" w:color="auto"/>
          </w:divBdr>
        </w:div>
      </w:divsChild>
    </w:div>
    <w:div w:id="1785153799">
      <w:marLeft w:val="0"/>
      <w:marRight w:val="0"/>
      <w:marTop w:val="0"/>
      <w:marBottom w:val="0"/>
      <w:divBdr>
        <w:top w:val="none" w:sz="0" w:space="0" w:color="auto"/>
        <w:left w:val="none" w:sz="0" w:space="0" w:color="auto"/>
        <w:bottom w:val="none" w:sz="0" w:space="0" w:color="auto"/>
        <w:right w:val="none" w:sz="0" w:space="0" w:color="auto"/>
      </w:divBdr>
      <w:divsChild>
        <w:div w:id="1785153730">
          <w:marLeft w:val="0"/>
          <w:marRight w:val="0"/>
          <w:marTop w:val="0"/>
          <w:marBottom w:val="0"/>
          <w:divBdr>
            <w:top w:val="none" w:sz="0" w:space="0" w:color="auto"/>
            <w:left w:val="none" w:sz="0" w:space="0" w:color="auto"/>
            <w:bottom w:val="none" w:sz="0" w:space="0" w:color="auto"/>
            <w:right w:val="none" w:sz="0" w:space="0" w:color="auto"/>
          </w:divBdr>
          <w:divsChild>
            <w:div w:id="1785153824">
              <w:marLeft w:val="0"/>
              <w:marRight w:val="0"/>
              <w:marTop w:val="0"/>
              <w:marBottom w:val="0"/>
              <w:divBdr>
                <w:top w:val="none" w:sz="0" w:space="0" w:color="auto"/>
                <w:left w:val="none" w:sz="0" w:space="0" w:color="auto"/>
                <w:bottom w:val="none" w:sz="0" w:space="0" w:color="auto"/>
                <w:right w:val="none" w:sz="0" w:space="0" w:color="auto"/>
              </w:divBdr>
              <w:divsChild>
                <w:div w:id="1785153761">
                  <w:marLeft w:val="0"/>
                  <w:marRight w:val="0"/>
                  <w:marTop w:val="0"/>
                  <w:marBottom w:val="0"/>
                  <w:divBdr>
                    <w:top w:val="none" w:sz="0" w:space="0" w:color="auto"/>
                    <w:left w:val="none" w:sz="0" w:space="0" w:color="auto"/>
                    <w:bottom w:val="none" w:sz="0" w:space="0" w:color="auto"/>
                    <w:right w:val="none" w:sz="0" w:space="0" w:color="auto"/>
                  </w:divBdr>
                  <w:divsChild>
                    <w:div w:id="1785153834">
                      <w:marLeft w:val="0"/>
                      <w:marRight w:val="0"/>
                      <w:marTop w:val="0"/>
                      <w:marBottom w:val="0"/>
                      <w:divBdr>
                        <w:top w:val="none" w:sz="0" w:space="0" w:color="auto"/>
                        <w:left w:val="none" w:sz="0" w:space="0" w:color="auto"/>
                        <w:bottom w:val="none" w:sz="0" w:space="0" w:color="auto"/>
                        <w:right w:val="none" w:sz="0" w:space="0" w:color="auto"/>
                      </w:divBdr>
                      <w:divsChild>
                        <w:div w:id="1785153758">
                          <w:marLeft w:val="0"/>
                          <w:marRight w:val="0"/>
                          <w:marTop w:val="0"/>
                          <w:marBottom w:val="0"/>
                          <w:divBdr>
                            <w:top w:val="none" w:sz="0" w:space="0" w:color="auto"/>
                            <w:left w:val="none" w:sz="0" w:space="0" w:color="auto"/>
                            <w:bottom w:val="none" w:sz="0" w:space="0" w:color="auto"/>
                            <w:right w:val="none" w:sz="0" w:space="0" w:color="auto"/>
                          </w:divBdr>
                          <w:divsChild>
                            <w:div w:id="1785153776">
                              <w:marLeft w:val="0"/>
                              <w:marRight w:val="0"/>
                              <w:marTop w:val="0"/>
                              <w:marBottom w:val="0"/>
                              <w:divBdr>
                                <w:top w:val="none" w:sz="0" w:space="0" w:color="auto"/>
                                <w:left w:val="none" w:sz="0" w:space="0" w:color="auto"/>
                                <w:bottom w:val="none" w:sz="0" w:space="0" w:color="auto"/>
                                <w:right w:val="none" w:sz="0" w:space="0" w:color="auto"/>
                              </w:divBdr>
                              <w:divsChild>
                                <w:div w:id="1785153815">
                                  <w:marLeft w:val="0"/>
                                  <w:marRight w:val="0"/>
                                  <w:marTop w:val="0"/>
                                  <w:marBottom w:val="0"/>
                                  <w:divBdr>
                                    <w:top w:val="none" w:sz="0" w:space="0" w:color="auto"/>
                                    <w:left w:val="none" w:sz="0" w:space="0" w:color="auto"/>
                                    <w:bottom w:val="none" w:sz="0" w:space="0" w:color="auto"/>
                                    <w:right w:val="none" w:sz="0" w:space="0" w:color="auto"/>
                                  </w:divBdr>
                                  <w:divsChild>
                                    <w:div w:id="17851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153800">
      <w:marLeft w:val="0"/>
      <w:marRight w:val="0"/>
      <w:marTop w:val="0"/>
      <w:marBottom w:val="0"/>
      <w:divBdr>
        <w:top w:val="none" w:sz="0" w:space="0" w:color="auto"/>
        <w:left w:val="none" w:sz="0" w:space="0" w:color="auto"/>
        <w:bottom w:val="none" w:sz="0" w:space="0" w:color="auto"/>
        <w:right w:val="none" w:sz="0" w:space="0" w:color="auto"/>
      </w:divBdr>
      <w:divsChild>
        <w:div w:id="1785153726">
          <w:marLeft w:val="0"/>
          <w:marRight w:val="0"/>
          <w:marTop w:val="0"/>
          <w:marBottom w:val="0"/>
          <w:divBdr>
            <w:top w:val="none" w:sz="0" w:space="0" w:color="auto"/>
            <w:left w:val="none" w:sz="0" w:space="0" w:color="auto"/>
            <w:bottom w:val="none" w:sz="0" w:space="0" w:color="auto"/>
            <w:right w:val="none" w:sz="0" w:space="0" w:color="auto"/>
          </w:divBdr>
          <w:divsChild>
            <w:div w:id="1785153759">
              <w:marLeft w:val="0"/>
              <w:marRight w:val="0"/>
              <w:marTop w:val="0"/>
              <w:marBottom w:val="0"/>
              <w:divBdr>
                <w:top w:val="none" w:sz="0" w:space="0" w:color="auto"/>
                <w:left w:val="none" w:sz="0" w:space="0" w:color="auto"/>
                <w:bottom w:val="none" w:sz="0" w:space="0" w:color="auto"/>
                <w:right w:val="none" w:sz="0" w:space="0" w:color="auto"/>
              </w:divBdr>
              <w:divsChild>
                <w:div w:id="1785153843">
                  <w:marLeft w:val="3300"/>
                  <w:marRight w:val="3300"/>
                  <w:marTop w:val="0"/>
                  <w:marBottom w:val="0"/>
                  <w:divBdr>
                    <w:top w:val="none" w:sz="0" w:space="0" w:color="auto"/>
                    <w:left w:val="none" w:sz="0" w:space="0" w:color="auto"/>
                    <w:bottom w:val="none" w:sz="0" w:space="0" w:color="auto"/>
                    <w:right w:val="none" w:sz="0" w:space="0" w:color="auto"/>
                  </w:divBdr>
                  <w:divsChild>
                    <w:div w:id="1785153741">
                      <w:marLeft w:val="0"/>
                      <w:marRight w:val="0"/>
                      <w:marTop w:val="0"/>
                      <w:marBottom w:val="0"/>
                      <w:divBdr>
                        <w:top w:val="none" w:sz="0" w:space="0" w:color="auto"/>
                        <w:left w:val="none" w:sz="0" w:space="0" w:color="auto"/>
                        <w:bottom w:val="none" w:sz="0" w:space="0" w:color="auto"/>
                        <w:right w:val="none" w:sz="0" w:space="0" w:color="auto"/>
                      </w:divBdr>
                      <w:divsChild>
                        <w:div w:id="1785153727">
                          <w:marLeft w:val="0"/>
                          <w:marRight w:val="0"/>
                          <w:marTop w:val="0"/>
                          <w:marBottom w:val="0"/>
                          <w:divBdr>
                            <w:top w:val="none" w:sz="0" w:space="0" w:color="auto"/>
                            <w:left w:val="none" w:sz="0" w:space="0" w:color="auto"/>
                            <w:bottom w:val="none" w:sz="0" w:space="0" w:color="auto"/>
                            <w:right w:val="none" w:sz="0" w:space="0" w:color="auto"/>
                          </w:divBdr>
                          <w:divsChild>
                            <w:div w:id="1785153747">
                              <w:marLeft w:val="0"/>
                              <w:marRight w:val="0"/>
                              <w:marTop w:val="0"/>
                              <w:marBottom w:val="0"/>
                              <w:divBdr>
                                <w:top w:val="none" w:sz="0" w:space="0" w:color="auto"/>
                                <w:left w:val="none" w:sz="0" w:space="0" w:color="auto"/>
                                <w:bottom w:val="none" w:sz="0" w:space="0" w:color="auto"/>
                                <w:right w:val="none" w:sz="0" w:space="0" w:color="auto"/>
                              </w:divBdr>
                              <w:divsChild>
                                <w:div w:id="178515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153801">
      <w:marLeft w:val="0"/>
      <w:marRight w:val="0"/>
      <w:marTop w:val="0"/>
      <w:marBottom w:val="0"/>
      <w:divBdr>
        <w:top w:val="none" w:sz="0" w:space="0" w:color="auto"/>
        <w:left w:val="none" w:sz="0" w:space="0" w:color="auto"/>
        <w:bottom w:val="none" w:sz="0" w:space="0" w:color="auto"/>
        <w:right w:val="none" w:sz="0" w:space="0" w:color="auto"/>
      </w:divBdr>
    </w:div>
    <w:div w:id="1785153802">
      <w:marLeft w:val="0"/>
      <w:marRight w:val="0"/>
      <w:marTop w:val="0"/>
      <w:marBottom w:val="0"/>
      <w:divBdr>
        <w:top w:val="none" w:sz="0" w:space="0" w:color="auto"/>
        <w:left w:val="none" w:sz="0" w:space="0" w:color="auto"/>
        <w:bottom w:val="none" w:sz="0" w:space="0" w:color="auto"/>
        <w:right w:val="none" w:sz="0" w:space="0" w:color="auto"/>
      </w:divBdr>
    </w:div>
    <w:div w:id="1785153805">
      <w:marLeft w:val="0"/>
      <w:marRight w:val="0"/>
      <w:marTop w:val="0"/>
      <w:marBottom w:val="0"/>
      <w:divBdr>
        <w:top w:val="none" w:sz="0" w:space="0" w:color="auto"/>
        <w:left w:val="none" w:sz="0" w:space="0" w:color="auto"/>
        <w:bottom w:val="none" w:sz="0" w:space="0" w:color="auto"/>
        <w:right w:val="none" w:sz="0" w:space="0" w:color="auto"/>
      </w:divBdr>
    </w:div>
    <w:div w:id="1785153809">
      <w:marLeft w:val="0"/>
      <w:marRight w:val="0"/>
      <w:marTop w:val="0"/>
      <w:marBottom w:val="0"/>
      <w:divBdr>
        <w:top w:val="none" w:sz="0" w:space="0" w:color="auto"/>
        <w:left w:val="none" w:sz="0" w:space="0" w:color="auto"/>
        <w:bottom w:val="none" w:sz="0" w:space="0" w:color="auto"/>
        <w:right w:val="none" w:sz="0" w:space="0" w:color="auto"/>
      </w:divBdr>
      <w:divsChild>
        <w:div w:id="1785153793">
          <w:marLeft w:val="0"/>
          <w:marRight w:val="0"/>
          <w:marTop w:val="45"/>
          <w:marBottom w:val="45"/>
          <w:divBdr>
            <w:top w:val="none" w:sz="0" w:space="0" w:color="auto"/>
            <w:left w:val="none" w:sz="0" w:space="0" w:color="auto"/>
            <w:bottom w:val="none" w:sz="0" w:space="0" w:color="auto"/>
            <w:right w:val="none" w:sz="0" w:space="0" w:color="auto"/>
          </w:divBdr>
          <w:divsChild>
            <w:div w:id="1785153847">
              <w:marLeft w:val="0"/>
              <w:marRight w:val="0"/>
              <w:marTop w:val="0"/>
              <w:marBottom w:val="0"/>
              <w:divBdr>
                <w:top w:val="none" w:sz="0" w:space="0" w:color="auto"/>
                <w:left w:val="single" w:sz="6" w:space="0" w:color="7F9DB9"/>
                <w:bottom w:val="none" w:sz="0" w:space="0" w:color="auto"/>
                <w:right w:val="single" w:sz="6" w:space="0" w:color="7F9DB9"/>
              </w:divBdr>
              <w:divsChild>
                <w:div w:id="1785153782">
                  <w:marLeft w:val="30"/>
                  <w:marRight w:val="0"/>
                  <w:marTop w:val="0"/>
                  <w:marBottom w:val="75"/>
                  <w:divBdr>
                    <w:top w:val="none" w:sz="0" w:space="0" w:color="auto"/>
                    <w:left w:val="none" w:sz="0" w:space="0" w:color="auto"/>
                    <w:bottom w:val="none" w:sz="0" w:space="0" w:color="auto"/>
                    <w:right w:val="none" w:sz="0" w:space="0" w:color="auto"/>
                  </w:divBdr>
                  <w:divsChild>
                    <w:div w:id="1785153807">
                      <w:marLeft w:val="0"/>
                      <w:marRight w:val="0"/>
                      <w:marTop w:val="0"/>
                      <w:marBottom w:val="75"/>
                      <w:divBdr>
                        <w:top w:val="none" w:sz="0" w:space="0" w:color="auto"/>
                        <w:left w:val="none" w:sz="0" w:space="0" w:color="auto"/>
                        <w:bottom w:val="none" w:sz="0" w:space="0" w:color="auto"/>
                        <w:right w:val="none" w:sz="0" w:space="0" w:color="auto"/>
                      </w:divBdr>
                      <w:divsChild>
                        <w:div w:id="1785153762">
                          <w:marLeft w:val="0"/>
                          <w:marRight w:val="0"/>
                          <w:marTop w:val="0"/>
                          <w:marBottom w:val="0"/>
                          <w:divBdr>
                            <w:top w:val="none" w:sz="0" w:space="0" w:color="auto"/>
                            <w:left w:val="single" w:sz="6" w:space="0" w:color="7F9DB9"/>
                            <w:bottom w:val="none" w:sz="0" w:space="0" w:color="auto"/>
                            <w:right w:val="single" w:sz="6" w:space="0" w:color="7F9DB9"/>
                          </w:divBdr>
                          <w:divsChild>
                            <w:div w:id="1785153794">
                              <w:marLeft w:val="0"/>
                              <w:marRight w:val="0"/>
                              <w:marTop w:val="0"/>
                              <w:marBottom w:val="150"/>
                              <w:divBdr>
                                <w:top w:val="none" w:sz="0" w:space="0" w:color="auto"/>
                                <w:left w:val="none" w:sz="0" w:space="0" w:color="auto"/>
                                <w:bottom w:val="none" w:sz="0" w:space="0" w:color="auto"/>
                                <w:right w:val="none" w:sz="0" w:space="0" w:color="auto"/>
                              </w:divBdr>
                              <w:divsChild>
                                <w:div w:id="17851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153814">
      <w:marLeft w:val="0"/>
      <w:marRight w:val="0"/>
      <w:marTop w:val="0"/>
      <w:marBottom w:val="0"/>
      <w:divBdr>
        <w:top w:val="none" w:sz="0" w:space="0" w:color="auto"/>
        <w:left w:val="none" w:sz="0" w:space="0" w:color="auto"/>
        <w:bottom w:val="none" w:sz="0" w:space="0" w:color="auto"/>
        <w:right w:val="none" w:sz="0" w:space="0" w:color="auto"/>
      </w:divBdr>
      <w:divsChild>
        <w:div w:id="1785153860">
          <w:marLeft w:val="0"/>
          <w:marRight w:val="0"/>
          <w:marTop w:val="0"/>
          <w:marBottom w:val="0"/>
          <w:divBdr>
            <w:top w:val="none" w:sz="0" w:space="0" w:color="auto"/>
            <w:left w:val="none" w:sz="0" w:space="0" w:color="auto"/>
            <w:bottom w:val="none" w:sz="0" w:space="0" w:color="auto"/>
            <w:right w:val="none" w:sz="0" w:space="0" w:color="auto"/>
          </w:divBdr>
          <w:divsChild>
            <w:div w:id="1785153756">
              <w:marLeft w:val="0"/>
              <w:marRight w:val="0"/>
              <w:marTop w:val="0"/>
              <w:marBottom w:val="0"/>
              <w:divBdr>
                <w:top w:val="none" w:sz="0" w:space="0" w:color="auto"/>
                <w:left w:val="none" w:sz="0" w:space="0" w:color="auto"/>
                <w:bottom w:val="none" w:sz="0" w:space="0" w:color="auto"/>
                <w:right w:val="none" w:sz="0" w:space="0" w:color="auto"/>
              </w:divBdr>
              <w:divsChild>
                <w:div w:id="1785153810">
                  <w:marLeft w:val="0"/>
                  <w:marRight w:val="0"/>
                  <w:marTop w:val="0"/>
                  <w:marBottom w:val="0"/>
                  <w:divBdr>
                    <w:top w:val="none" w:sz="0" w:space="0" w:color="auto"/>
                    <w:left w:val="none" w:sz="0" w:space="0" w:color="auto"/>
                    <w:bottom w:val="none" w:sz="0" w:space="0" w:color="auto"/>
                    <w:right w:val="none" w:sz="0" w:space="0" w:color="auto"/>
                  </w:divBdr>
                  <w:divsChild>
                    <w:div w:id="1785153777">
                      <w:marLeft w:val="0"/>
                      <w:marRight w:val="0"/>
                      <w:marTop w:val="0"/>
                      <w:marBottom w:val="0"/>
                      <w:divBdr>
                        <w:top w:val="none" w:sz="0" w:space="0" w:color="auto"/>
                        <w:left w:val="none" w:sz="0" w:space="0" w:color="auto"/>
                        <w:bottom w:val="none" w:sz="0" w:space="0" w:color="auto"/>
                        <w:right w:val="none" w:sz="0" w:space="0" w:color="auto"/>
                      </w:divBdr>
                      <w:divsChild>
                        <w:div w:id="17851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153819">
      <w:marLeft w:val="0"/>
      <w:marRight w:val="0"/>
      <w:marTop w:val="0"/>
      <w:marBottom w:val="0"/>
      <w:divBdr>
        <w:top w:val="none" w:sz="0" w:space="0" w:color="auto"/>
        <w:left w:val="none" w:sz="0" w:space="0" w:color="auto"/>
        <w:bottom w:val="none" w:sz="0" w:space="0" w:color="auto"/>
        <w:right w:val="none" w:sz="0" w:space="0" w:color="auto"/>
      </w:divBdr>
    </w:div>
    <w:div w:id="1785153820">
      <w:marLeft w:val="0"/>
      <w:marRight w:val="0"/>
      <w:marTop w:val="0"/>
      <w:marBottom w:val="0"/>
      <w:divBdr>
        <w:top w:val="none" w:sz="0" w:space="0" w:color="auto"/>
        <w:left w:val="none" w:sz="0" w:space="0" w:color="auto"/>
        <w:bottom w:val="none" w:sz="0" w:space="0" w:color="auto"/>
        <w:right w:val="none" w:sz="0" w:space="0" w:color="auto"/>
      </w:divBdr>
    </w:div>
    <w:div w:id="1785153822">
      <w:marLeft w:val="0"/>
      <w:marRight w:val="0"/>
      <w:marTop w:val="0"/>
      <w:marBottom w:val="0"/>
      <w:divBdr>
        <w:top w:val="none" w:sz="0" w:space="0" w:color="auto"/>
        <w:left w:val="none" w:sz="0" w:space="0" w:color="auto"/>
        <w:bottom w:val="none" w:sz="0" w:space="0" w:color="auto"/>
        <w:right w:val="none" w:sz="0" w:space="0" w:color="auto"/>
      </w:divBdr>
    </w:div>
    <w:div w:id="1785153823">
      <w:marLeft w:val="0"/>
      <w:marRight w:val="0"/>
      <w:marTop w:val="0"/>
      <w:marBottom w:val="0"/>
      <w:divBdr>
        <w:top w:val="none" w:sz="0" w:space="0" w:color="auto"/>
        <w:left w:val="none" w:sz="0" w:space="0" w:color="auto"/>
        <w:bottom w:val="none" w:sz="0" w:space="0" w:color="auto"/>
        <w:right w:val="none" w:sz="0" w:space="0" w:color="auto"/>
      </w:divBdr>
      <w:divsChild>
        <w:div w:id="1785153763">
          <w:marLeft w:val="0"/>
          <w:marRight w:val="0"/>
          <w:marTop w:val="0"/>
          <w:marBottom w:val="0"/>
          <w:divBdr>
            <w:top w:val="none" w:sz="0" w:space="0" w:color="auto"/>
            <w:left w:val="none" w:sz="0" w:space="0" w:color="auto"/>
            <w:bottom w:val="none" w:sz="0" w:space="0" w:color="auto"/>
            <w:right w:val="none" w:sz="0" w:space="0" w:color="auto"/>
          </w:divBdr>
          <w:divsChild>
            <w:div w:id="1785153796">
              <w:marLeft w:val="0"/>
              <w:marRight w:val="0"/>
              <w:marTop w:val="0"/>
              <w:marBottom w:val="0"/>
              <w:divBdr>
                <w:top w:val="none" w:sz="0" w:space="0" w:color="auto"/>
                <w:left w:val="none" w:sz="0" w:space="0" w:color="auto"/>
                <w:bottom w:val="none" w:sz="0" w:space="0" w:color="auto"/>
                <w:right w:val="none" w:sz="0" w:space="0" w:color="auto"/>
              </w:divBdr>
              <w:divsChild>
                <w:div w:id="17851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3827">
      <w:marLeft w:val="0"/>
      <w:marRight w:val="0"/>
      <w:marTop w:val="0"/>
      <w:marBottom w:val="0"/>
      <w:divBdr>
        <w:top w:val="none" w:sz="0" w:space="0" w:color="auto"/>
        <w:left w:val="none" w:sz="0" w:space="0" w:color="auto"/>
        <w:bottom w:val="none" w:sz="0" w:space="0" w:color="auto"/>
        <w:right w:val="none" w:sz="0" w:space="0" w:color="auto"/>
      </w:divBdr>
      <w:divsChild>
        <w:div w:id="1785153739">
          <w:marLeft w:val="0"/>
          <w:marRight w:val="0"/>
          <w:marTop w:val="0"/>
          <w:marBottom w:val="0"/>
          <w:divBdr>
            <w:top w:val="none" w:sz="0" w:space="0" w:color="auto"/>
            <w:left w:val="none" w:sz="0" w:space="0" w:color="auto"/>
            <w:bottom w:val="none" w:sz="0" w:space="0" w:color="auto"/>
            <w:right w:val="none" w:sz="0" w:space="0" w:color="auto"/>
          </w:divBdr>
          <w:divsChild>
            <w:div w:id="1785153738">
              <w:marLeft w:val="0"/>
              <w:marRight w:val="0"/>
              <w:marTop w:val="0"/>
              <w:marBottom w:val="0"/>
              <w:divBdr>
                <w:top w:val="none" w:sz="0" w:space="0" w:color="auto"/>
                <w:left w:val="none" w:sz="0" w:space="0" w:color="auto"/>
                <w:bottom w:val="none" w:sz="0" w:space="0" w:color="auto"/>
                <w:right w:val="none" w:sz="0" w:space="0" w:color="auto"/>
              </w:divBdr>
              <w:divsChild>
                <w:div w:id="1785153745">
                  <w:marLeft w:val="0"/>
                  <w:marRight w:val="0"/>
                  <w:marTop w:val="0"/>
                  <w:marBottom w:val="0"/>
                  <w:divBdr>
                    <w:top w:val="none" w:sz="0" w:space="0" w:color="auto"/>
                    <w:left w:val="none" w:sz="0" w:space="0" w:color="auto"/>
                    <w:bottom w:val="none" w:sz="0" w:space="0" w:color="auto"/>
                    <w:right w:val="none" w:sz="0" w:space="0" w:color="auto"/>
                  </w:divBdr>
                  <w:divsChild>
                    <w:div w:id="1785153740">
                      <w:marLeft w:val="0"/>
                      <w:marRight w:val="0"/>
                      <w:marTop w:val="0"/>
                      <w:marBottom w:val="0"/>
                      <w:divBdr>
                        <w:top w:val="none" w:sz="0" w:space="0" w:color="auto"/>
                        <w:left w:val="none" w:sz="0" w:space="0" w:color="auto"/>
                        <w:bottom w:val="none" w:sz="0" w:space="0" w:color="auto"/>
                        <w:right w:val="none" w:sz="0" w:space="0" w:color="auto"/>
                      </w:divBdr>
                      <w:divsChild>
                        <w:div w:id="1785153792">
                          <w:marLeft w:val="0"/>
                          <w:marRight w:val="0"/>
                          <w:marTop w:val="0"/>
                          <w:marBottom w:val="0"/>
                          <w:divBdr>
                            <w:top w:val="none" w:sz="0" w:space="0" w:color="auto"/>
                            <w:left w:val="none" w:sz="0" w:space="0" w:color="auto"/>
                            <w:bottom w:val="none" w:sz="0" w:space="0" w:color="auto"/>
                            <w:right w:val="none" w:sz="0" w:space="0" w:color="auto"/>
                          </w:divBdr>
                          <w:divsChild>
                            <w:div w:id="17851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153828">
      <w:marLeft w:val="0"/>
      <w:marRight w:val="0"/>
      <w:marTop w:val="0"/>
      <w:marBottom w:val="0"/>
      <w:divBdr>
        <w:top w:val="none" w:sz="0" w:space="0" w:color="auto"/>
        <w:left w:val="none" w:sz="0" w:space="0" w:color="auto"/>
        <w:bottom w:val="none" w:sz="0" w:space="0" w:color="auto"/>
        <w:right w:val="none" w:sz="0" w:space="0" w:color="auto"/>
      </w:divBdr>
    </w:div>
    <w:div w:id="1785153829">
      <w:marLeft w:val="0"/>
      <w:marRight w:val="0"/>
      <w:marTop w:val="0"/>
      <w:marBottom w:val="0"/>
      <w:divBdr>
        <w:top w:val="none" w:sz="0" w:space="0" w:color="auto"/>
        <w:left w:val="none" w:sz="0" w:space="0" w:color="auto"/>
        <w:bottom w:val="none" w:sz="0" w:space="0" w:color="auto"/>
        <w:right w:val="none" w:sz="0" w:space="0" w:color="auto"/>
      </w:divBdr>
      <w:divsChild>
        <w:div w:id="1785153837">
          <w:marLeft w:val="720"/>
          <w:marRight w:val="720"/>
          <w:marTop w:val="100"/>
          <w:marBottom w:val="100"/>
          <w:divBdr>
            <w:top w:val="none" w:sz="0" w:space="0" w:color="auto"/>
            <w:left w:val="none" w:sz="0" w:space="0" w:color="auto"/>
            <w:bottom w:val="none" w:sz="0" w:space="0" w:color="auto"/>
            <w:right w:val="none" w:sz="0" w:space="0" w:color="auto"/>
          </w:divBdr>
        </w:div>
      </w:divsChild>
    </w:div>
    <w:div w:id="1785153835">
      <w:marLeft w:val="0"/>
      <w:marRight w:val="0"/>
      <w:marTop w:val="0"/>
      <w:marBottom w:val="0"/>
      <w:divBdr>
        <w:top w:val="none" w:sz="0" w:space="0" w:color="auto"/>
        <w:left w:val="none" w:sz="0" w:space="0" w:color="auto"/>
        <w:bottom w:val="none" w:sz="0" w:space="0" w:color="auto"/>
        <w:right w:val="none" w:sz="0" w:space="0" w:color="auto"/>
      </w:divBdr>
      <w:divsChild>
        <w:div w:id="1785153788">
          <w:marLeft w:val="0"/>
          <w:marRight w:val="0"/>
          <w:marTop w:val="0"/>
          <w:marBottom w:val="0"/>
          <w:divBdr>
            <w:top w:val="none" w:sz="0" w:space="0" w:color="auto"/>
            <w:left w:val="none" w:sz="0" w:space="0" w:color="auto"/>
            <w:bottom w:val="none" w:sz="0" w:space="0" w:color="auto"/>
            <w:right w:val="none" w:sz="0" w:space="0" w:color="auto"/>
          </w:divBdr>
          <w:divsChild>
            <w:div w:id="1785153811">
              <w:marLeft w:val="0"/>
              <w:marRight w:val="0"/>
              <w:marTop w:val="0"/>
              <w:marBottom w:val="0"/>
              <w:divBdr>
                <w:top w:val="none" w:sz="0" w:space="0" w:color="auto"/>
                <w:left w:val="none" w:sz="0" w:space="0" w:color="auto"/>
                <w:bottom w:val="none" w:sz="0" w:space="0" w:color="auto"/>
                <w:right w:val="none" w:sz="0" w:space="0" w:color="auto"/>
              </w:divBdr>
              <w:divsChild>
                <w:div w:id="17851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3838">
      <w:marLeft w:val="0"/>
      <w:marRight w:val="0"/>
      <w:marTop w:val="0"/>
      <w:marBottom w:val="0"/>
      <w:divBdr>
        <w:top w:val="none" w:sz="0" w:space="0" w:color="auto"/>
        <w:left w:val="none" w:sz="0" w:space="0" w:color="auto"/>
        <w:bottom w:val="none" w:sz="0" w:space="0" w:color="auto"/>
        <w:right w:val="none" w:sz="0" w:space="0" w:color="auto"/>
      </w:divBdr>
      <w:divsChild>
        <w:div w:id="1785153858">
          <w:marLeft w:val="0"/>
          <w:marRight w:val="0"/>
          <w:marTop w:val="0"/>
          <w:marBottom w:val="0"/>
          <w:divBdr>
            <w:top w:val="none" w:sz="0" w:space="0" w:color="auto"/>
            <w:left w:val="none" w:sz="0" w:space="0" w:color="auto"/>
            <w:bottom w:val="none" w:sz="0" w:space="0" w:color="auto"/>
            <w:right w:val="none" w:sz="0" w:space="0" w:color="auto"/>
          </w:divBdr>
          <w:divsChild>
            <w:div w:id="1785153845">
              <w:marLeft w:val="0"/>
              <w:marRight w:val="0"/>
              <w:marTop w:val="0"/>
              <w:marBottom w:val="0"/>
              <w:divBdr>
                <w:top w:val="none" w:sz="0" w:space="0" w:color="auto"/>
                <w:left w:val="none" w:sz="0" w:space="0" w:color="auto"/>
                <w:bottom w:val="none" w:sz="0" w:space="0" w:color="auto"/>
                <w:right w:val="none" w:sz="0" w:space="0" w:color="auto"/>
              </w:divBdr>
              <w:divsChild>
                <w:div w:id="1785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3840">
      <w:marLeft w:val="0"/>
      <w:marRight w:val="0"/>
      <w:marTop w:val="0"/>
      <w:marBottom w:val="0"/>
      <w:divBdr>
        <w:top w:val="none" w:sz="0" w:space="0" w:color="auto"/>
        <w:left w:val="none" w:sz="0" w:space="0" w:color="auto"/>
        <w:bottom w:val="none" w:sz="0" w:space="0" w:color="auto"/>
        <w:right w:val="none" w:sz="0" w:space="0" w:color="auto"/>
      </w:divBdr>
      <w:divsChild>
        <w:div w:id="1785153742">
          <w:marLeft w:val="0"/>
          <w:marRight w:val="0"/>
          <w:marTop w:val="45"/>
          <w:marBottom w:val="45"/>
          <w:divBdr>
            <w:top w:val="none" w:sz="0" w:space="0" w:color="auto"/>
            <w:left w:val="none" w:sz="0" w:space="0" w:color="auto"/>
            <w:bottom w:val="none" w:sz="0" w:space="0" w:color="auto"/>
            <w:right w:val="none" w:sz="0" w:space="0" w:color="auto"/>
          </w:divBdr>
          <w:divsChild>
            <w:div w:id="1785153744">
              <w:marLeft w:val="0"/>
              <w:marRight w:val="0"/>
              <w:marTop w:val="0"/>
              <w:marBottom w:val="0"/>
              <w:divBdr>
                <w:top w:val="none" w:sz="0" w:space="0" w:color="auto"/>
                <w:left w:val="single" w:sz="6" w:space="0" w:color="7F9DB9"/>
                <w:bottom w:val="none" w:sz="0" w:space="0" w:color="auto"/>
                <w:right w:val="single" w:sz="6" w:space="0" w:color="7F9DB9"/>
              </w:divBdr>
              <w:divsChild>
                <w:div w:id="1785153830">
                  <w:marLeft w:val="30"/>
                  <w:marRight w:val="0"/>
                  <w:marTop w:val="0"/>
                  <w:marBottom w:val="75"/>
                  <w:divBdr>
                    <w:top w:val="none" w:sz="0" w:space="0" w:color="auto"/>
                    <w:left w:val="none" w:sz="0" w:space="0" w:color="auto"/>
                    <w:bottom w:val="none" w:sz="0" w:space="0" w:color="auto"/>
                    <w:right w:val="none" w:sz="0" w:space="0" w:color="auto"/>
                  </w:divBdr>
                  <w:divsChild>
                    <w:div w:id="1785153729">
                      <w:marLeft w:val="0"/>
                      <w:marRight w:val="0"/>
                      <w:marTop w:val="0"/>
                      <w:marBottom w:val="75"/>
                      <w:divBdr>
                        <w:top w:val="none" w:sz="0" w:space="0" w:color="auto"/>
                        <w:left w:val="none" w:sz="0" w:space="0" w:color="auto"/>
                        <w:bottom w:val="none" w:sz="0" w:space="0" w:color="auto"/>
                        <w:right w:val="none" w:sz="0" w:space="0" w:color="auto"/>
                      </w:divBdr>
                      <w:divsChild>
                        <w:div w:id="1785153832">
                          <w:marLeft w:val="0"/>
                          <w:marRight w:val="0"/>
                          <w:marTop w:val="0"/>
                          <w:marBottom w:val="0"/>
                          <w:divBdr>
                            <w:top w:val="none" w:sz="0" w:space="0" w:color="auto"/>
                            <w:left w:val="single" w:sz="6" w:space="0" w:color="7F9DB9"/>
                            <w:bottom w:val="none" w:sz="0" w:space="0" w:color="auto"/>
                            <w:right w:val="single" w:sz="6" w:space="0" w:color="7F9DB9"/>
                          </w:divBdr>
                          <w:divsChild>
                            <w:div w:id="1785153850">
                              <w:marLeft w:val="0"/>
                              <w:marRight w:val="0"/>
                              <w:marTop w:val="0"/>
                              <w:marBottom w:val="150"/>
                              <w:divBdr>
                                <w:top w:val="none" w:sz="0" w:space="0" w:color="auto"/>
                                <w:left w:val="none" w:sz="0" w:space="0" w:color="auto"/>
                                <w:bottom w:val="none" w:sz="0" w:space="0" w:color="auto"/>
                                <w:right w:val="none" w:sz="0" w:space="0" w:color="auto"/>
                              </w:divBdr>
                              <w:divsChild>
                                <w:div w:id="17851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153841">
      <w:marLeft w:val="0"/>
      <w:marRight w:val="0"/>
      <w:marTop w:val="0"/>
      <w:marBottom w:val="0"/>
      <w:divBdr>
        <w:top w:val="none" w:sz="0" w:space="0" w:color="auto"/>
        <w:left w:val="none" w:sz="0" w:space="0" w:color="auto"/>
        <w:bottom w:val="none" w:sz="0" w:space="0" w:color="auto"/>
        <w:right w:val="none" w:sz="0" w:space="0" w:color="auto"/>
      </w:divBdr>
      <w:divsChild>
        <w:div w:id="1785153725">
          <w:marLeft w:val="0"/>
          <w:marRight w:val="0"/>
          <w:marTop w:val="0"/>
          <w:marBottom w:val="0"/>
          <w:divBdr>
            <w:top w:val="none" w:sz="0" w:space="0" w:color="auto"/>
            <w:left w:val="none" w:sz="0" w:space="0" w:color="auto"/>
            <w:bottom w:val="none" w:sz="0" w:space="0" w:color="auto"/>
            <w:right w:val="none" w:sz="0" w:space="0" w:color="auto"/>
          </w:divBdr>
          <w:divsChild>
            <w:div w:id="1785153818">
              <w:marLeft w:val="0"/>
              <w:marRight w:val="0"/>
              <w:marTop w:val="0"/>
              <w:marBottom w:val="0"/>
              <w:divBdr>
                <w:top w:val="none" w:sz="0" w:space="0" w:color="auto"/>
                <w:left w:val="none" w:sz="0" w:space="0" w:color="auto"/>
                <w:bottom w:val="none" w:sz="0" w:space="0" w:color="auto"/>
                <w:right w:val="none" w:sz="0" w:space="0" w:color="auto"/>
              </w:divBdr>
              <w:divsChild>
                <w:div w:id="1785153795">
                  <w:marLeft w:val="0"/>
                  <w:marRight w:val="0"/>
                  <w:marTop w:val="0"/>
                  <w:marBottom w:val="0"/>
                  <w:divBdr>
                    <w:top w:val="none" w:sz="0" w:space="0" w:color="auto"/>
                    <w:left w:val="none" w:sz="0" w:space="0" w:color="auto"/>
                    <w:bottom w:val="none" w:sz="0" w:space="0" w:color="auto"/>
                    <w:right w:val="none" w:sz="0" w:space="0" w:color="auto"/>
                  </w:divBdr>
                  <w:divsChild>
                    <w:div w:id="1785153774">
                      <w:marLeft w:val="0"/>
                      <w:marRight w:val="0"/>
                      <w:marTop w:val="0"/>
                      <w:marBottom w:val="0"/>
                      <w:divBdr>
                        <w:top w:val="none" w:sz="0" w:space="0" w:color="auto"/>
                        <w:left w:val="none" w:sz="0" w:space="0" w:color="auto"/>
                        <w:bottom w:val="none" w:sz="0" w:space="0" w:color="auto"/>
                        <w:right w:val="none" w:sz="0" w:space="0" w:color="auto"/>
                      </w:divBdr>
                      <w:divsChild>
                        <w:div w:id="1785153781">
                          <w:marLeft w:val="0"/>
                          <w:marRight w:val="0"/>
                          <w:marTop w:val="0"/>
                          <w:marBottom w:val="0"/>
                          <w:divBdr>
                            <w:top w:val="none" w:sz="0" w:space="0" w:color="auto"/>
                            <w:left w:val="none" w:sz="0" w:space="0" w:color="auto"/>
                            <w:bottom w:val="none" w:sz="0" w:space="0" w:color="auto"/>
                            <w:right w:val="none" w:sz="0" w:space="0" w:color="auto"/>
                          </w:divBdr>
                          <w:divsChild>
                            <w:div w:id="1785153806">
                              <w:marLeft w:val="0"/>
                              <w:marRight w:val="0"/>
                              <w:marTop w:val="0"/>
                              <w:marBottom w:val="0"/>
                              <w:divBdr>
                                <w:top w:val="none" w:sz="0" w:space="0" w:color="auto"/>
                                <w:left w:val="none" w:sz="0" w:space="0" w:color="auto"/>
                                <w:bottom w:val="none" w:sz="0" w:space="0" w:color="auto"/>
                                <w:right w:val="none" w:sz="0" w:space="0" w:color="auto"/>
                              </w:divBdr>
                              <w:divsChild>
                                <w:div w:id="1785153757">
                                  <w:marLeft w:val="0"/>
                                  <w:marRight w:val="0"/>
                                  <w:marTop w:val="0"/>
                                  <w:marBottom w:val="0"/>
                                  <w:divBdr>
                                    <w:top w:val="none" w:sz="0" w:space="0" w:color="auto"/>
                                    <w:left w:val="none" w:sz="0" w:space="0" w:color="auto"/>
                                    <w:bottom w:val="none" w:sz="0" w:space="0" w:color="auto"/>
                                    <w:right w:val="none" w:sz="0" w:space="0" w:color="auto"/>
                                  </w:divBdr>
                                  <w:divsChild>
                                    <w:div w:id="17851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153842">
      <w:marLeft w:val="0"/>
      <w:marRight w:val="0"/>
      <w:marTop w:val="0"/>
      <w:marBottom w:val="0"/>
      <w:divBdr>
        <w:top w:val="none" w:sz="0" w:space="0" w:color="auto"/>
        <w:left w:val="none" w:sz="0" w:space="0" w:color="auto"/>
        <w:bottom w:val="none" w:sz="0" w:space="0" w:color="auto"/>
        <w:right w:val="none" w:sz="0" w:space="0" w:color="auto"/>
      </w:divBdr>
      <w:divsChild>
        <w:div w:id="1785153812">
          <w:marLeft w:val="0"/>
          <w:marRight w:val="0"/>
          <w:marTop w:val="0"/>
          <w:marBottom w:val="0"/>
          <w:divBdr>
            <w:top w:val="none" w:sz="0" w:space="0" w:color="auto"/>
            <w:left w:val="none" w:sz="0" w:space="0" w:color="auto"/>
            <w:bottom w:val="none" w:sz="0" w:space="0" w:color="auto"/>
            <w:right w:val="none" w:sz="0" w:space="0" w:color="auto"/>
          </w:divBdr>
          <w:divsChild>
            <w:div w:id="1785153808">
              <w:marLeft w:val="0"/>
              <w:marRight w:val="0"/>
              <w:marTop w:val="0"/>
              <w:marBottom w:val="0"/>
              <w:divBdr>
                <w:top w:val="none" w:sz="0" w:space="0" w:color="auto"/>
                <w:left w:val="none" w:sz="0" w:space="0" w:color="auto"/>
                <w:bottom w:val="none" w:sz="0" w:space="0" w:color="auto"/>
                <w:right w:val="none" w:sz="0" w:space="0" w:color="auto"/>
              </w:divBdr>
              <w:divsChild>
                <w:div w:id="1785153787">
                  <w:marLeft w:val="0"/>
                  <w:marRight w:val="0"/>
                  <w:marTop w:val="0"/>
                  <w:marBottom w:val="0"/>
                  <w:divBdr>
                    <w:top w:val="none" w:sz="0" w:space="0" w:color="auto"/>
                    <w:left w:val="none" w:sz="0" w:space="0" w:color="auto"/>
                    <w:bottom w:val="none" w:sz="0" w:space="0" w:color="auto"/>
                    <w:right w:val="none" w:sz="0" w:space="0" w:color="auto"/>
                  </w:divBdr>
                  <w:divsChild>
                    <w:div w:id="17851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3846">
      <w:marLeft w:val="0"/>
      <w:marRight w:val="0"/>
      <w:marTop w:val="0"/>
      <w:marBottom w:val="0"/>
      <w:divBdr>
        <w:top w:val="none" w:sz="0" w:space="0" w:color="auto"/>
        <w:left w:val="none" w:sz="0" w:space="0" w:color="auto"/>
        <w:bottom w:val="none" w:sz="0" w:space="0" w:color="auto"/>
        <w:right w:val="none" w:sz="0" w:space="0" w:color="auto"/>
      </w:divBdr>
      <w:divsChild>
        <w:div w:id="1785153749">
          <w:marLeft w:val="720"/>
          <w:marRight w:val="720"/>
          <w:marTop w:val="100"/>
          <w:marBottom w:val="100"/>
          <w:divBdr>
            <w:top w:val="none" w:sz="0" w:space="0" w:color="auto"/>
            <w:left w:val="none" w:sz="0" w:space="0" w:color="auto"/>
            <w:bottom w:val="none" w:sz="0" w:space="0" w:color="auto"/>
            <w:right w:val="none" w:sz="0" w:space="0" w:color="auto"/>
          </w:divBdr>
        </w:div>
      </w:divsChild>
    </w:div>
    <w:div w:id="1785153851">
      <w:marLeft w:val="0"/>
      <w:marRight w:val="0"/>
      <w:marTop w:val="0"/>
      <w:marBottom w:val="0"/>
      <w:divBdr>
        <w:top w:val="none" w:sz="0" w:space="0" w:color="auto"/>
        <w:left w:val="none" w:sz="0" w:space="0" w:color="auto"/>
        <w:bottom w:val="none" w:sz="0" w:space="0" w:color="auto"/>
        <w:right w:val="none" w:sz="0" w:space="0" w:color="auto"/>
      </w:divBdr>
    </w:div>
    <w:div w:id="1785153852">
      <w:marLeft w:val="0"/>
      <w:marRight w:val="0"/>
      <w:marTop w:val="0"/>
      <w:marBottom w:val="0"/>
      <w:divBdr>
        <w:top w:val="none" w:sz="0" w:space="0" w:color="auto"/>
        <w:left w:val="none" w:sz="0" w:space="0" w:color="auto"/>
        <w:bottom w:val="none" w:sz="0" w:space="0" w:color="auto"/>
        <w:right w:val="none" w:sz="0" w:space="0" w:color="auto"/>
      </w:divBdr>
    </w:div>
    <w:div w:id="1785153853">
      <w:marLeft w:val="0"/>
      <w:marRight w:val="0"/>
      <w:marTop w:val="0"/>
      <w:marBottom w:val="0"/>
      <w:divBdr>
        <w:top w:val="none" w:sz="0" w:space="0" w:color="auto"/>
        <w:left w:val="none" w:sz="0" w:space="0" w:color="auto"/>
        <w:bottom w:val="none" w:sz="0" w:space="0" w:color="auto"/>
        <w:right w:val="none" w:sz="0" w:space="0" w:color="auto"/>
      </w:divBdr>
    </w:div>
    <w:div w:id="1785153854">
      <w:marLeft w:val="0"/>
      <w:marRight w:val="0"/>
      <w:marTop w:val="0"/>
      <w:marBottom w:val="0"/>
      <w:divBdr>
        <w:top w:val="none" w:sz="0" w:space="0" w:color="auto"/>
        <w:left w:val="none" w:sz="0" w:space="0" w:color="auto"/>
        <w:bottom w:val="none" w:sz="0" w:space="0" w:color="auto"/>
        <w:right w:val="none" w:sz="0" w:space="0" w:color="auto"/>
      </w:divBdr>
      <w:divsChild>
        <w:div w:id="1785153771">
          <w:marLeft w:val="720"/>
          <w:marRight w:val="720"/>
          <w:marTop w:val="100"/>
          <w:marBottom w:val="100"/>
          <w:divBdr>
            <w:top w:val="none" w:sz="0" w:space="0" w:color="auto"/>
            <w:left w:val="none" w:sz="0" w:space="0" w:color="auto"/>
            <w:bottom w:val="none" w:sz="0" w:space="0" w:color="auto"/>
            <w:right w:val="none" w:sz="0" w:space="0" w:color="auto"/>
          </w:divBdr>
        </w:div>
      </w:divsChild>
    </w:div>
    <w:div w:id="1785153856">
      <w:marLeft w:val="0"/>
      <w:marRight w:val="0"/>
      <w:marTop w:val="0"/>
      <w:marBottom w:val="0"/>
      <w:divBdr>
        <w:top w:val="none" w:sz="0" w:space="0" w:color="auto"/>
        <w:left w:val="none" w:sz="0" w:space="0" w:color="auto"/>
        <w:bottom w:val="none" w:sz="0" w:space="0" w:color="auto"/>
        <w:right w:val="none" w:sz="0" w:space="0" w:color="auto"/>
      </w:divBdr>
    </w:div>
    <w:div w:id="1785153857">
      <w:marLeft w:val="0"/>
      <w:marRight w:val="0"/>
      <w:marTop w:val="0"/>
      <w:marBottom w:val="0"/>
      <w:divBdr>
        <w:top w:val="none" w:sz="0" w:space="0" w:color="auto"/>
        <w:left w:val="none" w:sz="0" w:space="0" w:color="auto"/>
        <w:bottom w:val="none" w:sz="0" w:space="0" w:color="auto"/>
        <w:right w:val="none" w:sz="0" w:space="0" w:color="auto"/>
      </w:divBdr>
      <w:divsChild>
        <w:div w:id="1785153831">
          <w:marLeft w:val="0"/>
          <w:marRight w:val="0"/>
          <w:marTop w:val="45"/>
          <w:marBottom w:val="45"/>
          <w:divBdr>
            <w:top w:val="none" w:sz="0" w:space="0" w:color="auto"/>
            <w:left w:val="none" w:sz="0" w:space="0" w:color="auto"/>
            <w:bottom w:val="none" w:sz="0" w:space="0" w:color="auto"/>
            <w:right w:val="none" w:sz="0" w:space="0" w:color="auto"/>
          </w:divBdr>
          <w:divsChild>
            <w:div w:id="1785153844">
              <w:marLeft w:val="0"/>
              <w:marRight w:val="0"/>
              <w:marTop w:val="0"/>
              <w:marBottom w:val="0"/>
              <w:divBdr>
                <w:top w:val="none" w:sz="0" w:space="0" w:color="auto"/>
                <w:left w:val="single" w:sz="6" w:space="0" w:color="7F9DB9"/>
                <w:bottom w:val="none" w:sz="0" w:space="0" w:color="auto"/>
                <w:right w:val="single" w:sz="6" w:space="0" w:color="7F9DB9"/>
              </w:divBdr>
              <w:divsChild>
                <w:div w:id="1785153836">
                  <w:marLeft w:val="30"/>
                  <w:marRight w:val="0"/>
                  <w:marTop w:val="0"/>
                  <w:marBottom w:val="75"/>
                  <w:divBdr>
                    <w:top w:val="none" w:sz="0" w:space="0" w:color="auto"/>
                    <w:left w:val="none" w:sz="0" w:space="0" w:color="auto"/>
                    <w:bottom w:val="none" w:sz="0" w:space="0" w:color="auto"/>
                    <w:right w:val="none" w:sz="0" w:space="0" w:color="auto"/>
                  </w:divBdr>
                  <w:divsChild>
                    <w:div w:id="1785153753">
                      <w:marLeft w:val="0"/>
                      <w:marRight w:val="0"/>
                      <w:marTop w:val="0"/>
                      <w:marBottom w:val="75"/>
                      <w:divBdr>
                        <w:top w:val="none" w:sz="0" w:space="0" w:color="auto"/>
                        <w:left w:val="none" w:sz="0" w:space="0" w:color="auto"/>
                        <w:bottom w:val="none" w:sz="0" w:space="0" w:color="auto"/>
                        <w:right w:val="none" w:sz="0" w:space="0" w:color="auto"/>
                      </w:divBdr>
                      <w:divsChild>
                        <w:div w:id="1785153760">
                          <w:marLeft w:val="0"/>
                          <w:marRight w:val="0"/>
                          <w:marTop w:val="0"/>
                          <w:marBottom w:val="0"/>
                          <w:divBdr>
                            <w:top w:val="none" w:sz="0" w:space="0" w:color="auto"/>
                            <w:left w:val="single" w:sz="6" w:space="0" w:color="7F9DB9"/>
                            <w:bottom w:val="none" w:sz="0" w:space="0" w:color="auto"/>
                            <w:right w:val="single" w:sz="6" w:space="0" w:color="7F9DB9"/>
                          </w:divBdr>
                          <w:divsChild>
                            <w:div w:id="1785153813">
                              <w:marLeft w:val="0"/>
                              <w:marRight w:val="0"/>
                              <w:marTop w:val="0"/>
                              <w:marBottom w:val="150"/>
                              <w:divBdr>
                                <w:top w:val="none" w:sz="0" w:space="0" w:color="auto"/>
                                <w:left w:val="none" w:sz="0" w:space="0" w:color="auto"/>
                                <w:bottom w:val="none" w:sz="0" w:space="0" w:color="auto"/>
                                <w:right w:val="none" w:sz="0" w:space="0" w:color="auto"/>
                              </w:divBdr>
                              <w:divsChild>
                                <w:div w:id="17851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1538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http://www.mukhin.ru/stroysovet/electro/images/045.jpg"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http://www.mukhin.ru/stroysovet/electro/images/037.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http://www.mukhin.ru/stroysovet/electro/images/044.jpg" TargetMode="External"/><Relationship Id="rId28" Type="http://schemas.openxmlformats.org/officeDocument/2006/relationships/image" Target="media/image19.jpe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http://www.mukhin.ru/stroysovet/electro/images/038.jp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http://www.mukhin.ru/stroysovet/electro/images/035.jpg" TargetMode="External"/><Relationship Id="rId30" Type="http://schemas.openxmlformats.org/officeDocument/2006/relationships/image" Target="media/image20.jpeg"/><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5273</Words>
  <Characters>30061</Characters>
  <Application>Microsoft Office Word</Application>
  <DocSecurity>0</DocSecurity>
  <Lines>250</Lines>
  <Paragraphs>70</Paragraphs>
  <ScaleCrop>false</ScaleCrop>
  <Company>Microsoft</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dc:title>
  <dc:subject/>
  <dc:creator>Администратор</dc:creator>
  <cp:keywords/>
  <dc:description/>
  <cp:lastModifiedBy>Igor</cp:lastModifiedBy>
  <cp:revision>3</cp:revision>
  <dcterms:created xsi:type="dcterms:W3CDTF">2025-03-27T19:12:00Z</dcterms:created>
  <dcterms:modified xsi:type="dcterms:W3CDTF">2025-03-27T19:12:00Z</dcterms:modified>
</cp:coreProperties>
</file>