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3E1EF" w14:textId="77777777" w:rsidR="00FD4191" w:rsidRPr="00FD4191" w:rsidRDefault="00BA07F4" w:rsidP="00BA07F4">
      <w:pPr>
        <w:pStyle w:val="2"/>
      </w:pPr>
      <w:r w:rsidRPr="00FD4191">
        <w:t>Нелинейные многоволновые взаимодействия в упругих системах</w:t>
      </w:r>
    </w:p>
    <w:p w14:paraId="3B6F4AF7" w14:textId="77777777" w:rsidR="00BA07F4" w:rsidRDefault="00BA07F4" w:rsidP="00FD4191"/>
    <w:p w14:paraId="379BC7F6" w14:textId="77777777" w:rsidR="00FD4191" w:rsidRDefault="00C559C4" w:rsidP="00FD4191">
      <w:pPr>
        <w:rPr>
          <w:lang w:val="en-US"/>
        </w:rPr>
      </w:pPr>
      <w:r w:rsidRPr="00FD4191">
        <w:t>На основе закона сохранения энергии предлагается физическая интерпретация свойств решений эволюционных уравнений, описывающих амплитудно-фазовую модуляцию нелинейных волн</w:t>
      </w:r>
      <w:r w:rsidR="00FD4191" w:rsidRPr="00FD4191">
        <w:t xml:space="preserve">. </w:t>
      </w:r>
      <w:r w:rsidRPr="00FD4191">
        <w:t>Приводится алгоритм приведения дифференциальных уравнений, описывающих нелинейные многоволновые процессы в распределенных механических системах, к нормальной форме</w:t>
      </w:r>
      <w:r w:rsidR="00FD4191" w:rsidRPr="00FD4191">
        <w:t xml:space="preserve">. </w:t>
      </w:r>
      <w:r w:rsidRPr="00FD4191">
        <w:t>Изучаются</w:t>
      </w:r>
      <w:r w:rsidRPr="00FD4191">
        <w:rPr>
          <w:lang w:val="en-US"/>
        </w:rPr>
        <w:t xml:space="preserve"> </w:t>
      </w:r>
      <w:r w:rsidRPr="00FD4191">
        <w:t>вопросы</w:t>
      </w:r>
      <w:r w:rsidRPr="00FD4191">
        <w:rPr>
          <w:lang w:val="en-US"/>
        </w:rPr>
        <w:t xml:space="preserve"> </w:t>
      </w:r>
      <w:r w:rsidRPr="00FD4191">
        <w:t>возникновения</w:t>
      </w:r>
      <w:r w:rsidRPr="00FD4191">
        <w:rPr>
          <w:lang w:val="en-US"/>
        </w:rPr>
        <w:t xml:space="preserve"> </w:t>
      </w:r>
      <w:r w:rsidRPr="00FD4191">
        <w:t>резонанса</w:t>
      </w:r>
      <w:r w:rsidR="00FD4191" w:rsidRPr="00FD4191">
        <w:rPr>
          <w:lang w:val="en-US"/>
        </w:rPr>
        <w:t>.</w:t>
      </w:r>
    </w:p>
    <w:p w14:paraId="6E530739" w14:textId="77777777" w:rsidR="00FD4191" w:rsidRDefault="00C559C4" w:rsidP="00FD4191">
      <w:pPr>
        <w:rPr>
          <w:lang w:val="en-US"/>
        </w:rPr>
      </w:pPr>
      <w:r w:rsidRPr="00FD4191">
        <w:rPr>
          <w:lang w:val="en-US"/>
        </w:rPr>
        <w:t>Solutions to the evolution equations describing the phase and amplitude modulation of nonlinear waves are physically interpreted basing on the law of energy conservation</w:t>
      </w:r>
      <w:r w:rsidR="00FD4191" w:rsidRPr="00FD4191">
        <w:rPr>
          <w:lang w:val="en-US"/>
        </w:rPr>
        <w:t xml:space="preserve">. </w:t>
      </w:r>
      <w:r w:rsidRPr="00FD4191">
        <w:rPr>
          <w:lang w:val="en-US"/>
        </w:rPr>
        <w:t>An algorithm reducing the governing nonlinear partial differential equations to their normal form is proposed</w:t>
      </w:r>
      <w:r w:rsidR="00FD4191" w:rsidRPr="00FD4191">
        <w:rPr>
          <w:lang w:val="en-US"/>
        </w:rPr>
        <w:t xml:space="preserve">. </w:t>
      </w:r>
      <w:r w:rsidRPr="00FD4191">
        <w:rPr>
          <w:lang w:val="en-US"/>
        </w:rPr>
        <w:t>The occurrence of resonance at the expense of nonlinear multi-wave coupling is discussed</w:t>
      </w:r>
      <w:r w:rsidR="00FD4191" w:rsidRPr="00FD4191">
        <w:rPr>
          <w:lang w:val="en-US"/>
        </w:rPr>
        <w:t>.</w:t>
      </w:r>
    </w:p>
    <w:p w14:paraId="02491444" w14:textId="77777777" w:rsidR="00FD4191" w:rsidRPr="00FD4191" w:rsidRDefault="00BA07F4" w:rsidP="00BA07F4">
      <w:pPr>
        <w:pStyle w:val="2"/>
      </w:pPr>
      <w:r>
        <w:br w:type="page"/>
      </w:r>
      <w:r w:rsidR="00C559C4" w:rsidRPr="00FD4191">
        <w:lastRenderedPageBreak/>
        <w:t>Введение</w:t>
      </w:r>
    </w:p>
    <w:p w14:paraId="489B203C" w14:textId="77777777" w:rsidR="00BA07F4" w:rsidRDefault="00BA07F4" w:rsidP="00FD4191"/>
    <w:p w14:paraId="02308C19" w14:textId="77777777" w:rsidR="00FD4191" w:rsidRDefault="00C559C4" w:rsidP="00FD4191">
      <w:r w:rsidRPr="00FD4191">
        <w:t>Принципы нелинейных многоволновых взаимодействий были впервые признаны примерно два века назад, благодаря экспериментальным и теоретическим работам Фарадея</w:t>
      </w:r>
      <w:r w:rsidR="00FD4191">
        <w:t xml:space="preserve"> (</w:t>
      </w:r>
      <w:r w:rsidRPr="00FD4191">
        <w:t>1831</w:t>
      </w:r>
      <w:r w:rsidR="00FD4191" w:rsidRPr="00FD4191">
        <w:t>),</w:t>
      </w:r>
      <w:r w:rsidRPr="00FD4191">
        <w:t xml:space="preserve"> Мельде</w:t>
      </w:r>
      <w:r w:rsidR="00FD4191">
        <w:t xml:space="preserve"> (</w:t>
      </w:r>
      <w:r w:rsidRPr="00FD4191">
        <w:t>1859</w:t>
      </w:r>
      <w:r w:rsidR="00FD4191" w:rsidRPr="00FD4191">
        <w:t>),</w:t>
      </w:r>
      <w:r w:rsidRPr="00FD4191">
        <w:t xml:space="preserve"> Релея</w:t>
      </w:r>
      <w:r w:rsidR="00FD4191">
        <w:t xml:space="preserve"> (</w:t>
      </w:r>
      <w:r w:rsidRPr="00FD4191">
        <w:t>1883, 1887</w:t>
      </w:r>
      <w:r w:rsidR="00FD4191" w:rsidRPr="00FD4191">
        <w:t xml:space="preserve">). </w:t>
      </w:r>
      <w:r w:rsidRPr="00FD4191">
        <w:t>Неплохой исторический обзор этой темы может быть найден в работе</w:t>
      </w:r>
      <w:r w:rsidR="00FD4191" w:rsidRPr="00FD4191">
        <w:t xml:space="preserve"> [</w:t>
      </w:r>
      <w:r w:rsidRPr="00FD4191">
        <w:t>1</w:t>
      </w:r>
      <w:r w:rsidR="00FD4191">
        <w:t>],</w:t>
      </w:r>
      <w:r w:rsidRPr="00FD4191">
        <w:t xml:space="preserve"> так что необходимы лишь только несколько вводных замечаний</w:t>
      </w:r>
      <w:r w:rsidR="00FD4191" w:rsidRPr="00FD4191">
        <w:t xml:space="preserve">. </w:t>
      </w:r>
      <w:r w:rsidRPr="00FD4191">
        <w:t>До первой мировой войны по</w:t>
      </w:r>
      <w:r w:rsidR="00FD4E1C">
        <w:t>добные идеи воплощались в радио</w:t>
      </w:r>
      <w:r w:rsidRPr="00FD4191">
        <w:t>телефонных устройствах</w:t>
      </w:r>
      <w:r w:rsidR="00FD4191" w:rsidRPr="00FD4191">
        <w:t xml:space="preserve">. </w:t>
      </w:r>
      <w:r w:rsidRPr="00FD4191">
        <w:t xml:space="preserve">После второй мировой войны появилось множество новых приложений в технике и технологиях, включая высокочастотную электронику, нелинейную оптику, океанологию, физику плазмы и </w:t>
      </w:r>
      <w:r w:rsidR="00FD4191">
        <w:t>т.д.</w:t>
      </w:r>
      <w:r w:rsidR="00FD4191" w:rsidRPr="00FD4191">
        <w:t xml:space="preserve"> </w:t>
      </w:r>
      <w:r w:rsidRPr="00FD4191">
        <w:t>Сегодня теория нелинейных многоволновых взаимодействий, применительно к механическим системам, развита не в той степени, чтобы найти уже сейчас свое достойное применение на практике</w:t>
      </w:r>
      <w:r w:rsidR="00FD4191" w:rsidRPr="00FD4191">
        <w:t>.</w:t>
      </w:r>
    </w:p>
    <w:p w14:paraId="1B7B4D96" w14:textId="77777777" w:rsidR="00FD4191" w:rsidRDefault="00C559C4" w:rsidP="00FD4191">
      <w:r w:rsidRPr="00FD4191">
        <w:t>В работе представлена попытка объединения и обобщения тематической информации на основе уже достаточно известных, но разрозненных фактов</w:t>
      </w:r>
      <w:r w:rsidR="00FD4191" w:rsidRPr="00FD4191">
        <w:t xml:space="preserve">. </w:t>
      </w:r>
      <w:r w:rsidRPr="00FD4191">
        <w:t>На основе закона сохранения энергии предлагается физическая интерпретация свойств решений эволюционных уравнений, описываюцих амплитудно-фазовую модуляцию нелинейных волн</w:t>
      </w:r>
      <w:r w:rsidR="00FD4191" w:rsidRPr="00FD4191">
        <w:t xml:space="preserve">. </w:t>
      </w:r>
      <w:r w:rsidRPr="00FD4191">
        <w:t>Приводится алгоритм приведения дифференциальных уравнений, описывающих нелинейные многоволновые процессы в распределенных механических системах, к нормальной форме</w:t>
      </w:r>
      <w:r w:rsidR="00FD4191" w:rsidRPr="00FD4191">
        <w:t xml:space="preserve">. </w:t>
      </w:r>
      <w:r w:rsidRPr="00FD4191">
        <w:t>Изучаются вопросы возникновения резонанса в нелинейных многоволновых системах</w:t>
      </w:r>
      <w:r w:rsidR="00FD4191" w:rsidRPr="00FD4191">
        <w:t>.</w:t>
      </w:r>
    </w:p>
    <w:p w14:paraId="645C374E" w14:textId="77777777" w:rsidR="00FD4191" w:rsidRPr="00FD4191" w:rsidRDefault="00BA07F4" w:rsidP="00BA07F4">
      <w:pPr>
        <w:pStyle w:val="2"/>
      </w:pPr>
      <w:r>
        <w:br w:type="page"/>
      </w:r>
      <w:r w:rsidR="00C559C4" w:rsidRPr="00FD4191">
        <w:lastRenderedPageBreak/>
        <w:t>Эволюционные уравнения</w:t>
      </w:r>
    </w:p>
    <w:p w14:paraId="40C28493" w14:textId="77777777" w:rsidR="00BA07F4" w:rsidRDefault="00BA07F4" w:rsidP="00FD4191"/>
    <w:p w14:paraId="0164E20F" w14:textId="77777777" w:rsidR="00FD4191" w:rsidRDefault="00C559C4" w:rsidP="00FD4191">
      <w:r w:rsidRPr="00FD4191">
        <w:t>Распространение</w:t>
      </w:r>
      <w:r w:rsidR="00FD4191" w:rsidRPr="00FD4191">
        <w:t xml:space="preserve"> </w:t>
      </w:r>
      <w:r w:rsidRPr="00FD4191">
        <w:t>слабонелинейных</w:t>
      </w:r>
      <w:r w:rsidR="00FD4191" w:rsidRPr="00FD4191">
        <w:t xml:space="preserve"> </w:t>
      </w:r>
      <w:r w:rsidRPr="00FD4191">
        <w:t>волн</w:t>
      </w:r>
      <w:r w:rsidR="00FD4191" w:rsidRPr="00FD4191">
        <w:t xml:space="preserve"> </w:t>
      </w:r>
      <w:r w:rsidRPr="00FD4191">
        <w:t>в</w:t>
      </w:r>
      <w:r w:rsidR="00FD4191" w:rsidRPr="00FD4191">
        <w:t xml:space="preserve"> </w:t>
      </w:r>
      <w:r w:rsidRPr="00FD4191">
        <w:t>упругих</w:t>
      </w:r>
      <w:r w:rsidR="00FD4191" w:rsidRPr="00FD4191">
        <w:t xml:space="preserve"> </w:t>
      </w:r>
      <w:r w:rsidRPr="00FD4191">
        <w:t>средах</w:t>
      </w:r>
      <w:r w:rsidR="00FD4191" w:rsidRPr="00FD4191">
        <w:t xml:space="preserve"> </w:t>
      </w:r>
      <w:r w:rsidRPr="00FD4191">
        <w:t>обычно описывается квазилинейными дифференциальными уравнениями</w:t>
      </w:r>
      <w:r w:rsidR="00FD4191" w:rsidRPr="00FD4191">
        <w:t xml:space="preserve"> </w:t>
      </w:r>
      <w:r w:rsidRPr="00FD4191">
        <w:t>с частными производными</w:t>
      </w:r>
    </w:p>
    <w:p w14:paraId="16410715" w14:textId="77777777" w:rsidR="00BA07F4" w:rsidRPr="00FD4191" w:rsidRDefault="00BA07F4" w:rsidP="00FD4191"/>
    <w:p w14:paraId="57B97BDB" w14:textId="77777777" w:rsidR="00FD4191" w:rsidRDefault="00F83755" w:rsidP="00FD4191">
      <w:r w:rsidRPr="00FD4191">
        <w:rPr>
          <w:position w:val="-12"/>
        </w:rPr>
        <w:object w:dxaOrig="2780" w:dyaOrig="360" w14:anchorId="4B1E12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18pt" o:ole="">
            <v:imagedata r:id="rId7" o:title=""/>
          </v:shape>
          <o:OLEObject Type="Embed" ProgID="Equation.3" ShapeID="_x0000_i1025" DrawAspect="Content" ObjectID="_1803994963" r:id="rId8"/>
        </w:object>
      </w:r>
      <w:r w:rsidR="00C559C4" w:rsidRPr="00FD4191">
        <w:t>,</w:t>
      </w:r>
    </w:p>
    <w:p w14:paraId="01D173FD" w14:textId="77777777" w:rsidR="00BA07F4" w:rsidRDefault="00BA07F4" w:rsidP="00FD4191"/>
    <w:p w14:paraId="5B5B7099" w14:textId="77777777" w:rsidR="00FD4191" w:rsidRDefault="00C559C4" w:rsidP="00FD4191">
      <w:r w:rsidRPr="00FD4191">
        <w:t xml:space="preserve">где </w:t>
      </w:r>
      <w:r w:rsidR="00F83755" w:rsidRPr="00FD4191">
        <w:rPr>
          <w:position w:val="-4"/>
        </w:rPr>
        <w:object w:dxaOrig="300" w:dyaOrig="240" w14:anchorId="5BC2C883">
          <v:shape id="_x0000_i1026" type="#_x0000_t75" style="width:15pt;height:12pt" o:ole="">
            <v:imagedata r:id="rId9" o:title=""/>
          </v:shape>
          <o:OLEObject Type="Embed" ProgID="Equation.3" ShapeID="_x0000_i1026" DrawAspect="Content" ObjectID="_1803994964" r:id="rId10"/>
        </w:object>
      </w:r>
      <w:r w:rsidRPr="00FD4191">
        <w:t xml:space="preserve"> и </w:t>
      </w:r>
      <w:r w:rsidR="00F83755" w:rsidRPr="00FD4191">
        <w:rPr>
          <w:position w:val="-4"/>
        </w:rPr>
        <w:object w:dxaOrig="240" w:dyaOrig="240" w14:anchorId="5A93253A">
          <v:shape id="_x0000_i1027" type="#_x0000_t75" style="width:12pt;height:12pt" o:ole="">
            <v:imagedata r:id="rId11" o:title=""/>
          </v:shape>
          <o:OLEObject Type="Embed" ProgID="Equation.3" ShapeID="_x0000_i1027" DrawAspect="Content" ObjectID="_1803994965" r:id="rId12"/>
        </w:object>
      </w:r>
      <w:r w:rsidR="00FD4191" w:rsidRPr="00FD4191">
        <w:t xml:space="preserve"> - </w:t>
      </w:r>
      <w:r w:rsidRPr="00FD4191">
        <w:t>линейные</w:t>
      </w:r>
      <w:r w:rsidR="00FD4191" w:rsidRPr="00FD4191">
        <w:t xml:space="preserve"> </w:t>
      </w:r>
      <w:r w:rsidRPr="00FD4191">
        <w:t>дифференциальные</w:t>
      </w:r>
      <w:r w:rsidR="00FD4191" w:rsidRPr="00FD4191">
        <w:t xml:space="preserve"> </w:t>
      </w:r>
      <w:r w:rsidRPr="00FD4191">
        <w:t>матричные</w:t>
      </w:r>
      <w:r w:rsidR="00FD4191" w:rsidRPr="00FD4191">
        <w:t xml:space="preserve"> </w:t>
      </w:r>
      <w:r w:rsidRPr="00FD4191">
        <w:t>операторы</w:t>
      </w:r>
      <w:r w:rsidR="00FD4191" w:rsidRPr="00FD4191">
        <w:t xml:space="preserve">, </w:t>
      </w:r>
      <w:r w:rsidRPr="00FD4191">
        <w:t>характеризующие инерционные</w:t>
      </w:r>
      <w:r w:rsidR="00FD4191" w:rsidRPr="00FD4191">
        <w:t xml:space="preserve"> </w:t>
      </w:r>
      <w:r w:rsidRPr="00FD4191">
        <w:t>и</w:t>
      </w:r>
      <w:r w:rsidR="00FD4191" w:rsidRPr="00FD4191">
        <w:t xml:space="preserve"> </w:t>
      </w:r>
      <w:r w:rsidRPr="00FD4191">
        <w:t>упругие свойства</w:t>
      </w:r>
      <w:r w:rsidR="00FD4191" w:rsidRPr="00FD4191">
        <w:t xml:space="preserve"> </w:t>
      </w:r>
      <w:r w:rsidRPr="00FD4191">
        <w:t xml:space="preserve">системы, </w:t>
      </w:r>
      <w:r w:rsidR="00FD4191">
        <w:t>т.е.</w:t>
      </w:r>
      <w:r w:rsidR="00FD4191" w:rsidRPr="00FD4191">
        <w:t xml:space="preserve"> </w:t>
      </w:r>
      <w:r w:rsidR="00F83755" w:rsidRPr="00FD4191">
        <w:rPr>
          <w:position w:val="-10"/>
        </w:rPr>
        <w:object w:dxaOrig="720" w:dyaOrig="320" w14:anchorId="5A080187">
          <v:shape id="_x0000_i1028" type="#_x0000_t75" style="width:36pt;height:15.75pt" o:ole="">
            <v:imagedata r:id="rId13" o:title=""/>
          </v:shape>
          <o:OLEObject Type="Embed" ProgID="Equation.3" ShapeID="_x0000_i1028" DrawAspect="Content" ObjectID="_1803994966" r:id="rId14"/>
        </w:object>
      </w:r>
      <w:r w:rsidR="00FD4191" w:rsidRPr="00FD4191">
        <w:t xml:space="preserve">; </w:t>
      </w:r>
      <w:r w:rsidR="00F83755" w:rsidRPr="00FD4191">
        <w:rPr>
          <w:position w:val="-4"/>
        </w:rPr>
        <w:object w:dxaOrig="240" w:dyaOrig="240" w14:anchorId="002F819F">
          <v:shape id="_x0000_i1029" type="#_x0000_t75" style="width:12pt;height:12pt" o:ole="">
            <v:imagedata r:id="rId15" o:title=""/>
          </v:shape>
          <o:OLEObject Type="Embed" ProgID="Equation.3" ShapeID="_x0000_i1029" DrawAspect="Content" ObjectID="_1803994967" r:id="rId16"/>
        </w:object>
      </w:r>
      <w:r w:rsidR="00FD4191" w:rsidRPr="00FD4191">
        <w:t xml:space="preserve"> - </w:t>
      </w:r>
      <w:r w:rsidRPr="00FD4191">
        <w:t>вектор</w:t>
      </w:r>
      <w:r w:rsidR="00FD4191" w:rsidRPr="00FD4191">
        <w:t xml:space="preserve"> </w:t>
      </w:r>
      <w:r w:rsidRPr="00FD4191">
        <w:t>нелинейных величин</w:t>
      </w:r>
      <w:r w:rsidR="00FD4191" w:rsidRPr="00FD4191">
        <w:t xml:space="preserve">; </w:t>
      </w:r>
      <w:r w:rsidR="00F83755" w:rsidRPr="00FD4191">
        <w:rPr>
          <w:position w:val="-10"/>
        </w:rPr>
        <w:object w:dxaOrig="220" w:dyaOrig="260" w14:anchorId="398C619E">
          <v:shape id="_x0000_i1030" type="#_x0000_t75" style="width:11.25pt;height:12.75pt" o:ole="">
            <v:imagedata r:id="rId17" o:title=""/>
          </v:shape>
          <o:OLEObject Type="Embed" ProgID="Equation.3" ShapeID="_x0000_i1030" DrawAspect="Content" ObjectID="_1803994968" r:id="rId18"/>
        </w:object>
      </w:r>
      <w:r w:rsidR="00FD4191" w:rsidRPr="00FD4191">
        <w:t xml:space="preserve"> - </w:t>
      </w:r>
      <w:r w:rsidRPr="00FD4191">
        <w:t>малый параметр задачи, характеризующий меру нелинейности</w:t>
      </w:r>
      <w:r w:rsidRPr="00FD4191">
        <w:rPr>
          <w:rStyle w:val="a8"/>
          <w:color w:val="000000"/>
        </w:rPr>
        <w:footnoteReference w:id="1"/>
      </w:r>
      <w:r w:rsidR="00FD4191" w:rsidRPr="00FD4191">
        <w:t xml:space="preserve">. </w:t>
      </w:r>
      <w:r w:rsidRPr="00FD4191">
        <w:t xml:space="preserve">В любой момент времени </w:t>
      </w:r>
      <w:r w:rsidR="00F83755" w:rsidRPr="00FD4191">
        <w:rPr>
          <w:position w:val="-4"/>
        </w:rPr>
        <w:object w:dxaOrig="173" w:dyaOrig="220" w14:anchorId="5989AE5C">
          <v:shape id="_x0000_i1033" type="#_x0000_t75" style="width:9pt;height:11.25pt" o:ole="">
            <v:imagedata r:id="rId19" o:title=""/>
          </v:shape>
          <o:OLEObject Type="Embed" ProgID="Equation.3" ShapeID="_x0000_i1033" DrawAspect="Content" ObjectID="_1803994969" r:id="rId20"/>
        </w:object>
      </w:r>
      <w:r w:rsidRPr="00FD4191">
        <w:t xml:space="preserve"> искомые переменные системы </w:t>
      </w:r>
      <w:r w:rsidR="00F83755" w:rsidRPr="00FD4191">
        <w:rPr>
          <w:position w:val="-12"/>
        </w:rPr>
        <w:object w:dxaOrig="660" w:dyaOrig="360" w14:anchorId="11F2DDFC">
          <v:shape id="_x0000_i1034" type="#_x0000_t75" style="width:33pt;height:18pt" o:ole="">
            <v:imagedata r:id="rId21" o:title=""/>
          </v:shape>
          <o:OLEObject Type="Embed" ProgID="Equation.3" ShapeID="_x0000_i1034" DrawAspect="Content" ObjectID="_1803994970" r:id="rId22"/>
        </w:object>
      </w:r>
      <w:r w:rsidRPr="00FD4191">
        <w:t xml:space="preserve"> относятся к пространственным координатам </w:t>
      </w:r>
      <w:r w:rsidR="00F83755" w:rsidRPr="00FD4191">
        <w:rPr>
          <w:position w:val="-4"/>
        </w:rPr>
        <w:object w:dxaOrig="200" w:dyaOrig="200" w14:anchorId="2D3AC8DE">
          <v:shape id="_x0000_i1035" type="#_x0000_t75" style="width:9.75pt;height:9.75pt" o:ole="">
            <v:imagedata r:id="rId23" o:title=""/>
          </v:shape>
          <o:OLEObject Type="Embed" ProgID="Equation.3" ShapeID="_x0000_i1035" DrawAspect="Content" ObjectID="_1803994971" r:id="rId24"/>
        </w:object>
      </w:r>
      <w:r w:rsidR="00FD4191" w:rsidRPr="00FD4191">
        <w:t>.</w:t>
      </w:r>
    </w:p>
    <w:p w14:paraId="5DFB868F" w14:textId="77777777" w:rsidR="00FD4191" w:rsidRDefault="00C559C4" w:rsidP="00FD4191">
      <w:r w:rsidRPr="00FD4191">
        <w:t xml:space="preserve">Пусть закон движения системы определяется функцией Лагранжа </w:t>
      </w:r>
      <w:r w:rsidR="00F83755" w:rsidRPr="00FD4191">
        <w:rPr>
          <w:position w:val="-14"/>
        </w:rPr>
        <w:object w:dxaOrig="1200" w:dyaOrig="400" w14:anchorId="4338A897">
          <v:shape id="_x0000_i1036" type="#_x0000_t75" style="width:60pt;height:20.25pt" o:ole="">
            <v:imagedata r:id="rId25" o:title=""/>
          </v:shape>
          <o:OLEObject Type="Embed" ProgID="Equation.3" ShapeID="_x0000_i1036" DrawAspect="Content" ObjectID="_1803994972" r:id="rId26"/>
        </w:object>
      </w:r>
      <w:r w:rsidR="00FD4191" w:rsidRPr="00FD4191">
        <w:t xml:space="preserve">. </w:t>
      </w:r>
      <w:r w:rsidRPr="00FD4191">
        <w:t xml:space="preserve">Пусть при </w:t>
      </w:r>
      <w:r w:rsidR="00F83755" w:rsidRPr="00FD4191">
        <w:rPr>
          <w:position w:val="-10"/>
        </w:rPr>
        <w:object w:dxaOrig="600" w:dyaOrig="300" w14:anchorId="6FA88EAE">
          <v:shape id="_x0000_i1037" type="#_x0000_t75" style="width:30pt;height:15pt" o:ole="">
            <v:imagedata r:id="rId27" o:title=""/>
          </v:shape>
          <o:OLEObject Type="Embed" ProgID="Equation.3" ShapeID="_x0000_i1037" DrawAspect="Content" ObjectID="_1803994973" r:id="rId28"/>
        </w:object>
      </w:r>
      <w:r w:rsidRPr="00FD4191">
        <w:t xml:space="preserve"> существует вырожденный лагранжиан </w:t>
      </w:r>
      <w:r w:rsidR="00F83755" w:rsidRPr="00FD4191">
        <w:rPr>
          <w:position w:val="-14"/>
        </w:rPr>
        <w:object w:dxaOrig="2380" w:dyaOrig="400" w14:anchorId="3076A3A5">
          <v:shape id="_x0000_i1038" type="#_x0000_t75" style="width:119.25pt;height:20.25pt" o:ole="">
            <v:imagedata r:id="rId29" o:title=""/>
          </v:shape>
          <o:OLEObject Type="Embed" ProgID="Equation.3" ShapeID="_x0000_i1038" DrawAspect="Content" ObjectID="_1803994974" r:id="rId30"/>
        </w:object>
      </w:r>
      <w:r w:rsidRPr="00FD4191">
        <w:t>, производящий линеаризованные уравнения движения</w:t>
      </w:r>
      <w:r w:rsidR="00FD4191" w:rsidRPr="00FD4191">
        <w:t xml:space="preserve">. </w:t>
      </w:r>
      <w:r w:rsidRPr="00FD4191">
        <w:t>Пусть решение последних “порождающих” уравнений представляется суперпозицией нормальных гармонических волн</w:t>
      </w:r>
      <w:r w:rsidR="00FD4191" w:rsidRPr="00FD4191">
        <w:t>:</w:t>
      </w:r>
    </w:p>
    <w:p w14:paraId="1565F8CA" w14:textId="77777777" w:rsidR="00BA07F4" w:rsidRDefault="00BA07F4" w:rsidP="00FD4191"/>
    <w:p w14:paraId="040612E3" w14:textId="77777777" w:rsidR="00FD4191" w:rsidRDefault="00F83755" w:rsidP="00FD4191">
      <w:r w:rsidRPr="00FD4191">
        <w:rPr>
          <w:position w:val="-32"/>
        </w:rPr>
        <w:object w:dxaOrig="3420" w:dyaOrig="760" w14:anchorId="5270C349">
          <v:shape id="_x0000_i1039" type="#_x0000_t75" style="width:171pt;height:38.25pt" o:ole="">
            <v:imagedata r:id="rId31" o:title=""/>
          </v:shape>
          <o:OLEObject Type="Embed" ProgID="Equation.3" ShapeID="_x0000_i1039" DrawAspect="Content" ObjectID="_1803994975" r:id="rId32"/>
        </w:object>
      </w:r>
      <w:r w:rsidR="00FD4191" w:rsidRPr="00FD4191">
        <w:t>.</w:t>
      </w:r>
    </w:p>
    <w:p w14:paraId="780F3619" w14:textId="77777777" w:rsidR="00FD4191" w:rsidRDefault="00483029" w:rsidP="00FD4191">
      <w:r>
        <w:br w:type="page"/>
      </w:r>
      <w:r w:rsidR="00C559C4" w:rsidRPr="00FD4191">
        <w:lastRenderedPageBreak/>
        <w:t xml:space="preserve">Здесь </w:t>
      </w:r>
      <w:r w:rsidR="00F83755" w:rsidRPr="00FD4191">
        <w:rPr>
          <w:position w:val="-12"/>
        </w:rPr>
        <w:object w:dxaOrig="560" w:dyaOrig="360" w14:anchorId="4B00B943">
          <v:shape id="_x0000_i1040" type="#_x0000_t75" style="width:27.75pt;height:18pt" o:ole="">
            <v:imagedata r:id="rId33" o:title=""/>
          </v:shape>
          <o:OLEObject Type="Embed" ProgID="Equation.3" ShapeID="_x0000_i1040" DrawAspect="Content" ObjectID="_1803994976" r:id="rId34"/>
        </w:object>
      </w:r>
      <w:r w:rsidR="00FD4191" w:rsidRPr="00FD4191">
        <w:t xml:space="preserve"> - </w:t>
      </w:r>
      <w:r w:rsidR="00C559C4" w:rsidRPr="00FD4191">
        <w:t>комплексные амплитуды волн</w:t>
      </w:r>
      <w:r w:rsidR="00C559C4" w:rsidRPr="00FD4191">
        <w:rPr>
          <w:rStyle w:val="a8"/>
          <w:color w:val="000000"/>
        </w:rPr>
        <w:footnoteReference w:id="2"/>
      </w:r>
      <w:r w:rsidR="00FD4191" w:rsidRPr="00FD4191">
        <w:t xml:space="preserve">; </w:t>
      </w:r>
      <w:r w:rsidR="00F83755" w:rsidRPr="00FD4191">
        <w:rPr>
          <w:position w:val="-12"/>
        </w:rPr>
        <w:object w:dxaOrig="1960" w:dyaOrig="360" w14:anchorId="75D00ED6">
          <v:shape id="_x0000_i1043" type="#_x0000_t75" style="width:98.25pt;height:18pt" o:ole="">
            <v:imagedata r:id="rId35" o:title=""/>
          </v:shape>
          <o:OLEObject Type="Embed" ProgID="Equation.3" ShapeID="_x0000_i1043" DrawAspect="Content" ObjectID="_1803994977" r:id="rId36"/>
        </w:object>
      </w:r>
      <w:r w:rsidR="00FD4191" w:rsidRPr="00FD4191">
        <w:t xml:space="preserve"> - </w:t>
      </w:r>
      <w:r w:rsidR="00C559C4" w:rsidRPr="00FD4191">
        <w:t>быстро вращающиеся волновые фазы</w:t>
      </w:r>
      <w:r w:rsidR="00FD4191" w:rsidRPr="00FD4191">
        <w:t xml:space="preserve">; </w:t>
      </w:r>
      <w:r w:rsidR="00C559C4" w:rsidRPr="00FD4191">
        <w:t xml:space="preserve">символ </w:t>
      </w:r>
      <w:r w:rsidR="00F83755" w:rsidRPr="00FD4191">
        <w:rPr>
          <w:position w:val="-16"/>
        </w:rPr>
        <w:object w:dxaOrig="340" w:dyaOrig="440" w14:anchorId="49D61D3B">
          <v:shape id="_x0000_i1044" type="#_x0000_t75" style="width:17.25pt;height:21.75pt" o:ole="">
            <v:imagedata r:id="rId37" o:title=""/>
          </v:shape>
          <o:OLEObject Type="Embed" ProgID="Equation.3" ShapeID="_x0000_i1044" DrawAspect="Content" ObjectID="_1803994978" r:id="rId38"/>
        </w:object>
      </w:r>
      <w:r w:rsidR="00C559C4" w:rsidRPr="00FD4191">
        <w:t xml:space="preserve"> обозначает комплексно сопряженные слагаемые</w:t>
      </w:r>
      <w:r w:rsidR="00FD4191" w:rsidRPr="00FD4191">
        <w:t xml:space="preserve">. </w:t>
      </w:r>
      <w:r w:rsidR="00C559C4" w:rsidRPr="00FD4191">
        <w:t xml:space="preserve">Собственные частоты </w:t>
      </w:r>
      <w:r w:rsidR="00F83755" w:rsidRPr="00FD4191">
        <w:rPr>
          <w:position w:val="-12"/>
        </w:rPr>
        <w:object w:dxaOrig="540" w:dyaOrig="360" w14:anchorId="362C3315">
          <v:shape id="_x0000_i1045" type="#_x0000_t75" style="width:27pt;height:18pt" o:ole="">
            <v:imagedata r:id="rId39" o:title=""/>
          </v:shape>
          <o:OLEObject Type="Embed" ProgID="Equation.3" ShapeID="_x0000_i1045" DrawAspect="Content" ObjectID="_1803994979" r:id="rId40"/>
        </w:object>
      </w:r>
      <w:r w:rsidR="00C559C4" w:rsidRPr="00FD4191">
        <w:t xml:space="preserve"> и соответствующие волновые векторы </w:t>
      </w:r>
      <w:r w:rsidR="00F83755" w:rsidRPr="00FD4191">
        <w:rPr>
          <w:position w:val="-4"/>
        </w:rPr>
        <w:object w:dxaOrig="220" w:dyaOrig="240" w14:anchorId="58B06D84">
          <v:shape id="_x0000_i1046" type="#_x0000_t75" style="width:11.25pt;height:12pt" o:ole="">
            <v:imagedata r:id="rId41" o:title=""/>
          </v:shape>
          <o:OLEObject Type="Embed" ProgID="Equation.3" ShapeID="_x0000_i1046" DrawAspect="Content" ObjectID="_1803994980" r:id="rId42"/>
        </w:object>
      </w:r>
      <w:r w:rsidR="00C559C4" w:rsidRPr="00FD4191">
        <w:t xml:space="preserve"> связаны дисперсионным соотношением </w:t>
      </w:r>
      <w:r w:rsidR="00F83755" w:rsidRPr="00FD4191">
        <w:rPr>
          <w:position w:val="-12"/>
        </w:rPr>
        <w:object w:dxaOrig="980" w:dyaOrig="360" w14:anchorId="03664656">
          <v:shape id="_x0000_i1047" type="#_x0000_t75" style="width:48.75pt;height:18pt" o:ole="">
            <v:imagedata r:id="rId43" o:title=""/>
          </v:shape>
          <o:OLEObject Type="Embed" ProgID="Equation.3" ShapeID="_x0000_i1047" DrawAspect="Content" ObjectID="_1803994981" r:id="rId44"/>
        </w:object>
      </w:r>
      <w:r w:rsidR="00FD4191" w:rsidRPr="00FD4191">
        <w:t>.</w:t>
      </w:r>
    </w:p>
    <w:p w14:paraId="7A9B60A7" w14:textId="77777777" w:rsidR="00FD4191" w:rsidRDefault="00C559C4" w:rsidP="00FD4191">
      <w:r w:rsidRPr="00FD4191">
        <w:t xml:space="preserve">При малых значениях </w:t>
      </w:r>
      <w:r w:rsidR="00F83755" w:rsidRPr="00FD4191">
        <w:rPr>
          <w:position w:val="-10"/>
        </w:rPr>
        <w:object w:dxaOrig="580" w:dyaOrig="300" w14:anchorId="05A4FB81">
          <v:shape id="_x0000_i1048" type="#_x0000_t75" style="width:29.25pt;height:15pt" o:ole="">
            <v:imagedata r:id="rId45" o:title=""/>
          </v:shape>
          <o:OLEObject Type="Embed" ProgID="Equation.3" ShapeID="_x0000_i1048" DrawAspect="Content" ObjectID="_1803994982" r:id="rId46"/>
        </w:object>
      </w:r>
      <w:r w:rsidRPr="00FD4191">
        <w:t xml:space="preserve"> решение нелинейных уравнений можно формально представить в той же самой форме, что и в линейном случае, если не считать малых пространственно-временных вариаций амплитуд волн </w:t>
      </w:r>
      <w:r w:rsidR="00F83755" w:rsidRPr="00FD4191">
        <w:rPr>
          <w:position w:val="-12"/>
        </w:rPr>
        <w:object w:dxaOrig="1400" w:dyaOrig="360" w14:anchorId="2551486D">
          <v:shape id="_x0000_i1049" type="#_x0000_t75" style="width:69.75pt;height:18pt" o:ole="">
            <v:imagedata r:id="rId47" o:title=""/>
          </v:shape>
          <o:OLEObject Type="Embed" ProgID="Equation.3" ShapeID="_x0000_i1049" DrawAspect="Content" ObjectID="_1803994983" r:id="rId48"/>
        </w:object>
      </w:r>
      <w:r w:rsidR="00FD4191" w:rsidRPr="00FD4191">
        <w:t xml:space="preserve">. </w:t>
      </w:r>
      <w:r w:rsidRPr="00FD4191">
        <w:t xml:space="preserve">Физически, спектральное описание в новых координатах </w:t>
      </w:r>
      <w:r w:rsidR="00F83755" w:rsidRPr="00FD4191">
        <w:rPr>
          <w:position w:val="-4"/>
        </w:rPr>
        <w:object w:dxaOrig="260" w:dyaOrig="240" w14:anchorId="3A5438CB">
          <v:shape id="_x0000_i1050" type="#_x0000_t75" style="width:12.75pt;height:12pt" o:ole="">
            <v:imagedata r:id="rId49" o:title=""/>
          </v:shape>
          <o:OLEObject Type="Embed" ProgID="Equation.3" ShapeID="_x0000_i1050" DrawAspect="Content" ObjectID="_1803994984" r:id="rId50"/>
        </w:object>
      </w:r>
      <w:r w:rsidRPr="00FD4191">
        <w:t xml:space="preserve">, вместо полевых переменных </w:t>
      </w:r>
      <w:r w:rsidR="00F83755" w:rsidRPr="00FD4191">
        <w:rPr>
          <w:position w:val="-4"/>
        </w:rPr>
        <w:object w:dxaOrig="200" w:dyaOrig="200" w14:anchorId="4C138A41">
          <v:shape id="_x0000_i1051" type="#_x0000_t75" style="width:9.75pt;height:9.75pt" o:ole="">
            <v:imagedata r:id="rId51" o:title=""/>
          </v:shape>
          <o:OLEObject Type="Embed" ProgID="Equation.3" ShapeID="_x0000_i1051" DrawAspect="Content" ObjectID="_1803994985" r:id="rId52"/>
        </w:object>
      </w:r>
      <w:r w:rsidRPr="00FD4191">
        <w:t>, связано с возникновением новых пространственно-временных масштабов и, соответственно, с разделением движений на быстрые и медленные</w:t>
      </w:r>
      <w:r w:rsidR="00FD4191" w:rsidRPr="00FD4191">
        <w:t>.</w:t>
      </w:r>
    </w:p>
    <w:p w14:paraId="35D7E55F" w14:textId="77777777" w:rsidR="00FD4191" w:rsidRDefault="00C559C4" w:rsidP="00FD4191">
      <w:r w:rsidRPr="00FD4191">
        <w:t>В настоящей заметке преимущественно будут изучаться лагранжевы нелинейные динамические системы</w:t>
      </w:r>
      <w:r w:rsidR="00FD4191" w:rsidRPr="00FD4191">
        <w:t>.</w:t>
      </w:r>
    </w:p>
    <w:p w14:paraId="36874D59" w14:textId="77777777" w:rsidR="00FD4191" w:rsidRDefault="00C559C4" w:rsidP="00FD4191">
      <w:r w:rsidRPr="00FD4191">
        <w:t xml:space="preserve">Чтобы яснее понять сущность эволюционных уравнений, вводится функция Гамильтона </w:t>
      </w:r>
      <w:r w:rsidR="00F83755" w:rsidRPr="00FD4191">
        <w:rPr>
          <w:position w:val="-12"/>
        </w:rPr>
        <w:object w:dxaOrig="2680" w:dyaOrig="360" w14:anchorId="24ABB688">
          <v:shape id="_x0000_i1052" type="#_x0000_t75" style="width:134.25pt;height:18pt" o:ole="">
            <v:imagedata r:id="rId53" o:title=""/>
          </v:shape>
          <o:OLEObject Type="Embed" ProgID="Equation.3" ShapeID="_x0000_i1052" DrawAspect="Content" ObjectID="_1803994986" r:id="rId54"/>
        </w:object>
      </w:r>
      <w:r w:rsidRPr="00FD4191">
        <w:t xml:space="preserve">, где </w:t>
      </w:r>
      <w:r w:rsidR="00F83755" w:rsidRPr="00FD4191">
        <w:rPr>
          <w:position w:val="-10"/>
        </w:rPr>
        <w:object w:dxaOrig="1280" w:dyaOrig="320" w14:anchorId="6A864DDB">
          <v:shape id="_x0000_i1053" type="#_x0000_t75" style="width:63.75pt;height:15.75pt" o:ole="">
            <v:imagedata r:id="rId55" o:title=""/>
          </v:shape>
          <o:OLEObject Type="Embed" ProgID="Equation.3" ShapeID="_x0000_i1053" DrawAspect="Content" ObjectID="_1803994987" r:id="rId56"/>
        </w:object>
      </w:r>
      <w:r w:rsidR="00FD4191" w:rsidRPr="00FD4191">
        <w:t xml:space="preserve">. </w:t>
      </w:r>
      <w:r w:rsidRPr="00FD4191">
        <w:t xml:space="preserve">Далее рассматривается вырожденный гамильтониан системы </w:t>
      </w:r>
      <w:r w:rsidR="00F83755" w:rsidRPr="00FD4191">
        <w:rPr>
          <w:position w:val="-12"/>
        </w:rPr>
        <w:object w:dxaOrig="2160" w:dyaOrig="360" w14:anchorId="3D65AB37">
          <v:shape id="_x0000_i1054" type="#_x0000_t75" style="width:108pt;height:18pt" o:ole="">
            <v:imagedata r:id="rId57" o:title=""/>
          </v:shape>
          <o:OLEObject Type="Embed" ProgID="Equation.3" ShapeID="_x0000_i1054" DrawAspect="Content" ObjectID="_1803994988" r:id="rId58"/>
        </w:object>
      </w:r>
      <w:r w:rsidR="00FD4191" w:rsidRPr="00FD4191">
        <w:t xml:space="preserve">. </w:t>
      </w:r>
      <w:r w:rsidRPr="00FD4191">
        <w:t xml:space="preserve">Отсюда следует, что амплитуды линеаризованного решения </w:t>
      </w:r>
      <w:r w:rsidR="00F83755" w:rsidRPr="00FD4191">
        <w:rPr>
          <w:position w:val="-12"/>
        </w:rPr>
        <w:object w:dxaOrig="560" w:dyaOrig="360" w14:anchorId="006642F6">
          <v:shape id="_x0000_i1055" type="#_x0000_t75" style="width:27.75pt;height:18pt" o:ole="">
            <v:imagedata r:id="rId59" o:title=""/>
          </v:shape>
          <o:OLEObject Type="Embed" ProgID="Equation.3" ShapeID="_x0000_i1055" DrawAspect="Content" ObjectID="_1803994989" r:id="rId60"/>
        </w:object>
      </w:r>
      <w:r w:rsidRPr="00FD4191">
        <w:t xml:space="preserve">, представляющие собой константы интеграции при </w:t>
      </w:r>
      <w:r w:rsidR="00F83755" w:rsidRPr="00FD4191">
        <w:rPr>
          <w:position w:val="-10"/>
        </w:rPr>
        <w:object w:dxaOrig="600" w:dyaOrig="300" w14:anchorId="6E239302">
          <v:shape id="_x0000_i1056" type="#_x0000_t75" style="width:30pt;height:15pt" o:ole="">
            <v:imagedata r:id="rId61" o:title=""/>
          </v:shape>
          <o:OLEObject Type="Embed" ProgID="Equation.3" ShapeID="_x0000_i1056" DrawAspect="Content" ObjectID="_1803994990" r:id="rId62"/>
        </w:object>
      </w:r>
      <w:r w:rsidRPr="00FD4191">
        <w:t>, должны удовлетворять следующему соотношению</w:t>
      </w:r>
    </w:p>
    <w:p w14:paraId="7FAF0F04" w14:textId="77777777" w:rsidR="00BA07F4" w:rsidRDefault="00BA07F4" w:rsidP="00FD4191"/>
    <w:p w14:paraId="79E01BCA" w14:textId="77777777" w:rsidR="00FD4191" w:rsidRDefault="00F83755" w:rsidP="00FD4191">
      <w:r w:rsidRPr="00FD4191">
        <w:rPr>
          <w:position w:val="-12"/>
        </w:rPr>
        <w:object w:dxaOrig="3060" w:dyaOrig="380" w14:anchorId="65CBA40B">
          <v:shape id="_x0000_i1057" type="#_x0000_t75" style="width:153pt;height:18.75pt" o:ole="">
            <v:imagedata r:id="rId63" o:title=""/>
          </v:shape>
          <o:OLEObject Type="Embed" ProgID="Equation.3" ShapeID="_x0000_i1057" DrawAspect="Content" ObjectID="_1803994991" r:id="rId64"/>
        </w:object>
      </w:r>
      <w:r w:rsidR="00C559C4" w:rsidRPr="00FD4191">
        <w:t>,</w:t>
      </w:r>
    </w:p>
    <w:p w14:paraId="259700A8" w14:textId="77777777" w:rsidR="00BA07F4" w:rsidRDefault="00BA07F4" w:rsidP="00FD4191"/>
    <w:p w14:paraId="2D00F2A4" w14:textId="77777777" w:rsidR="00FD4191" w:rsidRDefault="00C559C4" w:rsidP="00FD4191">
      <w:r w:rsidRPr="00FD4191">
        <w:t xml:space="preserve">где </w:t>
      </w:r>
      <w:r w:rsidR="00F83755" w:rsidRPr="00FD4191">
        <w:rPr>
          <w:position w:val="-12"/>
        </w:rPr>
        <w:object w:dxaOrig="420" w:dyaOrig="360" w14:anchorId="50612D03">
          <v:shape id="_x0000_i1058" type="#_x0000_t75" style="width:21pt;height:18pt" o:ole="">
            <v:imagedata r:id="rId65" o:title=""/>
          </v:shape>
          <o:OLEObject Type="Embed" ProgID="Equation.3" ShapeID="_x0000_i1058" DrawAspect="Content" ObjectID="_1803994992" r:id="rId66"/>
        </w:object>
      </w:r>
      <w:r w:rsidR="00FD4191" w:rsidRPr="00FD4191">
        <w:t xml:space="preserve"> - </w:t>
      </w:r>
      <w:r w:rsidRPr="00FD4191">
        <w:t>скобка Ли-Пуассона с подходяще определенными функциональными производными</w:t>
      </w:r>
      <w:r w:rsidR="00FD4191" w:rsidRPr="00FD4191">
        <w:t xml:space="preserve">. </w:t>
      </w:r>
      <w:r w:rsidRPr="00FD4191">
        <w:t xml:space="preserve">В свою очередь, при </w:t>
      </w:r>
      <w:r w:rsidR="00F83755" w:rsidRPr="00FD4191">
        <w:rPr>
          <w:position w:val="-10"/>
        </w:rPr>
        <w:object w:dxaOrig="580" w:dyaOrig="300" w14:anchorId="3B089EF6">
          <v:shape id="_x0000_i1059" type="#_x0000_t75" style="width:29.25pt;height:15pt" o:ole="">
            <v:imagedata r:id="rId45" o:title=""/>
          </v:shape>
          <o:OLEObject Type="Embed" ProgID="Equation.3" ShapeID="_x0000_i1059" DrawAspect="Content" ObjectID="_1803994993" r:id="rId67"/>
        </w:object>
      </w:r>
      <w:r w:rsidRPr="00FD4191">
        <w:t xml:space="preserve">, комплексные </w:t>
      </w:r>
      <w:r w:rsidRPr="00FD4191">
        <w:lastRenderedPageBreak/>
        <w:t xml:space="preserve">амплитуды являются медленно меняющимися функциями, так что </w:t>
      </w:r>
      <w:r w:rsidR="00F83755" w:rsidRPr="00FD4191">
        <w:rPr>
          <w:position w:val="-12"/>
        </w:rPr>
        <w:object w:dxaOrig="2620" w:dyaOrig="360" w14:anchorId="54C71929">
          <v:shape id="_x0000_i1060" type="#_x0000_t75" style="width:131.25pt;height:18pt" o:ole="">
            <v:imagedata r:id="rId68" o:title=""/>
          </v:shape>
          <o:OLEObject Type="Embed" ProgID="Equation.3" ShapeID="_x0000_i1060" DrawAspect="Content" ObjectID="_1803994994" r:id="rId69"/>
        </w:object>
      </w:r>
      <w:r w:rsidR="00FD4191" w:rsidRPr="00FD4191">
        <w:t xml:space="preserve">. </w:t>
      </w:r>
      <w:r w:rsidRPr="00FD4191">
        <w:t>Это означает, что</w:t>
      </w:r>
    </w:p>
    <w:p w14:paraId="18694D9B" w14:textId="77777777" w:rsidR="00BA07F4" w:rsidRDefault="00BA07F4" w:rsidP="00FD4191"/>
    <w:p w14:paraId="1AD2E67D" w14:textId="77777777" w:rsidR="00FD4191" w:rsidRDefault="00FD4191" w:rsidP="00FD4191">
      <w:r>
        <w:t>(</w:t>
      </w:r>
      <w:r w:rsidR="00C559C4" w:rsidRPr="00FD4191">
        <w:t>1</w:t>
      </w:r>
      <w:r w:rsidRPr="00FD4191">
        <w:t xml:space="preserve">) </w:t>
      </w:r>
      <w:r w:rsidR="00F83755" w:rsidRPr="00FD4191">
        <w:rPr>
          <w:position w:val="-24"/>
        </w:rPr>
        <w:object w:dxaOrig="1320" w:dyaOrig="620" w14:anchorId="751D12E8">
          <v:shape id="_x0000_i1061" type="#_x0000_t75" style="width:66pt;height:30.75pt" o:ole="">
            <v:imagedata r:id="rId70" o:title=""/>
          </v:shape>
          <o:OLEObject Type="Embed" ProgID="Equation.3" ShapeID="_x0000_i1061" DrawAspect="Content" ObjectID="_1803994995" r:id="rId71"/>
        </w:object>
      </w:r>
      <w:r w:rsidR="00C559C4" w:rsidRPr="00FD4191">
        <w:t xml:space="preserve"> и </w:t>
      </w:r>
      <w:r w:rsidR="00F83755" w:rsidRPr="00FD4191">
        <w:rPr>
          <w:position w:val="-24"/>
        </w:rPr>
        <w:object w:dxaOrig="1520" w:dyaOrig="660" w14:anchorId="776B4663">
          <v:shape id="_x0000_i1062" type="#_x0000_t75" style="width:75.75pt;height:33pt" o:ole="">
            <v:imagedata r:id="rId72" o:title=""/>
          </v:shape>
          <o:OLEObject Type="Embed" ProgID="Equation.3" ShapeID="_x0000_i1062" DrawAspect="Content" ObjectID="_1803994996" r:id="rId73"/>
        </w:object>
      </w:r>
      <w:r w:rsidR="00C559C4" w:rsidRPr="00FD4191">
        <w:t>,</w:t>
      </w:r>
    </w:p>
    <w:p w14:paraId="27E0FF36" w14:textId="77777777" w:rsidR="00BA07F4" w:rsidRPr="00FD4191" w:rsidRDefault="00BA07F4" w:rsidP="00FD4191"/>
    <w:p w14:paraId="7DAB7E20" w14:textId="77777777" w:rsidR="00FD4191" w:rsidRDefault="00C559C4" w:rsidP="00FD4191">
      <w:r w:rsidRPr="00FD4191">
        <w:t xml:space="preserve">где разность </w:t>
      </w:r>
      <w:r w:rsidR="00F83755" w:rsidRPr="00FD4191">
        <w:rPr>
          <w:position w:val="-10"/>
        </w:rPr>
        <w:object w:dxaOrig="1200" w:dyaOrig="320" w14:anchorId="69784AC2">
          <v:shape id="_x0000_i1063" type="#_x0000_t75" style="width:60pt;height:15.75pt" o:ole="">
            <v:imagedata r:id="rId74" o:title=""/>
          </v:shape>
          <o:OLEObject Type="Embed" ProgID="Equation.3" ShapeID="_x0000_i1063" DrawAspect="Content" ObjectID="_1803994997" r:id="rId75"/>
        </w:object>
      </w:r>
      <w:r w:rsidRPr="00FD4191">
        <w:t xml:space="preserve"> можно интерпретировать как “свободную энергию</w:t>
      </w:r>
      <w:r w:rsidR="00FD4191">
        <w:t xml:space="preserve">" </w:t>
      </w:r>
      <w:r w:rsidRPr="00FD4191">
        <w:t>системы</w:t>
      </w:r>
      <w:r w:rsidR="00FD4191" w:rsidRPr="00FD4191">
        <w:t xml:space="preserve">. </w:t>
      </w:r>
      <w:r w:rsidRPr="00FD4191">
        <w:t xml:space="preserve">Таким образом, если скаляр </w:t>
      </w:r>
      <w:r w:rsidR="00F83755" w:rsidRPr="00FD4191">
        <w:rPr>
          <w:position w:val="-4"/>
        </w:rPr>
        <w:object w:dxaOrig="620" w:dyaOrig="240" w14:anchorId="46D8EBFD">
          <v:shape id="_x0000_i1064" type="#_x0000_t75" style="width:30.75pt;height:12pt" o:ole="">
            <v:imagedata r:id="rId76" o:title=""/>
          </v:shape>
          <o:OLEObject Type="Embed" ProgID="Equation.3" ShapeID="_x0000_i1064" DrawAspect="Content" ObjectID="_1803994998" r:id="rId77"/>
        </w:object>
      </w:r>
      <w:r w:rsidRPr="00FD4191">
        <w:t>, то нелинейная “динамическая структура</w:t>
      </w:r>
      <w:r w:rsidR="00FD4191">
        <w:t xml:space="preserve">" </w:t>
      </w:r>
      <w:r w:rsidRPr="00FD4191">
        <w:t xml:space="preserve">должна возникать спонтанно, напротив, при </w:t>
      </w:r>
      <w:r w:rsidR="00F83755" w:rsidRPr="00FD4191">
        <w:rPr>
          <w:position w:val="-4"/>
        </w:rPr>
        <w:object w:dxaOrig="620" w:dyaOrig="240" w14:anchorId="0AE217E3">
          <v:shape id="_x0000_i1065" type="#_x0000_t75" style="width:30.75pt;height:12pt" o:ole="">
            <v:imagedata r:id="rId78" o:title=""/>
          </v:shape>
          <o:OLEObject Type="Embed" ProgID="Equation.3" ShapeID="_x0000_i1065" DrawAspect="Content" ObjectID="_1803994999" r:id="rId79"/>
        </w:object>
      </w:r>
      <w:r w:rsidRPr="00FD4191">
        <w:t xml:space="preserve"> системе требуется некоторая порция энергии для организации структуры, в то время как случай </w:t>
      </w:r>
      <w:r w:rsidR="00F83755" w:rsidRPr="00FD4191">
        <w:rPr>
          <w:position w:val="-4"/>
        </w:rPr>
        <w:object w:dxaOrig="620" w:dyaOrig="240" w14:anchorId="1EBB242D">
          <v:shape id="_x0000_i1066" type="#_x0000_t75" style="width:30.75pt;height:12pt" o:ole="">
            <v:imagedata r:id="rId80" o:title=""/>
          </v:shape>
          <o:OLEObject Type="Embed" ProgID="Equation.3" ShapeID="_x0000_i1066" DrawAspect="Content" ObjectID="_1803995000" r:id="rId81"/>
        </w:object>
      </w:r>
      <w:r w:rsidRPr="00FD4191">
        <w:t xml:space="preserve"> представляется пограничным между этими двумя состояниями</w:t>
      </w:r>
      <w:r w:rsidR="00FD4191" w:rsidRPr="00FD4191">
        <w:t>.</w:t>
      </w:r>
      <w:r w:rsidR="00BA07F4">
        <w:t xml:space="preserve"> </w:t>
      </w:r>
      <w:r w:rsidRPr="00FD4191">
        <w:t>Заметим, что систему</w:t>
      </w:r>
      <w:r w:rsidR="00FD4191">
        <w:t xml:space="preserve"> (</w:t>
      </w:r>
      <w:r w:rsidRPr="00FD4191">
        <w:t>1</w:t>
      </w:r>
      <w:r w:rsidR="00FD4191" w:rsidRPr="00FD4191">
        <w:t xml:space="preserve">) </w:t>
      </w:r>
      <w:r w:rsidRPr="00FD4191">
        <w:t>можно формально переписать в виде</w:t>
      </w:r>
    </w:p>
    <w:p w14:paraId="371284B7" w14:textId="77777777" w:rsidR="00BA07F4" w:rsidRDefault="00BA07F4" w:rsidP="00FD4191"/>
    <w:p w14:paraId="5C7A3A51" w14:textId="77777777" w:rsidR="00FD4191" w:rsidRDefault="00FD4191" w:rsidP="00FD4191">
      <w:r>
        <w:t>(</w:t>
      </w:r>
      <w:r w:rsidR="00C559C4" w:rsidRPr="00FD4191">
        <w:t>2</w:t>
      </w:r>
      <w:r w:rsidRPr="00FD4191">
        <w:t xml:space="preserve">) </w:t>
      </w:r>
      <w:r w:rsidR="00F83755" w:rsidRPr="00FD4191">
        <w:rPr>
          <w:position w:val="-24"/>
        </w:rPr>
        <w:object w:dxaOrig="1920" w:dyaOrig="620" w14:anchorId="0C679B7B">
          <v:shape id="_x0000_i1067" type="#_x0000_t75" style="width:96pt;height:30.75pt" o:ole="">
            <v:imagedata r:id="rId82" o:title=""/>
          </v:shape>
          <o:OLEObject Type="Embed" ProgID="Equation.3" ShapeID="_x0000_i1067" DrawAspect="Content" ObjectID="_1803995001" r:id="rId83"/>
        </w:object>
      </w:r>
      <w:r w:rsidR="00C559C4" w:rsidRPr="00FD4191">
        <w:t xml:space="preserve">, </w:t>
      </w:r>
      <w:r w:rsidR="00F83755" w:rsidRPr="00FD4191">
        <w:rPr>
          <w:position w:val="-24"/>
        </w:rPr>
        <w:object w:dxaOrig="2100" w:dyaOrig="660" w14:anchorId="7DC47BF2">
          <v:shape id="_x0000_i1068" type="#_x0000_t75" style="width:105pt;height:33pt" o:ole="">
            <v:imagedata r:id="rId84" o:title=""/>
          </v:shape>
          <o:OLEObject Type="Embed" ProgID="Equation.3" ShapeID="_x0000_i1068" DrawAspect="Content" ObjectID="_1803995002" r:id="rId85"/>
        </w:object>
      </w:r>
    </w:p>
    <w:p w14:paraId="581C2D76" w14:textId="77777777" w:rsidR="00BA07F4" w:rsidRPr="00FD4191" w:rsidRDefault="00BA07F4" w:rsidP="00FD4191"/>
    <w:p w14:paraId="4C08E142" w14:textId="77777777" w:rsidR="00FD4191" w:rsidRDefault="00C559C4" w:rsidP="00FD4191">
      <w:r w:rsidRPr="00FD4191">
        <w:t xml:space="preserve">где </w:t>
      </w:r>
      <w:r w:rsidR="00F83755" w:rsidRPr="00FD4191">
        <w:rPr>
          <w:position w:val="-16"/>
        </w:rPr>
        <w:object w:dxaOrig="1180" w:dyaOrig="440" w14:anchorId="75D3F0F1">
          <v:shape id="_x0000_i1069" type="#_x0000_t75" style="width:59.25pt;height:21.75pt" o:ole="">
            <v:imagedata r:id="rId86" o:title=""/>
          </v:shape>
          <o:OLEObject Type="Embed" ProgID="Equation.3" ShapeID="_x0000_i1069" DrawAspect="Content" ObjectID="_1803995003" r:id="rId87"/>
        </w:object>
      </w:r>
      <w:r w:rsidR="00FD4191" w:rsidRPr="00FD4191">
        <w:t xml:space="preserve"> - </w:t>
      </w:r>
      <w:r w:rsidRPr="00FD4191">
        <w:t xml:space="preserve">векторная функция, одним из формальных аргументов которой, а именно </w:t>
      </w:r>
      <w:r w:rsidR="00F83755" w:rsidRPr="00FD4191">
        <w:rPr>
          <w:position w:val="-10"/>
        </w:rPr>
        <w:object w:dxaOrig="200" w:dyaOrig="260" w14:anchorId="5ECF3B78">
          <v:shape id="_x0000_i1070" type="#_x0000_t75" style="width:9.75pt;height:12.75pt" o:ole="">
            <v:imagedata r:id="rId88" o:title=""/>
          </v:shape>
          <o:OLEObject Type="Embed" ProgID="Equation.3" ShapeID="_x0000_i1070" DrawAspect="Content" ObjectID="_1803995004" r:id="rId89"/>
        </w:object>
      </w:r>
      <w:r w:rsidRPr="00FD4191">
        <w:t>, является операция дифференцирования по пространственным координатам</w:t>
      </w:r>
      <w:r w:rsidR="00FD4191" w:rsidRPr="00FD4191">
        <w:t xml:space="preserve">. </w:t>
      </w:r>
      <w:r w:rsidRPr="00FD4191">
        <w:t xml:space="preserve">В полярных координатах </w:t>
      </w:r>
      <w:r w:rsidR="00F83755" w:rsidRPr="00FD4191">
        <w:rPr>
          <w:position w:val="-12"/>
        </w:rPr>
        <w:object w:dxaOrig="1440" w:dyaOrig="360" w14:anchorId="4F29566A">
          <v:shape id="_x0000_i1071" type="#_x0000_t75" style="width:1in;height:18pt" o:ole="">
            <v:imagedata r:id="rId90" o:title=""/>
          </v:shape>
          <o:OLEObject Type="Embed" ProgID="Equation.3" ShapeID="_x0000_i1071" DrawAspect="Content" ObjectID="_1803995005" r:id="rId91"/>
        </w:object>
      </w:r>
      <w:r w:rsidRPr="00FD4191">
        <w:t xml:space="preserve"> уравнения</w:t>
      </w:r>
      <w:r w:rsidR="00FD4191">
        <w:t xml:space="preserve"> (</w:t>
      </w:r>
      <w:r w:rsidRPr="00FD4191">
        <w:t>2</w:t>
      </w:r>
      <w:r w:rsidR="00FD4191" w:rsidRPr="00FD4191">
        <w:t xml:space="preserve">) </w:t>
      </w:r>
      <w:r w:rsidRPr="00FD4191">
        <w:t>приводятся к стандартной форме</w:t>
      </w:r>
    </w:p>
    <w:p w14:paraId="0BB66F35" w14:textId="77777777" w:rsidR="00BA07F4" w:rsidRDefault="00BA07F4" w:rsidP="00FD4191"/>
    <w:p w14:paraId="70D4E9A4" w14:textId="77777777" w:rsidR="00FD4191" w:rsidRDefault="00FD4191" w:rsidP="00FD4191">
      <w:r>
        <w:t>(</w:t>
      </w:r>
      <w:r w:rsidR="00C559C4" w:rsidRPr="00FD4191">
        <w:t>3</w:t>
      </w:r>
      <w:r w:rsidRPr="00FD4191">
        <w:t xml:space="preserve">) </w:t>
      </w:r>
      <w:r w:rsidR="00F83755" w:rsidRPr="00FD4191">
        <w:rPr>
          <w:position w:val="-24"/>
        </w:rPr>
        <w:object w:dxaOrig="3100" w:dyaOrig="620" w14:anchorId="7FE508F4">
          <v:shape id="_x0000_i1072" type="#_x0000_t75" style="width:155.25pt;height:30.75pt" o:ole="">
            <v:imagedata r:id="rId92" o:title=""/>
          </v:shape>
          <o:OLEObject Type="Embed" ProgID="Equation.3" ShapeID="_x0000_i1072" DrawAspect="Content" ObjectID="_1803995006" r:id="rId93"/>
        </w:object>
      </w:r>
      <w:r w:rsidRPr="00FD4191">
        <w:t xml:space="preserve">; </w:t>
      </w:r>
      <w:r w:rsidR="00F83755" w:rsidRPr="00FD4191">
        <w:rPr>
          <w:position w:val="-24"/>
        </w:rPr>
        <w:object w:dxaOrig="3280" w:dyaOrig="620" w14:anchorId="109580CA">
          <v:shape id="_x0000_i1073" type="#_x0000_t75" style="width:164.25pt;height:30.75pt" o:ole="">
            <v:imagedata r:id="rId94" o:title=""/>
          </v:shape>
          <o:OLEObject Type="Embed" ProgID="Equation.3" ShapeID="_x0000_i1073" DrawAspect="Content" ObjectID="_1803995007" r:id="rId95"/>
        </w:object>
      </w:r>
      <w:r w:rsidR="00C559C4" w:rsidRPr="00FD4191">
        <w:t>,</w:t>
      </w:r>
    </w:p>
    <w:p w14:paraId="33142AEB" w14:textId="77777777" w:rsidR="00BA07F4" w:rsidRDefault="00BA07F4" w:rsidP="00FD4191"/>
    <w:p w14:paraId="27BF5A68" w14:textId="77777777" w:rsidR="00FD4191" w:rsidRDefault="00C559C4" w:rsidP="00FD4191">
      <w:r w:rsidRPr="00FD4191">
        <w:t xml:space="preserve">где </w:t>
      </w:r>
      <w:r w:rsidR="00F83755" w:rsidRPr="00FD4191">
        <w:rPr>
          <w:position w:val="-16"/>
        </w:rPr>
        <w:object w:dxaOrig="3739" w:dyaOrig="440" w14:anchorId="527A7A82">
          <v:shape id="_x0000_i1074" type="#_x0000_t75" style="width:186.75pt;height:21.75pt" o:ole="">
            <v:imagedata r:id="rId96" o:title=""/>
          </v:shape>
          <o:OLEObject Type="Embed" ProgID="Equation.3" ShapeID="_x0000_i1074" DrawAspect="Content" ObjectID="_1803995008" r:id="rId97"/>
        </w:object>
      </w:r>
      <w:r w:rsidR="00FD4191" w:rsidRPr="00FD4191">
        <w:t xml:space="preserve">. </w:t>
      </w:r>
      <w:r w:rsidRPr="00FD4191">
        <w:t xml:space="preserve">В большинстве случаев векторная функция </w:t>
      </w:r>
      <w:r w:rsidR="00F83755" w:rsidRPr="00FD4191">
        <w:rPr>
          <w:position w:val="-4"/>
        </w:rPr>
        <w:object w:dxaOrig="240" w:dyaOrig="300" w14:anchorId="3FBA9EC0">
          <v:shape id="_x0000_i1075" type="#_x0000_t75" style="width:12pt;height:15pt" o:ole="">
            <v:imagedata r:id="rId98" o:title=""/>
          </v:shape>
          <o:OLEObject Type="Embed" ProgID="Equation.3" ShapeID="_x0000_i1075" DrawAspect="Content" ObjectID="_1803995009" r:id="rId99"/>
        </w:object>
      </w:r>
      <w:r w:rsidRPr="00FD4191">
        <w:t xml:space="preserve"> представляется рядом по малому параметру </w:t>
      </w:r>
      <w:r w:rsidR="00F83755" w:rsidRPr="00FD4191">
        <w:rPr>
          <w:position w:val="-10"/>
        </w:rPr>
        <w:object w:dxaOrig="220" w:dyaOrig="260" w14:anchorId="7568F733">
          <v:shape id="_x0000_i1076" type="#_x0000_t75" style="width:11.25pt;height:12.75pt" o:ole="">
            <v:imagedata r:id="rId17" o:title=""/>
          </v:shape>
          <o:OLEObject Type="Embed" ProgID="Equation.3" ShapeID="_x0000_i1076" DrawAspect="Content" ObjectID="_1803995010" r:id="rId100"/>
        </w:object>
      </w:r>
      <w:r w:rsidRPr="00FD4191">
        <w:t>, что позволяет применять известные асимптотические методы исследования</w:t>
      </w:r>
      <w:r w:rsidR="00FD4191" w:rsidRPr="00FD4191">
        <w:t>.</w:t>
      </w:r>
    </w:p>
    <w:p w14:paraId="72FC03DF" w14:textId="77777777" w:rsidR="00FD4191" w:rsidRPr="00FD4191" w:rsidRDefault="00BA07F4" w:rsidP="00BA07F4">
      <w:pPr>
        <w:pStyle w:val="2"/>
      </w:pPr>
      <w:r>
        <w:br w:type="page"/>
      </w:r>
      <w:r w:rsidR="00C559C4" w:rsidRPr="00FD4191">
        <w:lastRenderedPageBreak/>
        <w:t>Нормальная форма уравнений</w:t>
      </w:r>
    </w:p>
    <w:p w14:paraId="492D75C7" w14:textId="77777777" w:rsidR="00BA07F4" w:rsidRDefault="00BA07F4" w:rsidP="00FD4191"/>
    <w:p w14:paraId="700C1F31" w14:textId="77777777" w:rsidR="00FD4191" w:rsidRDefault="00C559C4" w:rsidP="00FD4191">
      <w:r w:rsidRPr="00FD4191">
        <w:t>Рассматривается натуральная</w:t>
      </w:r>
      <w:r w:rsidRPr="00FD4191">
        <w:rPr>
          <w:rStyle w:val="a8"/>
          <w:color w:val="000000"/>
        </w:rPr>
        <w:footnoteReference w:id="3"/>
      </w:r>
      <w:r w:rsidRPr="00FD4191">
        <w:t xml:space="preserve"> квазилинейная механическая система, движение которой характеризуется лагранжевыми уравнениями, представленными в квазинормальной матричной форме</w:t>
      </w:r>
      <w:r w:rsidR="00FD4191" w:rsidRPr="00FD4191">
        <w:t xml:space="preserve"> [</w:t>
      </w:r>
      <w:r w:rsidRPr="00FD4191">
        <w:t>2</w:t>
      </w:r>
      <w:r w:rsidR="00FD4191" w:rsidRPr="00FD4191">
        <w:t>]</w:t>
      </w:r>
    </w:p>
    <w:p w14:paraId="1C159B15" w14:textId="77777777" w:rsidR="00BA07F4" w:rsidRDefault="00BA07F4" w:rsidP="00FD4191"/>
    <w:p w14:paraId="03EB26E9" w14:textId="77777777" w:rsidR="00FD4191" w:rsidRDefault="00FD4191" w:rsidP="00FD4191">
      <w:r>
        <w:t>(</w:t>
      </w:r>
      <w:r w:rsidR="00C559C4" w:rsidRPr="00FD4191">
        <w:t>4</w:t>
      </w:r>
      <w:r w:rsidRPr="00FD4191">
        <w:t xml:space="preserve">) </w:t>
      </w:r>
      <w:r w:rsidR="00F83755" w:rsidRPr="00FD4191">
        <w:rPr>
          <w:position w:val="-16"/>
        </w:rPr>
        <w:object w:dxaOrig="2740" w:dyaOrig="440" w14:anchorId="56E05C5B">
          <v:shape id="_x0000_i1077" type="#_x0000_t75" style="width:137.25pt;height:21.75pt" o:ole="">
            <v:imagedata r:id="rId101" o:title=""/>
          </v:shape>
          <o:OLEObject Type="Embed" ProgID="Equation.3" ShapeID="_x0000_i1077" DrawAspect="Content" ObjectID="_1803995011" r:id="rId102"/>
        </w:object>
      </w:r>
      <w:r w:rsidR="00C559C4" w:rsidRPr="00FD4191">
        <w:t xml:space="preserve"> и </w:t>
      </w:r>
      <w:r w:rsidR="00F83755" w:rsidRPr="00FD4191">
        <w:rPr>
          <w:position w:val="-16"/>
        </w:rPr>
        <w:object w:dxaOrig="3159" w:dyaOrig="440" w14:anchorId="78440092">
          <v:shape id="_x0000_i1078" type="#_x0000_t75" style="width:158.25pt;height:21.75pt" o:ole="">
            <v:imagedata r:id="rId103" o:title=""/>
          </v:shape>
          <o:OLEObject Type="Embed" ProgID="Equation.3" ShapeID="_x0000_i1078" DrawAspect="Content" ObjectID="_1803995012" r:id="rId104"/>
        </w:object>
      </w:r>
    </w:p>
    <w:p w14:paraId="6F40678C" w14:textId="77777777" w:rsidR="00BA07F4" w:rsidRPr="00FD4191" w:rsidRDefault="00BA07F4" w:rsidP="00FD4191"/>
    <w:p w14:paraId="14D15AD3" w14:textId="77777777" w:rsidR="00FD4191" w:rsidRDefault="00C559C4" w:rsidP="00FD4191">
      <w:r w:rsidRPr="00FD4191">
        <w:t>с соответствующими граничными и начальными условиями</w:t>
      </w:r>
      <w:r w:rsidR="00FD4191" w:rsidRPr="00FD4191">
        <w:t xml:space="preserve">. </w:t>
      </w:r>
      <w:r w:rsidRPr="00FD4191">
        <w:t xml:space="preserve">Здесь </w:t>
      </w:r>
      <w:r w:rsidR="00F83755" w:rsidRPr="00FD4191">
        <w:rPr>
          <w:position w:val="-12"/>
        </w:rPr>
        <w:object w:dxaOrig="2500" w:dyaOrig="380" w14:anchorId="63D6E85C">
          <v:shape id="_x0000_i1079" type="#_x0000_t75" style="width:125.25pt;height:18.75pt" o:ole="">
            <v:imagedata r:id="rId105" o:title=""/>
          </v:shape>
          <o:OLEObject Type="Embed" ProgID="Equation.3" ShapeID="_x0000_i1079" DrawAspect="Content" ObjectID="_1803995013" r:id="rId106"/>
        </w:object>
      </w:r>
      <w:r w:rsidRPr="00FD4191">
        <w:t xml:space="preserve"> обозначает комплексный </w:t>
      </w:r>
      <w:r w:rsidR="00F83755" w:rsidRPr="00FD4191">
        <w:rPr>
          <w:position w:val="-4"/>
        </w:rPr>
        <w:object w:dxaOrig="279" w:dyaOrig="240" w14:anchorId="469CED0F">
          <v:shape id="_x0000_i1080" type="#_x0000_t75" style="width:14.25pt;height:12pt" o:ole="">
            <v:imagedata r:id="rId107" o:title=""/>
          </v:shape>
          <o:OLEObject Type="Embed" ProgID="Equation.3" ShapeID="_x0000_i1080" DrawAspect="Content" ObjectID="_1803995014" r:id="rId108"/>
        </w:object>
      </w:r>
      <w:r w:rsidRPr="00FD4191">
        <w:t>-мерный вектор решения</w:t>
      </w:r>
      <w:r w:rsidR="00FD4191">
        <w:t xml:space="preserve"> (</w:t>
      </w:r>
      <w:r w:rsidR="00F83755" w:rsidRPr="00FD4191">
        <w:rPr>
          <w:position w:val="-4"/>
        </w:rPr>
        <w:object w:dxaOrig="279" w:dyaOrig="260" w14:anchorId="0D3F37E9">
          <v:shape id="_x0000_i1081" type="#_x0000_t75" style="width:14.25pt;height:12.75pt" o:ole="">
            <v:imagedata r:id="rId109" o:title=""/>
          </v:shape>
          <o:OLEObject Type="Embed" ProgID="Equation.3" ShapeID="_x0000_i1081" DrawAspect="Content" ObjectID="_1803995015" r:id="rId110"/>
        </w:object>
      </w:r>
      <w:r w:rsidR="00FD4191" w:rsidRPr="00FD4191">
        <w:t xml:space="preserve"> - </w:t>
      </w:r>
      <w:r w:rsidRPr="00FD4191">
        <w:t xml:space="preserve">матрица линейного нормализующего преобразования искомых переменных </w:t>
      </w:r>
      <w:r w:rsidR="00F83755" w:rsidRPr="00FD4191">
        <w:rPr>
          <w:position w:val="-12"/>
        </w:rPr>
        <w:object w:dxaOrig="1100" w:dyaOrig="360" w14:anchorId="4D50A8DB">
          <v:shape id="_x0000_i1082" type="#_x0000_t75" style="width:54.75pt;height:18pt" o:ole="">
            <v:imagedata r:id="rId111" o:title=""/>
          </v:shape>
          <o:OLEObject Type="Embed" ProgID="Equation.3" ShapeID="_x0000_i1082" DrawAspect="Content" ObjectID="_1803995016" r:id="rId112"/>
        </w:object>
      </w:r>
      <w:r w:rsidRPr="00FD4191">
        <w:t xml:space="preserve">, </w:t>
      </w:r>
      <w:r w:rsidR="00F83755" w:rsidRPr="00FD4191">
        <w:rPr>
          <w:position w:val="-4"/>
        </w:rPr>
        <w:object w:dxaOrig="240" w:dyaOrig="240" w14:anchorId="2A6AB0C7">
          <v:shape id="_x0000_i1083" type="#_x0000_t75" style="width:12pt;height:12pt" o:ole="">
            <v:imagedata r:id="rId113" o:title=""/>
          </v:shape>
          <o:OLEObject Type="Embed" ProgID="Equation.3" ShapeID="_x0000_i1083" DrawAspect="Content" ObjectID="_1803995017" r:id="rId114"/>
        </w:object>
      </w:r>
      <w:r w:rsidR="00FD4191" w:rsidRPr="00FD4191">
        <w:t xml:space="preserve"> - </w:t>
      </w:r>
      <w:r w:rsidR="00F83755" w:rsidRPr="00FD4191">
        <w:rPr>
          <w:position w:val="-4"/>
        </w:rPr>
        <w:object w:dxaOrig="720" w:dyaOrig="240" w14:anchorId="5A0C8640">
          <v:shape id="_x0000_i1084" type="#_x0000_t75" style="width:36pt;height:12pt" o:ole="">
            <v:imagedata r:id="rId115" o:title=""/>
          </v:shape>
          <o:OLEObject Type="Embed" ProgID="Equation.3" ShapeID="_x0000_i1084" DrawAspect="Content" ObjectID="_1803995018" r:id="rId116"/>
        </w:object>
      </w:r>
      <w:r w:rsidRPr="00FD4191">
        <w:t xml:space="preserve"> единичная матрица</w:t>
      </w:r>
      <w:r w:rsidR="00FD4191" w:rsidRPr="00FD4191">
        <w:t xml:space="preserve">); </w:t>
      </w:r>
      <w:r w:rsidR="00F83755" w:rsidRPr="00FD4191">
        <w:rPr>
          <w:position w:val="-14"/>
        </w:rPr>
        <w:object w:dxaOrig="1719" w:dyaOrig="400" w14:anchorId="2D873BCA">
          <v:shape id="_x0000_i1085" type="#_x0000_t75" style="width:86.25pt;height:20.25pt" o:ole="">
            <v:imagedata r:id="rId117" o:title=""/>
          </v:shape>
          <o:OLEObject Type="Embed" ProgID="Equation.3" ShapeID="_x0000_i1085" DrawAspect="Content" ObjectID="_1803995019" r:id="rId118"/>
        </w:object>
      </w:r>
      <w:r w:rsidR="00FD4191" w:rsidRPr="00FD4191">
        <w:t xml:space="preserve"> - </w:t>
      </w:r>
      <w:r w:rsidR="00F83755" w:rsidRPr="00FD4191">
        <w:rPr>
          <w:position w:val="-4"/>
        </w:rPr>
        <w:object w:dxaOrig="720" w:dyaOrig="240" w14:anchorId="380D757F">
          <v:shape id="_x0000_i1086" type="#_x0000_t75" style="width:36pt;height:12pt" o:ole="">
            <v:imagedata r:id="rId115" o:title=""/>
          </v:shape>
          <o:OLEObject Type="Embed" ProgID="Equation.3" ShapeID="_x0000_i1086" DrawAspect="Content" ObjectID="_1803995020" r:id="rId119"/>
        </w:object>
      </w:r>
      <w:r w:rsidRPr="00FD4191">
        <w:t xml:space="preserve"> диагональная матрица дифференциальных операторов с собственными значениями </w:t>
      </w:r>
      <w:r w:rsidR="00F83755" w:rsidRPr="00FD4191">
        <w:rPr>
          <w:position w:val="-12"/>
        </w:rPr>
        <w:object w:dxaOrig="1200" w:dyaOrig="360" w14:anchorId="77615D0E">
          <v:shape id="_x0000_i1087" type="#_x0000_t75" style="width:60pt;height:18pt" o:ole="">
            <v:imagedata r:id="rId120" o:title=""/>
          </v:shape>
          <o:OLEObject Type="Embed" ProgID="Equation.3" ShapeID="_x0000_i1087" DrawAspect="Content" ObjectID="_1803995021" r:id="rId121"/>
        </w:object>
      </w:r>
      <w:r w:rsidRPr="00FD4191">
        <w:t xml:space="preserve">, где </w:t>
      </w:r>
      <w:r w:rsidR="00F83755" w:rsidRPr="00FD4191">
        <w:rPr>
          <w:position w:val="-10"/>
        </w:rPr>
        <w:object w:dxaOrig="720" w:dyaOrig="320" w14:anchorId="6D3BCCB5">
          <v:shape id="_x0000_i1088" type="#_x0000_t75" style="width:36pt;height:15.75pt" o:ole="">
            <v:imagedata r:id="rId13" o:title=""/>
          </v:shape>
          <o:OLEObject Type="Embed" ProgID="Equation.3" ShapeID="_x0000_i1088" DrawAspect="Content" ObjectID="_1803995022" r:id="rId122"/>
        </w:object>
      </w:r>
      <w:r w:rsidR="00FD4191" w:rsidRPr="00FD4191">
        <w:t xml:space="preserve"> - </w:t>
      </w:r>
      <w:r w:rsidRPr="00FD4191">
        <w:t>пространственный дифференциальный оператор</w:t>
      </w:r>
      <w:r w:rsidR="00FD4191">
        <w:t xml:space="preserve"> (</w:t>
      </w:r>
      <w:r w:rsidRPr="00FD4191">
        <w:t>очевидно</w:t>
      </w:r>
      <w:r w:rsidRPr="00FD4191">
        <w:rPr>
          <w:rStyle w:val="a8"/>
          <w:color w:val="000000"/>
        </w:rPr>
        <w:footnoteReference w:id="4"/>
      </w:r>
      <w:r w:rsidRPr="00FD4191">
        <w:t xml:space="preserve">, что </w:t>
      </w:r>
      <w:r w:rsidR="00F83755" w:rsidRPr="00FD4191">
        <w:rPr>
          <w:position w:val="-16"/>
        </w:rPr>
        <w:object w:dxaOrig="1939" w:dyaOrig="440" w14:anchorId="2A2927E1">
          <v:shape id="_x0000_i1099" type="#_x0000_t75" style="width:96.75pt;height:21.75pt" o:ole="">
            <v:imagedata r:id="rId123" o:title=""/>
          </v:shape>
          <o:OLEObject Type="Embed" ProgID="Equation.3" ShapeID="_x0000_i1099" DrawAspect="Content" ObjectID="_1803995023" r:id="rId124"/>
        </w:object>
      </w:r>
      <w:r w:rsidR="00FD4191" w:rsidRPr="00FD4191">
        <w:t xml:space="preserve">); </w:t>
      </w:r>
      <w:r w:rsidR="00F83755" w:rsidRPr="00FD4191">
        <w:rPr>
          <w:position w:val="-4"/>
        </w:rPr>
        <w:object w:dxaOrig="1760" w:dyaOrig="300" w14:anchorId="07EB9A6A">
          <v:shape id="_x0000_i1100" type="#_x0000_t75" style="width:87.75pt;height:15pt" o:ole="">
            <v:imagedata r:id="rId125" o:title=""/>
          </v:shape>
          <o:OLEObject Type="Embed" ProgID="Equation.3" ShapeID="_x0000_i1100" DrawAspect="Content" ObjectID="_1803995024" r:id="rId126"/>
        </w:object>
      </w:r>
      <w:r w:rsidR="00FD4191" w:rsidRPr="00FD4191">
        <w:t xml:space="preserve"> - </w:t>
      </w:r>
      <w:r w:rsidR="00F83755" w:rsidRPr="00FD4191">
        <w:rPr>
          <w:position w:val="-4"/>
        </w:rPr>
        <w:object w:dxaOrig="279" w:dyaOrig="240" w14:anchorId="748F8668">
          <v:shape id="_x0000_i1101" type="#_x0000_t75" style="width:14.25pt;height:12pt" o:ole="">
            <v:imagedata r:id="rId107" o:title=""/>
          </v:shape>
          <o:OLEObject Type="Embed" ProgID="Equation.3" ShapeID="_x0000_i1101" DrawAspect="Content" ObjectID="_1803995025" r:id="rId127"/>
        </w:object>
      </w:r>
      <w:r w:rsidRPr="00FD4191">
        <w:t xml:space="preserve">-мерный вектор нелинейности </w:t>
      </w:r>
      <w:r w:rsidR="00F83755" w:rsidRPr="00FD4191">
        <w:rPr>
          <w:position w:val="-14"/>
        </w:rPr>
        <w:object w:dxaOrig="1340" w:dyaOrig="400" w14:anchorId="412442EF">
          <v:shape id="_x0000_i1102" type="#_x0000_t75" style="width:66.75pt;height:20.25pt" o:ole="">
            <v:imagedata r:id="rId128" o:title=""/>
          </v:shape>
          <o:OLEObject Type="Embed" ProgID="Equation.3" ShapeID="_x0000_i1102" DrawAspect="Content" ObjectID="_1803995026" r:id="rId129"/>
        </w:object>
      </w:r>
      <w:r w:rsidRPr="00FD4191">
        <w:t xml:space="preserve">, представленный рядом по </w:t>
      </w:r>
      <w:r w:rsidR="00F83755" w:rsidRPr="00FD4191">
        <w:rPr>
          <w:position w:val="-10"/>
        </w:rPr>
        <w:object w:dxaOrig="220" w:dyaOrig="260" w14:anchorId="2728AE1B">
          <v:shape id="_x0000_i1103" type="#_x0000_t75" style="width:11.25pt;height:12.75pt" o:ole="">
            <v:imagedata r:id="rId17" o:title=""/>
          </v:shape>
          <o:OLEObject Type="Embed" ProgID="Equation.3" ShapeID="_x0000_i1103" DrawAspect="Content" ObjectID="_1803995027" r:id="rId130"/>
        </w:object>
      </w:r>
      <w:r w:rsidRPr="00FD4191">
        <w:t xml:space="preserve">, </w:t>
      </w:r>
      <w:r w:rsidR="00FD4191">
        <w:t>т.е.</w:t>
      </w:r>
    </w:p>
    <w:p w14:paraId="3E9618F5" w14:textId="77777777" w:rsidR="00BA07F4" w:rsidRDefault="00BA07F4" w:rsidP="00FD4191"/>
    <w:p w14:paraId="1F4853B6" w14:textId="77777777" w:rsidR="00FD4191" w:rsidRDefault="00F83755" w:rsidP="00FD4191">
      <w:r w:rsidRPr="00FD4191">
        <w:rPr>
          <w:position w:val="-16"/>
        </w:rPr>
        <w:object w:dxaOrig="5100" w:dyaOrig="440" w14:anchorId="5EAC0F22">
          <v:shape id="_x0000_i1104" type="#_x0000_t75" style="width:255pt;height:21.75pt" o:ole="">
            <v:imagedata r:id="rId131" o:title=""/>
          </v:shape>
          <o:OLEObject Type="Embed" ProgID="Equation.3" ShapeID="_x0000_i1104" DrawAspect="Content" ObjectID="_1803995028" r:id="rId132"/>
        </w:object>
      </w:r>
      <w:r w:rsidR="00C559C4" w:rsidRPr="00FD4191">
        <w:t>,</w:t>
      </w:r>
    </w:p>
    <w:p w14:paraId="34C02564" w14:textId="77777777" w:rsidR="00BA07F4" w:rsidRDefault="00BA07F4" w:rsidP="00FD4191"/>
    <w:p w14:paraId="4A67309D" w14:textId="77777777" w:rsidR="00FD4191" w:rsidRDefault="00C559C4" w:rsidP="00FD4191">
      <w:r w:rsidRPr="00FD4191">
        <w:t xml:space="preserve">где </w:t>
      </w:r>
      <w:r w:rsidR="00F83755" w:rsidRPr="00FD4191">
        <w:rPr>
          <w:position w:val="-4"/>
        </w:rPr>
        <w:object w:dxaOrig="400" w:dyaOrig="320" w14:anchorId="09CD7694">
          <v:shape id="_x0000_i1105" type="#_x0000_t75" style="width:20.25pt;height:15.75pt" o:ole="">
            <v:imagedata r:id="rId133" o:title=""/>
          </v:shape>
          <o:OLEObject Type="Embed" ProgID="Equation.3" ShapeID="_x0000_i1105" DrawAspect="Content" ObjectID="_1803995029" r:id="rId134"/>
        </w:object>
      </w:r>
      <w:r w:rsidR="00FD4191" w:rsidRPr="00FD4191">
        <w:t xml:space="preserve"> - </w:t>
      </w:r>
      <w:r w:rsidRPr="00FD4191">
        <w:t xml:space="preserve">однородные векторные полиномы степени </w:t>
      </w:r>
      <w:r w:rsidR="00F83755" w:rsidRPr="00FD4191">
        <w:rPr>
          <w:position w:val="-4"/>
        </w:rPr>
        <w:object w:dxaOrig="240" w:dyaOrig="200" w14:anchorId="2A4ABC78">
          <v:shape id="_x0000_i1106" type="#_x0000_t75" style="width:12pt;height:9.75pt" o:ole="">
            <v:imagedata r:id="rId135" o:title=""/>
          </v:shape>
          <o:OLEObject Type="Embed" ProgID="Equation.3" ShapeID="_x0000_i1106" DrawAspect="Content" ObjectID="_1803995030" r:id="rId136"/>
        </w:object>
      </w:r>
      <w:r w:rsidRPr="00FD4191">
        <w:t>, например</w:t>
      </w:r>
    </w:p>
    <w:p w14:paraId="73C0D538" w14:textId="77777777" w:rsidR="00FD4191" w:rsidRDefault="00483029" w:rsidP="00FD4191">
      <w:r>
        <w:br w:type="page"/>
      </w:r>
      <w:r w:rsidR="00F83755" w:rsidRPr="00FD4191">
        <w:rPr>
          <w:position w:val="-64"/>
        </w:rPr>
        <w:object w:dxaOrig="6000" w:dyaOrig="1400" w14:anchorId="102D23FC">
          <v:shape id="_x0000_i1107" type="#_x0000_t75" style="width:300pt;height:69.75pt" o:ole="">
            <v:imagedata r:id="rId137" o:title=""/>
          </v:shape>
          <o:OLEObject Type="Embed" ProgID="Equation.3" ShapeID="_x0000_i1107" DrawAspect="Content" ObjectID="_1803995031" r:id="rId138"/>
        </w:object>
      </w:r>
    </w:p>
    <w:p w14:paraId="47C0AB8C" w14:textId="77777777" w:rsidR="00BA07F4" w:rsidRPr="00FD4191" w:rsidRDefault="00BA07F4" w:rsidP="00FD4191"/>
    <w:p w14:paraId="4581EA68" w14:textId="77777777" w:rsidR="00FD4191" w:rsidRDefault="00C559C4" w:rsidP="00FD4191">
      <w:r w:rsidRPr="00FD4191">
        <w:t xml:space="preserve">Здесь </w:t>
      </w:r>
      <w:r w:rsidR="00F83755" w:rsidRPr="00FD4191">
        <w:rPr>
          <w:position w:val="-12"/>
        </w:rPr>
        <w:object w:dxaOrig="760" w:dyaOrig="400" w14:anchorId="2ECA2C9A">
          <v:shape id="_x0000_i1108" type="#_x0000_t75" style="width:38.25pt;height:20.25pt" o:ole="">
            <v:imagedata r:id="rId139" o:title=""/>
          </v:shape>
          <o:OLEObject Type="Embed" ProgID="Equation.3" ShapeID="_x0000_i1108" DrawAspect="Content" ObjectID="_1803995032" r:id="rId140"/>
        </w:object>
      </w:r>
      <w:r w:rsidRPr="00FD4191">
        <w:t xml:space="preserve">и </w:t>
      </w:r>
      <w:r w:rsidR="00F83755" w:rsidRPr="00FD4191">
        <w:rPr>
          <w:position w:val="-12"/>
        </w:rPr>
        <w:object w:dxaOrig="760" w:dyaOrig="400" w14:anchorId="1D1DD050">
          <v:shape id="_x0000_i1109" type="#_x0000_t75" style="width:38.25pt;height:20.25pt" o:ole="">
            <v:imagedata r:id="rId141" o:title=""/>
          </v:shape>
          <o:OLEObject Type="Embed" ProgID="Equation.3" ShapeID="_x0000_i1109" DrawAspect="Content" ObjectID="_1803995033" r:id="rId142"/>
        </w:object>
      </w:r>
      <w:r w:rsidR="00FD4191" w:rsidRPr="00FD4191">
        <w:t xml:space="preserve"> - </w:t>
      </w:r>
      <w:r w:rsidRPr="00FD4191">
        <w:t>некоторые заданные дифференциальные операторы</w:t>
      </w:r>
      <w:r w:rsidR="00FD4191" w:rsidRPr="00FD4191">
        <w:t>.</w:t>
      </w:r>
    </w:p>
    <w:p w14:paraId="240A7BBD" w14:textId="77777777" w:rsidR="00FD4191" w:rsidRDefault="00C559C4" w:rsidP="00FD4191">
      <w:r w:rsidRPr="00FD4191">
        <w:t>Наряду с системой</w:t>
      </w:r>
      <w:r w:rsidR="00FD4191">
        <w:t xml:space="preserve"> (</w:t>
      </w:r>
      <w:r w:rsidRPr="00FD4191">
        <w:t>4</w:t>
      </w:r>
      <w:r w:rsidR="00FD4191" w:rsidRPr="00FD4191">
        <w:t xml:space="preserve">) </w:t>
      </w:r>
      <w:r w:rsidRPr="00FD4191">
        <w:t>рассматривается соответствующая линеаризованная подсистема</w:t>
      </w:r>
    </w:p>
    <w:p w14:paraId="4139C0FA" w14:textId="77777777" w:rsidR="00BA07F4" w:rsidRDefault="00BA07F4" w:rsidP="00FD4191"/>
    <w:p w14:paraId="5FACFCF4" w14:textId="77777777" w:rsidR="00FD4191" w:rsidRDefault="00FD4191" w:rsidP="00FD4191">
      <w:r>
        <w:t>(</w:t>
      </w:r>
      <w:r w:rsidR="00C559C4" w:rsidRPr="00FD4191">
        <w:t>5</w:t>
      </w:r>
      <w:r w:rsidRPr="00FD4191">
        <w:t xml:space="preserve">) </w:t>
      </w:r>
      <w:r w:rsidR="00F83755" w:rsidRPr="00FD4191">
        <w:rPr>
          <w:position w:val="-12"/>
        </w:rPr>
        <w:object w:dxaOrig="1480" w:dyaOrig="360" w14:anchorId="1BCD41AA">
          <v:shape id="_x0000_i1110" type="#_x0000_t75" style="width:74.25pt;height:18pt" o:ole="">
            <v:imagedata r:id="rId143" o:title=""/>
          </v:shape>
          <o:OLEObject Type="Embed" ProgID="Equation.3" ShapeID="_x0000_i1110" DrawAspect="Content" ObjectID="_1803995034" r:id="rId144"/>
        </w:object>
      </w:r>
      <w:r w:rsidR="00C559C4" w:rsidRPr="00FD4191">
        <w:t xml:space="preserve"> и </w:t>
      </w:r>
      <w:r w:rsidR="00F83755" w:rsidRPr="00FD4191">
        <w:rPr>
          <w:position w:val="-12"/>
        </w:rPr>
        <w:object w:dxaOrig="1660" w:dyaOrig="380" w14:anchorId="2C5CDDDE">
          <v:shape id="_x0000_i1111" type="#_x0000_t75" style="width:83.25pt;height:18.75pt" o:ole="">
            <v:imagedata r:id="rId145" o:title=""/>
          </v:shape>
          <o:OLEObject Type="Embed" ProgID="Equation.3" ShapeID="_x0000_i1111" DrawAspect="Content" ObjectID="_1803995035" r:id="rId146"/>
        </w:object>
      </w:r>
      <w:r w:rsidR="00C559C4" w:rsidRPr="00FD4191">
        <w:t>,</w:t>
      </w:r>
    </w:p>
    <w:p w14:paraId="0A70F715" w14:textId="77777777" w:rsidR="00BA07F4" w:rsidRDefault="00BA07F4" w:rsidP="00FD4191"/>
    <w:p w14:paraId="2AC39D53" w14:textId="77777777" w:rsidR="00FD4191" w:rsidRDefault="00C559C4" w:rsidP="00FD4191">
      <w:r w:rsidRPr="00FD4191">
        <w:t>аналитическое решение которой, удовлетворяющее соответствующим краевым и начальным условиям, представляется суперпозицией нормальных волн</w:t>
      </w:r>
    </w:p>
    <w:p w14:paraId="2D773193" w14:textId="77777777" w:rsidR="00BA07F4" w:rsidRDefault="00BA07F4" w:rsidP="00FD4191"/>
    <w:p w14:paraId="50B5A5A0" w14:textId="77777777" w:rsidR="00FD4191" w:rsidRDefault="00F83755" w:rsidP="00FD4191">
      <w:r w:rsidRPr="00FD4191">
        <w:rPr>
          <w:position w:val="-32"/>
        </w:rPr>
        <w:object w:dxaOrig="3940" w:dyaOrig="740" w14:anchorId="01B84F97">
          <v:shape id="_x0000_i1112" type="#_x0000_t75" style="width:197.25pt;height:36.75pt" o:ole="">
            <v:imagedata r:id="rId147" o:title=""/>
          </v:shape>
          <o:OLEObject Type="Embed" ProgID="Equation.3" ShapeID="_x0000_i1112" DrawAspect="Content" ObjectID="_1803995036" r:id="rId148"/>
        </w:object>
      </w:r>
      <w:r w:rsidR="00C559C4" w:rsidRPr="00FD4191">
        <w:t>,</w:t>
      </w:r>
    </w:p>
    <w:p w14:paraId="639FC111" w14:textId="77777777" w:rsidR="00BA07F4" w:rsidRDefault="00BA07F4" w:rsidP="00FD4191"/>
    <w:p w14:paraId="02BE9022" w14:textId="77777777" w:rsidR="00FD4191" w:rsidRDefault="00C559C4" w:rsidP="00FD4191">
      <w:r w:rsidRPr="00FD4191">
        <w:t xml:space="preserve">где </w:t>
      </w:r>
      <w:r w:rsidR="00F83755" w:rsidRPr="00FD4191">
        <w:rPr>
          <w:position w:val="-10"/>
        </w:rPr>
        <w:object w:dxaOrig="300" w:dyaOrig="320" w14:anchorId="16D20157">
          <v:shape id="_x0000_i1113" type="#_x0000_t75" style="width:15pt;height:15.75pt" o:ole="">
            <v:imagedata r:id="rId149" o:title=""/>
          </v:shape>
          <o:OLEObject Type="Embed" ProgID="Equation.3" ShapeID="_x0000_i1113" DrawAspect="Content" ObjectID="_1803995037" r:id="rId150"/>
        </w:object>
      </w:r>
      <w:r w:rsidR="00FD4191" w:rsidRPr="00FD4191">
        <w:t xml:space="preserve"> - </w:t>
      </w:r>
      <w:r w:rsidRPr="00FD4191">
        <w:t>постоянные комплексные амплитуды</w:t>
      </w:r>
      <w:r w:rsidR="00FD4191" w:rsidRPr="00FD4191">
        <w:t xml:space="preserve">; </w:t>
      </w:r>
      <w:r w:rsidR="00F83755" w:rsidRPr="00FD4191">
        <w:rPr>
          <w:position w:val="-10"/>
        </w:rPr>
        <w:object w:dxaOrig="380" w:dyaOrig="320" w14:anchorId="118A23E7">
          <v:shape id="_x0000_i1114" type="#_x0000_t75" style="width:18.75pt;height:15.75pt" o:ole="">
            <v:imagedata r:id="rId151" o:title=""/>
          </v:shape>
          <o:OLEObject Type="Embed" ProgID="Equation.3" ShapeID="_x0000_i1114" DrawAspect="Content" ObjectID="_1803995038" r:id="rId152"/>
        </w:object>
      </w:r>
      <w:r w:rsidR="00FD4191" w:rsidRPr="00FD4191">
        <w:t xml:space="preserve"> - </w:t>
      </w:r>
      <w:r w:rsidRPr="00FD4191">
        <w:t xml:space="preserve">число нормальных волн </w:t>
      </w:r>
      <w:r w:rsidR="00F83755" w:rsidRPr="00FD4191">
        <w:rPr>
          <w:position w:val="-4"/>
        </w:rPr>
        <w:object w:dxaOrig="200" w:dyaOrig="200" w14:anchorId="7B900F5C">
          <v:shape id="_x0000_i1115" type="#_x0000_t75" style="width:9.75pt;height:9.75pt" o:ole="">
            <v:imagedata r:id="rId153" o:title=""/>
          </v:shape>
          <o:OLEObject Type="Embed" ProgID="Equation.3" ShapeID="_x0000_i1115" DrawAspect="Content" ObjectID="_1803995039" r:id="rId154"/>
        </w:object>
      </w:r>
      <w:r w:rsidRPr="00FD4191">
        <w:t>-го типа</w:t>
      </w:r>
      <w:r w:rsidR="00FD4191" w:rsidRPr="00FD4191">
        <w:t>.</w:t>
      </w:r>
      <w:r w:rsidR="00BA07F4">
        <w:t xml:space="preserve"> </w:t>
      </w:r>
      <w:r w:rsidRPr="00FD4191">
        <w:t>Возникает вопрос</w:t>
      </w:r>
      <w:r w:rsidR="00FD4191" w:rsidRPr="00FD4191">
        <w:t xml:space="preserve"> - </w:t>
      </w:r>
      <w:r w:rsidRPr="00FD4191">
        <w:t>есть ли существенная разница между этими двумя системами, иначе говоря,</w:t>
      </w:r>
      <w:r w:rsidR="00FD4191" w:rsidRPr="00FD4191">
        <w:t xml:space="preserve"> - </w:t>
      </w:r>
      <w:r w:rsidRPr="00FD4191">
        <w:t>насколько существенно присутствие малой нелинейности</w:t>
      </w:r>
      <w:r w:rsidR="00FD4191" w:rsidRPr="00FD4191">
        <w:t>.</w:t>
      </w:r>
      <w:r w:rsidR="00BA07F4">
        <w:t xml:space="preserve"> </w:t>
      </w:r>
      <w:r w:rsidRPr="00FD4191">
        <w:t>В соответствии с теорией нормальных форм</w:t>
      </w:r>
      <w:r w:rsidR="00FD4191">
        <w:t xml:space="preserve"> (</w:t>
      </w:r>
      <w:r w:rsidRPr="00FD4191">
        <w:t>см</w:t>
      </w:r>
      <w:r w:rsidR="00FD4191" w:rsidRPr="00FD4191">
        <w:t xml:space="preserve">. </w:t>
      </w:r>
      <w:r w:rsidRPr="00FD4191">
        <w:t>например</w:t>
      </w:r>
      <w:r w:rsidR="00FD4191" w:rsidRPr="00FD4191">
        <w:t xml:space="preserve"> [</w:t>
      </w:r>
      <w:r w:rsidRPr="00FD4191">
        <w:t>4</w:t>
      </w:r>
      <w:r w:rsidR="00FD4191" w:rsidRPr="00FD4191">
        <w:t>]),</w:t>
      </w:r>
      <w:r w:rsidRPr="00FD4191">
        <w:t xml:space="preserve"> решение уравнений</w:t>
      </w:r>
      <w:r w:rsidR="00FD4191">
        <w:t xml:space="preserve"> (</w:t>
      </w:r>
      <w:r w:rsidRPr="00FD4191">
        <w:t>4</w:t>
      </w:r>
      <w:r w:rsidR="00FD4191" w:rsidRPr="00FD4191">
        <w:t xml:space="preserve">) </w:t>
      </w:r>
      <w:r w:rsidRPr="00FD4191">
        <w:t xml:space="preserve">ищется в форме почти тождественного преобразования переменных, </w:t>
      </w:r>
      <w:r w:rsidR="00FD4191">
        <w:t>т.е.</w:t>
      </w:r>
    </w:p>
    <w:p w14:paraId="63AC0B7E" w14:textId="77777777" w:rsidR="00BA07F4" w:rsidRDefault="00BA07F4" w:rsidP="00FD4191"/>
    <w:p w14:paraId="5A41C1E2" w14:textId="77777777" w:rsidR="00FD4191" w:rsidRDefault="00FD4191" w:rsidP="00FD4191">
      <w:r>
        <w:t>(</w:t>
      </w:r>
      <w:r w:rsidR="00C559C4" w:rsidRPr="00FD4191">
        <w:t>6</w:t>
      </w:r>
      <w:r w:rsidRPr="00FD4191">
        <w:t xml:space="preserve">) </w:t>
      </w:r>
      <w:r w:rsidR="00F83755" w:rsidRPr="00FD4191">
        <w:rPr>
          <w:position w:val="-16"/>
        </w:rPr>
        <w:object w:dxaOrig="2659" w:dyaOrig="440" w14:anchorId="60AA3056">
          <v:shape id="_x0000_i1116" type="#_x0000_t75" style="width:132.75pt;height:21.75pt" o:ole="">
            <v:imagedata r:id="rId155" o:title=""/>
          </v:shape>
          <o:OLEObject Type="Embed" ProgID="Equation.3" ShapeID="_x0000_i1116" DrawAspect="Content" ObjectID="_1803995040" r:id="rId156"/>
        </w:object>
      </w:r>
    </w:p>
    <w:p w14:paraId="27B7D52B" w14:textId="77777777" w:rsidR="00BA07F4" w:rsidRPr="00FD4191" w:rsidRDefault="00BA07F4" w:rsidP="00FD4191"/>
    <w:p w14:paraId="527992D5" w14:textId="77777777" w:rsidR="00FD4191" w:rsidRDefault="00C559C4" w:rsidP="00FD4191">
      <w:r w:rsidRPr="00FD4191">
        <w:t xml:space="preserve">где </w:t>
      </w:r>
      <w:r w:rsidR="00F83755" w:rsidRPr="00FD4191">
        <w:rPr>
          <w:position w:val="-4"/>
        </w:rPr>
        <w:object w:dxaOrig="200" w:dyaOrig="240" w14:anchorId="7C0D2D14">
          <v:shape id="_x0000_i1117" type="#_x0000_t75" style="width:9.75pt;height:12pt" o:ole="">
            <v:imagedata r:id="rId157" o:title=""/>
          </v:shape>
          <o:OLEObject Type="Embed" ProgID="Equation.3" ShapeID="_x0000_i1117" DrawAspect="Content" ObjectID="_1803995041" r:id="rId158"/>
        </w:object>
      </w:r>
      <w:r w:rsidR="00FD4191" w:rsidRPr="00FD4191">
        <w:t xml:space="preserve"> - </w:t>
      </w:r>
      <w:r w:rsidRPr="00FD4191">
        <w:t xml:space="preserve">неизвестная </w:t>
      </w:r>
      <w:r w:rsidR="00F83755" w:rsidRPr="00FD4191">
        <w:rPr>
          <w:position w:val="-4"/>
        </w:rPr>
        <w:object w:dxaOrig="279" w:dyaOrig="240" w14:anchorId="2087504E">
          <v:shape id="_x0000_i1118" type="#_x0000_t75" style="width:14.25pt;height:12pt" o:ole="">
            <v:imagedata r:id="rId159" o:title=""/>
          </v:shape>
          <o:OLEObject Type="Embed" ProgID="Equation.3" ShapeID="_x0000_i1118" DrawAspect="Content" ObjectID="_1803995042" r:id="rId160"/>
        </w:object>
      </w:r>
      <w:r w:rsidRPr="00FD4191">
        <w:t xml:space="preserve">-мерная векторная функция, компоненты которой формально представимы рядом по </w:t>
      </w:r>
      <w:r w:rsidR="00F83755" w:rsidRPr="00FD4191">
        <w:rPr>
          <w:position w:val="-10"/>
        </w:rPr>
        <w:object w:dxaOrig="220" w:dyaOrig="260" w14:anchorId="02207384">
          <v:shape id="_x0000_i1119" type="#_x0000_t75" style="width:11.25pt;height:12.75pt" o:ole="">
            <v:imagedata r:id="rId17" o:title=""/>
          </v:shape>
          <o:OLEObject Type="Embed" ProgID="Equation.3" ShapeID="_x0000_i1119" DrawAspect="Content" ObjectID="_1803995043" r:id="rId161"/>
        </w:object>
      </w:r>
      <w:r w:rsidRPr="00FD4191">
        <w:t xml:space="preserve">, </w:t>
      </w:r>
      <w:r w:rsidR="00FD4191">
        <w:t>т.е.</w:t>
      </w:r>
      <w:r w:rsidR="00FD4191" w:rsidRPr="00FD4191">
        <w:t xml:space="preserve"> </w:t>
      </w:r>
      <w:r w:rsidRPr="00FD4191">
        <w:t>почти билинейная форма</w:t>
      </w:r>
      <w:r w:rsidR="00FD4191" w:rsidRPr="00FD4191">
        <w:t>:</w:t>
      </w:r>
    </w:p>
    <w:p w14:paraId="1D02E8C5" w14:textId="77777777" w:rsidR="00C559C4" w:rsidRDefault="00FD4191" w:rsidP="00FD4191">
      <w:r>
        <w:lastRenderedPageBreak/>
        <w:t>(</w:t>
      </w:r>
      <w:r w:rsidR="00C559C4" w:rsidRPr="00FD4191">
        <w:t>7</w:t>
      </w:r>
      <w:r w:rsidRPr="00FD4191">
        <w:t xml:space="preserve">) </w:t>
      </w:r>
      <w:r w:rsidR="00F83755" w:rsidRPr="00FD4191">
        <w:rPr>
          <w:position w:val="-16"/>
        </w:rPr>
        <w:object w:dxaOrig="3560" w:dyaOrig="440" w14:anchorId="31FC44C1">
          <v:shape id="_x0000_i1120" type="#_x0000_t75" style="width:177.75pt;height:21.75pt" o:ole="">
            <v:imagedata r:id="rId162" o:title=""/>
          </v:shape>
          <o:OLEObject Type="Embed" ProgID="Equation.3" ShapeID="_x0000_i1120" DrawAspect="Content" ObjectID="_1803995044" r:id="rId163"/>
        </w:object>
      </w:r>
      <w:r w:rsidR="00C559C4" w:rsidRPr="00FD4191">
        <w:t>,</w:t>
      </w:r>
      <w:r w:rsidR="00BA07F4">
        <w:t xml:space="preserve"> </w:t>
      </w:r>
    </w:p>
    <w:p w14:paraId="13A89CEB" w14:textId="77777777" w:rsidR="00BA07F4" w:rsidRPr="00FD4191" w:rsidRDefault="00BA07F4" w:rsidP="00FD4191"/>
    <w:p w14:paraId="4698A48F" w14:textId="77777777" w:rsidR="00FD4191" w:rsidRDefault="00BA07F4" w:rsidP="00FD4191">
      <w:r w:rsidRPr="00FD4191">
        <w:t>Н</w:t>
      </w:r>
      <w:r w:rsidR="00C559C4" w:rsidRPr="00FD4191">
        <w:t>апример</w:t>
      </w:r>
    </w:p>
    <w:p w14:paraId="68EDDCD6" w14:textId="77777777" w:rsidR="00BA07F4" w:rsidRPr="00FD4191" w:rsidRDefault="00BA07F4" w:rsidP="00FD4191"/>
    <w:p w14:paraId="083DE43F" w14:textId="77777777" w:rsidR="00FD4191" w:rsidRDefault="00F83755" w:rsidP="00FD4191">
      <w:r w:rsidRPr="00FD4191">
        <w:rPr>
          <w:position w:val="-64"/>
        </w:rPr>
        <w:object w:dxaOrig="5240" w:dyaOrig="1400" w14:anchorId="35E663A1">
          <v:shape id="_x0000_i1121" type="#_x0000_t75" style="width:238.5pt;height:63.75pt" o:ole="">
            <v:imagedata r:id="rId164" o:title=""/>
          </v:shape>
          <o:OLEObject Type="Embed" ProgID="Equation.3" ShapeID="_x0000_i1121" DrawAspect="Content" ObjectID="_1803995045" r:id="rId165"/>
        </w:object>
      </w:r>
    </w:p>
    <w:p w14:paraId="496A0AF2" w14:textId="77777777" w:rsidR="00BA07F4" w:rsidRPr="00FD4191" w:rsidRDefault="00BA07F4" w:rsidP="00FD4191"/>
    <w:p w14:paraId="0432B963" w14:textId="77777777" w:rsidR="00FD4191" w:rsidRDefault="00C559C4" w:rsidP="00FD4191">
      <w:r w:rsidRPr="00FD4191">
        <w:t xml:space="preserve">где </w:t>
      </w:r>
      <w:r w:rsidR="00F83755" w:rsidRPr="00FD4191">
        <w:rPr>
          <w:position w:val="-10"/>
        </w:rPr>
        <w:object w:dxaOrig="360" w:dyaOrig="380" w14:anchorId="6288D4DA">
          <v:shape id="_x0000_i1122" type="#_x0000_t75" style="width:18pt;height:18.75pt" o:ole="">
            <v:imagedata r:id="rId166" o:title=""/>
          </v:shape>
          <o:OLEObject Type="Embed" ProgID="Equation.3" ShapeID="_x0000_i1122" DrawAspect="Content" ObjectID="_1803995046" r:id="rId167"/>
        </w:object>
      </w:r>
      <w:r w:rsidRPr="00FD4191">
        <w:t xml:space="preserve"> и </w:t>
      </w:r>
      <w:r w:rsidR="00F83755" w:rsidRPr="00FD4191">
        <w:rPr>
          <w:position w:val="-10"/>
        </w:rPr>
        <w:object w:dxaOrig="400" w:dyaOrig="380" w14:anchorId="365AA655">
          <v:shape id="_x0000_i1123" type="#_x0000_t75" style="width:20.25pt;height:18.75pt" o:ole="">
            <v:imagedata r:id="rId168" o:title=""/>
          </v:shape>
          <o:OLEObject Type="Embed" ProgID="Equation.3" ShapeID="_x0000_i1123" DrawAspect="Content" ObjectID="_1803995047" r:id="rId169"/>
        </w:object>
      </w:r>
      <w:r w:rsidR="00FD4191" w:rsidRPr="00FD4191">
        <w:t xml:space="preserve"> - </w:t>
      </w:r>
      <w:r w:rsidRPr="00FD4191">
        <w:t>неизвестные коэффициенты, подлежащие определению</w:t>
      </w:r>
      <w:r w:rsidR="00FD4191" w:rsidRPr="00FD4191">
        <w:t xml:space="preserve">. </w:t>
      </w:r>
      <w:r w:rsidRPr="00FD4191">
        <w:t>При подстановке</w:t>
      </w:r>
      <w:r w:rsidR="00FD4191">
        <w:t xml:space="preserve"> (</w:t>
      </w:r>
      <w:r w:rsidRPr="00FD4191">
        <w:t>6</w:t>
      </w:r>
      <w:r w:rsidR="00FD4191" w:rsidRPr="00FD4191">
        <w:t xml:space="preserve">) </w:t>
      </w:r>
      <w:r w:rsidRPr="00FD4191">
        <w:t>в</w:t>
      </w:r>
      <w:r w:rsidR="00FD4191">
        <w:t xml:space="preserve"> (</w:t>
      </w:r>
      <w:r w:rsidRPr="00FD4191">
        <w:t>4</w:t>
      </w:r>
      <w:r w:rsidR="00FD4191" w:rsidRPr="00FD4191">
        <w:t>),</w:t>
      </w:r>
      <w:r w:rsidRPr="00FD4191">
        <w:t xml:space="preserve"> получаются следующие дифференциальные уравнения с частными производными для нахождения </w:t>
      </w:r>
      <w:r w:rsidR="00F83755" w:rsidRPr="00FD4191">
        <w:rPr>
          <w:position w:val="-4"/>
        </w:rPr>
        <w:object w:dxaOrig="200" w:dyaOrig="240" w14:anchorId="4EABDD60">
          <v:shape id="_x0000_i1124" type="#_x0000_t75" style="width:9.75pt;height:12pt" o:ole="">
            <v:imagedata r:id="rId157" o:title=""/>
          </v:shape>
          <o:OLEObject Type="Embed" ProgID="Equation.3" ShapeID="_x0000_i1124" DrawAspect="Content" ObjectID="_1803995048" r:id="rId170"/>
        </w:object>
      </w:r>
      <w:r w:rsidR="00FD4191" w:rsidRPr="00FD4191">
        <w:t>:</w:t>
      </w:r>
    </w:p>
    <w:p w14:paraId="28FECBC8" w14:textId="77777777" w:rsidR="00BA07F4" w:rsidRDefault="00BA07F4" w:rsidP="00FD4191"/>
    <w:p w14:paraId="51DC6FB4" w14:textId="77777777" w:rsidR="00FD4191" w:rsidRDefault="00F83755" w:rsidP="00FD4191">
      <w:r w:rsidRPr="00FD4191">
        <w:rPr>
          <w:position w:val="-20"/>
        </w:rPr>
        <w:object w:dxaOrig="4160" w:dyaOrig="520" w14:anchorId="32588531">
          <v:shape id="_x0000_i1125" type="#_x0000_t75" style="width:207.75pt;height:26.25pt" o:ole="">
            <v:imagedata r:id="rId171" o:title=""/>
          </v:shape>
          <o:OLEObject Type="Embed" ProgID="Equation.3" ShapeID="_x0000_i1125" DrawAspect="Content" ObjectID="_1803995049" r:id="rId172"/>
        </w:object>
      </w:r>
      <w:r w:rsidR="00FD4191" w:rsidRPr="00FD4191">
        <w:t>.</w:t>
      </w:r>
    </w:p>
    <w:p w14:paraId="10B62123" w14:textId="77777777" w:rsidR="00BA07F4" w:rsidRDefault="00BA07F4" w:rsidP="00FD4191"/>
    <w:p w14:paraId="3621FFE7" w14:textId="77777777" w:rsidR="00FD4191" w:rsidRDefault="00C559C4" w:rsidP="00FD4191">
      <w:r w:rsidRPr="00FD4191">
        <w:t xml:space="preserve">Очевидно, что собственные числа оператора </w:t>
      </w:r>
      <w:r w:rsidR="00F83755" w:rsidRPr="00FD4191">
        <w:rPr>
          <w:position w:val="-4"/>
        </w:rPr>
        <w:object w:dxaOrig="279" w:dyaOrig="240" w14:anchorId="08FA7010">
          <v:shape id="_x0000_i1126" type="#_x0000_t75" style="width:14.25pt;height:12pt" o:ole="">
            <v:imagedata r:id="rId173" o:title=""/>
          </v:shape>
          <o:OLEObject Type="Embed" ProgID="Equation.3" ShapeID="_x0000_i1126" DrawAspect="Content" ObjectID="_1803995050" r:id="rId174"/>
        </w:object>
      </w:r>
      <w:r w:rsidRPr="00FD4191">
        <w:t xml:space="preserve">, действующего на полиномиальные компоненты функции </w:t>
      </w:r>
      <w:r w:rsidR="00F83755" w:rsidRPr="00FD4191">
        <w:rPr>
          <w:position w:val="-4"/>
        </w:rPr>
        <w:object w:dxaOrig="200" w:dyaOrig="240" w14:anchorId="0AA9BF54">
          <v:shape id="_x0000_i1127" type="#_x0000_t75" style="width:9.75pt;height:12pt" o:ole="">
            <v:imagedata r:id="rId157" o:title=""/>
          </v:shape>
          <o:OLEObject Type="Embed" ProgID="Equation.3" ShapeID="_x0000_i1127" DrawAspect="Content" ObjectID="_1803995051" r:id="rId175"/>
        </w:object>
      </w:r>
      <w:r w:rsidRPr="00FD4191">
        <w:t xml:space="preserve">, </w:t>
      </w:r>
      <w:r w:rsidR="00FD4191">
        <w:t>т.е.</w:t>
      </w:r>
      <w:r w:rsidR="00FD4191" w:rsidRPr="00FD4191">
        <w:t xml:space="preserve"> </w:t>
      </w:r>
      <w:r w:rsidR="00F83755" w:rsidRPr="00FD4191">
        <w:rPr>
          <w:position w:val="-20"/>
        </w:rPr>
        <w:object w:dxaOrig="3360" w:dyaOrig="520" w14:anchorId="2D1D9EC2">
          <v:shape id="_x0000_i1128" type="#_x0000_t75" style="width:168pt;height:26.25pt" o:ole="">
            <v:imagedata r:id="rId176" o:title=""/>
          </v:shape>
          <o:OLEObject Type="Embed" ProgID="Equation.3" ShapeID="_x0000_i1128" DrawAspect="Content" ObjectID="_1803995052" r:id="rId177"/>
        </w:object>
      </w:r>
      <w:r w:rsidRPr="00FD4191">
        <w:t xml:space="preserve">, представляют собой линейные целочисленные комбинации собственных чисел оператора </w:t>
      </w:r>
      <w:r w:rsidR="00F83755" w:rsidRPr="00FD4191">
        <w:rPr>
          <w:position w:val="-16"/>
        </w:rPr>
        <w:object w:dxaOrig="980" w:dyaOrig="440" w14:anchorId="64603684">
          <v:shape id="_x0000_i1129" type="#_x0000_t75" style="width:48.75pt;height:21.75pt" o:ole="">
            <v:imagedata r:id="rId178" o:title=""/>
          </v:shape>
          <o:OLEObject Type="Embed" ProgID="Equation.3" ShapeID="_x0000_i1129" DrawAspect="Content" ObjectID="_1803995053" r:id="rId179"/>
        </w:object>
      </w:r>
      <w:r w:rsidRPr="00FD4191">
        <w:t xml:space="preserve">при различных значениях векторов </w:t>
      </w:r>
      <w:r w:rsidR="00F83755" w:rsidRPr="00FD4191">
        <w:rPr>
          <w:position w:val="-4"/>
        </w:rPr>
        <w:object w:dxaOrig="220" w:dyaOrig="240" w14:anchorId="5A184F14">
          <v:shape id="_x0000_i1130" type="#_x0000_t75" style="width:11.25pt;height:12pt" o:ole="">
            <v:imagedata r:id="rId180" o:title=""/>
          </v:shape>
          <o:OLEObject Type="Embed" ProgID="Equation.3" ShapeID="_x0000_i1130" DrawAspect="Content" ObjectID="_1803995054" r:id="rId181"/>
        </w:object>
      </w:r>
      <w:r w:rsidR="00FD4191" w:rsidRPr="00FD4191">
        <w:t>.</w:t>
      </w:r>
    </w:p>
    <w:p w14:paraId="5162FFA2" w14:textId="77777777" w:rsidR="00FD4191" w:rsidRDefault="00C559C4" w:rsidP="00FD4191">
      <w:r w:rsidRPr="00FD4191">
        <w:t>В первом приближении получаются</w:t>
      </w:r>
      <w:r w:rsidR="00FD4191" w:rsidRPr="00FD4191">
        <w:t xml:space="preserve"> </w:t>
      </w:r>
      <w:r w:rsidRPr="00FD4191">
        <w:t>линейные уравнения для нахождения нормализующего преобразования</w:t>
      </w:r>
      <w:r w:rsidR="00FD4191" w:rsidRPr="00FD4191">
        <w:t>:</w:t>
      </w:r>
    </w:p>
    <w:p w14:paraId="5DF5C4F6" w14:textId="77777777" w:rsidR="00BA07F4" w:rsidRDefault="00BA07F4" w:rsidP="00FD4191"/>
    <w:p w14:paraId="38920CC6" w14:textId="77777777" w:rsidR="00FD4191" w:rsidRDefault="00F83755" w:rsidP="00FD4191">
      <w:r w:rsidRPr="00FD4191">
        <w:rPr>
          <w:position w:val="-16"/>
        </w:rPr>
        <w:object w:dxaOrig="2100" w:dyaOrig="440" w14:anchorId="719E8608">
          <v:shape id="_x0000_i1131" type="#_x0000_t75" style="width:105pt;height:21.75pt" o:ole="">
            <v:imagedata r:id="rId182" o:title=""/>
          </v:shape>
          <o:OLEObject Type="Embed" ProgID="Equation.3" ShapeID="_x0000_i1131" DrawAspect="Content" ObjectID="_1803995055" r:id="rId183"/>
        </w:object>
      </w:r>
      <w:r w:rsidR="00FD4191" w:rsidRPr="00FD4191">
        <w:t>.</w:t>
      </w:r>
    </w:p>
    <w:p w14:paraId="5600E7FD" w14:textId="77777777" w:rsidR="00BA07F4" w:rsidRDefault="00BA07F4" w:rsidP="00FD4191"/>
    <w:p w14:paraId="7BD0A980" w14:textId="77777777" w:rsidR="00BA07F4" w:rsidRDefault="00C559C4" w:rsidP="00FD4191">
      <w:r w:rsidRPr="00FD4191">
        <w:t xml:space="preserve">Всякой полиномиальной компоненте </w:t>
      </w:r>
      <w:r w:rsidR="00F83755" w:rsidRPr="00FD4191">
        <w:rPr>
          <w:position w:val="-28"/>
        </w:rPr>
        <w:object w:dxaOrig="1340" w:dyaOrig="560" w14:anchorId="6988E3F4">
          <v:shape id="_x0000_i1132" type="#_x0000_t75" style="width:66.75pt;height:27.75pt" o:ole="">
            <v:imagedata r:id="rId184" o:title=""/>
          </v:shape>
          <o:OLEObject Type="Embed" ProgID="Equation.3" ShapeID="_x0000_i1132" DrawAspect="Content" ObjectID="_1803995056" r:id="rId185"/>
        </w:object>
      </w:r>
      <w:r w:rsidRPr="00FD4191">
        <w:t xml:space="preserve"> соответствует собственное число </w:t>
      </w:r>
      <w:r w:rsidR="00F83755" w:rsidRPr="00FD4191">
        <w:rPr>
          <w:position w:val="-16"/>
        </w:rPr>
        <w:object w:dxaOrig="400" w:dyaOrig="440" w14:anchorId="439DFC01">
          <v:shape id="_x0000_i1133" type="#_x0000_t75" style="width:20.25pt;height:21.75pt" o:ole="">
            <v:imagedata r:id="rId186" o:title=""/>
          </v:shape>
          <o:OLEObject Type="Embed" ProgID="Equation.3" ShapeID="_x0000_i1133" DrawAspect="Content" ObjectID="_1803995057" r:id="rId187"/>
        </w:object>
      </w:r>
      <w:r w:rsidRPr="00FD4191">
        <w:t xml:space="preserve">, </w:t>
      </w:r>
      <w:r w:rsidR="00FD4191">
        <w:t>т.е.</w:t>
      </w:r>
      <w:r w:rsidR="00FD4191" w:rsidRPr="00FD4191">
        <w:t xml:space="preserve"> </w:t>
      </w:r>
      <w:r w:rsidR="00F83755" w:rsidRPr="00FD4191">
        <w:rPr>
          <w:position w:val="-16"/>
        </w:rPr>
        <w:object w:dxaOrig="1579" w:dyaOrig="440" w14:anchorId="1ED98F94">
          <v:shape id="_x0000_i1134" type="#_x0000_t75" style="width:78.75pt;height:21.75pt" o:ole="">
            <v:imagedata r:id="rId188" o:title=""/>
          </v:shape>
          <o:OLEObject Type="Embed" ProgID="Equation.3" ShapeID="_x0000_i1134" DrawAspect="Content" ObjectID="_1803995058" r:id="rId189"/>
        </w:object>
      </w:r>
      <w:r w:rsidRPr="00FD4191">
        <w:t xml:space="preserve">, где </w:t>
      </w:r>
    </w:p>
    <w:p w14:paraId="0F03967A" w14:textId="77777777" w:rsidR="00BA07F4" w:rsidRDefault="00BA07F4" w:rsidP="00FD4191"/>
    <w:p w14:paraId="17B08D48" w14:textId="77777777" w:rsidR="00BA07F4" w:rsidRDefault="00F83755" w:rsidP="00FD4191">
      <w:r w:rsidRPr="00FD4191">
        <w:rPr>
          <w:position w:val="-16"/>
        </w:rPr>
        <w:object w:dxaOrig="4900" w:dyaOrig="440" w14:anchorId="1B65D2BF">
          <v:shape id="_x0000_i1135" type="#_x0000_t75" style="width:245.25pt;height:21.75pt" o:ole="">
            <v:imagedata r:id="rId190" o:title=""/>
          </v:shape>
          <o:OLEObject Type="Embed" ProgID="Equation.3" ShapeID="_x0000_i1135" DrawAspect="Content" ObjectID="_1803995059" r:id="rId191"/>
        </w:object>
      </w:r>
      <w:r w:rsidR="00C559C4" w:rsidRPr="00FD4191">
        <w:t xml:space="preserve">или </w:t>
      </w:r>
    </w:p>
    <w:p w14:paraId="6B28B727" w14:textId="77777777" w:rsidR="00BA07F4" w:rsidRDefault="00F83755" w:rsidP="00FD4191">
      <w:r w:rsidRPr="00FD4191">
        <w:rPr>
          <w:position w:val="-16"/>
        </w:rPr>
        <w:object w:dxaOrig="4160" w:dyaOrig="440" w14:anchorId="2C52A2C9">
          <v:shape id="_x0000_i1136" type="#_x0000_t75" style="width:207.75pt;height:21.75pt" o:ole="">
            <v:imagedata r:id="rId192" o:title=""/>
          </v:shape>
          <o:OLEObject Type="Embed" ProgID="Equation.3" ShapeID="_x0000_i1136" DrawAspect="Content" ObjectID="_1803995060" r:id="rId193"/>
        </w:object>
      </w:r>
      <w:r w:rsidR="00C559C4" w:rsidRPr="00FD4191">
        <w:t xml:space="preserve">, </w:t>
      </w:r>
    </w:p>
    <w:p w14:paraId="1407559F" w14:textId="77777777" w:rsidR="00BA07F4" w:rsidRDefault="00BA07F4" w:rsidP="00FD4191"/>
    <w:p w14:paraId="786C7160" w14:textId="77777777" w:rsidR="00FD4191" w:rsidRDefault="00C559C4" w:rsidP="00FD4191">
      <w:r w:rsidRPr="00FD4191">
        <w:t xml:space="preserve">в то время как </w:t>
      </w:r>
      <w:r w:rsidR="00F83755" w:rsidRPr="00FD4191">
        <w:rPr>
          <w:position w:val="-10"/>
        </w:rPr>
        <w:object w:dxaOrig="1100" w:dyaOrig="320" w14:anchorId="793BB1BD">
          <v:shape id="_x0000_i1137" type="#_x0000_t75" style="width:54.75pt;height:15.75pt" o:ole="">
            <v:imagedata r:id="rId194" o:title=""/>
          </v:shape>
          <o:OLEObject Type="Embed" ProgID="Equation.3" ShapeID="_x0000_i1137" DrawAspect="Content" ObjectID="_1803995061" r:id="rId195"/>
        </w:object>
      </w:r>
      <w:r w:rsidRPr="00FD4191">
        <w:t xml:space="preserve"> в наинизшем приближении разложения по </w:t>
      </w:r>
      <w:r w:rsidR="00F83755" w:rsidRPr="00FD4191">
        <w:rPr>
          <w:position w:val="-10"/>
        </w:rPr>
        <w:object w:dxaOrig="220" w:dyaOrig="260" w14:anchorId="021E8CC3">
          <v:shape id="_x0000_i1138" type="#_x0000_t75" style="width:11.25pt;height:12.75pt" o:ole="">
            <v:imagedata r:id="rId17" o:title=""/>
          </v:shape>
          <o:OLEObject Type="Embed" ProgID="Equation.3" ShapeID="_x0000_i1138" DrawAspect="Content" ObjectID="_1803995062" r:id="rId196"/>
        </w:object>
      </w:r>
      <w:r w:rsidR="00FD4191" w:rsidRPr="00FD4191">
        <w:t>.</w:t>
      </w:r>
    </w:p>
    <w:p w14:paraId="73466E0D" w14:textId="77777777" w:rsidR="00FD4191" w:rsidRDefault="00C559C4" w:rsidP="00FD4191">
      <w:r w:rsidRPr="00FD4191">
        <w:t xml:space="preserve">Аналогично, во втором приближении разложения решения по </w:t>
      </w:r>
      <w:r w:rsidR="00F83755" w:rsidRPr="00FD4191">
        <w:rPr>
          <w:position w:val="-10"/>
        </w:rPr>
        <w:object w:dxaOrig="220" w:dyaOrig="260" w14:anchorId="690AB3EF">
          <v:shape id="_x0000_i1139" type="#_x0000_t75" style="width:11.25pt;height:12.75pt" o:ole="">
            <v:imagedata r:id="rId17" o:title=""/>
          </v:shape>
          <o:OLEObject Type="Embed" ProgID="Equation.3" ShapeID="_x0000_i1139" DrawAspect="Content" ObjectID="_1803995063" r:id="rId197"/>
        </w:object>
      </w:r>
      <w:r w:rsidR="00FD4191" w:rsidRPr="00FD4191">
        <w:t>:</w:t>
      </w:r>
    </w:p>
    <w:p w14:paraId="6FF8E46D" w14:textId="77777777" w:rsidR="00BA07F4" w:rsidRDefault="00BA07F4" w:rsidP="00FD4191"/>
    <w:p w14:paraId="3A60259B" w14:textId="77777777" w:rsidR="00FD4191" w:rsidRDefault="00F83755" w:rsidP="00FD4191">
      <w:r w:rsidRPr="00FD4191">
        <w:rPr>
          <w:position w:val="-20"/>
        </w:rPr>
        <w:object w:dxaOrig="4920" w:dyaOrig="520" w14:anchorId="5AA5C046">
          <v:shape id="_x0000_i1140" type="#_x0000_t75" style="width:246pt;height:26.25pt" o:ole="">
            <v:imagedata r:id="rId198" o:title=""/>
          </v:shape>
          <o:OLEObject Type="Embed" ProgID="Equation.3" ShapeID="_x0000_i1140" DrawAspect="Content" ObjectID="_1803995064" r:id="rId199"/>
        </w:object>
      </w:r>
    </w:p>
    <w:p w14:paraId="158F7677" w14:textId="77777777" w:rsidR="00BA07F4" w:rsidRPr="00FD4191" w:rsidRDefault="00BA07F4" w:rsidP="00FD4191"/>
    <w:p w14:paraId="3BC06DD3" w14:textId="77777777" w:rsidR="00FD4191" w:rsidRDefault="00C559C4" w:rsidP="00FD4191">
      <w:r w:rsidRPr="00FD4191">
        <w:t xml:space="preserve">собственные значения оператора </w:t>
      </w:r>
      <w:r w:rsidR="00F83755" w:rsidRPr="00FD4191">
        <w:rPr>
          <w:position w:val="-4"/>
        </w:rPr>
        <w:object w:dxaOrig="279" w:dyaOrig="240" w14:anchorId="23CE3637">
          <v:shape id="_x0000_i1141" type="#_x0000_t75" style="width:14.25pt;height:12pt" o:ole="">
            <v:imagedata r:id="rId173" o:title=""/>
          </v:shape>
          <o:OLEObject Type="Embed" ProgID="Equation.3" ShapeID="_x0000_i1141" DrawAspect="Content" ObjectID="_1803995065" r:id="rId200"/>
        </w:object>
      </w:r>
      <w:r w:rsidRPr="00FD4191">
        <w:t xml:space="preserve"> можно выразить в следующем виде</w:t>
      </w:r>
      <w:r w:rsidR="00FD4191" w:rsidRPr="00FD4191">
        <w:t xml:space="preserve">: </w:t>
      </w:r>
      <w:r w:rsidR="00F83755" w:rsidRPr="00FD4191">
        <w:rPr>
          <w:position w:val="-16"/>
        </w:rPr>
        <w:object w:dxaOrig="5840" w:dyaOrig="440" w14:anchorId="3902AE54">
          <v:shape id="_x0000_i1142" type="#_x0000_t75" style="width:291.75pt;height:21.75pt" o:ole="">
            <v:imagedata r:id="rId201" o:title=""/>
          </v:shape>
          <o:OLEObject Type="Embed" ProgID="Equation.3" ShapeID="_x0000_i1142" DrawAspect="Content" ObjectID="_1803995066" r:id="rId202"/>
        </w:object>
      </w:r>
      <w:r w:rsidRPr="00FD4191">
        <w:t xml:space="preserve">, где </w:t>
      </w:r>
      <w:r w:rsidR="00F83755" w:rsidRPr="00FD4191">
        <w:rPr>
          <w:position w:val="-14"/>
        </w:rPr>
        <w:object w:dxaOrig="1560" w:dyaOrig="360" w14:anchorId="36E697E5">
          <v:shape id="_x0000_i1143" type="#_x0000_t75" style="width:78pt;height:18pt" o:ole="">
            <v:imagedata r:id="rId203" o:title=""/>
          </v:shape>
          <o:OLEObject Type="Embed" ProgID="Equation.3" ShapeID="_x0000_i1143" DrawAspect="Content" ObjectID="_1803995067" r:id="rId204"/>
        </w:object>
      </w:r>
      <w:r w:rsidR="00FD4191" w:rsidRPr="00FD4191">
        <w:t xml:space="preserve">. </w:t>
      </w:r>
      <w:r w:rsidRPr="00FD4191">
        <w:t>Продолжая и далее подобные итерационные процедуры, можно построить искомое преобразование</w:t>
      </w:r>
      <w:r w:rsidR="00FD4191">
        <w:t xml:space="preserve"> (</w:t>
      </w:r>
      <w:r w:rsidRPr="00FD4191">
        <w:t>7</w:t>
      </w:r>
      <w:r w:rsidR="00FD4191" w:rsidRPr="00FD4191">
        <w:t>).</w:t>
      </w:r>
    </w:p>
    <w:p w14:paraId="60421323" w14:textId="77777777" w:rsidR="00FD4191" w:rsidRDefault="00C559C4" w:rsidP="00FD4191">
      <w:r w:rsidRPr="00FD4191">
        <w:t>Таким образом, если хотя бы одно собственное значение оператора</w:t>
      </w:r>
      <w:r w:rsidR="00FD4191" w:rsidRPr="00FD4191">
        <w:t xml:space="preserve"> </w:t>
      </w:r>
      <w:r w:rsidR="00F83755" w:rsidRPr="00FD4191">
        <w:rPr>
          <w:position w:val="-4"/>
        </w:rPr>
        <w:object w:dxaOrig="279" w:dyaOrig="240" w14:anchorId="475DFBB1">
          <v:shape id="_x0000_i1144" type="#_x0000_t75" style="width:14.25pt;height:12pt" o:ole="">
            <v:imagedata r:id="rId173" o:title=""/>
          </v:shape>
          <o:OLEObject Type="Embed" ProgID="Equation.3" ShapeID="_x0000_i1144" DrawAspect="Content" ObjectID="_1803995068" r:id="rId205"/>
        </w:object>
      </w:r>
      <w:r w:rsidRPr="00FD4191">
        <w:t xml:space="preserve"> стремится</w:t>
      </w:r>
      <w:r w:rsidR="00FD4191" w:rsidRPr="00FD4191">
        <w:t xml:space="preserve"> </w:t>
      </w:r>
      <w:r w:rsidRPr="00FD4191">
        <w:t xml:space="preserve">к нулю, </w:t>
      </w:r>
      <w:r w:rsidR="00F83755" w:rsidRPr="00FD4191">
        <w:rPr>
          <w:position w:val="-16"/>
        </w:rPr>
        <w:object w:dxaOrig="880" w:dyaOrig="440" w14:anchorId="7B8D846C">
          <v:shape id="_x0000_i1145" type="#_x0000_t75" style="width:44.25pt;height:21.75pt" o:ole="">
            <v:imagedata r:id="rId206" o:title=""/>
          </v:shape>
          <o:OLEObject Type="Embed" ProgID="Equation.3" ShapeID="_x0000_i1145" DrawAspect="Content" ObjectID="_1803995069" r:id="rId207"/>
        </w:object>
      </w:r>
      <w:r w:rsidRPr="00FD4191">
        <w:t>, то соответствующие коэффициенты ряда</w:t>
      </w:r>
      <w:r w:rsidR="00FD4191">
        <w:t xml:space="preserve"> (</w:t>
      </w:r>
      <w:r w:rsidRPr="00FD4191">
        <w:t>7</w:t>
      </w:r>
      <w:r w:rsidR="00FD4191" w:rsidRPr="00FD4191">
        <w:t xml:space="preserve">) </w:t>
      </w:r>
      <w:r w:rsidRPr="00FD4191">
        <w:t xml:space="preserve">стремятся к бесконечности, </w:t>
      </w:r>
      <w:r w:rsidR="00FD4191">
        <w:t>т.е.</w:t>
      </w:r>
      <w:r w:rsidR="00FD4191" w:rsidRPr="00FD4191">
        <w:t xml:space="preserve"> </w:t>
      </w:r>
      <w:r w:rsidRPr="00FD4191">
        <w:t xml:space="preserve">говорят, что в системе наступает резонанс порядка </w:t>
      </w:r>
      <w:r w:rsidR="00F83755" w:rsidRPr="00FD4191">
        <w:rPr>
          <w:position w:val="-4"/>
        </w:rPr>
        <w:object w:dxaOrig="480" w:dyaOrig="240" w14:anchorId="7F1E1C3D">
          <v:shape id="_x0000_i1146" type="#_x0000_t75" style="width:24pt;height:12pt" o:ole="">
            <v:imagedata r:id="rId208" o:title=""/>
          </v:shape>
          <o:OLEObject Type="Embed" ProgID="Equation.3" ShapeID="_x0000_i1146" DrawAspect="Content" ObjectID="_1803995070" r:id="rId209"/>
        </w:object>
      </w:r>
      <w:r w:rsidR="00FD4191" w:rsidRPr="00FD4191">
        <w:t xml:space="preserve">. </w:t>
      </w:r>
      <w:r w:rsidRPr="00FD4191">
        <w:t xml:space="preserve">В противном случае, если собственные значения оператора </w:t>
      </w:r>
      <w:r w:rsidR="00F83755" w:rsidRPr="00FD4191">
        <w:rPr>
          <w:position w:val="-4"/>
        </w:rPr>
        <w:object w:dxaOrig="279" w:dyaOrig="240" w14:anchorId="412E5DDA">
          <v:shape id="_x0000_i1147" type="#_x0000_t75" style="width:14.25pt;height:12pt" o:ole="">
            <v:imagedata r:id="rId173" o:title=""/>
          </v:shape>
          <o:OLEObject Type="Embed" ProgID="Equation.3" ShapeID="_x0000_i1147" DrawAspect="Content" ObjectID="_1803995071" r:id="rId210"/>
        </w:object>
      </w:r>
      <w:r w:rsidRPr="00FD4191">
        <w:t xml:space="preserve"> не равны нулю, то системы</w:t>
      </w:r>
      <w:r w:rsidR="00FD4191">
        <w:t xml:space="preserve"> (</w:t>
      </w:r>
      <w:r w:rsidRPr="00FD4191">
        <w:t>4</w:t>
      </w:r>
      <w:r w:rsidR="00FD4191" w:rsidRPr="00FD4191">
        <w:t xml:space="preserve">) </w:t>
      </w:r>
      <w:r w:rsidRPr="00FD4191">
        <w:t>и</w:t>
      </w:r>
      <w:r w:rsidR="00FD4191">
        <w:t xml:space="preserve"> (</w:t>
      </w:r>
      <w:r w:rsidRPr="00FD4191">
        <w:t>5</w:t>
      </w:r>
      <w:r w:rsidR="00FD4191" w:rsidRPr="00FD4191">
        <w:t xml:space="preserve">) </w:t>
      </w:r>
      <w:r w:rsidRPr="00FD4191">
        <w:t>называются</w:t>
      </w:r>
      <w:r w:rsidR="00FD4191" w:rsidRPr="00FD4191">
        <w:t xml:space="preserve"> </w:t>
      </w:r>
      <w:r w:rsidRPr="00FD4191">
        <w:rPr>
          <w:i/>
          <w:iCs/>
        </w:rPr>
        <w:t>формально эквивалентными</w:t>
      </w:r>
      <w:r w:rsidRPr="00FD4191">
        <w:t>, поскольку ряд</w:t>
      </w:r>
      <w:r w:rsidR="00FD4191">
        <w:t xml:space="preserve"> (</w:t>
      </w:r>
      <w:r w:rsidRPr="00FD4191">
        <w:t>7</w:t>
      </w:r>
      <w:r w:rsidR="00FD4191" w:rsidRPr="00FD4191">
        <w:t xml:space="preserve">) </w:t>
      </w:r>
      <w:r w:rsidRPr="00FD4191">
        <w:t>все же может быть расходящимся</w:t>
      </w:r>
      <w:r w:rsidR="00FD4191" w:rsidRPr="00FD4191">
        <w:t xml:space="preserve">. </w:t>
      </w:r>
      <w:r w:rsidRPr="00FD4191">
        <w:t xml:space="preserve">Если же </w:t>
      </w:r>
      <w:r w:rsidR="00F83755" w:rsidRPr="00FD4191">
        <w:rPr>
          <w:position w:val="-4"/>
        </w:rPr>
        <w:object w:dxaOrig="200" w:dyaOrig="240" w14:anchorId="2AD33A41">
          <v:shape id="_x0000_i1148" type="#_x0000_t75" style="width:9.75pt;height:12pt" o:ole="">
            <v:imagedata r:id="rId211" o:title=""/>
          </v:shape>
          <o:OLEObject Type="Embed" ProgID="Equation.3" ShapeID="_x0000_i1148" DrawAspect="Content" ObjectID="_1803995072" r:id="rId212"/>
        </w:object>
      </w:r>
      <w:r w:rsidRPr="00FD4191">
        <w:t xml:space="preserve"> оказывается ограниченной аналитической функцией, то системы</w:t>
      </w:r>
      <w:r w:rsidR="00FD4191">
        <w:t xml:space="preserve"> (</w:t>
      </w:r>
      <w:r w:rsidRPr="00FD4191">
        <w:t>4</w:t>
      </w:r>
      <w:r w:rsidR="00FD4191" w:rsidRPr="00FD4191">
        <w:t xml:space="preserve">) </w:t>
      </w:r>
      <w:r w:rsidRPr="00FD4191">
        <w:t>и</w:t>
      </w:r>
      <w:r w:rsidR="00FD4191">
        <w:t xml:space="preserve"> (</w:t>
      </w:r>
      <w:r w:rsidRPr="00FD4191">
        <w:t>5</w:t>
      </w:r>
      <w:r w:rsidR="00FD4191" w:rsidRPr="00FD4191">
        <w:t xml:space="preserve">) </w:t>
      </w:r>
      <w:r w:rsidRPr="00FD4191">
        <w:t xml:space="preserve">считаются </w:t>
      </w:r>
      <w:r w:rsidRPr="00FD4191">
        <w:rPr>
          <w:i/>
          <w:iCs/>
        </w:rPr>
        <w:t>аналитически эквивалентными</w:t>
      </w:r>
      <w:r w:rsidR="00FD4191" w:rsidRPr="00FD4191">
        <w:t>.</w:t>
      </w:r>
    </w:p>
    <w:p w14:paraId="61E51D99" w14:textId="77777777" w:rsidR="00FD4191" w:rsidRDefault="00C559C4" w:rsidP="00FD4191">
      <w:r w:rsidRPr="00FD4191">
        <w:t>В теории нормальных форм существует основная теорема Пуанкаре, накладывающая одновременно весьма сильные условия на спектральные параметры системы и на коэффициенты нормализующего преобразования, для того чтобы две подходящие различные системы обыкновенных дифференциальных уравнений оказались аналитически эквивалентными</w:t>
      </w:r>
      <w:r w:rsidR="00FD4191" w:rsidRPr="00FD4191">
        <w:t xml:space="preserve">. </w:t>
      </w:r>
      <w:r w:rsidRPr="00FD4191">
        <w:t>Во множестве</w:t>
      </w:r>
      <w:r w:rsidR="00FD4191" w:rsidRPr="00FD4191">
        <w:t xml:space="preserve"> </w:t>
      </w:r>
      <w:r w:rsidRPr="00FD4191">
        <w:t>задач о колебаниях нелинейных механических систем условия теоремы Пуанкаре, как правило, не выполняются</w:t>
      </w:r>
      <w:r w:rsidR="00FD4191" w:rsidRPr="00FD4191">
        <w:t xml:space="preserve">. </w:t>
      </w:r>
      <w:r w:rsidRPr="00FD4191">
        <w:t>Например, основные типы резонансов второго порядка ассоциируются с</w:t>
      </w:r>
      <w:r w:rsidR="00BA07F4">
        <w:t xml:space="preserve"> </w:t>
      </w:r>
      <w:r w:rsidRPr="00FD4191">
        <w:t xml:space="preserve">трехволновыми резонансными </w:t>
      </w:r>
      <w:r w:rsidRPr="00FD4191">
        <w:lastRenderedPageBreak/>
        <w:t xml:space="preserve">процессами, когда </w:t>
      </w:r>
      <w:r w:rsidR="00F83755" w:rsidRPr="00FD4191">
        <w:rPr>
          <w:position w:val="-12"/>
        </w:rPr>
        <w:object w:dxaOrig="3120" w:dyaOrig="380" w14:anchorId="046EA316">
          <v:shape id="_x0000_i1149" type="#_x0000_t75" style="width:156pt;height:18.75pt" o:ole="">
            <v:imagedata r:id="rId213" o:title=""/>
          </v:shape>
          <o:OLEObject Type="Embed" ProgID="Equation.3" ShapeID="_x0000_i1149" DrawAspect="Content" ObjectID="_1803995073" r:id="rId214"/>
        </w:object>
      </w:r>
      <w:r w:rsidRPr="00FD4191">
        <w:t xml:space="preserve"> и </w:t>
      </w:r>
      <w:r w:rsidR="00F83755" w:rsidRPr="00FD4191">
        <w:rPr>
          <w:position w:val="-10"/>
        </w:rPr>
        <w:object w:dxaOrig="1840" w:dyaOrig="320" w14:anchorId="237343CF">
          <v:shape id="_x0000_i1150" type="#_x0000_t75" style="width:92.25pt;height:15.75pt" o:ole="">
            <v:imagedata r:id="rId215" o:title=""/>
          </v:shape>
          <o:OLEObject Type="Embed" ProgID="Equation.3" ShapeID="_x0000_i1150" DrawAspect="Content" ObjectID="_1803995074" r:id="rId216"/>
        </w:object>
      </w:r>
      <w:r w:rsidR="00FD4191" w:rsidRPr="00FD4191">
        <w:t>;</w:t>
      </w:r>
      <w:r w:rsidR="00BA07F4">
        <w:t xml:space="preserve"> </w:t>
      </w:r>
      <w:r w:rsidRPr="00FD4191">
        <w:t>процессом генерации второй гармоники, когда</w:t>
      </w:r>
      <w:r w:rsidR="00FD4191" w:rsidRPr="00FD4191">
        <w:t xml:space="preserve"> </w:t>
      </w:r>
      <w:r w:rsidR="00F83755" w:rsidRPr="00FD4191">
        <w:rPr>
          <w:position w:val="-12"/>
        </w:rPr>
        <w:object w:dxaOrig="2360" w:dyaOrig="380" w14:anchorId="17FD1440">
          <v:shape id="_x0000_i1151" type="#_x0000_t75" style="width:117.75pt;height:18.75pt" o:ole="">
            <v:imagedata r:id="rId217" o:title=""/>
          </v:shape>
          <o:OLEObject Type="Embed" ProgID="Equation.3" ShapeID="_x0000_i1151" DrawAspect="Content" ObjectID="_1803995075" r:id="rId218"/>
        </w:object>
      </w:r>
      <w:r w:rsidRPr="00FD4191">
        <w:t xml:space="preserve"> и </w:t>
      </w:r>
      <w:r w:rsidR="00F83755" w:rsidRPr="00FD4191">
        <w:rPr>
          <w:position w:val="-10"/>
        </w:rPr>
        <w:object w:dxaOrig="1480" w:dyaOrig="320" w14:anchorId="62FE89A1">
          <v:shape id="_x0000_i1152" type="#_x0000_t75" style="width:74.25pt;height:15.75pt" o:ole="">
            <v:imagedata r:id="rId219" o:title=""/>
          </v:shape>
          <o:OLEObject Type="Embed" ProgID="Equation.3" ShapeID="_x0000_i1152" DrawAspect="Content" ObjectID="_1803995076" r:id="rId220"/>
        </w:object>
      </w:r>
      <w:r w:rsidR="00FD4191" w:rsidRPr="00FD4191">
        <w:t>.</w:t>
      </w:r>
    </w:p>
    <w:p w14:paraId="2DAD6866" w14:textId="77777777" w:rsidR="00FD4191" w:rsidRDefault="00C559C4" w:rsidP="00FD4191">
      <w:r w:rsidRPr="00FD4191">
        <w:t>Наиболее важные случаи резонансов третьего порядка следующие</w:t>
      </w:r>
      <w:r w:rsidR="00FD4191" w:rsidRPr="00FD4191">
        <w:t>:</w:t>
      </w:r>
      <w:r w:rsidR="00BA07F4">
        <w:t xml:space="preserve"> </w:t>
      </w:r>
      <w:r w:rsidRPr="00FD4191">
        <w:t>четырехволновые резонансные процессы, при выполнении условий синхронизма</w:t>
      </w:r>
      <w:r w:rsidR="00FD4191" w:rsidRPr="00FD4191">
        <w:t xml:space="preserve">: </w:t>
      </w:r>
      <w:r w:rsidR="00F83755" w:rsidRPr="00FD4191">
        <w:rPr>
          <w:position w:val="-12"/>
        </w:rPr>
        <w:object w:dxaOrig="4080" w:dyaOrig="380" w14:anchorId="59F2D009">
          <v:shape id="_x0000_i1153" type="#_x0000_t75" style="width:204pt;height:18.75pt" o:ole="">
            <v:imagedata r:id="rId221" o:title=""/>
          </v:shape>
          <o:OLEObject Type="Embed" ProgID="Equation.3" ShapeID="_x0000_i1153" DrawAspect="Content" ObjectID="_1803995077" r:id="rId222"/>
        </w:object>
      </w:r>
      <w:r w:rsidR="00FD4191" w:rsidRPr="00FD4191">
        <w:t xml:space="preserve">; </w:t>
      </w:r>
      <w:r w:rsidR="00F83755" w:rsidRPr="00FD4191">
        <w:rPr>
          <w:position w:val="-10"/>
        </w:rPr>
        <w:object w:dxaOrig="2320" w:dyaOrig="320" w14:anchorId="5323CE59">
          <v:shape id="_x0000_i1154" type="#_x0000_t75" style="width:116.25pt;height:15.75pt" o:ole="">
            <v:imagedata r:id="rId223" o:title=""/>
          </v:shape>
          <o:OLEObject Type="Embed" ProgID="Equation.3" ShapeID="_x0000_i1154" DrawAspect="Content" ObjectID="_1803995078" r:id="rId224"/>
        </w:object>
      </w:r>
      <w:r w:rsidR="00FD4191">
        <w:t xml:space="preserve"> (</w:t>
      </w:r>
      <w:r w:rsidRPr="00FD4191">
        <w:t>взаимодействие двух пар волн</w:t>
      </w:r>
      <w:r w:rsidR="00FD4191" w:rsidRPr="00FD4191">
        <w:t xml:space="preserve">), </w:t>
      </w:r>
      <w:r w:rsidRPr="00FD4191">
        <w:t xml:space="preserve">или при иных условиях синхронизма </w:t>
      </w:r>
      <w:r w:rsidR="00F83755" w:rsidRPr="00FD4191">
        <w:rPr>
          <w:position w:val="-12"/>
        </w:rPr>
        <w:object w:dxaOrig="4080" w:dyaOrig="380" w14:anchorId="1FB00772">
          <v:shape id="_x0000_i1155" type="#_x0000_t75" style="width:204pt;height:18.75pt" o:ole="">
            <v:imagedata r:id="rId225" o:title=""/>
          </v:shape>
          <o:OLEObject Type="Embed" ProgID="Equation.3" ShapeID="_x0000_i1155" DrawAspect="Content" ObjectID="_1803995079" r:id="rId226"/>
        </w:object>
      </w:r>
      <w:r w:rsidRPr="00FD4191">
        <w:t xml:space="preserve"> и </w:t>
      </w:r>
      <w:r w:rsidR="00F83755" w:rsidRPr="00FD4191">
        <w:rPr>
          <w:position w:val="-10"/>
        </w:rPr>
        <w:object w:dxaOrig="2320" w:dyaOrig="320" w14:anchorId="3F1A7575">
          <v:shape id="_x0000_i1156" type="#_x0000_t75" style="width:116.25pt;height:15.75pt" o:ole="">
            <v:imagedata r:id="rId227" o:title=""/>
          </v:shape>
          <o:OLEObject Type="Embed" ProgID="Equation.3" ShapeID="_x0000_i1156" DrawAspect="Content" ObjectID="_1803995080" r:id="rId228"/>
        </w:object>
      </w:r>
      <w:r w:rsidR="00FD4191">
        <w:t xml:space="preserve"> (</w:t>
      </w:r>
      <w:r w:rsidRPr="00FD4191">
        <w:t>распад высокочастотной волны на тройку низкочастотных волн</w:t>
      </w:r>
      <w:r w:rsidR="00FD4191" w:rsidRPr="00FD4191">
        <w:t>);</w:t>
      </w:r>
      <w:r w:rsidR="00BA07F4">
        <w:t xml:space="preserve"> </w:t>
      </w:r>
      <w:r w:rsidRPr="00FD4191">
        <w:t xml:space="preserve">вырожденные трехволновые резонансные процессы, при </w:t>
      </w:r>
      <w:r w:rsidR="00F83755" w:rsidRPr="00FD4191">
        <w:rPr>
          <w:position w:val="-12"/>
        </w:rPr>
        <w:object w:dxaOrig="3280" w:dyaOrig="380" w14:anchorId="7518E98F">
          <v:shape id="_x0000_i1157" type="#_x0000_t75" style="width:164.25pt;height:18.75pt" o:ole="">
            <v:imagedata r:id="rId229" o:title=""/>
          </v:shape>
          <o:OLEObject Type="Embed" ProgID="Equation.3" ShapeID="_x0000_i1157" DrawAspect="Content" ObjectID="_1803995081" r:id="rId230"/>
        </w:object>
      </w:r>
      <w:r w:rsidRPr="00FD4191">
        <w:t xml:space="preserve"> и </w:t>
      </w:r>
      <w:r w:rsidR="00F83755" w:rsidRPr="00FD4191">
        <w:rPr>
          <w:position w:val="-10"/>
        </w:rPr>
        <w:object w:dxaOrig="1960" w:dyaOrig="320" w14:anchorId="57C50DE8">
          <v:shape id="_x0000_i1158" type="#_x0000_t75" style="width:98.25pt;height:15.75pt" o:ole="">
            <v:imagedata r:id="rId231" o:title=""/>
          </v:shape>
          <o:OLEObject Type="Embed" ProgID="Equation.3" ShapeID="_x0000_i1158" DrawAspect="Content" ObjectID="_1803995082" r:id="rId232"/>
        </w:object>
      </w:r>
      <w:r w:rsidR="00FD4191" w:rsidRPr="00FD4191">
        <w:t>;</w:t>
      </w:r>
      <w:r w:rsidR="00BA07F4">
        <w:t xml:space="preserve"> </w:t>
      </w:r>
      <w:r w:rsidRPr="00FD4191">
        <w:t xml:space="preserve">генерация 3-ей гармоники, при </w:t>
      </w:r>
      <w:r w:rsidR="00F83755" w:rsidRPr="00FD4191">
        <w:rPr>
          <w:position w:val="-12"/>
        </w:rPr>
        <w:object w:dxaOrig="2340" w:dyaOrig="380" w14:anchorId="3DB359F8">
          <v:shape id="_x0000_i1159" type="#_x0000_t75" style="width:117pt;height:18.75pt" o:ole="">
            <v:imagedata r:id="rId233" o:title=""/>
          </v:shape>
          <o:OLEObject Type="Embed" ProgID="Equation.3" ShapeID="_x0000_i1159" DrawAspect="Content" ObjectID="_1803995083" r:id="rId234"/>
        </w:object>
      </w:r>
      <w:r w:rsidRPr="00FD4191">
        <w:t xml:space="preserve"> и </w:t>
      </w:r>
      <w:r w:rsidR="00F83755" w:rsidRPr="00FD4191">
        <w:rPr>
          <w:position w:val="-10"/>
        </w:rPr>
        <w:object w:dxaOrig="1460" w:dyaOrig="320" w14:anchorId="248F4D05">
          <v:shape id="_x0000_i1160" type="#_x0000_t75" style="width:72.75pt;height:15.75pt" o:ole="">
            <v:imagedata r:id="rId235" o:title=""/>
          </v:shape>
          <o:OLEObject Type="Embed" ProgID="Equation.3" ShapeID="_x0000_i1160" DrawAspect="Content" ObjectID="_1803995084" r:id="rId236"/>
        </w:object>
      </w:r>
      <w:r w:rsidR="00FD4191" w:rsidRPr="00FD4191">
        <w:t>.</w:t>
      </w:r>
    </w:p>
    <w:p w14:paraId="708AE785" w14:textId="77777777" w:rsidR="00FD4191" w:rsidRDefault="00C559C4" w:rsidP="00FD4191">
      <w:r w:rsidRPr="00FD4191">
        <w:t xml:space="preserve">Во всех приведенных примерах резонансов второго и третьего порядков в общем случае наблюдается ярко выраженная </w:t>
      </w:r>
      <w:r w:rsidRPr="00FD4191">
        <w:rPr>
          <w:i/>
          <w:iCs/>
        </w:rPr>
        <w:t>амплитудная модуляция</w:t>
      </w:r>
      <w:r w:rsidRPr="00FD4191">
        <w:t>, глубина которой растет, когда фазовая расстройка стремится к нулю</w:t>
      </w:r>
      <w:r w:rsidR="00FD4191" w:rsidRPr="00FD4191">
        <w:t xml:space="preserve">. </w:t>
      </w:r>
      <w:r w:rsidRPr="00FD4191">
        <w:t xml:space="preserve">Волны, фазы которых удовлетворяют условиям фазового синхронизма, формируют так называемые </w:t>
      </w:r>
      <w:r w:rsidRPr="00FD4191">
        <w:rPr>
          <w:i/>
          <w:iCs/>
        </w:rPr>
        <w:t>резонансные ансамбли</w:t>
      </w:r>
      <w:r w:rsidR="00FD4191" w:rsidRPr="00FD4191">
        <w:t>.</w:t>
      </w:r>
    </w:p>
    <w:p w14:paraId="1BE0CAAF" w14:textId="77777777" w:rsidR="00FD4191" w:rsidRDefault="00C559C4" w:rsidP="00FD4191">
      <w:r w:rsidRPr="00FD4191">
        <w:t xml:space="preserve">Наконец, во втором нелинейном приближении всегда присутствуют так называемые </w:t>
      </w:r>
      <w:r w:rsidRPr="00FD4191">
        <w:rPr>
          <w:i/>
          <w:iCs/>
        </w:rPr>
        <w:t>нерезонансные взаимодействия</w:t>
      </w:r>
      <w:r w:rsidRPr="00FD4191">
        <w:t>, когда условия фазового синхронизма вырождаются в следующие “тривиальные” случаи</w:t>
      </w:r>
      <w:r w:rsidR="00FD4191" w:rsidRPr="00FD4191">
        <w:t>:</w:t>
      </w:r>
      <w:r w:rsidR="00BA07F4">
        <w:t xml:space="preserve"> </w:t>
      </w:r>
      <w:r w:rsidRPr="00FD4191">
        <w:t xml:space="preserve">кросс-взаимодействия пары волн, при </w:t>
      </w:r>
      <w:r w:rsidR="00F83755" w:rsidRPr="00FD4191">
        <w:rPr>
          <w:position w:val="-12"/>
        </w:rPr>
        <w:object w:dxaOrig="3519" w:dyaOrig="380" w14:anchorId="288A8F10">
          <v:shape id="_x0000_i1161" type="#_x0000_t75" style="width:176.25pt;height:18.75pt" o:ole="">
            <v:imagedata r:id="rId237" o:title=""/>
          </v:shape>
          <o:OLEObject Type="Embed" ProgID="Equation.3" ShapeID="_x0000_i1161" DrawAspect="Content" ObjectID="_1803995085" r:id="rId238"/>
        </w:object>
      </w:r>
      <w:r w:rsidRPr="00FD4191">
        <w:t xml:space="preserve"> и </w:t>
      </w:r>
      <w:r w:rsidR="00F83755" w:rsidRPr="00FD4191">
        <w:rPr>
          <w:position w:val="-10"/>
        </w:rPr>
        <w:object w:dxaOrig="1760" w:dyaOrig="320" w14:anchorId="669F0EE9">
          <v:shape id="_x0000_i1162" type="#_x0000_t75" style="width:87.75pt;height:15.75pt" o:ole="">
            <v:imagedata r:id="rId239" o:title=""/>
          </v:shape>
          <o:OLEObject Type="Embed" ProgID="Equation.3" ShapeID="_x0000_i1162" DrawAspect="Content" ObjectID="_1803995086" r:id="rId240"/>
        </w:object>
      </w:r>
      <w:r w:rsidR="00FD4191" w:rsidRPr="00FD4191">
        <w:t>;</w:t>
      </w:r>
      <w:r w:rsidR="00BA07F4">
        <w:t xml:space="preserve"> </w:t>
      </w:r>
      <w:r w:rsidRPr="00FD4191">
        <w:t xml:space="preserve">самовоздействия волны, </w:t>
      </w:r>
      <w:r w:rsidR="00F83755" w:rsidRPr="00FD4191">
        <w:rPr>
          <w:position w:val="-12"/>
        </w:rPr>
        <w:object w:dxaOrig="3420" w:dyaOrig="380" w14:anchorId="7F0BE006">
          <v:shape id="_x0000_i1163" type="#_x0000_t75" style="width:171pt;height:18.75pt" o:ole="">
            <v:imagedata r:id="rId241" o:title=""/>
          </v:shape>
          <o:OLEObject Type="Embed" ProgID="Equation.3" ShapeID="_x0000_i1163" DrawAspect="Content" ObjectID="_1803995087" r:id="rId242"/>
        </w:object>
      </w:r>
      <w:r w:rsidRPr="00FD4191">
        <w:t xml:space="preserve"> и </w:t>
      </w:r>
      <w:r w:rsidR="00F83755" w:rsidRPr="00FD4191">
        <w:rPr>
          <w:position w:val="-10"/>
        </w:rPr>
        <w:object w:dxaOrig="1719" w:dyaOrig="320" w14:anchorId="059E4F27">
          <v:shape id="_x0000_i1164" type="#_x0000_t75" style="width:86.25pt;height:15.75pt" o:ole="">
            <v:imagedata r:id="rId243" o:title=""/>
          </v:shape>
          <o:OLEObject Type="Embed" ProgID="Equation.3" ShapeID="_x0000_i1164" DrawAspect="Content" ObjectID="_1803995088" r:id="rId244"/>
        </w:object>
      </w:r>
      <w:r w:rsidR="00FD4191" w:rsidRPr="00FD4191">
        <w:t>.</w:t>
      </w:r>
    </w:p>
    <w:p w14:paraId="19CC6EAC" w14:textId="77777777" w:rsidR="00FD4191" w:rsidRDefault="00C559C4" w:rsidP="00FD4191">
      <w:r w:rsidRPr="00FD4191">
        <w:t xml:space="preserve">Нерезонансные взаимодействия в основном характеризуются только лишь </w:t>
      </w:r>
      <w:r w:rsidRPr="00FD4191">
        <w:rPr>
          <w:i/>
          <w:iCs/>
        </w:rPr>
        <w:t>фазовой модуляцией</w:t>
      </w:r>
      <w:r w:rsidRPr="00FD4191">
        <w:t xml:space="preserve"> волн</w:t>
      </w:r>
      <w:r w:rsidR="00FD4191" w:rsidRPr="00FD4191">
        <w:t>.</w:t>
      </w:r>
    </w:p>
    <w:p w14:paraId="52BE80D1" w14:textId="77777777" w:rsidR="00FD4191" w:rsidRDefault="00C559C4" w:rsidP="00FD4191">
      <w:r w:rsidRPr="00FD4191">
        <w:t>Основное предложение настоящего пункта можно сформулировать следующим образом</w:t>
      </w:r>
      <w:r w:rsidR="00FD4191" w:rsidRPr="00FD4191">
        <w:t xml:space="preserve">. </w:t>
      </w:r>
      <w:r w:rsidRPr="00FD4191">
        <w:t>Если в системе</w:t>
      </w:r>
      <w:r w:rsidR="00FD4191">
        <w:t xml:space="preserve"> (</w:t>
      </w:r>
      <w:r w:rsidRPr="00FD4191">
        <w:t>4</w:t>
      </w:r>
      <w:r w:rsidR="00FD4191" w:rsidRPr="00FD4191">
        <w:t xml:space="preserve">) </w:t>
      </w:r>
      <w:r w:rsidRPr="00FD4191">
        <w:t xml:space="preserve">нет резонансов, начиная с порядка </w:t>
      </w:r>
      <w:r w:rsidR="00F83755" w:rsidRPr="00FD4191">
        <w:rPr>
          <w:position w:val="-4"/>
        </w:rPr>
        <w:object w:dxaOrig="560" w:dyaOrig="240" w14:anchorId="254F4025">
          <v:shape id="_x0000_i1165" type="#_x0000_t75" style="width:27.75pt;height:12pt" o:ole="">
            <v:imagedata r:id="rId245" o:title=""/>
          </v:shape>
          <o:OLEObject Type="Embed" ProgID="Equation.3" ShapeID="_x0000_i1165" DrawAspect="Content" ObjectID="_1803995089" r:id="rId246"/>
        </w:object>
      </w:r>
      <w:r w:rsidRPr="00FD4191">
        <w:t xml:space="preserve"> и до порядка </w:t>
      </w:r>
      <w:r w:rsidR="00F83755" w:rsidRPr="00FD4191">
        <w:rPr>
          <w:position w:val="-4"/>
        </w:rPr>
        <w:object w:dxaOrig="560" w:dyaOrig="200" w14:anchorId="6C5C8F06">
          <v:shape id="_x0000_i1166" type="#_x0000_t75" style="width:27.75pt;height:9.75pt" o:ole="">
            <v:imagedata r:id="rId247" o:title=""/>
          </v:shape>
          <o:OLEObject Type="Embed" ProgID="Equation.3" ShapeID="_x0000_i1166" DrawAspect="Content" ObjectID="_1803995090" r:id="rId248"/>
        </w:object>
      </w:r>
      <w:r w:rsidRPr="00FD4191">
        <w:t xml:space="preserve"> </w:t>
      </w:r>
      <w:r w:rsidR="00F83755" w:rsidRPr="00FD4191">
        <w:rPr>
          <w:position w:val="-12"/>
        </w:rPr>
        <w:object w:dxaOrig="720" w:dyaOrig="360" w14:anchorId="35E7D33D">
          <v:shape id="_x0000_i1167" type="#_x0000_t75" style="width:36pt;height:18pt" o:ole="">
            <v:imagedata r:id="rId249" o:title=""/>
          </v:shape>
          <o:OLEObject Type="Embed" ProgID="Equation.3" ShapeID="_x0000_i1167" DrawAspect="Content" ObjectID="_1803995091" r:id="rId250"/>
        </w:object>
      </w:r>
      <w:r w:rsidRPr="00FD4191">
        <w:t xml:space="preserve"> включительно, то следует ожидать, что нелинейность приведет лишь только к малым поправкам к решениям </w:t>
      </w:r>
      <w:r w:rsidRPr="00FD4191">
        <w:lastRenderedPageBreak/>
        <w:t>соответствующей линеаризованной системы</w:t>
      </w:r>
      <w:r w:rsidR="00FD4191" w:rsidRPr="00FD4191">
        <w:t xml:space="preserve">. </w:t>
      </w:r>
      <w:r w:rsidRPr="00FD4191">
        <w:t xml:space="preserve">Эти поправки будут того же порядка, </w:t>
      </w:r>
      <w:r w:rsidR="00F83755" w:rsidRPr="00FD4191">
        <w:rPr>
          <w:position w:val="-16"/>
        </w:rPr>
        <w:object w:dxaOrig="660" w:dyaOrig="440" w14:anchorId="199FA0F5">
          <v:shape id="_x0000_i1168" type="#_x0000_t75" style="width:33pt;height:21.75pt" o:ole="">
            <v:imagedata r:id="rId251" o:title=""/>
          </v:shape>
          <o:OLEObject Type="Embed" ProgID="Equation.3" ShapeID="_x0000_i1168" DrawAspect="Content" ObjectID="_1803995092" r:id="rId252"/>
        </w:object>
      </w:r>
      <w:r w:rsidRPr="00FD4191">
        <w:t xml:space="preserve">, что и мера нелинейности, и вплоть до времен </w:t>
      </w:r>
      <w:r w:rsidR="00F83755" w:rsidRPr="00FD4191">
        <w:rPr>
          <w:position w:val="-16"/>
        </w:rPr>
        <w:object w:dxaOrig="720" w:dyaOrig="440" w14:anchorId="1BEE89A8">
          <v:shape id="_x0000_i1169" type="#_x0000_t75" style="width:36pt;height:21.75pt" o:ole="">
            <v:imagedata r:id="rId253" o:title=""/>
          </v:shape>
          <o:OLEObject Type="Embed" ProgID="Equation.3" ShapeID="_x0000_i1169" DrawAspect="Content" ObjectID="_1803995093" r:id="rId254"/>
        </w:object>
      </w:r>
      <w:r w:rsidR="00FD4191" w:rsidRPr="00FD4191">
        <w:t>.</w:t>
      </w:r>
    </w:p>
    <w:p w14:paraId="7160C4F0" w14:textId="77777777" w:rsidR="00FD4191" w:rsidRDefault="00C559C4" w:rsidP="00FD4191">
      <w:r w:rsidRPr="00FD4191">
        <w:t>Для получения формально пригодного преобразования</w:t>
      </w:r>
      <w:r w:rsidR="00FD4191">
        <w:t xml:space="preserve"> (</w:t>
      </w:r>
      <w:r w:rsidRPr="00FD4191">
        <w:t>7</w:t>
      </w:r>
      <w:r w:rsidR="00FD4191" w:rsidRPr="00FD4191">
        <w:t xml:space="preserve">) </w:t>
      </w:r>
      <w:r w:rsidRPr="00FD4191">
        <w:t>в резонансном случае, следует пересмотреть структуру системы сравнения</w:t>
      </w:r>
      <w:r w:rsidR="00FD4191">
        <w:t xml:space="preserve"> (</w:t>
      </w:r>
      <w:r w:rsidRPr="00FD4191">
        <w:t>5</w:t>
      </w:r>
      <w:r w:rsidR="00FD4191" w:rsidRPr="00FD4191">
        <w:t xml:space="preserve">) </w:t>
      </w:r>
      <w:r w:rsidRPr="00FD4191">
        <w:t>в сторону модификации ее правой части</w:t>
      </w:r>
      <w:r w:rsidR="00FD4191" w:rsidRPr="00FD4191">
        <w:t>:</w:t>
      </w:r>
    </w:p>
    <w:p w14:paraId="2870246C" w14:textId="77777777" w:rsidR="00BA07F4" w:rsidRDefault="00BA07F4" w:rsidP="00FD4191"/>
    <w:p w14:paraId="7132192D" w14:textId="77777777" w:rsidR="00FD4191" w:rsidRDefault="00FD4191" w:rsidP="00FD4191">
      <w:r>
        <w:t>(</w:t>
      </w:r>
      <w:r w:rsidR="00C559C4" w:rsidRPr="00FD4191">
        <w:t>8</w:t>
      </w:r>
      <w:r w:rsidRPr="00FD4191">
        <w:t xml:space="preserve">) </w:t>
      </w:r>
      <w:r w:rsidR="00F83755" w:rsidRPr="00FD4191">
        <w:rPr>
          <w:position w:val="-16"/>
        </w:rPr>
        <w:object w:dxaOrig="2380" w:dyaOrig="440" w14:anchorId="2923C3C8">
          <v:shape id="_x0000_i1170" type="#_x0000_t75" style="width:119.25pt;height:21.75pt" o:ole="">
            <v:imagedata r:id="rId255" o:title=""/>
          </v:shape>
          <o:OLEObject Type="Embed" ProgID="Equation.3" ShapeID="_x0000_i1170" DrawAspect="Content" ObjectID="_1803995094" r:id="rId256"/>
        </w:object>
      </w:r>
      <w:r w:rsidRPr="00FD4191">
        <w:t xml:space="preserve">; </w:t>
      </w:r>
      <w:r w:rsidR="00F83755" w:rsidRPr="00FD4191">
        <w:rPr>
          <w:position w:val="-16"/>
        </w:rPr>
        <w:object w:dxaOrig="2659" w:dyaOrig="440" w14:anchorId="5C1A89A6">
          <v:shape id="_x0000_i1171" type="#_x0000_t75" style="width:132.75pt;height:21.75pt" o:ole="">
            <v:imagedata r:id="rId257" o:title=""/>
          </v:shape>
          <o:OLEObject Type="Embed" ProgID="Equation.3" ShapeID="_x0000_i1171" DrawAspect="Content" ObjectID="_1803995095" r:id="rId258"/>
        </w:object>
      </w:r>
      <w:r w:rsidR="00C559C4" w:rsidRPr="00FD4191">
        <w:t>,</w:t>
      </w:r>
    </w:p>
    <w:p w14:paraId="29FCBA4D" w14:textId="77777777" w:rsidR="00BA07F4" w:rsidRDefault="00BA07F4" w:rsidP="00FD4191"/>
    <w:p w14:paraId="5F83E5A0" w14:textId="77777777" w:rsidR="00FD4191" w:rsidRDefault="00C559C4" w:rsidP="00FD4191">
      <w:r w:rsidRPr="00FD4191">
        <w:t xml:space="preserve">таким образом, чтобы нелинейные слагаемые </w:t>
      </w:r>
      <w:r w:rsidR="00F83755" w:rsidRPr="00FD4191">
        <w:rPr>
          <w:position w:val="-28"/>
        </w:rPr>
        <w:object w:dxaOrig="3000" w:dyaOrig="680" w14:anchorId="011F95C7">
          <v:shape id="_x0000_i1172" type="#_x0000_t75" style="width:150pt;height:33.75pt" o:ole="">
            <v:imagedata r:id="rId259" o:title=""/>
          </v:shape>
          <o:OLEObject Type="Embed" ProgID="Equation.3" ShapeID="_x0000_i1172" DrawAspect="Content" ObjectID="_1803995096" r:id="rId260"/>
        </w:object>
      </w:r>
      <w:r w:rsidRPr="00FD4191">
        <w:t xml:space="preserve">, где </w:t>
      </w:r>
      <w:r w:rsidR="00F83755" w:rsidRPr="00FD4191">
        <w:rPr>
          <w:position w:val="-10"/>
        </w:rPr>
        <w:object w:dxaOrig="340" w:dyaOrig="320" w14:anchorId="33C1990F">
          <v:shape id="_x0000_i1173" type="#_x0000_t75" style="width:17.25pt;height:15.75pt" o:ole="">
            <v:imagedata r:id="rId261" o:title=""/>
          </v:shape>
          <o:OLEObject Type="Embed" ProgID="Equation.3" ShapeID="_x0000_i1173" DrawAspect="Content" ObjectID="_1803995097" r:id="rId262"/>
        </w:object>
      </w:r>
      <w:r w:rsidR="00FD4191" w:rsidRPr="00FD4191">
        <w:t xml:space="preserve"> - </w:t>
      </w:r>
      <w:r w:rsidRPr="00FD4191">
        <w:t xml:space="preserve">однородные полиномы </w:t>
      </w:r>
      <w:r w:rsidR="00F83755" w:rsidRPr="00FD4191">
        <w:rPr>
          <w:position w:val="-4"/>
        </w:rPr>
        <w:object w:dxaOrig="200" w:dyaOrig="200" w14:anchorId="25199CE8">
          <v:shape id="_x0000_i1174" type="#_x0000_t75" style="width:9.75pt;height:9.75pt" o:ole="">
            <v:imagedata r:id="rId263" o:title=""/>
          </v:shape>
          <o:OLEObject Type="Embed" ProgID="Equation.3" ShapeID="_x0000_i1174" DrawAspect="Content" ObjectID="_1803995098" r:id="rId264"/>
        </w:object>
      </w:r>
      <w:r w:rsidRPr="00FD4191">
        <w:t>-го порядка, содержали бы только лишь резонансные члены</w:t>
      </w:r>
      <w:r w:rsidR="00FD4191" w:rsidRPr="00FD4191">
        <w:t xml:space="preserve">. </w:t>
      </w:r>
      <w:r w:rsidRPr="00FD4191">
        <w:t>В этом случае уравнения</w:t>
      </w:r>
      <w:r w:rsidR="00FD4191">
        <w:t xml:space="preserve"> (</w:t>
      </w:r>
      <w:r w:rsidRPr="00FD4191">
        <w:t>8</w:t>
      </w:r>
      <w:r w:rsidR="00FD4191" w:rsidRPr="00FD4191">
        <w:t xml:space="preserve">) </w:t>
      </w:r>
      <w:r w:rsidRPr="00FD4191">
        <w:t xml:space="preserve">ассоциируются с так называемыми </w:t>
      </w:r>
      <w:r w:rsidRPr="00FD4191">
        <w:rPr>
          <w:i/>
          <w:iCs/>
        </w:rPr>
        <w:t>нормальными формами</w:t>
      </w:r>
      <w:r w:rsidR="00FD4191" w:rsidRPr="00FD4191">
        <w:t xml:space="preserve">. </w:t>
      </w:r>
      <w:r w:rsidRPr="00FD4191">
        <w:t xml:space="preserve">В практических задачах, ряды </w:t>
      </w:r>
      <w:r w:rsidR="00F83755" w:rsidRPr="00FD4191">
        <w:rPr>
          <w:position w:val="-4"/>
        </w:rPr>
        <w:object w:dxaOrig="260" w:dyaOrig="240" w14:anchorId="62A5480F">
          <v:shape id="_x0000_i1175" type="#_x0000_t75" style="width:12.75pt;height:12pt" o:ole="">
            <v:imagedata r:id="rId265" o:title=""/>
          </v:shape>
          <o:OLEObject Type="Embed" ProgID="Equation.3" ShapeID="_x0000_i1175" DrawAspect="Content" ObjectID="_1803995099" r:id="rId266"/>
        </w:object>
      </w:r>
      <w:r w:rsidRPr="00FD4191">
        <w:t xml:space="preserve"> обычно укорачиваются до одного-двух слагаемых соответствующего порядка по </w:t>
      </w:r>
      <w:r w:rsidR="00F83755" w:rsidRPr="00FD4191">
        <w:rPr>
          <w:position w:val="-10"/>
        </w:rPr>
        <w:object w:dxaOrig="220" w:dyaOrig="260" w14:anchorId="79CA4C7D">
          <v:shape id="_x0000_i1176" type="#_x0000_t75" style="width:11.25pt;height:12.75pt" o:ole="">
            <v:imagedata r:id="rId17" o:title=""/>
          </v:shape>
          <o:OLEObject Type="Embed" ProgID="Equation.3" ShapeID="_x0000_i1176" DrawAspect="Content" ObjectID="_1803995100" r:id="rId267"/>
        </w:object>
      </w:r>
      <w:r w:rsidR="00FD4191" w:rsidRPr="00FD4191">
        <w:t>.</w:t>
      </w:r>
    </w:p>
    <w:p w14:paraId="620D1A2B" w14:textId="77777777" w:rsidR="00BA07F4" w:rsidRDefault="00BA07F4" w:rsidP="00FD4191"/>
    <w:p w14:paraId="2BB1C4CE" w14:textId="77777777" w:rsidR="00FD4191" w:rsidRDefault="00C559C4" w:rsidP="00BA07F4">
      <w:pPr>
        <w:pStyle w:val="2"/>
      </w:pPr>
      <w:r w:rsidRPr="00FD4191">
        <w:t>Уместны следующие замечания</w:t>
      </w:r>
    </w:p>
    <w:p w14:paraId="5DD7DCDD" w14:textId="77777777" w:rsidR="00BA07F4" w:rsidRPr="00BA07F4" w:rsidRDefault="00BA07F4" w:rsidP="00BA07F4"/>
    <w:p w14:paraId="3D40F5CF" w14:textId="77777777" w:rsidR="00FD4191" w:rsidRDefault="00C559C4" w:rsidP="00FD4191">
      <w:r w:rsidRPr="00FD4191">
        <w:t xml:space="preserve">Теория нормальных форм достаточно просто обобщается на случай так называемых существенно нелинейных систем, поскольку малый параметр </w:t>
      </w:r>
      <w:r w:rsidR="00F83755" w:rsidRPr="00FD4191">
        <w:rPr>
          <w:position w:val="-10"/>
        </w:rPr>
        <w:object w:dxaOrig="220" w:dyaOrig="260" w14:anchorId="60E54242">
          <v:shape id="_x0000_i1177" type="#_x0000_t75" style="width:11.25pt;height:12.75pt" o:ole="">
            <v:imagedata r:id="rId17" o:title=""/>
          </v:shape>
          <o:OLEObject Type="Embed" ProgID="Equation.3" ShapeID="_x0000_i1177" DrawAspect="Content" ObjectID="_1803995101" r:id="rId268"/>
        </w:object>
      </w:r>
      <w:r w:rsidRPr="00FD4191">
        <w:t xml:space="preserve"> может быть опущен в выражениях</w:t>
      </w:r>
      <w:r w:rsidR="00FD4191">
        <w:t xml:space="preserve"> (</w:t>
      </w:r>
      <w:r w:rsidRPr="00FD4191">
        <w:t>4</w:t>
      </w:r>
      <w:r w:rsidR="00FD4191" w:rsidRPr="00FD4191">
        <w:t>) -</w:t>
      </w:r>
      <w:r w:rsidR="00FD4191">
        <w:t xml:space="preserve"> (</w:t>
      </w:r>
      <w:r w:rsidRPr="00FD4191">
        <w:t>8</w:t>
      </w:r>
      <w:r w:rsidR="00FD4191" w:rsidRPr="00FD4191">
        <w:t xml:space="preserve">) </w:t>
      </w:r>
      <w:r w:rsidRPr="00FD4191">
        <w:t xml:space="preserve">без всякого ущерба для конечного результата, при этом и оператор </w:t>
      </w:r>
      <w:r w:rsidR="00F83755" w:rsidRPr="00FD4191">
        <w:rPr>
          <w:position w:val="-4"/>
        </w:rPr>
        <w:object w:dxaOrig="260" w:dyaOrig="260" w14:anchorId="562BB8B7">
          <v:shape id="_x0000_i1178" type="#_x0000_t75" style="width:12.75pt;height:12.75pt" o:ole="">
            <v:imagedata r:id="rId269" o:title=""/>
          </v:shape>
          <o:OLEObject Type="Embed" ProgID="Equation.3" ShapeID="_x0000_i1178" DrawAspect="Content" ObjectID="_1803995102" r:id="rId270"/>
        </w:object>
      </w:r>
      <w:r w:rsidRPr="00FD4191">
        <w:t xml:space="preserve"> может также зависеть от пространственной переменной </w:t>
      </w:r>
      <w:r w:rsidR="00F83755" w:rsidRPr="00FD4191">
        <w:rPr>
          <w:position w:val="-4"/>
        </w:rPr>
        <w:object w:dxaOrig="200" w:dyaOrig="200" w14:anchorId="665A1D0B">
          <v:shape id="_x0000_i1179" type="#_x0000_t75" style="width:9.75pt;height:9.75pt" o:ole="">
            <v:imagedata r:id="rId271" o:title=""/>
          </v:shape>
          <o:OLEObject Type="Embed" ProgID="Equation.3" ShapeID="_x0000_i1179" DrawAspect="Content" ObjectID="_1803995103" r:id="rId272"/>
        </w:object>
      </w:r>
      <w:r w:rsidR="00FD4191" w:rsidRPr="00FD4191">
        <w:t>.</w:t>
      </w:r>
    </w:p>
    <w:p w14:paraId="0022D2C8" w14:textId="77777777" w:rsidR="00FD4191" w:rsidRDefault="00C559C4" w:rsidP="00FD4191">
      <w:r w:rsidRPr="00FD4191">
        <w:t xml:space="preserve">Формально, собственные значения оператора </w:t>
      </w:r>
      <w:r w:rsidR="00F83755" w:rsidRPr="00FD4191">
        <w:rPr>
          <w:position w:val="-4"/>
        </w:rPr>
        <w:object w:dxaOrig="260" w:dyaOrig="260" w14:anchorId="2A1923A9">
          <v:shape id="_x0000_i1180" type="#_x0000_t75" style="width:12.75pt;height:12.75pt" o:ole="">
            <v:imagedata r:id="rId269" o:title=""/>
          </v:shape>
          <o:OLEObject Type="Embed" ProgID="Equation.3" ShapeID="_x0000_i1180" DrawAspect="Content" ObjectID="_1803995104" r:id="rId273"/>
        </w:object>
      </w:r>
      <w:r w:rsidRPr="00FD4191">
        <w:t xml:space="preserve"> могут быть произвольными комплексными числами</w:t>
      </w:r>
      <w:r w:rsidR="00FD4191" w:rsidRPr="00FD4191">
        <w:t xml:space="preserve">. </w:t>
      </w:r>
      <w:r w:rsidRPr="00FD4191">
        <w:t xml:space="preserve">Это означает то, что резонансы порядка </w:t>
      </w:r>
      <w:r w:rsidR="00F83755" w:rsidRPr="00FD4191">
        <w:rPr>
          <w:position w:val="-4"/>
        </w:rPr>
        <w:object w:dxaOrig="560" w:dyaOrig="200" w14:anchorId="2179DD1E">
          <v:shape id="_x0000_i1181" type="#_x0000_t75" style="width:27.75pt;height:9.75pt" o:ole="">
            <v:imagedata r:id="rId247" o:title=""/>
          </v:shape>
          <o:OLEObject Type="Embed" ProgID="Equation.3" ShapeID="_x0000_i1181" DrawAspect="Content" ObjectID="_1803995105" r:id="rId274"/>
        </w:object>
      </w:r>
      <w:r w:rsidRPr="00FD4191">
        <w:t xml:space="preserve"> </w:t>
      </w:r>
      <w:r w:rsidR="00F83755" w:rsidRPr="00FD4191">
        <w:rPr>
          <w:position w:val="-12"/>
        </w:rPr>
        <w:object w:dxaOrig="720" w:dyaOrig="360" w14:anchorId="5B248FC1">
          <v:shape id="_x0000_i1182" type="#_x0000_t75" style="width:36pt;height:18pt" o:ole="">
            <v:imagedata r:id="rId249" o:title=""/>
          </v:shape>
          <o:OLEObject Type="Embed" ProgID="Equation.3" ShapeID="_x0000_i1182" DrawAspect="Content" ObjectID="_1803995106" r:id="rId275"/>
        </w:object>
      </w:r>
      <w:r w:rsidRPr="00FD4191">
        <w:t xml:space="preserve"> могут быть определены и проклассифицированы даже и для неколебательных процессов, например применительно к эволюционным уравнениям</w:t>
      </w:r>
      <w:r w:rsidR="00FD4191" w:rsidRPr="00FD4191">
        <w:t>.</w:t>
      </w:r>
    </w:p>
    <w:p w14:paraId="52FCE832" w14:textId="77777777" w:rsidR="00FD4191" w:rsidRDefault="00483029" w:rsidP="00BA07F4">
      <w:pPr>
        <w:pStyle w:val="afa"/>
      </w:pPr>
      <w:r>
        <w:rPr>
          <w:b w:val="0"/>
          <w:bCs w:val="0"/>
          <w:i w:val="0"/>
          <w:iCs w:val="0"/>
          <w:smallCaps w:val="0"/>
          <w:noProof w:val="0"/>
        </w:rPr>
        <w:br w:type="page"/>
      </w:r>
      <w:r w:rsidR="00C559C4" w:rsidRPr="00FD4191">
        <w:lastRenderedPageBreak/>
        <w:t>Резонанс в многоволновых системах</w:t>
      </w:r>
    </w:p>
    <w:p w14:paraId="4B64A014" w14:textId="77777777" w:rsidR="00BA07F4" w:rsidRPr="00FD4191" w:rsidRDefault="00BA07F4" w:rsidP="00BA07F4">
      <w:pPr>
        <w:pStyle w:val="afa"/>
      </w:pPr>
    </w:p>
    <w:p w14:paraId="6E5E064A" w14:textId="77777777" w:rsidR="00FD4191" w:rsidRDefault="00C559C4" w:rsidP="00FD4191">
      <w:r w:rsidRPr="00FD4191">
        <w:t>Явление резонанса играет ключевую роль в динамике большинства физических систем</w:t>
      </w:r>
      <w:r w:rsidR="00FD4191" w:rsidRPr="00FD4191">
        <w:t xml:space="preserve">. </w:t>
      </w:r>
      <w:r w:rsidRPr="00FD4191">
        <w:t>Интуитивно, резонанс ассоциируется с одним частным случаем силового возбуждения линейных колебательных систем</w:t>
      </w:r>
      <w:r w:rsidR="00FD4191" w:rsidRPr="00FD4191">
        <w:t xml:space="preserve">. </w:t>
      </w:r>
      <w:r w:rsidRPr="00FD4191">
        <w:t>Такое возбуждение сопровождается с более или менее скорым ростом амплитуды колебаний при достаточной близости одной из собственных частот колебаний системы к частоте внешнего периодического возмущения</w:t>
      </w:r>
      <w:r w:rsidR="00FD4191" w:rsidRPr="00FD4191">
        <w:t xml:space="preserve">. </w:t>
      </w:r>
      <w:r w:rsidRPr="00FD4191">
        <w:t>В свою очередь, в случае так называемого параметрического резонанса возникают некоторые рациональные соотношения между собственными частотами системы и частотой параметрического возмущения</w:t>
      </w:r>
      <w:r w:rsidR="00FD4191" w:rsidRPr="00FD4191">
        <w:t xml:space="preserve">. </w:t>
      </w:r>
      <w:r w:rsidRPr="00FD4191">
        <w:t xml:space="preserve">Таким образом, резонанс можно проще всего классифицировать, согласно выше приведенному эскизу, по его порядку, начиная с первого, </w:t>
      </w:r>
      <w:r w:rsidR="00F83755" w:rsidRPr="00FD4191">
        <w:rPr>
          <w:position w:val="-4"/>
        </w:rPr>
        <w:object w:dxaOrig="520" w:dyaOrig="240" w14:anchorId="24ABC05F">
          <v:shape id="_x0000_i1183" type="#_x0000_t75" style="width:26.25pt;height:12pt" o:ole="">
            <v:imagedata r:id="rId276" o:title=""/>
          </v:shape>
          <o:OLEObject Type="Embed" ProgID="Equation.3" ShapeID="_x0000_i1183" DrawAspect="Content" ObjectID="_1803995107" r:id="rId277"/>
        </w:object>
      </w:r>
      <w:r w:rsidRPr="00FD4191">
        <w:t>, если включить в рассмотрение и линейные и нелинейные динамические системы</w:t>
      </w:r>
      <w:r w:rsidR="00FD4191" w:rsidRPr="00FD4191">
        <w:t xml:space="preserve">. </w:t>
      </w:r>
      <w:r w:rsidRPr="00FD4191">
        <w:t>Поэтому, в общем случае, понятие резонанса в колебательных системах может быть связано с физическим явлением, которое характеризуется накоплением энергии одним или несколькими колебательными объектами за счет энергии другой группы колебательных объектов, когда все колебательные процессы объединены некоторым пространственно-временным сродством</w:t>
      </w:r>
      <w:r w:rsidR="00FD4191" w:rsidRPr="00FD4191">
        <w:t xml:space="preserve">. </w:t>
      </w:r>
      <w:r w:rsidRPr="00FD4191">
        <w:t>Так называемые нерезонансные процессы, такие как кросс-взаимодействия и самовоздействие, также могут быть включены в подобное определение, но со специальной оговоркой, касающейся их специфических динамических свойств</w:t>
      </w:r>
      <w:r w:rsidR="00FD4191" w:rsidRPr="00FD4191">
        <w:t>.</w:t>
      </w:r>
    </w:p>
    <w:p w14:paraId="28243BB9" w14:textId="77777777" w:rsidR="00FD4191" w:rsidRDefault="00C559C4" w:rsidP="00FD4191">
      <w:r w:rsidRPr="00FD4191">
        <w:t>Для широкого класса механических систем со стационарными краевыми условиями математическое определение резонанса следует из рассмотрения следующих усредненных функций</w:t>
      </w:r>
    </w:p>
    <w:p w14:paraId="1113DEFC" w14:textId="77777777" w:rsidR="00BA07F4" w:rsidRDefault="00BA07F4" w:rsidP="00FD4191"/>
    <w:p w14:paraId="425E148E" w14:textId="77777777" w:rsidR="00FD4191" w:rsidRDefault="00FD4191" w:rsidP="00FD4191">
      <w:r>
        <w:t>(</w:t>
      </w:r>
      <w:r w:rsidR="00C559C4" w:rsidRPr="00FD4191">
        <w:t>9</w:t>
      </w:r>
      <w:r w:rsidRPr="00FD4191">
        <w:t xml:space="preserve">) </w:t>
      </w:r>
      <w:r w:rsidR="00F83755" w:rsidRPr="00FD4191">
        <w:rPr>
          <w:position w:val="-36"/>
        </w:rPr>
        <w:object w:dxaOrig="4099" w:dyaOrig="859" w14:anchorId="6BFFCD82">
          <v:shape id="_x0000_i1184" type="#_x0000_t75" style="width:204.75pt;height:42.75pt" o:ole="">
            <v:imagedata r:id="rId278" o:title=""/>
          </v:shape>
          <o:OLEObject Type="Embed" ProgID="Equation.3" ShapeID="_x0000_i1184" DrawAspect="Content" ObjectID="_1803995108" r:id="rId279"/>
        </w:object>
      </w:r>
      <w:r w:rsidR="00C559C4" w:rsidRPr="00FD4191">
        <w:t xml:space="preserve">, при </w:t>
      </w:r>
      <w:r w:rsidR="00F83755" w:rsidRPr="00FD4191">
        <w:rPr>
          <w:position w:val="-6"/>
        </w:rPr>
        <w:object w:dxaOrig="760" w:dyaOrig="260" w14:anchorId="4F7BDBA1">
          <v:shape id="_x0000_i1185" type="#_x0000_t75" style="width:38.25pt;height:12.75pt" o:ole="">
            <v:imagedata r:id="rId280" o:title=""/>
          </v:shape>
          <o:OLEObject Type="Embed" ProgID="Equation.3" ShapeID="_x0000_i1185" DrawAspect="Content" ObjectID="_1803995109" r:id="rId281"/>
        </w:object>
      </w:r>
      <w:r w:rsidR="00C559C4" w:rsidRPr="00FD4191">
        <w:t>,</w:t>
      </w:r>
    </w:p>
    <w:p w14:paraId="2E476F77" w14:textId="77777777" w:rsidR="00FD4191" w:rsidRDefault="00C559C4" w:rsidP="00FD4191">
      <w:r w:rsidRPr="00FD4191">
        <w:lastRenderedPageBreak/>
        <w:t xml:space="preserve">где </w:t>
      </w:r>
      <w:r w:rsidR="00F83755" w:rsidRPr="00FD4191">
        <w:rPr>
          <w:position w:val="-4"/>
        </w:rPr>
        <w:object w:dxaOrig="260" w:dyaOrig="240" w14:anchorId="5DA57C70">
          <v:shape id="_x0000_i1186" type="#_x0000_t75" style="width:12.75pt;height:12pt" o:ole="">
            <v:imagedata r:id="rId282" o:title=""/>
          </v:shape>
          <o:OLEObject Type="Embed" ProgID="Equation.3" ShapeID="_x0000_i1186" DrawAspect="Content" ObjectID="_1803995110" r:id="rId283"/>
        </w:object>
      </w:r>
      <w:r w:rsidR="00FD4191" w:rsidRPr="00FD4191">
        <w:t xml:space="preserve"> - </w:t>
      </w:r>
      <w:r w:rsidRPr="00FD4191">
        <w:t>комплексные константы соответствующие решениям линеаризованных эволюционных уравнений</w:t>
      </w:r>
      <w:r w:rsidR="00FD4191">
        <w:t xml:space="preserve"> (</w:t>
      </w:r>
      <w:r w:rsidRPr="00FD4191">
        <w:t>5</w:t>
      </w:r>
      <w:r w:rsidR="00FD4191" w:rsidRPr="00FD4191">
        <w:t xml:space="preserve">); </w:t>
      </w:r>
      <w:r w:rsidR="00F83755" w:rsidRPr="00FD4191">
        <w:rPr>
          <w:position w:val="-10"/>
        </w:rPr>
        <w:object w:dxaOrig="260" w:dyaOrig="320" w14:anchorId="30A3C36F">
          <v:shape id="_x0000_i1187" type="#_x0000_t75" style="width:12.75pt;height:15.75pt" o:ole="">
            <v:imagedata r:id="rId284" o:title=""/>
          </v:shape>
          <o:OLEObject Type="Embed" ProgID="Equation.3" ShapeID="_x0000_i1187" DrawAspect="Content" ObjectID="_1803995111" r:id="rId285"/>
        </w:object>
      </w:r>
      <w:r w:rsidR="00FD4191" w:rsidRPr="00FD4191">
        <w:t xml:space="preserve"> - </w:t>
      </w:r>
      <w:r w:rsidRPr="00FD4191">
        <w:t>пространственный объем, занимаемый системой</w:t>
      </w:r>
      <w:r w:rsidR="00FD4191" w:rsidRPr="00FD4191">
        <w:t xml:space="preserve">. </w:t>
      </w:r>
      <w:r w:rsidRPr="00FD4191">
        <w:t xml:space="preserve">Если функция </w:t>
      </w:r>
      <w:r w:rsidR="00F83755" w:rsidRPr="00FD4191">
        <w:rPr>
          <w:position w:val="-12"/>
        </w:rPr>
        <w:object w:dxaOrig="760" w:dyaOrig="360" w14:anchorId="158D3EA3">
          <v:shape id="_x0000_i1188" type="#_x0000_t75" style="width:38.25pt;height:18pt" o:ole="">
            <v:imagedata r:id="rId286" o:title=""/>
          </v:shape>
          <o:OLEObject Type="Embed" ProgID="Equation.3" ShapeID="_x0000_i1188" DrawAspect="Content" ObjectID="_1803995112" r:id="rId287"/>
        </w:object>
      </w:r>
      <w:r w:rsidRPr="00FD4191">
        <w:t xml:space="preserve">претерпевает скачек при заданных значениях </w:t>
      </w:r>
      <w:r w:rsidR="00F83755" w:rsidRPr="00FD4191">
        <w:rPr>
          <w:position w:val="-6"/>
        </w:rPr>
        <w:object w:dxaOrig="240" w:dyaOrig="220" w14:anchorId="66A8A75D">
          <v:shape id="_x0000_i1189" type="#_x0000_t75" style="width:12pt;height:11.25pt" o:ole="">
            <v:imagedata r:id="rId288" o:title=""/>
          </v:shape>
          <o:OLEObject Type="Embed" ProgID="Equation.3" ShapeID="_x0000_i1189" DrawAspect="Content" ObjectID="_1803995113" r:id="rId289"/>
        </w:object>
      </w:r>
      <w:r w:rsidRPr="00FD4191">
        <w:t xml:space="preserve"> и </w:t>
      </w:r>
      <w:r w:rsidR="00F83755" w:rsidRPr="00FD4191">
        <w:rPr>
          <w:position w:val="-4"/>
        </w:rPr>
        <w:object w:dxaOrig="220" w:dyaOrig="240" w14:anchorId="6F2984CE">
          <v:shape id="_x0000_i1190" type="#_x0000_t75" style="width:11.25pt;height:12pt" o:ole="">
            <v:imagedata r:id="rId180" o:title=""/>
          </v:shape>
          <o:OLEObject Type="Embed" ProgID="Equation.3" ShapeID="_x0000_i1190" DrawAspect="Content" ObjectID="_1803995114" r:id="rId290"/>
        </w:object>
      </w:r>
      <w:r w:rsidRPr="00FD4191">
        <w:t>, то систему следует отнести к резонансной</w:t>
      </w:r>
      <w:r w:rsidRPr="00FD4191">
        <w:rPr>
          <w:rStyle w:val="a8"/>
          <w:color w:val="000000"/>
        </w:rPr>
        <w:footnoteReference w:id="5"/>
      </w:r>
      <w:r w:rsidR="00FD4191" w:rsidRPr="00FD4191">
        <w:t xml:space="preserve">. </w:t>
      </w:r>
      <w:r w:rsidRPr="00FD4191">
        <w:t>Последнее подтверждается основными результатами теории нормальных форм</w:t>
      </w:r>
      <w:r w:rsidR="00FD4191" w:rsidRPr="00FD4191">
        <w:t xml:space="preserve">. </w:t>
      </w:r>
      <w:r w:rsidRPr="00FD4191">
        <w:t>Резонанс имеет место при условии выполнения условий фазового синхронизма</w:t>
      </w:r>
    </w:p>
    <w:p w14:paraId="058C06F2" w14:textId="77777777" w:rsidR="00BA07F4" w:rsidRPr="00FD4191" w:rsidRDefault="00BA07F4" w:rsidP="00FD4191"/>
    <w:p w14:paraId="67F315CD" w14:textId="77777777" w:rsidR="00FD4191" w:rsidRDefault="00F83755" w:rsidP="00FD4191">
      <w:r w:rsidRPr="00FD4191">
        <w:rPr>
          <w:position w:val="-28"/>
        </w:rPr>
        <w:object w:dxaOrig="1480" w:dyaOrig="680" w14:anchorId="26D8D3DD">
          <v:shape id="_x0000_i1195" type="#_x0000_t75" style="width:74.25pt;height:33.75pt" o:ole="">
            <v:imagedata r:id="rId291" o:title=""/>
          </v:shape>
          <o:OLEObject Type="Embed" ProgID="Equation.3" ShapeID="_x0000_i1195" DrawAspect="Content" ObjectID="_1803995115" r:id="rId292"/>
        </w:object>
      </w:r>
      <w:r w:rsidR="00C559C4" w:rsidRPr="00FD4191">
        <w:t xml:space="preserve"> и </w:t>
      </w:r>
      <w:r w:rsidRPr="00FD4191">
        <w:rPr>
          <w:position w:val="-28"/>
        </w:rPr>
        <w:object w:dxaOrig="1420" w:dyaOrig="680" w14:anchorId="67449708">
          <v:shape id="_x0000_i1196" type="#_x0000_t75" style="width:71.25pt;height:33.75pt" o:ole="">
            <v:imagedata r:id="rId293" o:title=""/>
          </v:shape>
          <o:OLEObject Type="Embed" ProgID="Equation.3" ShapeID="_x0000_i1196" DrawAspect="Content" ObjectID="_1803995116" r:id="rId294"/>
        </w:object>
      </w:r>
      <w:r w:rsidR="00FD4191" w:rsidRPr="00FD4191">
        <w:t>.</w:t>
      </w:r>
    </w:p>
    <w:p w14:paraId="739859E6" w14:textId="77777777" w:rsidR="00BA07F4" w:rsidRDefault="00BA07F4" w:rsidP="00FD4191"/>
    <w:p w14:paraId="36BDB322" w14:textId="77777777" w:rsidR="00BA07F4" w:rsidRDefault="00C559C4" w:rsidP="00FD4191">
      <w:r w:rsidRPr="00FD4191">
        <w:t xml:space="preserve">Здесь </w:t>
      </w:r>
      <w:r w:rsidR="00F83755" w:rsidRPr="00FD4191">
        <w:rPr>
          <w:position w:val="-4"/>
        </w:rPr>
        <w:object w:dxaOrig="320" w:dyaOrig="240" w14:anchorId="4D62EE43">
          <v:shape id="_x0000_i1197" type="#_x0000_t75" style="width:15.75pt;height:12pt" o:ole="">
            <v:imagedata r:id="rId295" o:title=""/>
          </v:shape>
          <o:OLEObject Type="Embed" ProgID="Equation.3" ShapeID="_x0000_i1197" DrawAspect="Content" ObjectID="_1803995117" r:id="rId296"/>
        </w:object>
      </w:r>
      <w:r w:rsidR="00FD4191" w:rsidRPr="00FD4191">
        <w:t xml:space="preserve"> - </w:t>
      </w:r>
      <w:r w:rsidRPr="00FD4191">
        <w:t>число резонансно взаимодействующих квазирармоник</w:t>
      </w:r>
      <w:r w:rsidR="00FD4191" w:rsidRPr="00FD4191">
        <w:t xml:space="preserve">; </w:t>
      </w:r>
      <w:r w:rsidR="00F83755" w:rsidRPr="00FD4191">
        <w:rPr>
          <w:position w:val="-10"/>
        </w:rPr>
        <w:object w:dxaOrig="300" w:dyaOrig="320" w14:anchorId="675B70CE">
          <v:shape id="_x0000_i1198" type="#_x0000_t75" style="width:15pt;height:15.75pt" o:ole="">
            <v:imagedata r:id="rId297" o:title=""/>
          </v:shape>
          <o:OLEObject Type="Embed" ProgID="Equation.3" ShapeID="_x0000_i1198" DrawAspect="Content" ObjectID="_1803995118" r:id="rId298"/>
        </w:object>
      </w:r>
      <w:r w:rsidR="00FD4191" w:rsidRPr="00FD4191">
        <w:t xml:space="preserve"> - </w:t>
      </w:r>
      <w:r w:rsidRPr="00FD4191">
        <w:t xml:space="preserve">некоторые целые числа </w:t>
      </w:r>
      <w:r w:rsidR="00F83755" w:rsidRPr="00FD4191">
        <w:rPr>
          <w:position w:val="-16"/>
        </w:rPr>
        <w:object w:dxaOrig="1700" w:dyaOrig="440" w14:anchorId="3A038154">
          <v:shape id="_x0000_i1199" type="#_x0000_t75" style="width:84.75pt;height:21.75pt" o:ole="">
            <v:imagedata r:id="rId299" o:title=""/>
          </v:shape>
          <o:OLEObject Type="Embed" ProgID="Equation.3" ShapeID="_x0000_i1199" DrawAspect="Content" ObjectID="_1803995119" r:id="rId300"/>
        </w:object>
      </w:r>
      <w:r w:rsidR="00FD4191" w:rsidRPr="00FD4191">
        <w:t xml:space="preserve">; </w:t>
      </w:r>
      <w:r w:rsidR="00F83755" w:rsidRPr="00FD4191">
        <w:rPr>
          <w:position w:val="-6"/>
        </w:rPr>
        <w:object w:dxaOrig="400" w:dyaOrig="279" w14:anchorId="33853BF9">
          <v:shape id="_x0000_i1200" type="#_x0000_t75" style="width:20.25pt;height:14.25pt" o:ole="">
            <v:imagedata r:id="rId301" o:title=""/>
          </v:shape>
          <o:OLEObject Type="Embed" ProgID="Equation.3" ShapeID="_x0000_i1200" DrawAspect="Content" ObjectID="_1803995120" r:id="rId302"/>
        </w:object>
      </w:r>
      <w:r w:rsidRPr="00FD4191">
        <w:t xml:space="preserve"> и </w:t>
      </w:r>
      <w:r w:rsidR="00F83755" w:rsidRPr="00FD4191">
        <w:rPr>
          <w:position w:val="-4"/>
        </w:rPr>
        <w:object w:dxaOrig="360" w:dyaOrig="260" w14:anchorId="195A8BBD">
          <v:shape id="_x0000_i1201" type="#_x0000_t75" style="width:18pt;height:12.75pt" o:ole="">
            <v:imagedata r:id="rId303" o:title=""/>
          </v:shape>
          <o:OLEObject Type="Embed" ProgID="Equation.3" ShapeID="_x0000_i1201" DrawAspect="Content" ObjectID="_1803995121" r:id="rId304"/>
        </w:object>
      </w:r>
      <w:r w:rsidR="00FD4191" w:rsidRPr="00FD4191">
        <w:t xml:space="preserve"> - </w:t>
      </w:r>
      <w:r w:rsidRPr="00FD4191">
        <w:t>параметры малой расстройки</w:t>
      </w:r>
      <w:r w:rsidR="00FD4191" w:rsidRPr="00FD4191">
        <w:t>.</w:t>
      </w:r>
      <w:r w:rsidR="00BA07F4">
        <w:t xml:space="preserve"> </w:t>
      </w:r>
    </w:p>
    <w:p w14:paraId="268DEC74" w14:textId="77777777" w:rsidR="00FD4191" w:rsidRDefault="00C559C4" w:rsidP="00FD4191">
      <w:r w:rsidRPr="00FD4191">
        <w:t>Пример 1</w:t>
      </w:r>
      <w:r w:rsidR="00FD4191" w:rsidRPr="00FD4191">
        <w:t xml:space="preserve">. </w:t>
      </w:r>
      <w:r w:rsidRPr="00FD4191">
        <w:t>Рассматриваются линейные поперечные колебания тонкой балки, подверженной действию малой внешней периодической силы и параметрического возбуждения, согласно уравнению</w:t>
      </w:r>
    </w:p>
    <w:p w14:paraId="2DB4F476" w14:textId="77777777" w:rsidR="00BA07F4" w:rsidRPr="00FD4191" w:rsidRDefault="00BA07F4" w:rsidP="00FD4191"/>
    <w:p w14:paraId="12130FF0" w14:textId="77777777" w:rsidR="00FD4191" w:rsidRDefault="00F83755" w:rsidP="00FD4191">
      <w:r w:rsidRPr="00FD4191">
        <w:rPr>
          <w:position w:val="-10"/>
        </w:rPr>
        <w:object w:dxaOrig="5360" w:dyaOrig="360" w14:anchorId="41AF81B0">
          <v:shape id="_x0000_i1202" type="#_x0000_t75" style="width:267.75pt;height:18pt" o:ole="">
            <v:imagedata r:id="rId305" o:title=""/>
          </v:shape>
          <o:OLEObject Type="Embed" ProgID="Equation.3" ShapeID="_x0000_i1202" DrawAspect="Content" ObjectID="_1803995122" r:id="rId306"/>
        </w:object>
      </w:r>
      <w:r w:rsidR="00C559C4" w:rsidRPr="00FD4191">
        <w:t>,</w:t>
      </w:r>
    </w:p>
    <w:p w14:paraId="00571F17" w14:textId="77777777" w:rsidR="00BA07F4" w:rsidRPr="00FD4191" w:rsidRDefault="00BA07F4" w:rsidP="00FD4191"/>
    <w:p w14:paraId="295071F9" w14:textId="77777777" w:rsidR="00FD4191" w:rsidRDefault="00C559C4" w:rsidP="00FD4191">
      <w:r w:rsidRPr="00FD4191">
        <w:t xml:space="preserve">где </w:t>
      </w:r>
      <w:r w:rsidR="00F83755" w:rsidRPr="00FD4191">
        <w:rPr>
          <w:position w:val="-6"/>
        </w:rPr>
        <w:object w:dxaOrig="220" w:dyaOrig="220" w14:anchorId="050F2757">
          <v:shape id="_x0000_i1203" type="#_x0000_t75" style="width:11.25pt;height:11.25pt" o:ole="">
            <v:imagedata r:id="rId307" o:title=""/>
          </v:shape>
          <o:OLEObject Type="Embed" ProgID="Equation.3" ShapeID="_x0000_i1203" DrawAspect="Content" ObjectID="_1803995123" r:id="rId308"/>
        </w:object>
      </w:r>
      <w:r w:rsidRPr="00FD4191">
        <w:t xml:space="preserve">, </w:t>
      </w:r>
      <w:r w:rsidR="00F83755" w:rsidRPr="00FD4191">
        <w:rPr>
          <w:position w:val="-4"/>
        </w:rPr>
        <w:object w:dxaOrig="220" w:dyaOrig="240" w14:anchorId="3164E563">
          <v:shape id="_x0000_i1204" type="#_x0000_t75" style="width:11.25pt;height:12pt" o:ole="">
            <v:imagedata r:id="rId309" o:title=""/>
          </v:shape>
          <o:OLEObject Type="Embed" ProgID="Equation.3" ShapeID="_x0000_i1204" DrawAspect="Content" ObjectID="_1803995124" r:id="rId310"/>
        </w:object>
      </w:r>
      <w:r w:rsidRPr="00FD4191">
        <w:t xml:space="preserve">, </w:t>
      </w:r>
      <w:r w:rsidR="00F83755" w:rsidRPr="00FD4191">
        <w:rPr>
          <w:position w:val="-6"/>
        </w:rPr>
        <w:object w:dxaOrig="180" w:dyaOrig="220" w14:anchorId="06C0C3F6">
          <v:shape id="_x0000_i1205" type="#_x0000_t75" style="width:9pt;height:11.25pt" o:ole="">
            <v:imagedata r:id="rId311" o:title=""/>
          </v:shape>
          <o:OLEObject Type="Embed" ProgID="Equation.3" ShapeID="_x0000_i1205" DrawAspect="Content" ObjectID="_1803995125" r:id="rId312"/>
        </w:object>
      </w:r>
      <w:r w:rsidRPr="00FD4191">
        <w:t xml:space="preserve">, </w:t>
      </w:r>
      <w:r w:rsidR="00F83755" w:rsidRPr="00FD4191">
        <w:rPr>
          <w:position w:val="-10"/>
        </w:rPr>
        <w:object w:dxaOrig="279" w:dyaOrig="320" w14:anchorId="2C2A624D">
          <v:shape id="_x0000_i1206" type="#_x0000_t75" style="width:14.25pt;height:15.75pt" o:ole="">
            <v:imagedata r:id="rId313" o:title=""/>
          </v:shape>
          <o:OLEObject Type="Embed" ProgID="Equation.3" ShapeID="_x0000_i1206" DrawAspect="Content" ObjectID="_1803995126" r:id="rId314"/>
        </w:object>
      </w:r>
      <w:r w:rsidRPr="00FD4191">
        <w:t xml:space="preserve">, </w:t>
      </w:r>
      <w:r w:rsidR="00F83755" w:rsidRPr="00FD4191">
        <w:rPr>
          <w:position w:val="-10"/>
        </w:rPr>
        <w:object w:dxaOrig="260" w:dyaOrig="320" w14:anchorId="7109E4B5">
          <v:shape id="_x0000_i1207" type="#_x0000_t75" style="width:12.75pt;height:15.75pt" o:ole="">
            <v:imagedata r:id="rId315" o:title=""/>
          </v:shape>
          <o:OLEObject Type="Embed" ProgID="Equation.3" ShapeID="_x0000_i1207" DrawAspect="Content" ObjectID="_1803995127" r:id="rId316"/>
        </w:object>
      </w:r>
      <w:r w:rsidRPr="00FD4191">
        <w:t xml:space="preserve">, </w:t>
      </w:r>
      <w:r w:rsidR="00F83755" w:rsidRPr="00FD4191">
        <w:rPr>
          <w:position w:val="-10"/>
        </w:rPr>
        <w:object w:dxaOrig="279" w:dyaOrig="320" w14:anchorId="2397F190">
          <v:shape id="_x0000_i1208" type="#_x0000_t75" style="width:14.25pt;height:15.75pt" o:ole="">
            <v:imagedata r:id="rId317" o:title=""/>
          </v:shape>
          <o:OLEObject Type="Embed" ProgID="Equation.3" ShapeID="_x0000_i1208" DrawAspect="Content" ObjectID="_1803995128" r:id="rId318"/>
        </w:object>
      </w:r>
      <w:r w:rsidRPr="00FD4191">
        <w:t xml:space="preserve"> и </w:t>
      </w:r>
      <w:r w:rsidR="00F83755" w:rsidRPr="00FD4191">
        <w:rPr>
          <w:position w:val="-10"/>
        </w:rPr>
        <w:object w:dxaOrig="240" w:dyaOrig="300" w14:anchorId="171AD3E4">
          <v:shape id="_x0000_i1209" type="#_x0000_t75" style="width:12pt;height:15pt" o:ole="">
            <v:imagedata r:id="rId319" o:title=""/>
          </v:shape>
          <o:OLEObject Type="Embed" ProgID="Equation.3" ShapeID="_x0000_i1209" DrawAspect="Content" ObjectID="_1803995129" r:id="rId320"/>
        </w:object>
      </w:r>
      <w:r w:rsidR="00FD4191" w:rsidRPr="00FD4191">
        <w:t xml:space="preserve"> - </w:t>
      </w:r>
      <w:r w:rsidRPr="00FD4191">
        <w:t xml:space="preserve">некоторые подходящие константы, </w:t>
      </w:r>
      <w:r w:rsidR="00F83755" w:rsidRPr="00FD4191">
        <w:rPr>
          <w:position w:val="-10"/>
        </w:rPr>
        <w:object w:dxaOrig="680" w:dyaOrig="300" w14:anchorId="7B3F9C9A">
          <v:shape id="_x0000_i1210" type="#_x0000_t75" style="width:33.75pt;height:15pt" o:ole="">
            <v:imagedata r:id="rId321" o:title=""/>
          </v:shape>
          <o:OLEObject Type="Embed" ProgID="Equation.3" ShapeID="_x0000_i1210" DrawAspect="Content" ObjectID="_1803995130" r:id="rId322"/>
        </w:object>
      </w:r>
      <w:r w:rsidR="00FD4191" w:rsidRPr="00FD4191">
        <w:t xml:space="preserve">. </w:t>
      </w:r>
      <w:r w:rsidRPr="00FD4191">
        <w:t>Это уравнение переписывается в стандартной форме</w:t>
      </w:r>
    </w:p>
    <w:p w14:paraId="0E313547" w14:textId="77777777" w:rsidR="00BA07F4" w:rsidRPr="00FD4191" w:rsidRDefault="00BA07F4" w:rsidP="00FD4191"/>
    <w:p w14:paraId="10D5A22A" w14:textId="77777777" w:rsidR="00FD4191" w:rsidRDefault="00F83755" w:rsidP="00FD4191">
      <w:r w:rsidRPr="00FD4191">
        <w:rPr>
          <w:position w:val="-24"/>
        </w:rPr>
        <w:object w:dxaOrig="4840" w:dyaOrig="620" w14:anchorId="5267CAC9">
          <v:shape id="_x0000_i1211" type="#_x0000_t75" style="width:242.25pt;height:30.75pt" o:ole="">
            <v:imagedata r:id="rId323" o:title=""/>
          </v:shape>
          <o:OLEObject Type="Embed" ProgID="Equation.3" ShapeID="_x0000_i1211" DrawAspect="Content" ObjectID="_1803995131" r:id="rId324"/>
        </w:object>
      </w:r>
      <w:r w:rsidR="00C559C4" w:rsidRPr="00FD4191">
        <w:t>,</w:t>
      </w:r>
    </w:p>
    <w:p w14:paraId="6EBACFAA" w14:textId="77777777" w:rsidR="00FD4191" w:rsidRDefault="00483029" w:rsidP="00FD4191">
      <w:r>
        <w:br w:type="page"/>
      </w:r>
      <w:r w:rsidR="00C559C4" w:rsidRPr="00FD4191">
        <w:lastRenderedPageBreak/>
        <w:t xml:space="preserve">где </w:t>
      </w:r>
      <w:r w:rsidR="00F83755" w:rsidRPr="00FD4191">
        <w:rPr>
          <w:position w:val="-12"/>
        </w:rPr>
        <w:object w:dxaOrig="1600" w:dyaOrig="360" w14:anchorId="72DB712F">
          <v:shape id="_x0000_i1212" type="#_x0000_t75" style="width:80.25pt;height:18pt" o:ole="">
            <v:imagedata r:id="rId325" o:title=""/>
          </v:shape>
          <o:OLEObject Type="Embed" ProgID="Equation.3" ShapeID="_x0000_i1212" DrawAspect="Content" ObjectID="_1803995132" r:id="rId326"/>
        </w:object>
      </w:r>
      <w:r w:rsidR="00C559C4" w:rsidRPr="00FD4191">
        <w:t xml:space="preserve">, </w:t>
      </w:r>
      <w:r w:rsidR="00F83755" w:rsidRPr="00FD4191">
        <w:rPr>
          <w:position w:val="-12"/>
        </w:rPr>
        <w:object w:dxaOrig="2120" w:dyaOrig="440" w14:anchorId="6792150D">
          <v:shape id="_x0000_i1213" type="#_x0000_t75" style="width:105.75pt;height:21.75pt" o:ole="">
            <v:imagedata r:id="rId327" o:title=""/>
          </v:shape>
          <o:OLEObject Type="Embed" ProgID="Equation.3" ShapeID="_x0000_i1213" DrawAspect="Content" ObjectID="_1803995133" r:id="rId328"/>
        </w:object>
      </w:r>
      <w:r w:rsidR="00C559C4" w:rsidRPr="00FD4191">
        <w:t xml:space="preserve">, </w:t>
      </w:r>
      <w:r w:rsidR="00F83755" w:rsidRPr="00FD4191">
        <w:rPr>
          <w:position w:val="-10"/>
        </w:rPr>
        <w:object w:dxaOrig="999" w:dyaOrig="320" w14:anchorId="6A3E9306">
          <v:shape id="_x0000_i1214" type="#_x0000_t75" style="width:50.25pt;height:15.75pt" o:ole="">
            <v:imagedata r:id="rId329" o:title=""/>
          </v:shape>
          <o:OLEObject Type="Embed" ProgID="Equation.3" ShapeID="_x0000_i1214" DrawAspect="Content" ObjectID="_1803995134" r:id="rId330"/>
        </w:object>
      </w:r>
      <w:r w:rsidR="00FD4191" w:rsidRPr="00FD4191">
        <w:t xml:space="preserve">. </w:t>
      </w:r>
      <w:r w:rsidR="00C559C4" w:rsidRPr="00FD4191">
        <w:t xml:space="preserve">При </w:t>
      </w:r>
      <w:r w:rsidR="00F83755" w:rsidRPr="00FD4191">
        <w:rPr>
          <w:position w:val="-10"/>
        </w:rPr>
        <w:object w:dxaOrig="600" w:dyaOrig="300" w14:anchorId="7D9B3E51">
          <v:shape id="_x0000_i1215" type="#_x0000_t75" style="width:30pt;height:15pt" o:ole="">
            <v:imagedata r:id="rId27" o:title=""/>
          </v:shape>
          <o:OLEObject Type="Embed" ProgID="Equation.3" ShapeID="_x0000_i1215" DrawAspect="Content" ObjectID="_1803995135" r:id="rId331"/>
        </w:object>
      </w:r>
      <w:r w:rsidR="00C559C4" w:rsidRPr="00FD4191">
        <w:t xml:space="preserve">, решение уравнения таково, где собственные частоты удовлетворяют дисперсионному соотношению </w:t>
      </w:r>
      <w:r w:rsidR="00F83755" w:rsidRPr="00FD4191">
        <w:rPr>
          <w:position w:val="-8"/>
        </w:rPr>
        <w:object w:dxaOrig="1780" w:dyaOrig="400" w14:anchorId="47B2B445">
          <v:shape id="_x0000_i1216" type="#_x0000_t75" style="width:89.25pt;height:20.25pt" o:ole="">
            <v:imagedata r:id="rId332" o:title=""/>
          </v:shape>
          <o:OLEObject Type="Embed" ProgID="Equation.3" ShapeID="_x0000_i1216" DrawAspect="Content" ObjectID="_1803995136" r:id="rId333"/>
        </w:object>
      </w:r>
      <w:r w:rsidR="00FD4191" w:rsidRPr="00FD4191">
        <w:t xml:space="preserve">. </w:t>
      </w:r>
      <w:r w:rsidR="00C559C4" w:rsidRPr="00FD4191">
        <w:t xml:space="preserve">Если </w:t>
      </w:r>
      <w:r w:rsidR="00F83755" w:rsidRPr="00FD4191">
        <w:rPr>
          <w:position w:val="-10"/>
        </w:rPr>
        <w:object w:dxaOrig="600" w:dyaOrig="300" w14:anchorId="2DBA84DF">
          <v:shape id="_x0000_i1217" type="#_x0000_t75" style="width:30pt;height:15pt" o:ole="">
            <v:imagedata r:id="rId334" o:title=""/>
          </v:shape>
          <o:OLEObject Type="Embed" ProgID="Equation.3" ShapeID="_x0000_i1217" DrawAspect="Content" ObjectID="_1803995137" r:id="rId335"/>
        </w:object>
      </w:r>
      <w:r w:rsidR="00C559C4" w:rsidRPr="00FD4191">
        <w:t>, тогда малые амплитудные вариации удовлетворяют следующему уравнению</w:t>
      </w:r>
    </w:p>
    <w:p w14:paraId="0FBDA59F" w14:textId="77777777" w:rsidR="00BA07F4" w:rsidRPr="00FD4191" w:rsidRDefault="00BA07F4" w:rsidP="00FD4191"/>
    <w:p w14:paraId="798777C9" w14:textId="77777777" w:rsidR="00FD4191" w:rsidRDefault="00F83755" w:rsidP="00FD4191">
      <w:r w:rsidRPr="00FD4191">
        <w:rPr>
          <w:position w:val="-44"/>
        </w:rPr>
        <w:object w:dxaOrig="6160" w:dyaOrig="999" w14:anchorId="678835A0">
          <v:shape id="_x0000_i1218" type="#_x0000_t75" style="width:308.25pt;height:50.25pt" o:ole="">
            <v:imagedata r:id="rId336" o:title=""/>
          </v:shape>
          <o:OLEObject Type="Embed" ProgID="Equation.3" ShapeID="_x0000_i1218" DrawAspect="Content" ObjectID="_1803995138" r:id="rId337"/>
        </w:object>
      </w:r>
    </w:p>
    <w:p w14:paraId="5D0B4E9B" w14:textId="77777777" w:rsidR="00BA07F4" w:rsidRPr="00FD4191" w:rsidRDefault="00BA07F4" w:rsidP="00FD4191"/>
    <w:p w14:paraId="15D3826D" w14:textId="77777777" w:rsidR="00C559C4" w:rsidRDefault="00C559C4" w:rsidP="00FD4191">
      <w:r w:rsidRPr="00FD4191">
        <w:t xml:space="preserve">где </w:t>
      </w:r>
      <w:r w:rsidR="00F83755" w:rsidRPr="00FD4191">
        <w:rPr>
          <w:position w:val="-14"/>
        </w:rPr>
        <w:object w:dxaOrig="2299" w:dyaOrig="360" w14:anchorId="6F7E3A6D">
          <v:shape id="_x0000_i1219" type="#_x0000_t75" style="width:114.75pt;height:18pt" o:ole="">
            <v:imagedata r:id="rId338" o:title=""/>
          </v:shape>
          <o:OLEObject Type="Embed" ProgID="Equation.3" ShapeID="_x0000_i1219" DrawAspect="Content" ObjectID="_1803995139" r:id="rId339"/>
        </w:object>
      </w:r>
      <w:r w:rsidRPr="00FD4191">
        <w:t xml:space="preserve">, </w:t>
      </w:r>
      <w:r w:rsidR="00F83755" w:rsidRPr="00FD4191">
        <w:rPr>
          <w:position w:val="-14"/>
        </w:rPr>
        <w:object w:dxaOrig="1260" w:dyaOrig="360" w14:anchorId="589458BD">
          <v:shape id="_x0000_i1220" type="#_x0000_t75" style="width:63pt;height:18pt" o:ole="">
            <v:imagedata r:id="rId340" o:title=""/>
          </v:shape>
          <o:OLEObject Type="Embed" ProgID="Equation.3" ShapeID="_x0000_i1220" DrawAspect="Content" ObjectID="_1803995140" r:id="rId341"/>
        </w:object>
      </w:r>
      <w:r w:rsidR="00FD4191" w:rsidRPr="00FD4191">
        <w:t xml:space="preserve"> - </w:t>
      </w:r>
      <w:r w:rsidRPr="00FD4191">
        <w:t>групповая скорость амплитудной огибающей</w:t>
      </w:r>
      <w:r w:rsidR="00FD4191" w:rsidRPr="00FD4191">
        <w:t xml:space="preserve">. </w:t>
      </w:r>
      <w:r w:rsidRPr="00FD4191">
        <w:t>Усреднение правой части этого уравнения, в соответствии с</w:t>
      </w:r>
      <w:r w:rsidR="00FD4191">
        <w:t xml:space="preserve"> (</w:t>
      </w:r>
      <w:r w:rsidRPr="00FD4191">
        <w:t>9</w:t>
      </w:r>
      <w:r w:rsidR="00FD4191" w:rsidRPr="00FD4191">
        <w:t>),</w:t>
      </w:r>
      <w:r w:rsidRPr="00FD4191">
        <w:t xml:space="preserve"> дает</w:t>
      </w:r>
    </w:p>
    <w:p w14:paraId="6E3F5B93" w14:textId="77777777" w:rsidR="00BA07F4" w:rsidRPr="00FD4191" w:rsidRDefault="00BA07F4" w:rsidP="00FD4191"/>
    <w:p w14:paraId="0FA8F74A" w14:textId="77777777" w:rsidR="00FD4191" w:rsidRDefault="00F83755" w:rsidP="00FD4191">
      <w:r w:rsidRPr="00FD4191">
        <w:rPr>
          <w:position w:val="-12"/>
        </w:rPr>
        <w:object w:dxaOrig="1840" w:dyaOrig="380" w14:anchorId="4E1D2F4A">
          <v:shape id="_x0000_i1221" type="#_x0000_t75" style="width:92.25pt;height:18.75pt" o:ole="">
            <v:imagedata r:id="rId342" o:title=""/>
          </v:shape>
          <o:OLEObject Type="Embed" ProgID="Equation.3" ShapeID="_x0000_i1221" DrawAspect="Content" ObjectID="_1803995141" r:id="rId343"/>
        </w:object>
      </w:r>
      <w:r w:rsidR="00C559C4" w:rsidRPr="00FD4191">
        <w:t xml:space="preserve">, при </w:t>
      </w:r>
      <w:r w:rsidRPr="00FD4191">
        <w:rPr>
          <w:position w:val="-10"/>
        </w:rPr>
        <w:object w:dxaOrig="999" w:dyaOrig="320" w14:anchorId="50AC018C">
          <v:shape id="_x0000_i1222" type="#_x0000_t75" style="width:50.25pt;height:15.75pt" o:ole="">
            <v:imagedata r:id="rId344" o:title=""/>
          </v:shape>
          <o:OLEObject Type="Embed" ProgID="Equation.3" ShapeID="_x0000_i1222" DrawAspect="Content" ObjectID="_1803995142" r:id="rId345"/>
        </w:object>
      </w:r>
      <w:r w:rsidR="00FD4191" w:rsidRPr="00FD4191">
        <w:t>;</w:t>
      </w:r>
    </w:p>
    <w:p w14:paraId="6023801D" w14:textId="77777777" w:rsidR="00FD4191" w:rsidRDefault="00F83755" w:rsidP="00FD4191">
      <w:r w:rsidRPr="00FD4191">
        <w:rPr>
          <w:position w:val="-12"/>
        </w:rPr>
        <w:object w:dxaOrig="1460" w:dyaOrig="360" w14:anchorId="71C445A0">
          <v:shape id="_x0000_i1223" type="#_x0000_t75" style="width:72.75pt;height:18pt" o:ole="">
            <v:imagedata r:id="rId346" o:title=""/>
          </v:shape>
          <o:OLEObject Type="Embed" ProgID="Equation.3" ShapeID="_x0000_i1223" DrawAspect="Content" ObjectID="_1803995143" r:id="rId347"/>
        </w:object>
      </w:r>
      <w:r w:rsidR="00C559C4" w:rsidRPr="00FD4191">
        <w:t xml:space="preserve">, при </w:t>
      </w:r>
      <w:r w:rsidRPr="00FD4191">
        <w:rPr>
          <w:position w:val="-10"/>
        </w:rPr>
        <w:object w:dxaOrig="880" w:dyaOrig="320" w14:anchorId="11B00F4D">
          <v:shape id="_x0000_i1224" type="#_x0000_t75" style="width:44.25pt;height:15.75pt" o:ole="">
            <v:imagedata r:id="rId348" o:title=""/>
          </v:shape>
          <o:OLEObject Type="Embed" ProgID="Equation.3" ShapeID="_x0000_i1224" DrawAspect="Content" ObjectID="_1803995144" r:id="rId349"/>
        </w:object>
      </w:r>
      <w:r w:rsidR="00C559C4" w:rsidRPr="00FD4191">
        <w:t xml:space="preserve"> и </w:t>
      </w:r>
      <w:r w:rsidRPr="00FD4191">
        <w:rPr>
          <w:position w:val="-10"/>
        </w:rPr>
        <w:object w:dxaOrig="840" w:dyaOrig="320" w14:anchorId="2A47C056">
          <v:shape id="_x0000_i1225" type="#_x0000_t75" style="width:42pt;height:15.75pt" o:ole="">
            <v:imagedata r:id="rId350" o:title=""/>
          </v:shape>
          <o:OLEObject Type="Embed" ProgID="Equation.3" ShapeID="_x0000_i1225" DrawAspect="Content" ObjectID="_1803995145" r:id="rId351"/>
        </w:object>
      </w:r>
      <w:r w:rsidR="00FD4191" w:rsidRPr="00FD4191">
        <w:t>;</w:t>
      </w:r>
    </w:p>
    <w:p w14:paraId="4CF6B525" w14:textId="77777777" w:rsidR="00FD4191" w:rsidRDefault="00F83755" w:rsidP="00FD4191">
      <w:r w:rsidRPr="00FD4191">
        <w:rPr>
          <w:position w:val="-12"/>
        </w:rPr>
        <w:object w:dxaOrig="1100" w:dyaOrig="360" w14:anchorId="1DAA6209">
          <v:shape id="_x0000_i1226" type="#_x0000_t75" style="width:54.75pt;height:18pt" o:ole="">
            <v:imagedata r:id="rId352" o:title=""/>
          </v:shape>
          <o:OLEObject Type="Embed" ProgID="Equation.3" ShapeID="_x0000_i1226" DrawAspect="Content" ObjectID="_1803995146" r:id="rId353"/>
        </w:object>
      </w:r>
      <w:r w:rsidR="00C559C4" w:rsidRPr="00FD4191">
        <w:t xml:space="preserve"> во всяком другом случае</w:t>
      </w:r>
      <w:r w:rsidR="00FD4191" w:rsidRPr="00FD4191">
        <w:t>.</w:t>
      </w:r>
    </w:p>
    <w:p w14:paraId="2F9039C3" w14:textId="77777777" w:rsidR="00BA07F4" w:rsidRDefault="00BA07F4" w:rsidP="00FD4191"/>
    <w:p w14:paraId="4B04C834" w14:textId="77777777" w:rsidR="00FD4191" w:rsidRDefault="00C559C4" w:rsidP="00FD4191">
      <w:r w:rsidRPr="00FD4191">
        <w:t xml:space="preserve">Отметим, что резонансные свойства системы с нестационарными краевыми условиями не всегда могут быть обнаружены с помощью функции </w:t>
      </w:r>
      <w:r w:rsidR="00F83755" w:rsidRPr="00FD4191">
        <w:rPr>
          <w:position w:val="-12"/>
        </w:rPr>
        <w:object w:dxaOrig="740" w:dyaOrig="360" w14:anchorId="2C7FAEFD">
          <v:shape id="_x0000_i1227" type="#_x0000_t75" style="width:36.75pt;height:18pt" o:ole="">
            <v:imagedata r:id="rId354" o:title=""/>
          </v:shape>
          <o:OLEObject Type="Embed" ProgID="Equation.3" ShapeID="_x0000_i1227" DrawAspect="Content" ObjectID="_1803995147" r:id="rId355"/>
        </w:object>
      </w:r>
      <w:r w:rsidR="00FD4191" w:rsidRPr="00FD4191">
        <w:t>.</w:t>
      </w:r>
    </w:p>
    <w:p w14:paraId="11814EFB" w14:textId="77777777" w:rsidR="00FD4191" w:rsidRDefault="00C559C4" w:rsidP="00FD4191">
      <w:r w:rsidRPr="00FD4191">
        <w:t>Пример 2</w:t>
      </w:r>
      <w:r w:rsidR="00FD4191" w:rsidRPr="00FD4191">
        <w:t xml:space="preserve">. </w:t>
      </w:r>
      <w:r w:rsidRPr="00FD4191">
        <w:t>Рассматриваются уравнения, описывающие колебания балки по модели Бернулли-Эйлера</w:t>
      </w:r>
      <w:r w:rsidR="00FD4191" w:rsidRPr="00FD4191">
        <w:t>:</w:t>
      </w:r>
    </w:p>
    <w:p w14:paraId="28BFAFBA" w14:textId="77777777" w:rsidR="00BA07F4" w:rsidRDefault="00BA07F4" w:rsidP="00FD4191"/>
    <w:p w14:paraId="5CC5436B" w14:textId="77777777" w:rsidR="00FD4191" w:rsidRDefault="00F83755" w:rsidP="00FD4191">
      <w:r w:rsidRPr="00FD4191">
        <w:rPr>
          <w:position w:val="-60"/>
        </w:rPr>
        <w:object w:dxaOrig="3700" w:dyaOrig="1320" w14:anchorId="3968F0D5">
          <v:shape id="_x0000_i1228" type="#_x0000_t75" style="width:185.25pt;height:66pt" o:ole="">
            <v:imagedata r:id="rId356" o:title=""/>
          </v:shape>
          <o:OLEObject Type="Embed" ProgID="Equation.3" ShapeID="_x0000_i1228" DrawAspect="Content" ObjectID="_1803995148" r:id="rId357"/>
        </w:object>
      </w:r>
    </w:p>
    <w:p w14:paraId="16B83957" w14:textId="77777777" w:rsidR="00BA07F4" w:rsidRPr="00FD4191" w:rsidRDefault="00BA07F4" w:rsidP="00FD4191"/>
    <w:p w14:paraId="347C6D70" w14:textId="77777777" w:rsidR="00FD4191" w:rsidRDefault="00C559C4" w:rsidP="00FD4191">
      <w:r w:rsidRPr="00FD4191">
        <w:t xml:space="preserve">с граничными условиями </w:t>
      </w:r>
      <w:r w:rsidR="00F83755" w:rsidRPr="00FD4191">
        <w:rPr>
          <w:position w:val="-12"/>
        </w:rPr>
        <w:object w:dxaOrig="2799" w:dyaOrig="360" w14:anchorId="09EBFBD1">
          <v:shape id="_x0000_i1229" type="#_x0000_t75" style="width:140.25pt;height:18pt" o:ole="">
            <v:imagedata r:id="rId358" o:title=""/>
          </v:shape>
          <o:OLEObject Type="Embed" ProgID="Equation.3" ShapeID="_x0000_i1229" DrawAspect="Content" ObjectID="_1803995149" r:id="rId359"/>
        </w:object>
      </w:r>
      <w:r w:rsidR="00FD4191" w:rsidRPr="00FD4191">
        <w:t xml:space="preserve">; </w:t>
      </w:r>
      <w:r w:rsidR="00F83755" w:rsidRPr="00FD4191">
        <w:rPr>
          <w:position w:val="-12"/>
        </w:rPr>
        <w:object w:dxaOrig="2299" w:dyaOrig="360" w14:anchorId="3D282BA3">
          <v:shape id="_x0000_i1230" type="#_x0000_t75" style="width:114.75pt;height:18pt" o:ole="">
            <v:imagedata r:id="rId360" o:title=""/>
          </v:shape>
          <o:OLEObject Type="Embed" ProgID="Equation.3" ShapeID="_x0000_i1230" DrawAspect="Content" ObjectID="_1803995150" r:id="rId361"/>
        </w:object>
      </w:r>
      <w:r w:rsidR="00FD4191" w:rsidRPr="00FD4191">
        <w:t xml:space="preserve">; </w:t>
      </w:r>
      <w:r w:rsidR="00F83755" w:rsidRPr="00FD4191">
        <w:rPr>
          <w:position w:val="-12"/>
        </w:rPr>
        <w:object w:dxaOrig="2760" w:dyaOrig="360" w14:anchorId="491ED439">
          <v:shape id="_x0000_i1231" type="#_x0000_t75" style="width:138pt;height:18pt" o:ole="">
            <v:imagedata r:id="rId362" o:title=""/>
          </v:shape>
          <o:OLEObject Type="Embed" ProgID="Equation.3" ShapeID="_x0000_i1231" DrawAspect="Content" ObjectID="_1803995151" r:id="rId363"/>
        </w:object>
      </w:r>
      <w:r w:rsidR="00FD4191" w:rsidRPr="00FD4191">
        <w:t xml:space="preserve">. </w:t>
      </w:r>
      <w:r w:rsidRPr="00FD4191">
        <w:t xml:space="preserve">После приведения уравнений к стандартной форме и </w:t>
      </w:r>
      <w:r w:rsidRPr="00FD4191">
        <w:lastRenderedPageBreak/>
        <w:t>использовании формулы</w:t>
      </w:r>
      <w:r w:rsidR="00FD4191">
        <w:t xml:space="preserve"> (</w:t>
      </w:r>
      <w:r w:rsidRPr="00FD4191">
        <w:t>9</w:t>
      </w:r>
      <w:r w:rsidR="00FD4191" w:rsidRPr="00FD4191">
        <w:t>),</w:t>
      </w:r>
      <w:r w:rsidRPr="00FD4191">
        <w:t xml:space="preserve"> определяется скачек функции </w:t>
      </w:r>
      <w:r w:rsidR="00F83755" w:rsidRPr="00FD4191">
        <w:rPr>
          <w:position w:val="-12"/>
        </w:rPr>
        <w:object w:dxaOrig="740" w:dyaOrig="360" w14:anchorId="3EC0578A">
          <v:shape id="_x0000_i1232" type="#_x0000_t75" style="width:36.75pt;height:18pt" o:ole="">
            <v:imagedata r:id="rId354" o:title=""/>
          </v:shape>
          <o:OLEObject Type="Embed" ProgID="Equation.3" ShapeID="_x0000_i1232" DrawAspect="Content" ObjectID="_1803995152" r:id="rId364"/>
        </w:object>
      </w:r>
      <w:r w:rsidRPr="00FD4191">
        <w:t>при условиях</w:t>
      </w:r>
    </w:p>
    <w:p w14:paraId="247F2952" w14:textId="77777777" w:rsidR="00BA07F4" w:rsidRDefault="00BA07F4" w:rsidP="00FD4191"/>
    <w:p w14:paraId="3D60FB24" w14:textId="77777777" w:rsidR="00FD4191" w:rsidRDefault="00F83755" w:rsidP="00FD4191">
      <w:r w:rsidRPr="00FD4191">
        <w:rPr>
          <w:position w:val="-10"/>
        </w:rPr>
        <w:object w:dxaOrig="1359" w:dyaOrig="320" w14:anchorId="73EB11E3">
          <v:shape id="_x0000_i1233" type="#_x0000_t75" style="width:68.25pt;height:15.75pt" o:ole="">
            <v:imagedata r:id="rId365" o:title=""/>
          </v:shape>
          <o:OLEObject Type="Embed" ProgID="Equation.3" ShapeID="_x0000_i1233" DrawAspect="Content" ObjectID="_1803995153" r:id="rId366"/>
        </w:object>
      </w:r>
      <w:r w:rsidR="00C559C4" w:rsidRPr="00FD4191">
        <w:t xml:space="preserve"> и </w:t>
      </w:r>
      <w:r w:rsidRPr="00FD4191">
        <w:rPr>
          <w:position w:val="-10"/>
        </w:rPr>
        <w:object w:dxaOrig="1180" w:dyaOrig="320" w14:anchorId="1C1A199E">
          <v:shape id="_x0000_i1234" type="#_x0000_t75" style="width:59.25pt;height:15.75pt" o:ole="">
            <v:imagedata r:id="rId367" o:title=""/>
          </v:shape>
          <o:OLEObject Type="Embed" ProgID="Equation.3" ShapeID="_x0000_i1234" DrawAspect="Content" ObjectID="_1803995154" r:id="rId368"/>
        </w:object>
      </w:r>
      <w:r w:rsidR="00FD4191" w:rsidRPr="00FD4191">
        <w:t>.</w:t>
      </w:r>
    </w:p>
    <w:p w14:paraId="4C8F7170" w14:textId="77777777" w:rsidR="00BA07F4" w:rsidRDefault="00BA07F4" w:rsidP="00FD4191"/>
    <w:p w14:paraId="35FFBBF7" w14:textId="77777777" w:rsidR="00FD4191" w:rsidRDefault="00C559C4" w:rsidP="00FD4191">
      <w:r w:rsidRPr="00FD4191">
        <w:t xml:space="preserve">В то же время, резонанс первого порядка, испытываемый продольной волной на частоте </w:t>
      </w:r>
      <w:r w:rsidR="00F83755" w:rsidRPr="00FD4191">
        <w:rPr>
          <w:position w:val="-10"/>
        </w:rPr>
        <w:object w:dxaOrig="1800" w:dyaOrig="320" w14:anchorId="30558875">
          <v:shape id="_x0000_i1235" type="#_x0000_t75" style="width:90pt;height:15.75pt" o:ole="">
            <v:imagedata r:id="rId369" o:title=""/>
          </v:shape>
          <o:OLEObject Type="Embed" ProgID="Equation.3" ShapeID="_x0000_i1235" DrawAspect="Content" ObjectID="_1803995155" r:id="rId370"/>
        </w:object>
      </w:r>
      <w:r w:rsidRPr="00FD4191">
        <w:t>, автоматически уже не определяется</w:t>
      </w:r>
      <w:r w:rsidR="00FD4191" w:rsidRPr="00FD4191">
        <w:t>.</w:t>
      </w:r>
    </w:p>
    <w:p w14:paraId="2EDACA40" w14:textId="77777777" w:rsidR="00FD4191" w:rsidRDefault="00BA07F4" w:rsidP="00BA07F4">
      <w:pPr>
        <w:pStyle w:val="2"/>
      </w:pPr>
      <w:r>
        <w:br w:type="page"/>
      </w:r>
      <w:r w:rsidR="00C559C4" w:rsidRPr="00FD4191">
        <w:lastRenderedPageBreak/>
        <w:t>Литература</w:t>
      </w:r>
    </w:p>
    <w:p w14:paraId="1A8DB2B9" w14:textId="77777777" w:rsidR="00BA07F4" w:rsidRDefault="00BA07F4" w:rsidP="00FD4191"/>
    <w:p w14:paraId="490E22E5" w14:textId="77777777" w:rsidR="00FD4191" w:rsidRDefault="00C559C4" w:rsidP="00BA07F4">
      <w:pPr>
        <w:pStyle w:val="a0"/>
      </w:pPr>
      <w:r w:rsidRPr="00FD4191">
        <w:rPr>
          <w:lang w:val="en-US"/>
        </w:rPr>
        <w:t>Kaup P</w:t>
      </w:r>
      <w:r w:rsidR="00FD4191" w:rsidRPr="00FD4191">
        <w:rPr>
          <w:lang w:val="en-US"/>
        </w:rPr>
        <w:t xml:space="preserve">. </w:t>
      </w:r>
      <w:r w:rsidRPr="00FD4191">
        <w:rPr>
          <w:lang w:val="en-US"/>
        </w:rPr>
        <w:t>J</w:t>
      </w:r>
      <w:r w:rsidR="00FD4191">
        <w:rPr>
          <w:lang w:val="en-US"/>
        </w:rPr>
        <w:t>.,</w:t>
      </w:r>
      <w:r w:rsidRPr="00FD4191">
        <w:rPr>
          <w:lang w:val="en-US"/>
        </w:rPr>
        <w:t xml:space="preserve"> Reiman A</w:t>
      </w:r>
      <w:r w:rsidR="00FD4191" w:rsidRPr="00FD4191">
        <w:rPr>
          <w:lang w:val="en-US"/>
        </w:rPr>
        <w:t xml:space="preserve">. </w:t>
      </w:r>
      <w:r w:rsidRPr="00FD4191">
        <w:rPr>
          <w:lang w:val="en-US"/>
        </w:rPr>
        <w:t>and Bers A</w:t>
      </w:r>
      <w:r w:rsidR="00FD4191" w:rsidRPr="00FD4191">
        <w:rPr>
          <w:lang w:val="en-US"/>
        </w:rPr>
        <w:t xml:space="preserve">. </w:t>
      </w:r>
      <w:r w:rsidRPr="00FD4191">
        <w:rPr>
          <w:lang w:val="en-US"/>
        </w:rPr>
        <w:t>Space-time evolution of nonlinear three-wave interactions</w:t>
      </w:r>
      <w:r w:rsidR="00FD4191" w:rsidRPr="00FD4191">
        <w:rPr>
          <w:lang w:val="en-US"/>
        </w:rPr>
        <w:t xml:space="preserve">. </w:t>
      </w:r>
      <w:r w:rsidRPr="00FD4191">
        <w:t xml:space="preserve">Interactions in a homogeneous medium, </w:t>
      </w:r>
      <w:r w:rsidRPr="00FD4191">
        <w:rPr>
          <w:i/>
          <w:iCs/>
        </w:rPr>
        <w:t>Rev</w:t>
      </w:r>
      <w:r w:rsidR="00FD4191" w:rsidRPr="00FD4191">
        <w:rPr>
          <w:i/>
          <w:iCs/>
        </w:rPr>
        <w:t xml:space="preserve">. </w:t>
      </w:r>
      <w:r w:rsidRPr="00FD4191">
        <w:rPr>
          <w:i/>
          <w:iCs/>
        </w:rPr>
        <w:t>of Modern Phys</w:t>
      </w:r>
      <w:r w:rsidR="00FD4191">
        <w:rPr>
          <w:i/>
          <w:iCs/>
        </w:rPr>
        <w:t>.,</w:t>
      </w:r>
      <w:r w:rsidR="00FD4191">
        <w:t xml:space="preserve"> (</w:t>
      </w:r>
      <w:r w:rsidRPr="00FD4191">
        <w:t>1979</w:t>
      </w:r>
      <w:r w:rsidR="00FD4191" w:rsidRPr="00FD4191">
        <w:t xml:space="preserve">) </w:t>
      </w:r>
      <w:r w:rsidRPr="00FD4191">
        <w:t>51</w:t>
      </w:r>
      <w:r w:rsidR="00FD4191">
        <w:t xml:space="preserve"> (</w:t>
      </w:r>
      <w:r w:rsidRPr="00FD4191">
        <w:t>2</w:t>
      </w:r>
      <w:r w:rsidR="00FD4191" w:rsidRPr="00FD4191">
        <w:t>),</w:t>
      </w:r>
      <w:r w:rsidRPr="00FD4191">
        <w:t xml:space="preserve"> 275-309</w:t>
      </w:r>
      <w:r w:rsidR="00FD4191" w:rsidRPr="00FD4191">
        <w:t>.</w:t>
      </w:r>
    </w:p>
    <w:p w14:paraId="3E5D942B" w14:textId="77777777" w:rsidR="00FD4191" w:rsidRDefault="00C559C4" w:rsidP="00BA07F4">
      <w:pPr>
        <w:pStyle w:val="a0"/>
      </w:pPr>
      <w:r w:rsidRPr="00FD4191">
        <w:t>Ковригин Д</w:t>
      </w:r>
      <w:r w:rsidR="00FD4191">
        <w:t xml:space="preserve">.А., </w:t>
      </w:r>
      <w:r w:rsidRPr="00FD4191">
        <w:t>Потапов А</w:t>
      </w:r>
      <w:r w:rsidR="00FD4191">
        <w:t xml:space="preserve">.И. </w:t>
      </w:r>
      <w:r w:rsidRPr="00FD4191">
        <w:t>Нелинейная волновая динамика одномерных упругих систем</w:t>
      </w:r>
      <w:r w:rsidR="00FD4191" w:rsidRPr="00FD4191">
        <w:t xml:space="preserve">. </w:t>
      </w:r>
      <w:r w:rsidRPr="00FD4191">
        <w:rPr>
          <w:i/>
          <w:iCs/>
        </w:rPr>
        <w:t>Изв</w:t>
      </w:r>
      <w:r w:rsidR="00FD4191" w:rsidRPr="00FD4191">
        <w:rPr>
          <w:i/>
          <w:iCs/>
        </w:rPr>
        <w:t xml:space="preserve">. </w:t>
      </w:r>
      <w:r w:rsidRPr="00FD4191">
        <w:rPr>
          <w:i/>
          <w:iCs/>
        </w:rPr>
        <w:t>вузов</w:t>
      </w:r>
      <w:r w:rsidR="00FD4191" w:rsidRPr="00FD4191">
        <w:rPr>
          <w:i/>
          <w:iCs/>
        </w:rPr>
        <w:t xml:space="preserve">. </w:t>
      </w:r>
      <w:r w:rsidRPr="00FD4191">
        <w:rPr>
          <w:i/>
          <w:iCs/>
        </w:rPr>
        <w:t>ПНД</w:t>
      </w:r>
      <w:r w:rsidRPr="00FD4191">
        <w:t>,</w:t>
      </w:r>
      <w:r w:rsidR="00FD4191">
        <w:t xml:space="preserve"> (</w:t>
      </w:r>
      <w:r w:rsidRPr="00FD4191">
        <w:t>1996</w:t>
      </w:r>
      <w:r w:rsidR="00FD4191" w:rsidRPr="00FD4191">
        <w:t xml:space="preserve">) </w:t>
      </w:r>
      <w:r w:rsidRPr="00FD4191">
        <w:t>4</w:t>
      </w:r>
      <w:r w:rsidR="00FD4191">
        <w:t xml:space="preserve"> (</w:t>
      </w:r>
      <w:r w:rsidRPr="00FD4191">
        <w:t>2</w:t>
      </w:r>
      <w:r w:rsidR="00FD4191" w:rsidRPr="00FD4191">
        <w:t>),</w:t>
      </w:r>
      <w:r w:rsidRPr="00FD4191">
        <w:t xml:space="preserve"> 72-102</w:t>
      </w:r>
      <w:r w:rsidR="00FD4191" w:rsidRPr="00FD4191">
        <w:t>.</w:t>
      </w:r>
    </w:p>
    <w:p w14:paraId="2709FB75" w14:textId="77777777" w:rsidR="00FD4191" w:rsidRDefault="00C559C4" w:rsidP="00BA07F4">
      <w:pPr>
        <w:pStyle w:val="a0"/>
      </w:pPr>
      <w:r w:rsidRPr="00FD4191">
        <w:t>Маслов В</w:t>
      </w:r>
      <w:r w:rsidR="00FD4191">
        <w:t xml:space="preserve">.П. </w:t>
      </w:r>
      <w:r w:rsidRPr="00FD4191">
        <w:rPr>
          <w:i/>
          <w:iCs/>
        </w:rPr>
        <w:t>Операторные методы</w:t>
      </w:r>
      <w:r w:rsidR="00FD4191" w:rsidRPr="00FD4191">
        <w:t xml:space="preserve">. </w:t>
      </w:r>
      <w:r w:rsidRPr="00FD4191">
        <w:t>М</w:t>
      </w:r>
      <w:r w:rsidR="00FD4191">
        <w:t>.:</w:t>
      </w:r>
      <w:r w:rsidR="00FD4191" w:rsidRPr="00FD4191">
        <w:t xml:space="preserve"> </w:t>
      </w:r>
      <w:r w:rsidRPr="00FD4191">
        <w:t>Наука, 1973, с</w:t>
      </w:r>
      <w:r w:rsidR="00FD4191">
        <w:t>.5</w:t>
      </w:r>
      <w:r w:rsidRPr="00FD4191">
        <w:t>44</w:t>
      </w:r>
      <w:r w:rsidR="00FD4191" w:rsidRPr="00FD4191">
        <w:t>.</w:t>
      </w:r>
    </w:p>
    <w:p w14:paraId="45007612" w14:textId="77777777" w:rsidR="00FD4191" w:rsidRDefault="00C559C4" w:rsidP="00BA07F4">
      <w:pPr>
        <w:pStyle w:val="a0"/>
        <w:rPr>
          <w:lang w:val="en-US"/>
        </w:rPr>
      </w:pPr>
      <w:r w:rsidRPr="00FD4191">
        <w:rPr>
          <w:lang w:val="en-US"/>
        </w:rPr>
        <w:t>Jezequel L</w:t>
      </w:r>
      <w:r w:rsidR="00FD4191">
        <w:rPr>
          <w:lang w:val="en-US"/>
        </w:rPr>
        <w:t>.,</w:t>
      </w:r>
      <w:r w:rsidRPr="00FD4191">
        <w:rPr>
          <w:lang w:val="en-US"/>
        </w:rPr>
        <w:t xml:space="preserve"> Lamarque C</w:t>
      </w:r>
      <w:r w:rsidR="00FD4191" w:rsidRPr="00FD4191">
        <w:rPr>
          <w:lang w:val="en-US"/>
        </w:rPr>
        <w:t xml:space="preserve">. - </w:t>
      </w:r>
      <w:r w:rsidRPr="00FD4191">
        <w:rPr>
          <w:lang w:val="en-US"/>
        </w:rPr>
        <w:t>H</w:t>
      </w:r>
      <w:r w:rsidR="00FD4191" w:rsidRPr="00FD4191">
        <w:rPr>
          <w:lang w:val="en-US"/>
        </w:rPr>
        <w:t xml:space="preserve">. </w:t>
      </w:r>
      <w:r w:rsidRPr="00FD4191">
        <w:rPr>
          <w:lang w:val="en-US"/>
        </w:rPr>
        <w:t xml:space="preserve">Analysis of nonlinear dynamical systems by the normal form theory, </w:t>
      </w:r>
      <w:r w:rsidRPr="00FD4191">
        <w:rPr>
          <w:i/>
          <w:iCs/>
          <w:lang w:val="en-US"/>
        </w:rPr>
        <w:t>J</w:t>
      </w:r>
      <w:r w:rsidR="00FD4191" w:rsidRPr="00FD4191">
        <w:rPr>
          <w:i/>
          <w:iCs/>
          <w:lang w:val="en-US"/>
        </w:rPr>
        <w:t xml:space="preserve">. </w:t>
      </w:r>
      <w:r w:rsidRPr="00FD4191">
        <w:rPr>
          <w:i/>
          <w:iCs/>
          <w:lang w:val="en-US"/>
        </w:rPr>
        <w:t>of Sound and Vibrations</w:t>
      </w:r>
      <w:r w:rsidRPr="00FD4191">
        <w:rPr>
          <w:lang w:val="en-US"/>
        </w:rPr>
        <w:t>,</w:t>
      </w:r>
      <w:r w:rsidR="00FD4191">
        <w:rPr>
          <w:lang w:val="en-US"/>
        </w:rPr>
        <w:t xml:space="preserve"> (</w:t>
      </w:r>
      <w:r w:rsidRPr="00FD4191">
        <w:rPr>
          <w:lang w:val="en-US"/>
        </w:rPr>
        <w:t>1991</w:t>
      </w:r>
      <w:r w:rsidR="00FD4191" w:rsidRPr="00FD4191">
        <w:rPr>
          <w:lang w:val="en-US"/>
        </w:rPr>
        <w:t xml:space="preserve">) </w:t>
      </w:r>
      <w:r w:rsidRPr="00FD4191">
        <w:rPr>
          <w:lang w:val="en-US"/>
        </w:rPr>
        <w:t>149</w:t>
      </w:r>
      <w:r w:rsidR="00FD4191">
        <w:rPr>
          <w:lang w:val="en-US"/>
        </w:rPr>
        <w:t xml:space="preserve"> (</w:t>
      </w:r>
      <w:r w:rsidRPr="00FD4191">
        <w:rPr>
          <w:lang w:val="en-US"/>
        </w:rPr>
        <w:t>3</w:t>
      </w:r>
      <w:r w:rsidR="00FD4191" w:rsidRPr="00FD4191">
        <w:rPr>
          <w:lang w:val="en-US"/>
        </w:rPr>
        <w:t>),</w:t>
      </w:r>
      <w:r w:rsidRPr="00FD4191">
        <w:rPr>
          <w:lang w:val="en-US"/>
        </w:rPr>
        <w:t xml:space="preserve"> 429-459</w:t>
      </w:r>
      <w:r w:rsidR="00FD4191" w:rsidRPr="00FD4191">
        <w:rPr>
          <w:lang w:val="en-US"/>
        </w:rPr>
        <w:t>.</w:t>
      </w:r>
    </w:p>
    <w:p w14:paraId="3DBE5DB7" w14:textId="77777777" w:rsidR="00FD4191" w:rsidRDefault="00C559C4" w:rsidP="00BA07F4">
      <w:pPr>
        <w:pStyle w:val="a0"/>
      </w:pPr>
      <w:r w:rsidRPr="00FD4191">
        <w:t>Журавлёв В</w:t>
      </w:r>
      <w:r w:rsidR="00FD4191">
        <w:t xml:space="preserve">.Ф., </w:t>
      </w:r>
      <w:r w:rsidRPr="00FD4191">
        <w:t>Климов Д</w:t>
      </w:r>
      <w:r w:rsidR="00FD4191">
        <w:t xml:space="preserve">.М. </w:t>
      </w:r>
      <w:r w:rsidRPr="00FD4191">
        <w:rPr>
          <w:i/>
          <w:iCs/>
        </w:rPr>
        <w:t>Прикладные методы в теории колебаний</w:t>
      </w:r>
      <w:r w:rsidR="00FD4191" w:rsidRPr="00FD4191">
        <w:t xml:space="preserve">. </w:t>
      </w:r>
      <w:r w:rsidRPr="00FD4191">
        <w:t>М</w:t>
      </w:r>
      <w:r w:rsidR="00FD4191">
        <w:t>.:</w:t>
      </w:r>
      <w:r w:rsidR="00FD4191" w:rsidRPr="00FD4191">
        <w:t xml:space="preserve"> </w:t>
      </w:r>
      <w:r w:rsidRPr="00FD4191">
        <w:t>Наука, 1973, с</w:t>
      </w:r>
      <w:r w:rsidR="00FD4191">
        <w:t>.3</w:t>
      </w:r>
      <w:r w:rsidRPr="00FD4191">
        <w:t>28</w:t>
      </w:r>
      <w:r w:rsidR="00FD4191" w:rsidRPr="00FD4191">
        <w:t>.</w:t>
      </w:r>
    </w:p>
    <w:sectPr w:rsidR="00FD4191" w:rsidSect="00FD4191">
      <w:headerReference w:type="default" r:id="rId371"/>
      <w:type w:val="continuous"/>
      <w:pgSz w:w="11906" w:h="16838" w:code="9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D708" w14:textId="77777777" w:rsidR="00AB23E7" w:rsidRDefault="00AB23E7">
      <w:r>
        <w:separator/>
      </w:r>
    </w:p>
  </w:endnote>
  <w:endnote w:type="continuationSeparator" w:id="0">
    <w:p w14:paraId="49CAB5EC" w14:textId="77777777" w:rsidR="00AB23E7" w:rsidRDefault="00AB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6D6EE" w14:textId="77777777" w:rsidR="00AB23E7" w:rsidRDefault="00AB23E7">
      <w:r>
        <w:separator/>
      </w:r>
    </w:p>
  </w:footnote>
  <w:footnote w:type="continuationSeparator" w:id="0">
    <w:p w14:paraId="4F560F1F" w14:textId="77777777" w:rsidR="00AB23E7" w:rsidRDefault="00AB23E7">
      <w:r>
        <w:continuationSeparator/>
      </w:r>
    </w:p>
  </w:footnote>
  <w:footnote w:id="1">
    <w:p w14:paraId="7BEF1FD8" w14:textId="77777777" w:rsidR="00000000" w:rsidRDefault="00FD4E1C" w:rsidP="00BA07F4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Малый параметр </w:t>
      </w:r>
      <w:r w:rsidR="00F83755">
        <w:rPr>
          <w:position w:val="-10"/>
        </w:rPr>
        <w:object w:dxaOrig="220" w:dyaOrig="260" w14:anchorId="5E1DFDBD">
          <v:shape id="_x0000_i1032" type="#_x0000_t75" style="width:11.25pt;height:12.75pt" o:ole="">
            <v:imagedata r:id="rId1" o:title=""/>
          </v:shape>
          <o:OLEObject Type="Embed" ProgID="Equation.3" ShapeID="_x0000_i1032" DrawAspect="Content" ObjectID="_1803995156" r:id="rId2"/>
        </w:object>
      </w:r>
      <w:r>
        <w:t xml:space="preserve"> может также характеризовать меру внешнего силового воздействия, диссипацию энергии колебаний, и т.д. В этих случаях уравнения Эйлера-Лагранжа следует модифицировать введением подходящих обобщенных сил.</w:t>
      </w:r>
    </w:p>
  </w:footnote>
  <w:footnote w:id="2">
    <w:p w14:paraId="1FA58BF2" w14:textId="77777777" w:rsidR="00000000" w:rsidRDefault="00FD4E1C" w:rsidP="00BA07F4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Дискретная часть спектра колебаний представима в виде суммы дельта функций, т.е. </w:t>
      </w:r>
      <w:r w:rsidR="00F83755">
        <w:rPr>
          <w:position w:val="-32"/>
        </w:rPr>
        <w:object w:dxaOrig="2740" w:dyaOrig="600" w14:anchorId="3F9C2828">
          <v:shape id="_x0000_i1042" type="#_x0000_t75" style="width:137.25pt;height:30pt" o:ole="">
            <v:imagedata r:id="rId3" o:title=""/>
          </v:shape>
          <o:OLEObject Type="Embed" ProgID="Equation.3" ShapeID="_x0000_i1042" DrawAspect="Content" ObjectID="_1803995157" r:id="rId4"/>
        </w:object>
      </w:r>
      <w:r>
        <w:t>.</w:t>
      </w:r>
    </w:p>
  </w:footnote>
  <w:footnote w:id="3">
    <w:p w14:paraId="2CF67ABD" w14:textId="77777777" w:rsidR="00000000" w:rsidRDefault="00FD4E1C" w:rsidP="00BA07F4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Под натуральной подразумевается система, обладающая ограниченным ресурсом энергии.</w:t>
      </w:r>
    </w:p>
  </w:footnote>
  <w:footnote w:id="4">
    <w:p w14:paraId="06CF6481" w14:textId="77777777" w:rsidR="00000000" w:rsidRDefault="00FD4E1C" w:rsidP="00BA07F4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Например, если оператор </w:t>
      </w:r>
      <w:r w:rsidR="00F83755">
        <w:rPr>
          <w:position w:val="-12"/>
        </w:rPr>
        <w:object w:dxaOrig="540" w:dyaOrig="360" w14:anchorId="64BD60F8">
          <v:shape id="_x0000_i1094" type="#_x0000_t75" style="width:27pt;height:18pt" o:ole="">
            <v:imagedata r:id="rId5" o:title=""/>
          </v:shape>
          <o:OLEObject Type="Embed" ProgID="Equation.3" ShapeID="_x0000_i1094" DrawAspect="Content" ObjectID="_1803995158" r:id="rId6"/>
        </w:object>
      </w:r>
      <w:r>
        <w:t xml:space="preserve"> — полином, то </w:t>
      </w:r>
      <w:r w:rsidR="00F83755">
        <w:rPr>
          <w:position w:val="-12"/>
        </w:rPr>
        <w:object w:dxaOrig="5520" w:dyaOrig="360" w14:anchorId="503DED26">
          <v:shape id="_x0000_i1095" type="#_x0000_t75" style="width:276pt;height:18pt" o:ole="">
            <v:imagedata r:id="rId7" o:title=""/>
          </v:shape>
          <o:OLEObject Type="Embed" ProgID="Equation.3" ShapeID="_x0000_i1095" DrawAspect="Content" ObjectID="_1803995159" r:id="rId8"/>
        </w:object>
      </w:r>
      <w:r>
        <w:t xml:space="preserve">, где </w:t>
      </w:r>
      <w:r w:rsidR="00F83755">
        <w:rPr>
          <w:position w:val="-6"/>
        </w:rPr>
        <w:object w:dxaOrig="240" w:dyaOrig="220" w14:anchorId="72BFA996">
          <v:shape id="_x0000_i1096" type="#_x0000_t75" style="width:12pt;height:11.25pt" o:ole="">
            <v:imagedata r:id="rId9" o:title=""/>
          </v:shape>
          <o:OLEObject Type="Embed" ProgID="Equation.3" ShapeID="_x0000_i1096" DrawAspect="Content" ObjectID="_1803995160" r:id="rId10"/>
        </w:object>
      </w:r>
      <w:r>
        <w:t xml:space="preserve"> — скаляр, </w:t>
      </w:r>
      <w:r w:rsidR="00F83755">
        <w:rPr>
          <w:position w:val="-4"/>
        </w:rPr>
        <w:object w:dxaOrig="220" w:dyaOrig="240" w14:anchorId="3DD9D714">
          <v:shape id="_x0000_i1097" type="#_x0000_t75" style="width:11.25pt;height:12pt" o:ole="">
            <v:imagedata r:id="rId11" o:title=""/>
          </v:shape>
          <o:OLEObject Type="Embed" ProgID="Equation.3" ShapeID="_x0000_i1097" DrawAspect="Content" ObjectID="_1803995161" r:id="rId12"/>
        </w:object>
      </w:r>
      <w:r>
        <w:t xml:space="preserve"> — вектор с постоянными компонентами, </w:t>
      </w:r>
      <w:r w:rsidR="00F83755">
        <w:rPr>
          <w:position w:val="-12"/>
        </w:rPr>
        <w:object w:dxaOrig="680" w:dyaOrig="360" w14:anchorId="691CF035">
          <v:shape id="_x0000_i1098" type="#_x0000_t75" style="width:33.75pt;height:18pt" o:ole="">
            <v:imagedata r:id="rId13" o:title=""/>
          </v:shape>
          <o:OLEObject Type="Embed" ProgID="Equation.3" ShapeID="_x0000_i1098" DrawAspect="Content" ObjectID="_1803995162" r:id="rId14"/>
        </w:object>
      </w:r>
      <w:r>
        <w:t xml:space="preserve"> — некоторая функция (более детально см. [3]).</w:t>
      </w:r>
    </w:p>
  </w:footnote>
  <w:footnote w:id="5">
    <w:p w14:paraId="5D4F530C" w14:textId="77777777" w:rsidR="00000000" w:rsidRDefault="00FD4E1C" w:rsidP="00BA07F4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В прикладных проблемах определение резонанса следует прямо связать с порядком применяемой асимптотической процедуры. Например, если рассматривается первое приближение, то скачками функции </w:t>
      </w:r>
      <w:r w:rsidR="00F83755">
        <w:rPr>
          <w:position w:val="-12"/>
        </w:rPr>
        <w:object w:dxaOrig="760" w:dyaOrig="360" w14:anchorId="16380835">
          <v:shape id="_x0000_i1193" type="#_x0000_t75" style="width:38.25pt;height:18pt" o:ole="">
            <v:imagedata r:id="rId15" o:title=""/>
          </v:shape>
          <o:OLEObject Type="Embed" ProgID="Equation.3" ShapeID="_x0000_i1193" DrawAspect="Content" ObjectID="_1803995163" r:id="rId16"/>
        </w:object>
      </w:r>
      <w:r>
        <w:t xml:space="preserve"> второго порядка, при </w:t>
      </w:r>
      <w:r w:rsidR="00F83755">
        <w:rPr>
          <w:position w:val="-10"/>
        </w:rPr>
        <w:object w:dxaOrig="300" w:dyaOrig="360" w14:anchorId="7E9FA2C1">
          <v:shape id="_x0000_i1194" type="#_x0000_t75" style="width:15pt;height:18pt" o:ole="">
            <v:imagedata r:id="rId17" o:title=""/>
          </v:shape>
          <o:OLEObject Type="Embed" ProgID="Equation.3" ShapeID="_x0000_i1194" DrawAspect="Content" ObjectID="_1803995164" r:id="rId18"/>
        </w:object>
      </w:r>
      <w:r>
        <w:t>, следует пренебрегать [5].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E020" w14:textId="77777777" w:rsidR="00FD4E1C" w:rsidRDefault="00FD4E1C" w:rsidP="00FD4191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483029">
      <w:rPr>
        <w:rStyle w:val="af6"/>
      </w:rPr>
      <w:t>16</w:t>
    </w:r>
    <w:r>
      <w:rPr>
        <w:rStyle w:val="af6"/>
      </w:rPr>
      <w:fldChar w:fldCharType="end"/>
    </w:r>
  </w:p>
  <w:p w14:paraId="1A21E83F" w14:textId="77777777" w:rsidR="00FD4E1C" w:rsidRDefault="00FD4E1C" w:rsidP="00FD419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30DEC"/>
    <w:multiLevelType w:val="singleLevel"/>
    <w:tmpl w:val="919C8DF0"/>
    <w:lvl w:ilvl="0">
      <w:start w:val="1"/>
      <w:numFmt w:val="lowerLetter"/>
      <w:lvlText w:val="(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FE7363"/>
    <w:multiLevelType w:val="singleLevel"/>
    <w:tmpl w:val="E16808FC"/>
    <w:lvl w:ilvl="0">
      <w:start w:val="1"/>
      <w:numFmt w:val="decimal"/>
      <w:lvlText w:val="[%1]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 w15:restartNumberingAfterBreak="0">
    <w:nsid w:val="4A154C75"/>
    <w:multiLevelType w:val="singleLevel"/>
    <w:tmpl w:val="91501D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4DC23E39"/>
    <w:multiLevelType w:val="singleLevel"/>
    <w:tmpl w:val="919C8DF0"/>
    <w:lvl w:ilvl="0">
      <w:start w:val="1"/>
      <w:numFmt w:val="lowerLetter"/>
      <w:lvlText w:val="(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55D21CC6"/>
    <w:multiLevelType w:val="singleLevel"/>
    <w:tmpl w:val="919C8DF0"/>
    <w:lvl w:ilvl="0">
      <w:start w:val="1"/>
      <w:numFmt w:val="lowerLetter"/>
      <w:lvlText w:val="(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7B205F0B"/>
    <w:multiLevelType w:val="singleLevel"/>
    <w:tmpl w:val="D5721DFA"/>
    <w:lvl w:ilvl="0">
      <w:start w:val="1"/>
      <w:numFmt w:val="lowerRoman"/>
      <w:lvlText w:val="(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40"/>
  <w:drawingGridVerticalSpacing w:val="48"/>
  <w:displayHorizontalDrawingGridEvery w:val="2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9D"/>
    <w:rsid w:val="002F5D5D"/>
    <w:rsid w:val="003526ED"/>
    <w:rsid w:val="00483029"/>
    <w:rsid w:val="00581B9D"/>
    <w:rsid w:val="0080676A"/>
    <w:rsid w:val="00AB23E7"/>
    <w:rsid w:val="00BA07F4"/>
    <w:rsid w:val="00C559C4"/>
    <w:rsid w:val="00E754CB"/>
    <w:rsid w:val="00F83755"/>
    <w:rsid w:val="00FD4191"/>
    <w:rsid w:val="00FD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2B68D"/>
  <w14:defaultImageDpi w14:val="0"/>
  <w15:docId w15:val="{D47BF61C-9A71-4EFB-A511-2CCFCCC9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FD4191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D419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D419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D419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D419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D419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D419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D419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D419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FD4191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FD4191"/>
    <w:rPr>
      <w:color w:val="000000"/>
      <w:sz w:val="20"/>
      <w:szCs w:val="20"/>
    </w:rPr>
  </w:style>
  <w:style w:type="character" w:customStyle="1" w:styleId="a7">
    <w:name w:val="Текст сноски Знак"/>
    <w:basedOn w:val="a3"/>
    <w:link w:val="a6"/>
    <w:uiPriority w:val="99"/>
    <w:locked/>
    <w:rsid w:val="00FD4191"/>
    <w:rPr>
      <w:rFonts w:cs="Times New Roman"/>
      <w:color w:val="000000"/>
      <w:lang w:val="ru-RU" w:eastAsia="ru-RU"/>
    </w:rPr>
  </w:style>
  <w:style w:type="character" w:styleId="a8">
    <w:name w:val="footnote reference"/>
    <w:basedOn w:val="a3"/>
    <w:uiPriority w:val="99"/>
    <w:semiHidden/>
    <w:rsid w:val="00FD4191"/>
    <w:rPr>
      <w:rFonts w:cs="Times New Roman"/>
      <w:sz w:val="28"/>
      <w:szCs w:val="28"/>
      <w:vertAlign w:val="superscript"/>
    </w:rPr>
  </w:style>
  <w:style w:type="paragraph" w:styleId="a9">
    <w:name w:val="header"/>
    <w:basedOn w:val="a2"/>
    <w:next w:val="aa"/>
    <w:link w:val="ab"/>
    <w:uiPriority w:val="99"/>
    <w:rsid w:val="00FD419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b">
    <w:name w:val="Верхний колонтитул Знак"/>
    <w:basedOn w:val="a3"/>
    <w:link w:val="a9"/>
    <w:uiPriority w:val="99"/>
    <w:semiHidden/>
    <w:locked/>
    <w:rsid w:val="00FD4191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endnote reference"/>
    <w:basedOn w:val="a3"/>
    <w:uiPriority w:val="99"/>
    <w:semiHidden/>
    <w:rsid w:val="00FD4191"/>
    <w:rPr>
      <w:rFonts w:cs="Times New Roman"/>
      <w:vertAlign w:val="superscript"/>
    </w:rPr>
  </w:style>
  <w:style w:type="paragraph" w:styleId="ad">
    <w:name w:val="footer"/>
    <w:basedOn w:val="a2"/>
    <w:link w:val="ae"/>
    <w:uiPriority w:val="99"/>
    <w:semiHidden/>
    <w:rsid w:val="00FD4191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3"/>
    <w:link w:val="ad"/>
    <w:uiPriority w:val="99"/>
    <w:semiHidden/>
    <w:locked/>
    <w:rsid w:val="00FD4191"/>
    <w:rPr>
      <w:rFonts w:cs="Times New Roman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FD4191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f"/>
    <w:uiPriority w:val="99"/>
    <w:rsid w:val="00FD4191"/>
    <w:pPr>
      <w:ind w:firstLine="0"/>
    </w:pPr>
  </w:style>
  <w:style w:type="character" w:customStyle="1" w:styleId="af">
    <w:name w:val="Основной текст Знак"/>
    <w:basedOn w:val="a3"/>
    <w:link w:val="aa"/>
    <w:uiPriority w:val="99"/>
    <w:semiHidden/>
    <w:locked/>
    <w:rPr>
      <w:rFonts w:cs="Times New Roman"/>
      <w:sz w:val="28"/>
      <w:szCs w:val="28"/>
    </w:rPr>
  </w:style>
  <w:style w:type="paragraph" w:customStyle="1" w:styleId="af0">
    <w:name w:val="выделение"/>
    <w:uiPriority w:val="99"/>
    <w:rsid w:val="00FD4191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basedOn w:val="a3"/>
    <w:uiPriority w:val="99"/>
    <w:rsid w:val="00FD4191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FD419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FD4191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basedOn w:val="a3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FD4191"/>
    <w:pPr>
      <w:numPr>
        <w:numId w:val="7"/>
      </w:numPr>
      <w:spacing w:after="0" w:line="360" w:lineRule="auto"/>
      <w:jc w:val="both"/>
    </w:pPr>
    <w:rPr>
      <w:sz w:val="28"/>
      <w:szCs w:val="28"/>
    </w:rPr>
  </w:style>
  <w:style w:type="paragraph" w:styleId="af4">
    <w:name w:val="Plain Text"/>
    <w:basedOn w:val="a2"/>
    <w:link w:val="11"/>
    <w:uiPriority w:val="99"/>
    <w:rsid w:val="00FD4191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3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6">
    <w:name w:val="page number"/>
    <w:basedOn w:val="a3"/>
    <w:uiPriority w:val="99"/>
    <w:rsid w:val="00FD4191"/>
    <w:rPr>
      <w:rFonts w:cs="Times New Roman"/>
    </w:rPr>
  </w:style>
  <w:style w:type="character" w:customStyle="1" w:styleId="af7">
    <w:name w:val="номер страницы"/>
    <w:basedOn w:val="a3"/>
    <w:uiPriority w:val="99"/>
    <w:rsid w:val="00FD4191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FD4191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FD419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D419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D419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D419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D4191"/>
    <w:pPr>
      <w:ind w:left="958"/>
    </w:pPr>
  </w:style>
  <w:style w:type="paragraph" w:styleId="23">
    <w:name w:val="Body Text Indent 2"/>
    <w:basedOn w:val="a2"/>
    <w:link w:val="24"/>
    <w:uiPriority w:val="99"/>
    <w:rsid w:val="00FD419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D419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FD4191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a">
    <w:name w:val="содержание"/>
    <w:uiPriority w:val="99"/>
    <w:rsid w:val="00FD4191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D4191"/>
    <w:pPr>
      <w:numPr>
        <w:numId w:val="8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D4191"/>
    <w:pPr>
      <w:numPr>
        <w:numId w:val="9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D419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D419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D419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D4191"/>
    <w:rPr>
      <w:i/>
      <w:iCs/>
    </w:rPr>
  </w:style>
  <w:style w:type="paragraph" w:customStyle="1" w:styleId="afb">
    <w:name w:val="ТАБЛИЦА"/>
    <w:next w:val="a2"/>
    <w:autoRedefine/>
    <w:uiPriority w:val="99"/>
    <w:rsid w:val="00FD4191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FD4191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FD4191"/>
  </w:style>
  <w:style w:type="table" w:customStyle="1" w:styleId="14">
    <w:name w:val="Стиль таблицы1"/>
    <w:uiPriority w:val="99"/>
    <w:rsid w:val="00FD4191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FD4191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FD4191"/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locked/>
    <w:rPr>
      <w:rFonts w:cs="Times New Roman"/>
      <w:sz w:val="20"/>
      <w:szCs w:val="20"/>
    </w:rPr>
  </w:style>
  <w:style w:type="paragraph" w:customStyle="1" w:styleId="aff0">
    <w:name w:val="титут"/>
    <w:autoRedefine/>
    <w:uiPriority w:val="99"/>
    <w:rsid w:val="00FD4191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4.wmf"/><Relationship Id="rId21" Type="http://schemas.openxmlformats.org/officeDocument/2006/relationships/image" Target="media/image8.wmf"/><Relationship Id="rId63" Type="http://schemas.openxmlformats.org/officeDocument/2006/relationships/image" Target="media/image30.wmf"/><Relationship Id="rId159" Type="http://schemas.openxmlformats.org/officeDocument/2006/relationships/image" Target="media/image80.wmf"/><Relationship Id="rId324" Type="http://schemas.openxmlformats.org/officeDocument/2006/relationships/oleObject" Target="embeddings/oleObject178.bin"/><Relationship Id="rId366" Type="http://schemas.openxmlformats.org/officeDocument/2006/relationships/oleObject" Target="embeddings/oleObject200.bin"/><Relationship Id="rId170" Type="http://schemas.openxmlformats.org/officeDocument/2006/relationships/oleObject" Target="embeddings/oleObject93.bin"/><Relationship Id="rId226" Type="http://schemas.openxmlformats.org/officeDocument/2006/relationships/oleObject" Target="embeddings/oleObject124.bin"/><Relationship Id="rId268" Type="http://schemas.openxmlformats.org/officeDocument/2006/relationships/oleObject" Target="embeddings/oleObject146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5.wmf"/><Relationship Id="rId128" Type="http://schemas.openxmlformats.org/officeDocument/2006/relationships/image" Target="media/image65.wmf"/><Relationship Id="rId335" Type="http://schemas.openxmlformats.org/officeDocument/2006/relationships/oleObject" Target="embeddings/oleObject184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9.bin"/><Relationship Id="rId237" Type="http://schemas.openxmlformats.org/officeDocument/2006/relationships/image" Target="media/image115.wmf"/><Relationship Id="rId279" Type="http://schemas.openxmlformats.org/officeDocument/2006/relationships/oleObject" Target="embeddings/oleObject153.bin"/><Relationship Id="rId43" Type="http://schemas.openxmlformats.org/officeDocument/2006/relationships/image" Target="media/image20.wmf"/><Relationship Id="rId139" Type="http://schemas.openxmlformats.org/officeDocument/2006/relationships/image" Target="media/image70.wmf"/><Relationship Id="rId290" Type="http://schemas.openxmlformats.org/officeDocument/2006/relationships/oleObject" Target="embeddings/oleObject159.bin"/><Relationship Id="rId304" Type="http://schemas.openxmlformats.org/officeDocument/2006/relationships/oleObject" Target="embeddings/oleObject168.bin"/><Relationship Id="rId346" Type="http://schemas.openxmlformats.org/officeDocument/2006/relationships/image" Target="media/image167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2.bin"/><Relationship Id="rId192" Type="http://schemas.openxmlformats.org/officeDocument/2006/relationships/image" Target="media/image95.wmf"/><Relationship Id="rId206" Type="http://schemas.openxmlformats.org/officeDocument/2006/relationships/image" Target="media/image100.wmf"/><Relationship Id="rId248" Type="http://schemas.openxmlformats.org/officeDocument/2006/relationships/oleObject" Target="embeddings/oleObject135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4.bin"/><Relationship Id="rId315" Type="http://schemas.openxmlformats.org/officeDocument/2006/relationships/image" Target="media/image152.wmf"/><Relationship Id="rId357" Type="http://schemas.openxmlformats.org/officeDocument/2006/relationships/oleObject" Target="embeddings/oleObject195.bin"/><Relationship Id="rId54" Type="http://schemas.openxmlformats.org/officeDocument/2006/relationships/oleObject" Target="embeddings/oleObject26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88.bin"/><Relationship Id="rId217" Type="http://schemas.openxmlformats.org/officeDocument/2006/relationships/image" Target="media/image105.wmf"/><Relationship Id="rId259" Type="http://schemas.openxmlformats.org/officeDocument/2006/relationships/image" Target="media/image126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47.bin"/><Relationship Id="rId326" Type="http://schemas.openxmlformats.org/officeDocument/2006/relationships/oleObject" Target="embeddings/oleObject179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72.bin"/><Relationship Id="rId368" Type="http://schemas.openxmlformats.org/officeDocument/2006/relationships/oleObject" Target="embeddings/oleObject201.bin"/><Relationship Id="rId172" Type="http://schemas.openxmlformats.org/officeDocument/2006/relationships/oleObject" Target="embeddings/oleObject94.bin"/><Relationship Id="rId228" Type="http://schemas.openxmlformats.org/officeDocument/2006/relationships/oleObject" Target="embeddings/oleObject125.bin"/><Relationship Id="rId281" Type="http://schemas.openxmlformats.org/officeDocument/2006/relationships/oleObject" Target="embeddings/oleObject154.bin"/><Relationship Id="rId337" Type="http://schemas.openxmlformats.org/officeDocument/2006/relationships/oleObject" Target="embeddings/oleObject185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6.wmf"/><Relationship Id="rId141" Type="http://schemas.openxmlformats.org/officeDocument/2006/relationships/image" Target="media/image71.wmf"/><Relationship Id="rId7" Type="http://schemas.openxmlformats.org/officeDocument/2006/relationships/image" Target="media/image1.wmf"/><Relationship Id="rId183" Type="http://schemas.openxmlformats.org/officeDocument/2006/relationships/oleObject" Target="embeddings/oleObject100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36.bin"/><Relationship Id="rId292" Type="http://schemas.openxmlformats.org/officeDocument/2006/relationships/oleObject" Target="embeddings/oleObject162.bin"/><Relationship Id="rId306" Type="http://schemas.openxmlformats.org/officeDocument/2006/relationships/oleObject" Target="embeddings/oleObject169.bin"/><Relationship Id="rId45" Type="http://schemas.openxmlformats.org/officeDocument/2006/relationships/image" Target="media/image21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348" Type="http://schemas.openxmlformats.org/officeDocument/2006/relationships/image" Target="media/image168.wmf"/><Relationship Id="rId152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208" Type="http://schemas.openxmlformats.org/officeDocument/2006/relationships/image" Target="media/image101.wmf"/><Relationship Id="rId261" Type="http://schemas.openxmlformats.org/officeDocument/2006/relationships/image" Target="media/image127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7.bin"/><Relationship Id="rId317" Type="http://schemas.openxmlformats.org/officeDocument/2006/relationships/image" Target="media/image153.wmf"/><Relationship Id="rId359" Type="http://schemas.openxmlformats.org/officeDocument/2006/relationships/oleObject" Target="embeddings/oleObject196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1.bin"/><Relationship Id="rId163" Type="http://schemas.openxmlformats.org/officeDocument/2006/relationships/oleObject" Target="embeddings/oleObject89.bin"/><Relationship Id="rId219" Type="http://schemas.openxmlformats.org/officeDocument/2006/relationships/image" Target="media/image106.wmf"/><Relationship Id="rId370" Type="http://schemas.openxmlformats.org/officeDocument/2006/relationships/oleObject" Target="embeddings/oleObject202.bin"/><Relationship Id="rId230" Type="http://schemas.openxmlformats.org/officeDocument/2006/relationships/oleObject" Target="embeddings/oleObject126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48.bin"/><Relationship Id="rId328" Type="http://schemas.openxmlformats.org/officeDocument/2006/relationships/oleObject" Target="embeddings/oleObject180.bin"/><Relationship Id="rId132" Type="http://schemas.openxmlformats.org/officeDocument/2006/relationships/oleObject" Target="embeddings/oleObject73.bin"/><Relationship Id="rId174" Type="http://schemas.openxmlformats.org/officeDocument/2006/relationships/oleObject" Target="embeddings/oleObject95.bin"/><Relationship Id="rId241" Type="http://schemas.openxmlformats.org/officeDocument/2006/relationships/image" Target="media/image117.wmf"/><Relationship Id="rId36" Type="http://schemas.openxmlformats.org/officeDocument/2006/relationships/oleObject" Target="embeddings/oleObject17.bin"/><Relationship Id="rId283" Type="http://schemas.openxmlformats.org/officeDocument/2006/relationships/oleObject" Target="embeddings/oleObject155.bin"/><Relationship Id="rId339" Type="http://schemas.openxmlformats.org/officeDocument/2006/relationships/oleObject" Target="embeddings/oleObject186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9.bin"/><Relationship Id="rId101" Type="http://schemas.openxmlformats.org/officeDocument/2006/relationships/image" Target="media/image48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72.wmf"/><Relationship Id="rId164" Type="http://schemas.openxmlformats.org/officeDocument/2006/relationships/image" Target="media/image82.wmf"/><Relationship Id="rId185" Type="http://schemas.openxmlformats.org/officeDocument/2006/relationships/oleObject" Target="embeddings/oleObject101.bin"/><Relationship Id="rId350" Type="http://schemas.openxmlformats.org/officeDocument/2006/relationships/image" Target="media/image169.wmf"/><Relationship Id="rId371" Type="http://schemas.openxmlformats.org/officeDocument/2006/relationships/header" Target="header1.xml"/><Relationship Id="rId9" Type="http://schemas.openxmlformats.org/officeDocument/2006/relationships/image" Target="media/image2.wmf"/><Relationship Id="rId210" Type="http://schemas.openxmlformats.org/officeDocument/2006/relationships/oleObject" Target="embeddings/oleObject116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37.bin"/><Relationship Id="rId273" Type="http://schemas.openxmlformats.org/officeDocument/2006/relationships/oleObject" Target="embeddings/oleObject149.bin"/><Relationship Id="rId294" Type="http://schemas.openxmlformats.org/officeDocument/2006/relationships/oleObject" Target="embeddings/oleObject163.bin"/><Relationship Id="rId308" Type="http://schemas.openxmlformats.org/officeDocument/2006/relationships/oleObject" Target="embeddings/oleObject170.bin"/><Relationship Id="rId329" Type="http://schemas.openxmlformats.org/officeDocument/2006/relationships/image" Target="media/image159.wmf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7.wmf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6.bin"/><Relationship Id="rId340" Type="http://schemas.openxmlformats.org/officeDocument/2006/relationships/image" Target="media/image164.wmf"/><Relationship Id="rId361" Type="http://schemas.openxmlformats.org/officeDocument/2006/relationships/oleObject" Target="embeddings/oleObject197.bin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1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32.bin"/><Relationship Id="rId263" Type="http://schemas.openxmlformats.org/officeDocument/2006/relationships/image" Target="media/image128.wmf"/><Relationship Id="rId284" Type="http://schemas.openxmlformats.org/officeDocument/2006/relationships/image" Target="media/image136.wmf"/><Relationship Id="rId319" Type="http://schemas.openxmlformats.org/officeDocument/2006/relationships/image" Target="media/image154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63.wmf"/><Relationship Id="rId144" Type="http://schemas.openxmlformats.org/officeDocument/2006/relationships/oleObject" Target="embeddings/oleObject79.bin"/><Relationship Id="rId330" Type="http://schemas.openxmlformats.org/officeDocument/2006/relationships/oleObject" Target="embeddings/oleObject181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90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92.bin"/><Relationship Id="rId372" Type="http://schemas.openxmlformats.org/officeDocument/2006/relationships/fontTable" Target="fontTable.xml"/><Relationship Id="rId211" Type="http://schemas.openxmlformats.org/officeDocument/2006/relationships/image" Target="media/image102.wmf"/><Relationship Id="rId232" Type="http://schemas.openxmlformats.org/officeDocument/2006/relationships/oleObject" Target="embeddings/oleObject127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50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74.bin"/><Relationship Id="rId320" Type="http://schemas.openxmlformats.org/officeDocument/2006/relationships/oleObject" Target="embeddings/oleObject176.bin"/><Relationship Id="rId80" Type="http://schemas.openxmlformats.org/officeDocument/2006/relationships/image" Target="media/image38.wmf"/><Relationship Id="rId155" Type="http://schemas.openxmlformats.org/officeDocument/2006/relationships/image" Target="media/image78.wmf"/><Relationship Id="rId176" Type="http://schemas.openxmlformats.org/officeDocument/2006/relationships/image" Target="media/image87.wmf"/><Relationship Id="rId197" Type="http://schemas.openxmlformats.org/officeDocument/2006/relationships/oleObject" Target="embeddings/oleObject108.bin"/><Relationship Id="rId341" Type="http://schemas.openxmlformats.org/officeDocument/2006/relationships/oleObject" Target="embeddings/oleObject187.bin"/><Relationship Id="rId362" Type="http://schemas.openxmlformats.org/officeDocument/2006/relationships/image" Target="media/image175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22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43.bin"/><Relationship Id="rId285" Type="http://schemas.openxmlformats.org/officeDocument/2006/relationships/oleObject" Target="embeddings/oleObject15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8.bin"/><Relationship Id="rId310" Type="http://schemas.openxmlformats.org/officeDocument/2006/relationships/oleObject" Target="embeddings/oleObject171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73.wmf"/><Relationship Id="rId166" Type="http://schemas.openxmlformats.org/officeDocument/2006/relationships/image" Target="media/image83.wmf"/><Relationship Id="rId187" Type="http://schemas.openxmlformats.org/officeDocument/2006/relationships/oleObject" Target="embeddings/oleObject102.bin"/><Relationship Id="rId331" Type="http://schemas.openxmlformats.org/officeDocument/2006/relationships/oleObject" Target="embeddings/oleObject182.bin"/><Relationship Id="rId352" Type="http://schemas.openxmlformats.org/officeDocument/2006/relationships/image" Target="media/image170.wmf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17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38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51.bin"/><Relationship Id="rId296" Type="http://schemas.openxmlformats.org/officeDocument/2006/relationships/oleObject" Target="embeddings/oleObject164.bin"/><Relationship Id="rId300" Type="http://schemas.openxmlformats.org/officeDocument/2006/relationships/oleObject" Target="embeddings/oleObject166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68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97.wmf"/><Relationship Id="rId321" Type="http://schemas.openxmlformats.org/officeDocument/2006/relationships/image" Target="media/image155.wmf"/><Relationship Id="rId342" Type="http://schemas.openxmlformats.org/officeDocument/2006/relationships/image" Target="media/image165.wmf"/><Relationship Id="rId363" Type="http://schemas.openxmlformats.org/officeDocument/2006/relationships/oleObject" Target="embeddings/oleObject198.bin"/><Relationship Id="rId202" Type="http://schemas.openxmlformats.org/officeDocument/2006/relationships/oleObject" Target="embeddings/oleObject111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3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image" Target="media/image129.wmf"/><Relationship Id="rId286" Type="http://schemas.openxmlformats.org/officeDocument/2006/relationships/image" Target="media/image137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64.wmf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1.bin"/><Relationship Id="rId188" Type="http://schemas.openxmlformats.org/officeDocument/2006/relationships/image" Target="media/image93.wmf"/><Relationship Id="rId311" Type="http://schemas.openxmlformats.org/officeDocument/2006/relationships/image" Target="media/image150.wmf"/><Relationship Id="rId332" Type="http://schemas.openxmlformats.org/officeDocument/2006/relationships/image" Target="media/image160.wmf"/><Relationship Id="rId353" Type="http://schemas.openxmlformats.org/officeDocument/2006/relationships/oleObject" Target="embeddings/oleObject193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4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276" Type="http://schemas.openxmlformats.org/officeDocument/2006/relationships/image" Target="media/image132.wmf"/><Relationship Id="rId297" Type="http://schemas.openxmlformats.org/officeDocument/2006/relationships/image" Target="media/image143.wmf"/><Relationship Id="rId40" Type="http://schemas.openxmlformats.org/officeDocument/2006/relationships/oleObject" Target="embeddings/oleObject19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75.bin"/><Relationship Id="rId157" Type="http://schemas.openxmlformats.org/officeDocument/2006/relationships/image" Target="media/image79.wmf"/><Relationship Id="rId178" Type="http://schemas.openxmlformats.org/officeDocument/2006/relationships/image" Target="media/image88.wmf"/><Relationship Id="rId301" Type="http://schemas.openxmlformats.org/officeDocument/2006/relationships/image" Target="media/image145.wmf"/><Relationship Id="rId322" Type="http://schemas.openxmlformats.org/officeDocument/2006/relationships/oleObject" Target="embeddings/oleObject177.bin"/><Relationship Id="rId343" Type="http://schemas.openxmlformats.org/officeDocument/2006/relationships/oleObject" Target="embeddings/oleObject188.bin"/><Relationship Id="rId364" Type="http://schemas.openxmlformats.org/officeDocument/2006/relationships/oleObject" Target="embeddings/oleObject199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109.bin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3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44.bin"/><Relationship Id="rId287" Type="http://schemas.openxmlformats.org/officeDocument/2006/relationships/oleObject" Target="embeddings/oleObject157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9.bin"/><Relationship Id="rId147" Type="http://schemas.openxmlformats.org/officeDocument/2006/relationships/image" Target="media/image74.wmf"/><Relationship Id="rId168" Type="http://schemas.openxmlformats.org/officeDocument/2006/relationships/image" Target="media/image84.wmf"/><Relationship Id="rId312" Type="http://schemas.openxmlformats.org/officeDocument/2006/relationships/oleObject" Target="embeddings/oleObject172.bin"/><Relationship Id="rId333" Type="http://schemas.openxmlformats.org/officeDocument/2006/relationships/oleObject" Target="embeddings/oleObject183.bin"/><Relationship Id="rId354" Type="http://schemas.openxmlformats.org/officeDocument/2006/relationships/image" Target="media/image171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3.bin"/><Relationship Id="rId3" Type="http://schemas.openxmlformats.org/officeDocument/2006/relationships/settings" Target="settings.xml"/><Relationship Id="rId214" Type="http://schemas.openxmlformats.org/officeDocument/2006/relationships/oleObject" Target="embeddings/oleObject118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39.bin"/><Relationship Id="rId277" Type="http://schemas.openxmlformats.org/officeDocument/2006/relationships/oleObject" Target="embeddings/oleObject152.bin"/><Relationship Id="rId298" Type="http://schemas.openxmlformats.org/officeDocument/2006/relationships/oleObject" Target="embeddings/oleObject165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86.bin"/><Relationship Id="rId302" Type="http://schemas.openxmlformats.org/officeDocument/2006/relationships/oleObject" Target="embeddings/oleObject167.bin"/><Relationship Id="rId323" Type="http://schemas.openxmlformats.org/officeDocument/2006/relationships/image" Target="media/image156.wmf"/><Relationship Id="rId344" Type="http://schemas.openxmlformats.org/officeDocument/2006/relationships/image" Target="media/image16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8.bin"/><Relationship Id="rId365" Type="http://schemas.openxmlformats.org/officeDocument/2006/relationships/image" Target="media/image176.wmf"/><Relationship Id="rId190" Type="http://schemas.openxmlformats.org/officeDocument/2006/relationships/image" Target="media/image94.wmf"/><Relationship Id="rId204" Type="http://schemas.openxmlformats.org/officeDocument/2006/relationships/oleObject" Target="embeddings/oleObject112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34.bin"/><Relationship Id="rId267" Type="http://schemas.openxmlformats.org/officeDocument/2006/relationships/oleObject" Target="embeddings/oleObject145.bin"/><Relationship Id="rId288" Type="http://schemas.openxmlformats.org/officeDocument/2006/relationships/image" Target="media/image60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70.bin"/><Relationship Id="rId313" Type="http://schemas.openxmlformats.org/officeDocument/2006/relationships/image" Target="media/image15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81.bin"/><Relationship Id="rId169" Type="http://schemas.openxmlformats.org/officeDocument/2006/relationships/oleObject" Target="embeddings/oleObject92.bin"/><Relationship Id="rId334" Type="http://schemas.openxmlformats.org/officeDocument/2006/relationships/image" Target="media/image161.wmf"/><Relationship Id="rId355" Type="http://schemas.openxmlformats.org/officeDocument/2006/relationships/oleObject" Target="embeddings/oleObject194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image" Target="media/image104.wmf"/><Relationship Id="rId236" Type="http://schemas.openxmlformats.org/officeDocument/2006/relationships/oleObject" Target="embeddings/oleObject129.bin"/><Relationship Id="rId257" Type="http://schemas.openxmlformats.org/officeDocument/2006/relationships/image" Target="media/image125.wmf"/><Relationship Id="rId278" Type="http://schemas.openxmlformats.org/officeDocument/2006/relationships/image" Target="media/image133.wmf"/><Relationship Id="rId303" Type="http://schemas.openxmlformats.org/officeDocument/2006/relationships/image" Target="media/image146.wmf"/><Relationship Id="rId42" Type="http://schemas.openxmlformats.org/officeDocument/2006/relationships/oleObject" Target="embeddings/oleObject20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6.bin"/><Relationship Id="rId345" Type="http://schemas.openxmlformats.org/officeDocument/2006/relationships/oleObject" Target="embeddings/oleObject189.bin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3.bin"/><Relationship Id="rId247" Type="http://schemas.openxmlformats.org/officeDocument/2006/relationships/image" Target="media/image120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58.bin"/><Relationship Id="rId11" Type="http://schemas.openxmlformats.org/officeDocument/2006/relationships/image" Target="media/image3.wmf"/><Relationship Id="rId53" Type="http://schemas.openxmlformats.org/officeDocument/2006/relationships/image" Target="media/image25.wmf"/><Relationship Id="rId149" Type="http://schemas.openxmlformats.org/officeDocument/2006/relationships/image" Target="media/image75.wmf"/><Relationship Id="rId314" Type="http://schemas.openxmlformats.org/officeDocument/2006/relationships/oleObject" Target="embeddings/oleObject173.bin"/><Relationship Id="rId356" Type="http://schemas.openxmlformats.org/officeDocument/2006/relationships/image" Target="media/image172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7.bin"/><Relationship Id="rId216" Type="http://schemas.openxmlformats.org/officeDocument/2006/relationships/oleObject" Target="embeddings/oleObject119.bin"/><Relationship Id="rId258" Type="http://schemas.openxmlformats.org/officeDocument/2006/relationships/oleObject" Target="embeddings/oleObject140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9.bin"/><Relationship Id="rId325" Type="http://schemas.openxmlformats.org/officeDocument/2006/relationships/image" Target="media/image157.wmf"/><Relationship Id="rId367" Type="http://schemas.openxmlformats.org/officeDocument/2006/relationships/image" Target="media/image177.wmf"/><Relationship Id="rId171" Type="http://schemas.openxmlformats.org/officeDocument/2006/relationships/image" Target="media/image85.wmf"/><Relationship Id="rId227" Type="http://schemas.openxmlformats.org/officeDocument/2006/relationships/image" Target="media/image110.wmf"/><Relationship Id="rId269" Type="http://schemas.openxmlformats.org/officeDocument/2006/relationships/image" Target="media/image130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71.bin"/><Relationship Id="rId280" Type="http://schemas.openxmlformats.org/officeDocument/2006/relationships/image" Target="media/image134.wmf"/><Relationship Id="rId336" Type="http://schemas.openxmlformats.org/officeDocument/2006/relationships/image" Target="media/image162.wmf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77.bin"/><Relationship Id="rId182" Type="http://schemas.openxmlformats.org/officeDocument/2006/relationships/image" Target="media/image90.wmf"/><Relationship Id="rId6" Type="http://schemas.openxmlformats.org/officeDocument/2006/relationships/endnotes" Target="endnotes.xml"/><Relationship Id="rId238" Type="http://schemas.openxmlformats.org/officeDocument/2006/relationships/oleObject" Target="embeddings/oleObject130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oleObject" Target="embeddings/oleObject190.bin"/><Relationship Id="rId44" Type="http://schemas.openxmlformats.org/officeDocument/2006/relationships/oleObject" Target="embeddings/oleObject21.bin"/><Relationship Id="rId86" Type="http://schemas.openxmlformats.org/officeDocument/2006/relationships/image" Target="media/image41.wmf"/><Relationship Id="rId151" Type="http://schemas.openxmlformats.org/officeDocument/2006/relationships/image" Target="media/image76.wmf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4.bin"/><Relationship Id="rId249" Type="http://schemas.openxmlformats.org/officeDocument/2006/relationships/image" Target="media/image121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41.bin"/><Relationship Id="rId316" Type="http://schemas.openxmlformats.org/officeDocument/2006/relationships/oleObject" Target="embeddings/oleObject174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7.wmf"/><Relationship Id="rId358" Type="http://schemas.openxmlformats.org/officeDocument/2006/relationships/image" Target="media/image173.wmf"/><Relationship Id="rId162" Type="http://schemas.openxmlformats.org/officeDocument/2006/relationships/image" Target="media/image81.wmf"/><Relationship Id="rId218" Type="http://schemas.openxmlformats.org/officeDocument/2006/relationships/oleObject" Target="embeddings/oleObject120.bin"/><Relationship Id="rId271" Type="http://schemas.openxmlformats.org/officeDocument/2006/relationships/image" Target="media/image131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2.bin"/><Relationship Id="rId131" Type="http://schemas.openxmlformats.org/officeDocument/2006/relationships/image" Target="media/image66.wmf"/><Relationship Id="rId327" Type="http://schemas.openxmlformats.org/officeDocument/2006/relationships/image" Target="media/image158.wmf"/><Relationship Id="rId369" Type="http://schemas.openxmlformats.org/officeDocument/2006/relationships/image" Target="media/image178.wmf"/><Relationship Id="rId173" Type="http://schemas.openxmlformats.org/officeDocument/2006/relationships/image" Target="media/image86.wmf"/><Relationship Id="rId229" Type="http://schemas.openxmlformats.org/officeDocument/2006/relationships/image" Target="media/image111.wmf"/><Relationship Id="rId240" Type="http://schemas.openxmlformats.org/officeDocument/2006/relationships/oleObject" Target="embeddings/oleObject131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282" Type="http://schemas.openxmlformats.org/officeDocument/2006/relationships/image" Target="media/image135.wmf"/><Relationship Id="rId338" Type="http://schemas.openxmlformats.org/officeDocument/2006/relationships/image" Target="media/image163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251" Type="http://schemas.openxmlformats.org/officeDocument/2006/relationships/image" Target="media/image122.wmf"/><Relationship Id="rId46" Type="http://schemas.openxmlformats.org/officeDocument/2006/relationships/oleObject" Target="embeddings/oleObject22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oleObject" Target="embeddings/oleObject191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53" Type="http://schemas.openxmlformats.org/officeDocument/2006/relationships/image" Target="media/image77.wmf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5.bin"/><Relationship Id="rId360" Type="http://schemas.openxmlformats.org/officeDocument/2006/relationships/image" Target="media/image174.wmf"/><Relationship Id="rId220" Type="http://schemas.openxmlformats.org/officeDocument/2006/relationships/oleObject" Target="embeddings/oleObject121.bin"/><Relationship Id="rId15" Type="http://schemas.openxmlformats.org/officeDocument/2006/relationships/image" Target="media/image5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42.bin"/><Relationship Id="rId318" Type="http://schemas.openxmlformats.org/officeDocument/2006/relationships/oleObject" Target="embeddings/oleObject175.bin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64.bin"/><Relationship Id="rId13" Type="http://schemas.openxmlformats.org/officeDocument/2006/relationships/image" Target="media/image62.wmf"/><Relationship Id="rId18" Type="http://schemas.openxmlformats.org/officeDocument/2006/relationships/oleObject" Target="embeddings/oleObject161.bin"/><Relationship Id="rId3" Type="http://schemas.openxmlformats.org/officeDocument/2006/relationships/image" Target="media/image15.wmf"/><Relationship Id="rId7" Type="http://schemas.openxmlformats.org/officeDocument/2006/relationships/image" Target="media/image59.wmf"/><Relationship Id="rId12" Type="http://schemas.openxmlformats.org/officeDocument/2006/relationships/oleObject" Target="embeddings/oleObject66.bin"/><Relationship Id="rId17" Type="http://schemas.openxmlformats.org/officeDocument/2006/relationships/image" Target="media/image139.wmf"/><Relationship Id="rId2" Type="http://schemas.openxmlformats.org/officeDocument/2006/relationships/oleObject" Target="embeddings/oleObject7.bin"/><Relationship Id="rId16" Type="http://schemas.openxmlformats.org/officeDocument/2006/relationships/oleObject" Target="embeddings/oleObject160.bin"/><Relationship Id="rId1" Type="http://schemas.openxmlformats.org/officeDocument/2006/relationships/image" Target="media/image6.wmf"/><Relationship Id="rId6" Type="http://schemas.openxmlformats.org/officeDocument/2006/relationships/oleObject" Target="embeddings/oleObject63.bin"/><Relationship Id="rId11" Type="http://schemas.openxmlformats.org/officeDocument/2006/relationships/image" Target="media/image61.wmf"/><Relationship Id="rId5" Type="http://schemas.openxmlformats.org/officeDocument/2006/relationships/image" Target="media/image58.wmf"/><Relationship Id="rId15" Type="http://schemas.openxmlformats.org/officeDocument/2006/relationships/image" Target="media/image138.wmf"/><Relationship Id="rId10" Type="http://schemas.openxmlformats.org/officeDocument/2006/relationships/oleObject" Target="embeddings/oleObject65.bin"/><Relationship Id="rId4" Type="http://schemas.openxmlformats.org/officeDocument/2006/relationships/oleObject" Target="embeddings/oleObject16.bin"/><Relationship Id="rId9" Type="http://schemas.openxmlformats.org/officeDocument/2006/relationships/image" Target="media/image60.wmf"/><Relationship Id="rId14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2777</Words>
  <Characters>15831</Characters>
  <Application>Microsoft Office Word</Application>
  <DocSecurity>0</DocSecurity>
  <Lines>131</Lines>
  <Paragraphs>37</Paragraphs>
  <ScaleCrop>false</ScaleCrop>
  <Company>Нф ИМАШ РАН</Company>
  <LinksUpToDate>false</LinksUpToDate>
  <CharactersWithSpaces>18571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%% This document created by Scientific Word (R) Version 2.0</dc:title>
  <dc:subject/>
  <dc:creator>Димычка</dc:creator>
  <cp:keywords/>
  <dc:description/>
  <cp:lastModifiedBy>Igor</cp:lastModifiedBy>
  <cp:revision>3</cp:revision>
  <cp:lastPrinted>2001-06-15T11:23:00Z</cp:lastPrinted>
  <dcterms:created xsi:type="dcterms:W3CDTF">2025-03-20T13:46:00Z</dcterms:created>
  <dcterms:modified xsi:type="dcterms:W3CDTF">2025-03-20T13:46:00Z</dcterms:modified>
</cp:coreProperties>
</file>