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2289C" w14:textId="77777777" w:rsidR="003B5834" w:rsidRPr="00683D36" w:rsidRDefault="003B5834" w:rsidP="00C019EE">
      <w:pPr>
        <w:spacing w:line="360" w:lineRule="auto"/>
        <w:ind w:firstLine="709"/>
        <w:jc w:val="both"/>
        <w:rPr>
          <w:b/>
          <w:bCs/>
          <w:sz w:val="28"/>
          <w:szCs w:val="28"/>
        </w:rPr>
      </w:pPr>
      <w:r w:rsidRPr="00C019EE">
        <w:rPr>
          <w:b/>
          <w:bCs/>
          <w:sz w:val="28"/>
          <w:szCs w:val="28"/>
        </w:rPr>
        <w:t>Пути повышения энергоэффективности технических систем зданий</w:t>
      </w:r>
    </w:p>
    <w:p w14:paraId="3ACCC117" w14:textId="77777777" w:rsidR="00C019EE" w:rsidRPr="00683D36" w:rsidRDefault="00C019EE" w:rsidP="00C019EE">
      <w:pPr>
        <w:spacing w:line="360" w:lineRule="auto"/>
        <w:ind w:firstLine="709"/>
        <w:jc w:val="both"/>
        <w:rPr>
          <w:sz w:val="28"/>
          <w:szCs w:val="28"/>
        </w:rPr>
      </w:pPr>
    </w:p>
    <w:p w14:paraId="5C184FB8" w14:textId="77777777" w:rsidR="00EF7AF5" w:rsidRPr="00C019EE" w:rsidRDefault="00531267" w:rsidP="00C019EE">
      <w:pPr>
        <w:spacing w:line="360" w:lineRule="auto"/>
        <w:ind w:firstLine="709"/>
        <w:jc w:val="both"/>
        <w:rPr>
          <w:sz w:val="28"/>
          <w:szCs w:val="28"/>
        </w:rPr>
      </w:pPr>
      <w:r w:rsidRPr="00C019EE">
        <w:rPr>
          <w:sz w:val="28"/>
          <w:szCs w:val="28"/>
        </w:rPr>
        <w:t>Рынок интеллектуальных зданий можно считать уже сложившимся, в достаточной степени наполненным предложениями во всех ценовых нишах. В настоящий момент актуальные</w:t>
      </w:r>
      <w:r w:rsidR="00EF7AF5" w:rsidRPr="00C019EE">
        <w:rPr>
          <w:sz w:val="28"/>
          <w:szCs w:val="28"/>
        </w:rPr>
        <w:t xml:space="preserve"> пути развития -</w:t>
      </w:r>
      <w:r w:rsidRPr="00C019EE">
        <w:rPr>
          <w:sz w:val="28"/>
          <w:szCs w:val="28"/>
        </w:rPr>
        <w:t xml:space="preserve"> это увеличение показателей энергоэффективности зданий (экономия электроэнергии и тепла), повышение эффективности управления системами за счет развитых средств диспетчеризации и, как следствие, одновременное снижение стоимости и увеличение безопасности эксплуатации зданий. Идеи создания «домов будущего», опирающиеся на имидж и высокую стоимость выполнения таких проектов, все больше уступают место решениям, идущим от реальной жизни, определяющей разумные потребности в экономии и комфорте. Благодаря только модернизации системы кондиционирования и отопления здания можно добиться значительного сни</w:t>
      </w:r>
      <w:r w:rsidR="00EF7AF5" w:rsidRPr="00C019EE">
        <w:rPr>
          <w:sz w:val="28"/>
          <w:szCs w:val="28"/>
        </w:rPr>
        <w:t>жения затрат на его содержание.</w:t>
      </w:r>
    </w:p>
    <w:p w14:paraId="2BB720CF" w14:textId="77777777" w:rsidR="00EF7AF5" w:rsidRPr="00C019EE" w:rsidRDefault="00531267" w:rsidP="00C019EE">
      <w:pPr>
        <w:spacing w:line="360" w:lineRule="auto"/>
        <w:ind w:firstLine="709"/>
        <w:jc w:val="both"/>
        <w:rPr>
          <w:sz w:val="28"/>
          <w:szCs w:val="28"/>
        </w:rPr>
      </w:pPr>
      <w:r w:rsidRPr="00C019EE">
        <w:rPr>
          <w:sz w:val="28"/>
          <w:szCs w:val="28"/>
        </w:rPr>
        <w:t>Существующая в нашей стране централизованная система отопления имеет некоторые особенности, усложняющие экономию тепла при его транспор</w:t>
      </w:r>
      <w:r w:rsidR="00EF7AF5" w:rsidRPr="00C019EE">
        <w:rPr>
          <w:sz w:val="28"/>
          <w:szCs w:val="28"/>
        </w:rPr>
        <w:t>тировке. Протяженность трубопро</w:t>
      </w:r>
      <w:r w:rsidRPr="00C019EE">
        <w:rPr>
          <w:sz w:val="28"/>
          <w:szCs w:val="28"/>
        </w:rPr>
        <w:t>водов, по которым теплоносите</w:t>
      </w:r>
      <w:r w:rsidR="00EF7AF5" w:rsidRPr="00C019EE">
        <w:rPr>
          <w:sz w:val="28"/>
          <w:szCs w:val="28"/>
        </w:rPr>
        <w:t>ли доходят до потребителя, в от</w:t>
      </w:r>
      <w:r w:rsidRPr="00C019EE">
        <w:rPr>
          <w:sz w:val="28"/>
          <w:szCs w:val="28"/>
        </w:rPr>
        <w:t>дельных случаях составляет</w:t>
      </w:r>
      <w:r w:rsidR="00EF7AF5" w:rsidRPr="00C019EE">
        <w:rPr>
          <w:sz w:val="28"/>
          <w:szCs w:val="28"/>
        </w:rPr>
        <w:t xml:space="preserve"> десятки километров. Как показы</w:t>
      </w:r>
      <w:r w:rsidRPr="00C019EE">
        <w:rPr>
          <w:sz w:val="28"/>
          <w:szCs w:val="28"/>
        </w:rPr>
        <w:t>вает практика, в стандартных теплосетях по пути от ТЭЦ к отапливаемому зданию теряется до 40 % тепла. По нынешним временам такие потери можно считать катастрофическими.</w:t>
      </w:r>
    </w:p>
    <w:p w14:paraId="2B726C4F" w14:textId="77777777" w:rsidR="00531267" w:rsidRPr="00C019EE" w:rsidRDefault="00531267" w:rsidP="00C019EE">
      <w:pPr>
        <w:spacing w:line="360" w:lineRule="auto"/>
        <w:ind w:firstLine="709"/>
        <w:jc w:val="both"/>
        <w:rPr>
          <w:sz w:val="28"/>
          <w:szCs w:val="28"/>
        </w:rPr>
      </w:pPr>
      <w:r w:rsidRPr="00C019EE">
        <w:rPr>
          <w:sz w:val="28"/>
          <w:szCs w:val="28"/>
        </w:rPr>
        <w:t>Устранение потерь</w:t>
      </w:r>
      <w:r w:rsidR="00EF7AF5" w:rsidRPr="00C019EE">
        <w:rPr>
          <w:sz w:val="28"/>
          <w:szCs w:val="28"/>
        </w:rPr>
        <w:t xml:space="preserve"> тепла при его транспортировке -</w:t>
      </w:r>
      <w:r w:rsidRPr="00C019EE">
        <w:rPr>
          <w:sz w:val="28"/>
          <w:szCs w:val="28"/>
        </w:rPr>
        <w:t xml:space="preserve"> главная задача организаций, эксплуатиру</w:t>
      </w:r>
      <w:r w:rsidR="00EF7AF5" w:rsidRPr="00C019EE">
        <w:rPr>
          <w:sz w:val="28"/>
          <w:szCs w:val="28"/>
        </w:rPr>
        <w:t>ющих теплосети. В нас</w:t>
      </w:r>
      <w:r w:rsidRPr="00C019EE">
        <w:rPr>
          <w:sz w:val="28"/>
          <w:szCs w:val="28"/>
        </w:rPr>
        <w:t xml:space="preserve">тоящее время на первый план здесь выходит реконструкция существующих теплопроводов. Речь идет о замене старых труб на новые, эффективно утепленные </w:t>
      </w:r>
      <w:r w:rsidR="00EF7AF5" w:rsidRPr="00C019EE">
        <w:rPr>
          <w:sz w:val="28"/>
          <w:szCs w:val="28"/>
        </w:rPr>
        <w:t>- предварительно теплои</w:t>
      </w:r>
      <w:r w:rsidRPr="00C019EE">
        <w:rPr>
          <w:sz w:val="28"/>
          <w:szCs w:val="28"/>
        </w:rPr>
        <w:t>золированные трубы.</w:t>
      </w:r>
      <w:r w:rsidR="00EF7AF5" w:rsidRPr="00C019EE">
        <w:rPr>
          <w:sz w:val="28"/>
          <w:szCs w:val="28"/>
        </w:rPr>
        <w:t xml:space="preserve"> </w:t>
      </w:r>
      <w:r w:rsidRPr="00C019EE">
        <w:rPr>
          <w:sz w:val="28"/>
          <w:szCs w:val="28"/>
        </w:rPr>
        <w:t xml:space="preserve">Они представляют собой цельную конструкцию, состоящую из стальной или пластиковой трубы, которая утеплена слоем пенополистирола и облачена в прочный и герметичный полиэтиленовый корпус. Предызолированные трубы рассчитаны на эксплуатацию в течение 30 и более лет. Дело в том, что трубопровод, уложенный обычным способом </w:t>
      </w:r>
      <w:r w:rsidRPr="00C019EE">
        <w:rPr>
          <w:sz w:val="28"/>
          <w:szCs w:val="28"/>
        </w:rPr>
        <w:lastRenderedPageBreak/>
        <w:t>в бетонный короб, не защищен от попадания влаги</w:t>
      </w:r>
      <w:r w:rsidR="00EF7AF5" w:rsidRPr="00C019EE">
        <w:rPr>
          <w:sz w:val="28"/>
          <w:szCs w:val="28"/>
        </w:rPr>
        <w:t>, а</w:t>
      </w:r>
      <w:r w:rsidRPr="00C019EE">
        <w:rPr>
          <w:sz w:val="28"/>
          <w:szCs w:val="28"/>
        </w:rPr>
        <w:t xml:space="preserve"> ведь 70 % разрушений подземных трубопроводов обусловлены именно наружной коррозией. Преды-изолировапные трубы надежно защищены от влаги полиэтиленовой оболочкой. На всем протяжении такого трубопровода проходят специальные датчики, которые в случае нарушения целостности системы посылают сигнал на диспетчерский пункт. Это позволяет оперативно определять места поврежде</w:t>
      </w:r>
      <w:r w:rsidRPr="00C019EE">
        <w:rPr>
          <w:sz w:val="28"/>
          <w:szCs w:val="28"/>
        </w:rPr>
        <w:softHyphen/>
        <w:t>ния с точностью до 1 м.</w:t>
      </w:r>
    </w:p>
    <w:p w14:paraId="5FB1D4A2" w14:textId="77777777" w:rsidR="00531267" w:rsidRPr="00C019EE" w:rsidRDefault="00531267" w:rsidP="00C019EE">
      <w:pPr>
        <w:spacing w:line="360" w:lineRule="auto"/>
        <w:ind w:firstLine="709"/>
        <w:jc w:val="both"/>
        <w:rPr>
          <w:sz w:val="28"/>
          <w:szCs w:val="28"/>
        </w:rPr>
      </w:pPr>
      <w:r w:rsidRPr="00C019EE">
        <w:rPr>
          <w:sz w:val="28"/>
          <w:szCs w:val="28"/>
        </w:rPr>
        <w:t>В Беларуси налажено производство предызолированных труб, однако пока отечестве</w:t>
      </w:r>
      <w:r w:rsidR="00EF7AF5" w:rsidRPr="00C019EE">
        <w:rPr>
          <w:sz w:val="28"/>
          <w:szCs w:val="28"/>
        </w:rPr>
        <w:t>нная продукция в основном состо</w:t>
      </w:r>
      <w:r w:rsidRPr="00C019EE">
        <w:rPr>
          <w:sz w:val="28"/>
          <w:szCs w:val="28"/>
        </w:rPr>
        <w:t>ит из импортных комплектующих. Это обусловлено тем, что в нашей стране не выпускаются качественный пенополистирол и стальные трубы. Тем не менее отечественные трубы с пластмассовой из</w:t>
      </w:r>
      <w:r w:rsidR="00EF7AF5" w:rsidRPr="00C019EE">
        <w:rPr>
          <w:sz w:val="28"/>
          <w:szCs w:val="28"/>
        </w:rPr>
        <w:t>оляцией дешевле импортных на 20-</w:t>
      </w:r>
      <w:r w:rsidRPr="00C019EE">
        <w:rPr>
          <w:sz w:val="28"/>
          <w:szCs w:val="28"/>
        </w:rPr>
        <w:t>25 %.</w:t>
      </w:r>
    </w:p>
    <w:p w14:paraId="4437450F" w14:textId="77777777" w:rsidR="00531267" w:rsidRPr="00C019EE" w:rsidRDefault="00531267" w:rsidP="00C019EE">
      <w:pPr>
        <w:spacing w:line="360" w:lineRule="auto"/>
        <w:ind w:firstLine="709"/>
        <w:jc w:val="both"/>
        <w:rPr>
          <w:sz w:val="28"/>
          <w:szCs w:val="28"/>
        </w:rPr>
      </w:pPr>
      <w:r w:rsidRPr="00C019EE">
        <w:rPr>
          <w:sz w:val="28"/>
          <w:szCs w:val="28"/>
        </w:rPr>
        <w:t>Так, в Хотимске предызолированными трубами были заменены практически все городские теплосети (около 400 км). Вскоре пришлось закрыть три из четырех существовавших в городе котельных. Производимого одной из них тепла стало хватать на весь город.</w:t>
      </w:r>
    </w:p>
    <w:p w14:paraId="1761341B" w14:textId="77777777" w:rsidR="00531267" w:rsidRPr="00C019EE" w:rsidRDefault="00531267" w:rsidP="00C019EE">
      <w:pPr>
        <w:spacing w:line="360" w:lineRule="auto"/>
        <w:ind w:firstLine="709"/>
        <w:jc w:val="both"/>
        <w:rPr>
          <w:sz w:val="28"/>
          <w:szCs w:val="28"/>
        </w:rPr>
      </w:pPr>
      <w:r w:rsidRPr="00C019EE">
        <w:rPr>
          <w:sz w:val="28"/>
          <w:szCs w:val="28"/>
        </w:rPr>
        <w:t>К сожалению, пример</w:t>
      </w:r>
      <w:r w:rsidR="00EF7AF5" w:rsidRPr="00C019EE">
        <w:rPr>
          <w:sz w:val="28"/>
          <w:szCs w:val="28"/>
        </w:rPr>
        <w:t>ы рациональной эксплуатации теплосетей в н</w:t>
      </w:r>
      <w:r w:rsidRPr="00C019EE">
        <w:rPr>
          <w:sz w:val="28"/>
          <w:szCs w:val="28"/>
        </w:rPr>
        <w:t>ашей стране пока немногочисленны. По мнению специалистов, для улучш</w:t>
      </w:r>
      <w:r w:rsidR="00A0537E" w:rsidRPr="00C019EE">
        <w:rPr>
          <w:sz w:val="28"/>
          <w:szCs w:val="28"/>
        </w:rPr>
        <w:t>ения ситуации теплопроводы необ</w:t>
      </w:r>
      <w:r w:rsidRPr="00C019EE">
        <w:rPr>
          <w:sz w:val="28"/>
          <w:szCs w:val="28"/>
        </w:rPr>
        <w:t>ходимо передать на баланс частных компаний. Сегодня же у теплосетей нет настоящего хозяина: одни участки эксплуат</w:t>
      </w:r>
      <w:r w:rsidR="00A0537E" w:rsidRPr="00C019EE">
        <w:rPr>
          <w:sz w:val="28"/>
          <w:szCs w:val="28"/>
        </w:rPr>
        <w:t>ируются предприятиями, другие - коммунальными организа</w:t>
      </w:r>
      <w:r w:rsidRPr="00C019EE">
        <w:rPr>
          <w:sz w:val="28"/>
          <w:szCs w:val="28"/>
        </w:rPr>
        <w:t xml:space="preserve">циями, третьи </w:t>
      </w:r>
      <w:r w:rsidR="00A0537E" w:rsidRPr="00C019EE">
        <w:rPr>
          <w:sz w:val="28"/>
          <w:szCs w:val="28"/>
        </w:rPr>
        <w:t>-</w:t>
      </w:r>
      <w:r w:rsidRPr="00C019EE">
        <w:rPr>
          <w:sz w:val="28"/>
          <w:szCs w:val="28"/>
        </w:rPr>
        <w:t xml:space="preserve"> энергетиками.</w:t>
      </w:r>
    </w:p>
    <w:p w14:paraId="0718B99E" w14:textId="77777777" w:rsidR="00531267" w:rsidRPr="00C019EE" w:rsidRDefault="00531267" w:rsidP="00C019EE">
      <w:pPr>
        <w:spacing w:line="360" w:lineRule="auto"/>
        <w:ind w:firstLine="709"/>
        <w:jc w:val="both"/>
        <w:rPr>
          <w:sz w:val="28"/>
          <w:szCs w:val="28"/>
        </w:rPr>
      </w:pPr>
      <w:r w:rsidRPr="00C019EE">
        <w:rPr>
          <w:sz w:val="28"/>
          <w:szCs w:val="28"/>
        </w:rPr>
        <w:t>Приведем основные меры по энергосбережению в жилищно-коммунальном хозяйстве.</w:t>
      </w:r>
    </w:p>
    <w:p w14:paraId="5A9592A7" w14:textId="77777777" w:rsidR="00531267" w:rsidRPr="00C019EE" w:rsidRDefault="00531267" w:rsidP="00C019EE">
      <w:pPr>
        <w:spacing w:line="360" w:lineRule="auto"/>
        <w:ind w:firstLine="709"/>
        <w:jc w:val="both"/>
        <w:rPr>
          <w:sz w:val="28"/>
          <w:szCs w:val="28"/>
        </w:rPr>
      </w:pPr>
      <w:r w:rsidRPr="00C019EE">
        <w:rPr>
          <w:sz w:val="28"/>
          <w:szCs w:val="28"/>
        </w:rPr>
        <w:t>1. Осуществление энергосберегающих мероприятий, обеспечивающих выполнение т</w:t>
      </w:r>
      <w:r w:rsidR="00A0537E" w:rsidRPr="00C019EE">
        <w:rPr>
          <w:sz w:val="28"/>
          <w:szCs w:val="28"/>
        </w:rPr>
        <w:t>ребований стандартов, строитель</w:t>
      </w:r>
      <w:r w:rsidRPr="00C019EE">
        <w:rPr>
          <w:sz w:val="28"/>
          <w:szCs w:val="28"/>
        </w:rPr>
        <w:t>ных норм и правил по достижению удельных показателей расхода энергоресурсов.</w:t>
      </w:r>
    </w:p>
    <w:p w14:paraId="3727E99C" w14:textId="77777777" w:rsidR="00531267" w:rsidRPr="00C019EE" w:rsidRDefault="00531267" w:rsidP="00C019EE">
      <w:pPr>
        <w:spacing w:line="360" w:lineRule="auto"/>
        <w:ind w:firstLine="709"/>
        <w:jc w:val="both"/>
        <w:rPr>
          <w:sz w:val="28"/>
          <w:szCs w:val="28"/>
        </w:rPr>
      </w:pPr>
      <w:r w:rsidRPr="00C019EE">
        <w:rPr>
          <w:sz w:val="28"/>
          <w:szCs w:val="28"/>
        </w:rPr>
        <w:t>2. Организация учета расхода энергоресурсов и управление энергопотреблением в здани</w:t>
      </w:r>
      <w:r w:rsidR="00A0537E" w:rsidRPr="00C019EE">
        <w:rPr>
          <w:sz w:val="28"/>
          <w:szCs w:val="28"/>
        </w:rPr>
        <w:t>ях и системах инженерного обору</w:t>
      </w:r>
      <w:r w:rsidRPr="00C019EE">
        <w:rPr>
          <w:sz w:val="28"/>
          <w:szCs w:val="28"/>
        </w:rPr>
        <w:t>дования.</w:t>
      </w:r>
    </w:p>
    <w:p w14:paraId="1139D074" w14:textId="77777777" w:rsidR="00531267" w:rsidRPr="00C019EE" w:rsidRDefault="00531267" w:rsidP="00C019EE">
      <w:pPr>
        <w:spacing w:line="360" w:lineRule="auto"/>
        <w:ind w:firstLine="709"/>
        <w:jc w:val="both"/>
        <w:rPr>
          <w:sz w:val="28"/>
          <w:szCs w:val="28"/>
        </w:rPr>
      </w:pPr>
      <w:r w:rsidRPr="00C019EE">
        <w:rPr>
          <w:sz w:val="28"/>
          <w:szCs w:val="28"/>
        </w:rPr>
        <w:lastRenderedPageBreak/>
        <w:t>3. Диспетчеризация управления системами инженерного оборудования на уровне микрорайона, района, города, включая создание автоматизированных систем управления техпроцессами электро-, тепло-, водо-, газоснабжения.</w:t>
      </w:r>
    </w:p>
    <w:p w14:paraId="71FEB041" w14:textId="77777777" w:rsidR="00531267" w:rsidRPr="00C019EE" w:rsidRDefault="00531267" w:rsidP="00C019EE">
      <w:pPr>
        <w:spacing w:line="360" w:lineRule="auto"/>
        <w:ind w:firstLine="709"/>
        <w:jc w:val="both"/>
        <w:rPr>
          <w:sz w:val="28"/>
          <w:szCs w:val="28"/>
        </w:rPr>
      </w:pPr>
      <w:r w:rsidRPr="00C019EE">
        <w:rPr>
          <w:sz w:val="28"/>
          <w:szCs w:val="28"/>
        </w:rPr>
        <w:t>4. Применение при строительстве, реконструкции или капремонте жилых и общественных зданий проектных решений, конструкций и изоляцион</w:t>
      </w:r>
      <w:r w:rsidR="00A0537E" w:rsidRPr="00C019EE">
        <w:rPr>
          <w:sz w:val="28"/>
          <w:szCs w:val="28"/>
        </w:rPr>
        <w:t>ных материалов с повышенной тепл</w:t>
      </w:r>
      <w:r w:rsidRPr="00C019EE">
        <w:rPr>
          <w:sz w:val="28"/>
          <w:szCs w:val="28"/>
        </w:rPr>
        <w:t>овой защитой и с учетом климатических зон и технологических требований.</w:t>
      </w:r>
    </w:p>
    <w:p w14:paraId="52BC9DB5" w14:textId="77777777" w:rsidR="00531267" w:rsidRPr="00C019EE" w:rsidRDefault="00531267" w:rsidP="00C019EE">
      <w:pPr>
        <w:spacing w:line="360" w:lineRule="auto"/>
        <w:ind w:firstLine="709"/>
        <w:jc w:val="both"/>
        <w:rPr>
          <w:sz w:val="28"/>
          <w:szCs w:val="28"/>
        </w:rPr>
      </w:pPr>
      <w:r w:rsidRPr="00C019EE">
        <w:rPr>
          <w:sz w:val="28"/>
          <w:szCs w:val="28"/>
        </w:rPr>
        <w:t>5. Использование теплоутилизационного оборудования в составе зданий и сооружений.</w:t>
      </w:r>
    </w:p>
    <w:p w14:paraId="28FAF868" w14:textId="77777777" w:rsidR="00531267" w:rsidRPr="00C019EE" w:rsidRDefault="00531267" w:rsidP="00C019EE">
      <w:pPr>
        <w:spacing w:line="360" w:lineRule="auto"/>
        <w:ind w:firstLine="709"/>
        <w:jc w:val="both"/>
        <w:rPr>
          <w:sz w:val="28"/>
          <w:szCs w:val="28"/>
        </w:rPr>
      </w:pPr>
      <w:r w:rsidRPr="00C019EE">
        <w:rPr>
          <w:sz w:val="28"/>
          <w:szCs w:val="28"/>
        </w:rPr>
        <w:t>6. Вовлечение в топливно-энергетический баланс нетради</w:t>
      </w:r>
      <w:r w:rsidRPr="00C019EE">
        <w:rPr>
          <w:sz w:val="28"/>
          <w:szCs w:val="28"/>
        </w:rPr>
        <w:softHyphen/>
        <w:t>ционных источников энергии, местных видов топлива, твер</w:t>
      </w:r>
      <w:r w:rsidRPr="00C019EE">
        <w:rPr>
          <w:sz w:val="28"/>
          <w:szCs w:val="28"/>
        </w:rPr>
        <w:softHyphen/>
        <w:t>дых бытовых отходов, теплоты городских стоков.</w:t>
      </w:r>
    </w:p>
    <w:p w14:paraId="3F18647B" w14:textId="77777777" w:rsidR="00531267" w:rsidRPr="00C019EE" w:rsidRDefault="00531267" w:rsidP="00C019EE">
      <w:pPr>
        <w:spacing w:line="360" w:lineRule="auto"/>
        <w:ind w:firstLine="709"/>
        <w:jc w:val="both"/>
        <w:rPr>
          <w:sz w:val="28"/>
          <w:szCs w:val="28"/>
        </w:rPr>
      </w:pPr>
      <w:r w:rsidRPr="00C019EE">
        <w:rPr>
          <w:sz w:val="28"/>
          <w:szCs w:val="28"/>
        </w:rPr>
        <w:t xml:space="preserve">Перспективным направлением развития белорусского рынка отопительного оборудования является распространение индивидуальных автоматизированных отопительных систем средней и большой мощности для многоквартирного жилья. Эксперты полагают, что такие системы </w:t>
      </w:r>
      <w:r w:rsidR="00A0537E" w:rsidRPr="00C019EE">
        <w:rPr>
          <w:sz w:val="28"/>
          <w:szCs w:val="28"/>
        </w:rPr>
        <w:t>-</w:t>
      </w:r>
      <w:r w:rsidRPr="00C019EE">
        <w:rPr>
          <w:sz w:val="28"/>
          <w:szCs w:val="28"/>
        </w:rPr>
        <w:t xml:space="preserve"> реальная альтернатива "подвальным" котельным, которые в последнее время стали "пороховыми бочками" для старого жилья.</w:t>
      </w:r>
    </w:p>
    <w:p w14:paraId="25D38D17" w14:textId="77777777" w:rsidR="00531267" w:rsidRPr="00C019EE" w:rsidRDefault="00531267" w:rsidP="00C019EE">
      <w:pPr>
        <w:spacing w:line="360" w:lineRule="auto"/>
        <w:ind w:firstLine="709"/>
        <w:jc w:val="both"/>
        <w:rPr>
          <w:sz w:val="28"/>
          <w:szCs w:val="28"/>
        </w:rPr>
      </w:pPr>
      <w:r w:rsidRPr="00C019EE">
        <w:rPr>
          <w:sz w:val="28"/>
          <w:szCs w:val="28"/>
        </w:rPr>
        <w:t>Экономия теплоты на отопление жилого дома может быть достигнута за счет: утепления входных дверей в подъезды, квартиры, уплотнения притворов, устранения неплотностей по периметру оконных и дверных коробок, утепления наружных стен; утепления чердак</w:t>
      </w:r>
      <w:r w:rsidR="00A0537E" w:rsidRPr="00C019EE">
        <w:rPr>
          <w:sz w:val="28"/>
          <w:szCs w:val="28"/>
        </w:rPr>
        <w:t>ов или переустройства бесчердач</w:t>
      </w:r>
      <w:r w:rsidRPr="00C019EE">
        <w:rPr>
          <w:sz w:val="28"/>
          <w:szCs w:val="28"/>
        </w:rPr>
        <w:t>ных кровель в чердачные, повышения технической эксплуата</w:t>
      </w:r>
      <w:r w:rsidRPr="00C019EE">
        <w:rPr>
          <w:sz w:val="28"/>
          <w:szCs w:val="28"/>
        </w:rPr>
        <w:softHyphen/>
        <w:t>ции систем отопления; автоматического регулирования отпуска теплоты на отопление; учета тепловой энергии с установкой теплосчетчиков (оплата за фактический расход теплоты)</w:t>
      </w:r>
      <w:r w:rsidR="00A0537E" w:rsidRPr="00C019EE">
        <w:rPr>
          <w:sz w:val="28"/>
          <w:szCs w:val="28"/>
        </w:rPr>
        <w:t xml:space="preserve"> (таблицы 1 - 2)</w:t>
      </w:r>
      <w:r w:rsidRPr="00C019EE">
        <w:rPr>
          <w:sz w:val="28"/>
          <w:szCs w:val="28"/>
        </w:rPr>
        <w:t>.</w:t>
      </w:r>
    </w:p>
    <w:p w14:paraId="3FD86CFE" w14:textId="77777777" w:rsidR="00531267" w:rsidRPr="00C019EE" w:rsidRDefault="00531267" w:rsidP="00C019EE">
      <w:pPr>
        <w:spacing w:line="360" w:lineRule="auto"/>
        <w:ind w:firstLine="709"/>
        <w:jc w:val="both"/>
        <w:rPr>
          <w:sz w:val="28"/>
          <w:szCs w:val="28"/>
        </w:rPr>
      </w:pPr>
      <w:r w:rsidRPr="00C019EE">
        <w:rPr>
          <w:sz w:val="28"/>
          <w:szCs w:val="28"/>
        </w:rPr>
        <w:t>Были проведены исслед</w:t>
      </w:r>
      <w:r w:rsidR="00A0537E" w:rsidRPr="00C019EE">
        <w:rPr>
          <w:sz w:val="28"/>
          <w:szCs w:val="28"/>
        </w:rPr>
        <w:t>ования, в результате которых вы</w:t>
      </w:r>
      <w:r w:rsidRPr="00C019EE">
        <w:rPr>
          <w:sz w:val="28"/>
          <w:szCs w:val="28"/>
        </w:rPr>
        <w:t xml:space="preserve">яснилось, что стены, окна, крыши теряют слишком много тепла </w:t>
      </w:r>
      <w:r w:rsidR="00A0537E" w:rsidRPr="00C019EE">
        <w:rPr>
          <w:sz w:val="28"/>
          <w:szCs w:val="28"/>
        </w:rPr>
        <w:t>-</w:t>
      </w:r>
      <w:r w:rsidRPr="00C019EE">
        <w:rPr>
          <w:sz w:val="28"/>
          <w:szCs w:val="28"/>
        </w:rPr>
        <w:t xml:space="preserve"> до 80 % . Таким образом, наряду с отказом от централизованного отопления и заменой его на </w:t>
      </w:r>
      <w:r w:rsidRPr="00C019EE">
        <w:rPr>
          <w:sz w:val="28"/>
          <w:szCs w:val="28"/>
        </w:rPr>
        <w:lastRenderedPageBreak/>
        <w:t xml:space="preserve">автономные котельные логичным решением стало утепление зданий </w:t>
      </w:r>
      <w:r w:rsidR="00A0537E" w:rsidRPr="00C019EE">
        <w:rPr>
          <w:sz w:val="28"/>
          <w:szCs w:val="28"/>
        </w:rPr>
        <w:t>-</w:t>
      </w:r>
      <w:r w:rsidRPr="00C019EE">
        <w:rPr>
          <w:sz w:val="28"/>
          <w:szCs w:val="28"/>
        </w:rPr>
        <w:t xml:space="preserve"> фасадов, окон, кровли.</w:t>
      </w:r>
    </w:p>
    <w:p w14:paraId="6CDA2A9B" w14:textId="77777777" w:rsidR="00A0537E" w:rsidRPr="00C019EE" w:rsidRDefault="00A0537E" w:rsidP="00C019EE">
      <w:pPr>
        <w:spacing w:line="360" w:lineRule="auto"/>
        <w:ind w:firstLine="709"/>
        <w:jc w:val="both"/>
        <w:rPr>
          <w:sz w:val="28"/>
          <w:szCs w:val="28"/>
        </w:rPr>
      </w:pPr>
    </w:p>
    <w:p w14:paraId="08A17073" w14:textId="77777777" w:rsidR="00531267" w:rsidRPr="00C019EE" w:rsidRDefault="00531267" w:rsidP="00C019EE">
      <w:pPr>
        <w:spacing w:line="360" w:lineRule="auto"/>
        <w:ind w:firstLine="709"/>
        <w:jc w:val="both"/>
        <w:rPr>
          <w:sz w:val="28"/>
          <w:szCs w:val="28"/>
        </w:rPr>
      </w:pPr>
      <w:r w:rsidRPr="00C019EE">
        <w:rPr>
          <w:sz w:val="28"/>
          <w:szCs w:val="28"/>
        </w:rPr>
        <w:t xml:space="preserve">Таблица </w:t>
      </w:r>
      <w:r w:rsidR="00A0537E" w:rsidRPr="00C019EE">
        <w:rPr>
          <w:sz w:val="28"/>
          <w:szCs w:val="28"/>
        </w:rPr>
        <w:t>1</w:t>
      </w:r>
      <w:r w:rsidRPr="00C019EE">
        <w:rPr>
          <w:sz w:val="28"/>
          <w:szCs w:val="28"/>
        </w:rPr>
        <w:t xml:space="preserve">. Распределение </w:t>
      </w:r>
      <w:r w:rsidR="00A0537E" w:rsidRPr="00C019EE">
        <w:rPr>
          <w:sz w:val="28"/>
          <w:szCs w:val="28"/>
        </w:rPr>
        <w:t>тепловых потерь в зданиях (по данным специалистов БелТЭИ)</w:t>
      </w:r>
    </w:p>
    <w:tbl>
      <w:tblPr>
        <w:tblStyle w:val="aa"/>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678"/>
        <w:gridCol w:w="4671"/>
      </w:tblGrid>
      <w:tr w:rsidR="00A0537E" w:rsidRPr="00C019EE" w14:paraId="3822654C" w14:textId="77777777">
        <w:tc>
          <w:tcPr>
            <w:tcW w:w="4927" w:type="dxa"/>
          </w:tcPr>
          <w:p w14:paraId="3463B43C" w14:textId="77777777" w:rsidR="00A0537E" w:rsidRPr="00C019EE" w:rsidRDefault="00A0537E" w:rsidP="00C019EE">
            <w:pPr>
              <w:spacing w:line="360" w:lineRule="auto"/>
              <w:rPr>
                <w:sz w:val="20"/>
                <w:szCs w:val="20"/>
              </w:rPr>
            </w:pPr>
            <w:r w:rsidRPr="00C019EE">
              <w:rPr>
                <w:sz w:val="20"/>
                <w:szCs w:val="20"/>
              </w:rPr>
              <w:t>Элементы конструкции здания</w:t>
            </w:r>
          </w:p>
        </w:tc>
        <w:tc>
          <w:tcPr>
            <w:tcW w:w="4928" w:type="dxa"/>
          </w:tcPr>
          <w:p w14:paraId="70062E12" w14:textId="77777777" w:rsidR="00A0537E" w:rsidRPr="00C019EE" w:rsidRDefault="00A0537E" w:rsidP="00C019EE">
            <w:pPr>
              <w:spacing w:line="360" w:lineRule="auto"/>
              <w:rPr>
                <w:sz w:val="20"/>
                <w:szCs w:val="20"/>
              </w:rPr>
            </w:pPr>
            <w:r w:rsidRPr="00C019EE">
              <w:rPr>
                <w:sz w:val="20"/>
                <w:szCs w:val="20"/>
              </w:rPr>
              <w:t>Количество тепловых потерь, %</w:t>
            </w:r>
          </w:p>
        </w:tc>
      </w:tr>
      <w:tr w:rsidR="00A0537E" w:rsidRPr="00C019EE" w14:paraId="63D7B7DF" w14:textId="77777777">
        <w:tc>
          <w:tcPr>
            <w:tcW w:w="4927" w:type="dxa"/>
          </w:tcPr>
          <w:p w14:paraId="1A94D8B9" w14:textId="77777777" w:rsidR="00A0537E" w:rsidRPr="00C019EE" w:rsidRDefault="00A0537E" w:rsidP="00C019EE">
            <w:pPr>
              <w:spacing w:line="360" w:lineRule="auto"/>
              <w:rPr>
                <w:sz w:val="20"/>
                <w:szCs w:val="20"/>
              </w:rPr>
            </w:pPr>
            <w:r w:rsidRPr="00C019EE">
              <w:rPr>
                <w:sz w:val="20"/>
                <w:szCs w:val="20"/>
              </w:rPr>
              <w:t>Окна</w:t>
            </w:r>
          </w:p>
        </w:tc>
        <w:tc>
          <w:tcPr>
            <w:tcW w:w="4928" w:type="dxa"/>
          </w:tcPr>
          <w:p w14:paraId="5B4AE8F4" w14:textId="77777777" w:rsidR="00A0537E" w:rsidRPr="00C019EE" w:rsidRDefault="00A0537E" w:rsidP="00C019EE">
            <w:pPr>
              <w:spacing w:line="360" w:lineRule="auto"/>
              <w:rPr>
                <w:sz w:val="20"/>
                <w:szCs w:val="20"/>
              </w:rPr>
            </w:pPr>
            <w:r w:rsidRPr="00C019EE">
              <w:rPr>
                <w:sz w:val="20"/>
                <w:szCs w:val="20"/>
              </w:rPr>
              <w:t>36</w:t>
            </w:r>
          </w:p>
        </w:tc>
      </w:tr>
      <w:tr w:rsidR="00A0537E" w:rsidRPr="00C019EE" w14:paraId="19AB5E9B" w14:textId="77777777">
        <w:tc>
          <w:tcPr>
            <w:tcW w:w="4927" w:type="dxa"/>
          </w:tcPr>
          <w:p w14:paraId="65B5E10B" w14:textId="77777777" w:rsidR="00A0537E" w:rsidRPr="00C019EE" w:rsidRDefault="00A0537E" w:rsidP="00C019EE">
            <w:pPr>
              <w:spacing w:line="360" w:lineRule="auto"/>
              <w:rPr>
                <w:sz w:val="20"/>
                <w:szCs w:val="20"/>
              </w:rPr>
            </w:pPr>
            <w:r w:rsidRPr="00C019EE">
              <w:rPr>
                <w:sz w:val="20"/>
                <w:szCs w:val="20"/>
              </w:rPr>
              <w:t>Вентиляция</w:t>
            </w:r>
          </w:p>
        </w:tc>
        <w:tc>
          <w:tcPr>
            <w:tcW w:w="4928" w:type="dxa"/>
          </w:tcPr>
          <w:p w14:paraId="0D874694" w14:textId="77777777" w:rsidR="00A0537E" w:rsidRPr="00C019EE" w:rsidRDefault="00A0537E" w:rsidP="00C019EE">
            <w:pPr>
              <w:spacing w:line="360" w:lineRule="auto"/>
              <w:rPr>
                <w:sz w:val="20"/>
                <w:szCs w:val="20"/>
              </w:rPr>
            </w:pPr>
            <w:r w:rsidRPr="00C019EE">
              <w:rPr>
                <w:sz w:val="20"/>
                <w:szCs w:val="20"/>
              </w:rPr>
              <w:t>28</w:t>
            </w:r>
          </w:p>
        </w:tc>
      </w:tr>
      <w:tr w:rsidR="00A0537E" w:rsidRPr="00C019EE" w14:paraId="08A47162" w14:textId="77777777">
        <w:tc>
          <w:tcPr>
            <w:tcW w:w="4927" w:type="dxa"/>
          </w:tcPr>
          <w:p w14:paraId="5E5914AF" w14:textId="77777777" w:rsidR="00A0537E" w:rsidRPr="00C019EE" w:rsidRDefault="00A0537E" w:rsidP="00C019EE">
            <w:pPr>
              <w:spacing w:line="360" w:lineRule="auto"/>
              <w:rPr>
                <w:sz w:val="20"/>
                <w:szCs w:val="20"/>
              </w:rPr>
            </w:pPr>
            <w:r w:rsidRPr="00C019EE">
              <w:rPr>
                <w:sz w:val="20"/>
                <w:szCs w:val="20"/>
              </w:rPr>
              <w:t>Стены</w:t>
            </w:r>
          </w:p>
        </w:tc>
        <w:tc>
          <w:tcPr>
            <w:tcW w:w="4928" w:type="dxa"/>
          </w:tcPr>
          <w:p w14:paraId="1A7B5624" w14:textId="77777777" w:rsidR="00A0537E" w:rsidRPr="00C019EE" w:rsidRDefault="00A0537E" w:rsidP="00C019EE">
            <w:pPr>
              <w:spacing w:line="360" w:lineRule="auto"/>
              <w:rPr>
                <w:sz w:val="20"/>
                <w:szCs w:val="20"/>
              </w:rPr>
            </w:pPr>
            <w:r w:rsidRPr="00C019EE">
              <w:rPr>
                <w:sz w:val="20"/>
                <w:szCs w:val="20"/>
              </w:rPr>
              <w:t>26</w:t>
            </w:r>
          </w:p>
        </w:tc>
      </w:tr>
      <w:tr w:rsidR="00A0537E" w:rsidRPr="00C019EE" w14:paraId="00C404F8" w14:textId="77777777">
        <w:tc>
          <w:tcPr>
            <w:tcW w:w="4927" w:type="dxa"/>
          </w:tcPr>
          <w:p w14:paraId="279E68F6" w14:textId="77777777" w:rsidR="00A0537E" w:rsidRPr="00C019EE" w:rsidRDefault="00A0537E" w:rsidP="00C019EE">
            <w:pPr>
              <w:spacing w:line="360" w:lineRule="auto"/>
              <w:rPr>
                <w:sz w:val="20"/>
                <w:szCs w:val="20"/>
              </w:rPr>
            </w:pPr>
            <w:r w:rsidRPr="00C019EE">
              <w:rPr>
                <w:sz w:val="20"/>
                <w:szCs w:val="20"/>
              </w:rPr>
              <w:t>Прочее (перекрытия, подвал)</w:t>
            </w:r>
          </w:p>
        </w:tc>
        <w:tc>
          <w:tcPr>
            <w:tcW w:w="4928" w:type="dxa"/>
          </w:tcPr>
          <w:p w14:paraId="032D6D3A" w14:textId="77777777" w:rsidR="00A0537E" w:rsidRPr="00C019EE" w:rsidRDefault="00A0537E" w:rsidP="00C019EE">
            <w:pPr>
              <w:spacing w:line="360" w:lineRule="auto"/>
              <w:rPr>
                <w:sz w:val="20"/>
                <w:szCs w:val="20"/>
              </w:rPr>
            </w:pPr>
            <w:r w:rsidRPr="00C019EE">
              <w:rPr>
                <w:sz w:val="20"/>
                <w:szCs w:val="20"/>
              </w:rPr>
              <w:t>10</w:t>
            </w:r>
          </w:p>
        </w:tc>
      </w:tr>
    </w:tbl>
    <w:p w14:paraId="7AFF48BA" w14:textId="77777777" w:rsidR="00A0537E" w:rsidRPr="00C019EE" w:rsidRDefault="00A0537E" w:rsidP="00C019EE">
      <w:pPr>
        <w:spacing w:line="360" w:lineRule="auto"/>
        <w:ind w:firstLine="709"/>
        <w:jc w:val="both"/>
        <w:rPr>
          <w:sz w:val="28"/>
          <w:szCs w:val="28"/>
        </w:rPr>
      </w:pPr>
    </w:p>
    <w:p w14:paraId="2E9605F8" w14:textId="77777777" w:rsidR="00A0537E" w:rsidRPr="00C019EE" w:rsidRDefault="00531267" w:rsidP="00C019EE">
      <w:pPr>
        <w:spacing w:line="360" w:lineRule="auto"/>
        <w:ind w:firstLine="709"/>
        <w:jc w:val="both"/>
        <w:rPr>
          <w:sz w:val="28"/>
          <w:szCs w:val="28"/>
        </w:rPr>
      </w:pPr>
      <w:r w:rsidRPr="00C019EE">
        <w:rPr>
          <w:sz w:val="28"/>
          <w:szCs w:val="28"/>
        </w:rPr>
        <w:t xml:space="preserve">Таблица </w:t>
      </w:r>
      <w:r w:rsidR="00A0537E" w:rsidRPr="00C019EE">
        <w:rPr>
          <w:sz w:val="28"/>
          <w:szCs w:val="28"/>
        </w:rPr>
        <w:t>2</w:t>
      </w:r>
      <w:r w:rsidRPr="00C019EE">
        <w:rPr>
          <w:sz w:val="28"/>
          <w:szCs w:val="28"/>
        </w:rPr>
        <w:t>. По</w:t>
      </w:r>
      <w:r w:rsidR="00A0537E" w:rsidRPr="00C019EE">
        <w:rPr>
          <w:sz w:val="28"/>
          <w:szCs w:val="28"/>
        </w:rPr>
        <w:t>тенциал энергосбережения зданий (по данным специалистов БелТЭИ)</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40" w:type="dxa"/>
          <w:right w:w="40" w:type="dxa"/>
        </w:tblCellMar>
        <w:tblLook w:val="0000" w:firstRow="0" w:lastRow="0" w:firstColumn="0" w:lastColumn="0" w:noHBand="0" w:noVBand="0"/>
      </w:tblPr>
      <w:tblGrid>
        <w:gridCol w:w="5411"/>
        <w:gridCol w:w="2100"/>
        <w:gridCol w:w="1838"/>
      </w:tblGrid>
      <w:tr w:rsidR="00531267" w:rsidRPr="00C019EE" w14:paraId="70F8D50A" w14:textId="77777777">
        <w:tblPrEx>
          <w:tblCellMar>
            <w:top w:w="0" w:type="dxa"/>
            <w:bottom w:w="0" w:type="dxa"/>
          </w:tblCellMar>
        </w:tblPrEx>
        <w:trPr>
          <w:trHeight w:val="806"/>
        </w:trPr>
        <w:tc>
          <w:tcPr>
            <w:tcW w:w="2894" w:type="pct"/>
          </w:tcPr>
          <w:p w14:paraId="4C6FD23C" w14:textId="77777777" w:rsidR="00531267" w:rsidRPr="00C019EE" w:rsidRDefault="00531267" w:rsidP="00C019EE">
            <w:pPr>
              <w:spacing w:line="360" w:lineRule="auto"/>
              <w:rPr>
                <w:sz w:val="20"/>
                <w:szCs w:val="20"/>
              </w:rPr>
            </w:pPr>
            <w:r w:rsidRPr="00C019EE">
              <w:rPr>
                <w:sz w:val="20"/>
                <w:szCs w:val="20"/>
              </w:rPr>
              <w:t>Основные энергосберегающие мероприятия</w:t>
            </w:r>
          </w:p>
        </w:tc>
        <w:tc>
          <w:tcPr>
            <w:tcW w:w="1123" w:type="pct"/>
          </w:tcPr>
          <w:p w14:paraId="78E12B26" w14:textId="77777777" w:rsidR="00531267" w:rsidRPr="00C019EE" w:rsidRDefault="00531267" w:rsidP="00C019EE">
            <w:pPr>
              <w:spacing w:line="360" w:lineRule="auto"/>
              <w:rPr>
                <w:sz w:val="20"/>
                <w:szCs w:val="20"/>
              </w:rPr>
            </w:pPr>
            <w:r w:rsidRPr="00C019EE">
              <w:rPr>
                <w:sz w:val="20"/>
                <w:szCs w:val="20"/>
              </w:rPr>
              <w:t>Возможность снижения потерь, %</w:t>
            </w:r>
          </w:p>
        </w:tc>
        <w:tc>
          <w:tcPr>
            <w:tcW w:w="983" w:type="pct"/>
          </w:tcPr>
          <w:p w14:paraId="71414B76" w14:textId="77777777" w:rsidR="00531267" w:rsidRPr="00C019EE" w:rsidRDefault="00A0537E" w:rsidP="00C019EE">
            <w:pPr>
              <w:spacing w:line="360" w:lineRule="auto"/>
              <w:rPr>
                <w:sz w:val="20"/>
                <w:szCs w:val="20"/>
              </w:rPr>
            </w:pPr>
            <w:r w:rsidRPr="00C019EE">
              <w:rPr>
                <w:sz w:val="20"/>
                <w:szCs w:val="20"/>
              </w:rPr>
              <w:t>Окупае</w:t>
            </w:r>
            <w:r w:rsidR="00531267" w:rsidRPr="00C019EE">
              <w:rPr>
                <w:sz w:val="20"/>
                <w:szCs w:val="20"/>
              </w:rPr>
              <w:t>мость, лет</w:t>
            </w:r>
          </w:p>
        </w:tc>
      </w:tr>
      <w:tr w:rsidR="00531267" w:rsidRPr="00C019EE" w14:paraId="4A51A63E" w14:textId="77777777">
        <w:tblPrEx>
          <w:tblCellMar>
            <w:top w:w="0" w:type="dxa"/>
            <w:bottom w:w="0" w:type="dxa"/>
          </w:tblCellMar>
        </w:tblPrEx>
        <w:trPr>
          <w:trHeight w:val="509"/>
        </w:trPr>
        <w:tc>
          <w:tcPr>
            <w:tcW w:w="2894" w:type="pct"/>
          </w:tcPr>
          <w:p w14:paraId="1511E57C" w14:textId="77777777" w:rsidR="00531267" w:rsidRPr="00C019EE" w:rsidRDefault="00531267" w:rsidP="00C019EE">
            <w:pPr>
              <w:spacing w:line="360" w:lineRule="auto"/>
              <w:rPr>
                <w:sz w:val="20"/>
                <w:szCs w:val="20"/>
              </w:rPr>
            </w:pPr>
            <w:r w:rsidRPr="00C019EE">
              <w:rPr>
                <w:sz w:val="20"/>
                <w:szCs w:val="20"/>
              </w:rPr>
              <w:t>Автоматическое регулирование расхода тепла в отопительных системах</w:t>
            </w:r>
          </w:p>
        </w:tc>
        <w:tc>
          <w:tcPr>
            <w:tcW w:w="1123" w:type="pct"/>
          </w:tcPr>
          <w:p w14:paraId="6A9D7B78" w14:textId="77777777" w:rsidR="00531267" w:rsidRPr="00C019EE" w:rsidRDefault="00A0537E" w:rsidP="00C019EE">
            <w:pPr>
              <w:spacing w:line="360" w:lineRule="auto"/>
              <w:rPr>
                <w:sz w:val="20"/>
                <w:szCs w:val="20"/>
              </w:rPr>
            </w:pPr>
            <w:r w:rsidRPr="00C019EE">
              <w:rPr>
                <w:sz w:val="20"/>
                <w:szCs w:val="20"/>
              </w:rPr>
              <w:t>14</w:t>
            </w:r>
          </w:p>
        </w:tc>
        <w:tc>
          <w:tcPr>
            <w:tcW w:w="983" w:type="pct"/>
          </w:tcPr>
          <w:p w14:paraId="369697FD" w14:textId="77777777" w:rsidR="00531267" w:rsidRPr="00C019EE" w:rsidRDefault="00531267" w:rsidP="00C019EE">
            <w:pPr>
              <w:spacing w:line="360" w:lineRule="auto"/>
              <w:rPr>
                <w:sz w:val="20"/>
                <w:szCs w:val="20"/>
              </w:rPr>
            </w:pPr>
            <w:r w:rsidRPr="00C019EE">
              <w:rPr>
                <w:sz w:val="20"/>
                <w:szCs w:val="20"/>
              </w:rPr>
              <w:t>1</w:t>
            </w:r>
          </w:p>
        </w:tc>
      </w:tr>
      <w:tr w:rsidR="00531267" w:rsidRPr="00C019EE" w14:paraId="72AA4A58" w14:textId="77777777">
        <w:tblPrEx>
          <w:tblCellMar>
            <w:top w:w="0" w:type="dxa"/>
            <w:bottom w:w="0" w:type="dxa"/>
          </w:tblCellMar>
        </w:tblPrEx>
        <w:trPr>
          <w:trHeight w:val="307"/>
        </w:trPr>
        <w:tc>
          <w:tcPr>
            <w:tcW w:w="2894" w:type="pct"/>
          </w:tcPr>
          <w:p w14:paraId="3963707D" w14:textId="77777777" w:rsidR="00531267" w:rsidRPr="00C019EE" w:rsidRDefault="00531267" w:rsidP="00C019EE">
            <w:pPr>
              <w:spacing w:line="360" w:lineRule="auto"/>
              <w:rPr>
                <w:sz w:val="20"/>
                <w:szCs w:val="20"/>
              </w:rPr>
            </w:pPr>
            <w:r w:rsidRPr="00C019EE">
              <w:rPr>
                <w:sz w:val="20"/>
                <w:szCs w:val="20"/>
              </w:rPr>
              <w:t>Уплотнение окон</w:t>
            </w:r>
          </w:p>
        </w:tc>
        <w:tc>
          <w:tcPr>
            <w:tcW w:w="1123" w:type="pct"/>
          </w:tcPr>
          <w:p w14:paraId="36DF4EB1" w14:textId="77777777" w:rsidR="00531267" w:rsidRPr="00C019EE" w:rsidRDefault="00531267" w:rsidP="00C019EE">
            <w:pPr>
              <w:spacing w:line="360" w:lineRule="auto"/>
              <w:rPr>
                <w:sz w:val="20"/>
                <w:szCs w:val="20"/>
              </w:rPr>
            </w:pPr>
            <w:r w:rsidRPr="00C019EE">
              <w:rPr>
                <w:sz w:val="20"/>
                <w:szCs w:val="20"/>
              </w:rPr>
              <w:t>10</w:t>
            </w:r>
          </w:p>
        </w:tc>
        <w:tc>
          <w:tcPr>
            <w:tcW w:w="983" w:type="pct"/>
          </w:tcPr>
          <w:p w14:paraId="2FDAA9A1" w14:textId="77777777" w:rsidR="00531267" w:rsidRPr="00C019EE" w:rsidRDefault="00531267" w:rsidP="00C019EE">
            <w:pPr>
              <w:spacing w:line="360" w:lineRule="auto"/>
              <w:rPr>
                <w:sz w:val="20"/>
                <w:szCs w:val="20"/>
              </w:rPr>
            </w:pPr>
            <w:r w:rsidRPr="00C019EE">
              <w:rPr>
                <w:sz w:val="20"/>
                <w:szCs w:val="20"/>
              </w:rPr>
              <w:t>1,5</w:t>
            </w:r>
          </w:p>
        </w:tc>
      </w:tr>
      <w:tr w:rsidR="00531267" w:rsidRPr="00C019EE" w14:paraId="5AE832BD" w14:textId="77777777">
        <w:tblPrEx>
          <w:tblCellMar>
            <w:top w:w="0" w:type="dxa"/>
            <w:bottom w:w="0" w:type="dxa"/>
          </w:tblCellMar>
        </w:tblPrEx>
        <w:trPr>
          <w:trHeight w:val="509"/>
        </w:trPr>
        <w:tc>
          <w:tcPr>
            <w:tcW w:w="2894" w:type="pct"/>
          </w:tcPr>
          <w:p w14:paraId="09F30F67" w14:textId="77777777" w:rsidR="00531267" w:rsidRPr="00C019EE" w:rsidRDefault="00531267" w:rsidP="00C019EE">
            <w:pPr>
              <w:spacing w:line="360" w:lineRule="auto"/>
              <w:rPr>
                <w:sz w:val="20"/>
                <w:szCs w:val="20"/>
              </w:rPr>
            </w:pPr>
            <w:r w:rsidRPr="00C019EE">
              <w:rPr>
                <w:sz w:val="20"/>
                <w:szCs w:val="20"/>
              </w:rPr>
              <w:t>Ручные регуляторы расхода тепла в квартирах</w:t>
            </w:r>
          </w:p>
        </w:tc>
        <w:tc>
          <w:tcPr>
            <w:tcW w:w="1123" w:type="pct"/>
          </w:tcPr>
          <w:p w14:paraId="4CA29897" w14:textId="77777777" w:rsidR="00531267" w:rsidRPr="00C019EE" w:rsidRDefault="00531267" w:rsidP="00C019EE">
            <w:pPr>
              <w:spacing w:line="360" w:lineRule="auto"/>
              <w:rPr>
                <w:sz w:val="20"/>
                <w:szCs w:val="20"/>
              </w:rPr>
            </w:pPr>
            <w:r w:rsidRPr="00C019EE">
              <w:rPr>
                <w:sz w:val="20"/>
                <w:szCs w:val="20"/>
              </w:rPr>
              <w:t>5</w:t>
            </w:r>
          </w:p>
        </w:tc>
        <w:tc>
          <w:tcPr>
            <w:tcW w:w="983" w:type="pct"/>
          </w:tcPr>
          <w:p w14:paraId="14C4BF36" w14:textId="77777777" w:rsidR="00531267" w:rsidRPr="00C019EE" w:rsidRDefault="00531267" w:rsidP="00C019EE">
            <w:pPr>
              <w:spacing w:line="360" w:lineRule="auto"/>
              <w:rPr>
                <w:sz w:val="20"/>
                <w:szCs w:val="20"/>
              </w:rPr>
            </w:pPr>
            <w:r w:rsidRPr="00C019EE">
              <w:rPr>
                <w:sz w:val="20"/>
                <w:szCs w:val="20"/>
              </w:rPr>
              <w:t>1,5</w:t>
            </w:r>
          </w:p>
        </w:tc>
      </w:tr>
      <w:tr w:rsidR="00531267" w:rsidRPr="00C019EE" w14:paraId="6C61C12B" w14:textId="77777777">
        <w:tblPrEx>
          <w:tblCellMar>
            <w:top w:w="0" w:type="dxa"/>
            <w:bottom w:w="0" w:type="dxa"/>
          </w:tblCellMar>
        </w:tblPrEx>
        <w:trPr>
          <w:trHeight w:val="298"/>
        </w:trPr>
        <w:tc>
          <w:tcPr>
            <w:tcW w:w="2894" w:type="pct"/>
          </w:tcPr>
          <w:p w14:paraId="18EF5860" w14:textId="77777777" w:rsidR="00531267" w:rsidRPr="00C019EE" w:rsidRDefault="00531267" w:rsidP="00C019EE">
            <w:pPr>
              <w:spacing w:line="360" w:lineRule="auto"/>
              <w:rPr>
                <w:sz w:val="20"/>
                <w:szCs w:val="20"/>
              </w:rPr>
            </w:pPr>
            <w:r w:rsidRPr="00C019EE">
              <w:rPr>
                <w:sz w:val="20"/>
                <w:szCs w:val="20"/>
              </w:rPr>
              <w:t>Теплоизоляция пола</w:t>
            </w:r>
          </w:p>
        </w:tc>
        <w:tc>
          <w:tcPr>
            <w:tcW w:w="1123" w:type="pct"/>
          </w:tcPr>
          <w:p w14:paraId="311E1AF1" w14:textId="77777777" w:rsidR="00531267" w:rsidRPr="00C019EE" w:rsidRDefault="00531267" w:rsidP="00C019EE">
            <w:pPr>
              <w:spacing w:line="360" w:lineRule="auto"/>
              <w:rPr>
                <w:sz w:val="20"/>
                <w:szCs w:val="20"/>
              </w:rPr>
            </w:pPr>
            <w:r w:rsidRPr="00C019EE">
              <w:rPr>
                <w:sz w:val="20"/>
                <w:szCs w:val="20"/>
              </w:rPr>
              <w:t>4</w:t>
            </w:r>
          </w:p>
        </w:tc>
        <w:tc>
          <w:tcPr>
            <w:tcW w:w="983" w:type="pct"/>
          </w:tcPr>
          <w:p w14:paraId="6AFC4EA3" w14:textId="77777777" w:rsidR="00531267" w:rsidRPr="00C019EE" w:rsidRDefault="00A0537E" w:rsidP="00C019EE">
            <w:pPr>
              <w:spacing w:line="360" w:lineRule="auto"/>
              <w:rPr>
                <w:sz w:val="20"/>
                <w:szCs w:val="20"/>
              </w:rPr>
            </w:pPr>
            <w:r w:rsidRPr="00C019EE">
              <w:rPr>
                <w:sz w:val="20"/>
                <w:szCs w:val="20"/>
              </w:rPr>
              <w:t>24</w:t>
            </w:r>
          </w:p>
        </w:tc>
      </w:tr>
      <w:tr w:rsidR="00531267" w:rsidRPr="00C019EE" w14:paraId="476142F3" w14:textId="77777777">
        <w:tblPrEx>
          <w:tblCellMar>
            <w:top w:w="0" w:type="dxa"/>
            <w:bottom w:w="0" w:type="dxa"/>
          </w:tblCellMar>
        </w:tblPrEx>
        <w:trPr>
          <w:trHeight w:val="307"/>
        </w:trPr>
        <w:tc>
          <w:tcPr>
            <w:tcW w:w="2894" w:type="pct"/>
          </w:tcPr>
          <w:p w14:paraId="7D3C757F" w14:textId="77777777" w:rsidR="00531267" w:rsidRPr="00C019EE" w:rsidRDefault="00531267" w:rsidP="00C019EE">
            <w:pPr>
              <w:spacing w:line="360" w:lineRule="auto"/>
              <w:rPr>
                <w:sz w:val="20"/>
                <w:szCs w:val="20"/>
              </w:rPr>
            </w:pPr>
            <w:r w:rsidRPr="00C019EE">
              <w:rPr>
                <w:sz w:val="20"/>
                <w:szCs w:val="20"/>
              </w:rPr>
              <w:t>Наружная теплоизоляция стен</w:t>
            </w:r>
          </w:p>
        </w:tc>
        <w:tc>
          <w:tcPr>
            <w:tcW w:w="1123" w:type="pct"/>
          </w:tcPr>
          <w:p w14:paraId="1374721D" w14:textId="77777777" w:rsidR="00531267" w:rsidRPr="00C019EE" w:rsidRDefault="00531267" w:rsidP="00C019EE">
            <w:pPr>
              <w:spacing w:line="360" w:lineRule="auto"/>
              <w:rPr>
                <w:sz w:val="20"/>
                <w:szCs w:val="20"/>
              </w:rPr>
            </w:pPr>
            <w:r w:rsidRPr="00C019EE">
              <w:rPr>
                <w:sz w:val="20"/>
                <w:szCs w:val="20"/>
              </w:rPr>
              <w:t>20</w:t>
            </w:r>
          </w:p>
        </w:tc>
        <w:tc>
          <w:tcPr>
            <w:tcW w:w="983" w:type="pct"/>
          </w:tcPr>
          <w:p w14:paraId="754A8871" w14:textId="77777777" w:rsidR="00531267" w:rsidRPr="00C019EE" w:rsidRDefault="00531267" w:rsidP="00C019EE">
            <w:pPr>
              <w:spacing w:line="360" w:lineRule="auto"/>
              <w:rPr>
                <w:sz w:val="20"/>
                <w:szCs w:val="20"/>
              </w:rPr>
            </w:pPr>
            <w:r w:rsidRPr="00C019EE">
              <w:rPr>
                <w:sz w:val="20"/>
                <w:szCs w:val="20"/>
              </w:rPr>
              <w:t>18</w:t>
            </w:r>
          </w:p>
        </w:tc>
      </w:tr>
      <w:tr w:rsidR="00531267" w:rsidRPr="00C019EE" w14:paraId="2D497482" w14:textId="77777777">
        <w:tblPrEx>
          <w:tblCellMar>
            <w:top w:w="0" w:type="dxa"/>
            <w:bottom w:w="0" w:type="dxa"/>
          </w:tblCellMar>
        </w:tblPrEx>
        <w:trPr>
          <w:trHeight w:val="298"/>
        </w:trPr>
        <w:tc>
          <w:tcPr>
            <w:tcW w:w="2894" w:type="pct"/>
          </w:tcPr>
          <w:p w14:paraId="79522D54" w14:textId="77777777" w:rsidR="00531267" w:rsidRPr="00C019EE" w:rsidRDefault="00531267" w:rsidP="00C019EE">
            <w:pPr>
              <w:spacing w:line="360" w:lineRule="auto"/>
              <w:rPr>
                <w:sz w:val="20"/>
                <w:szCs w:val="20"/>
              </w:rPr>
            </w:pPr>
            <w:r w:rsidRPr="00C019EE">
              <w:rPr>
                <w:sz w:val="20"/>
                <w:szCs w:val="20"/>
              </w:rPr>
              <w:t>Внутренняя теплоизоляция стен</w:t>
            </w:r>
          </w:p>
        </w:tc>
        <w:tc>
          <w:tcPr>
            <w:tcW w:w="1123" w:type="pct"/>
          </w:tcPr>
          <w:p w14:paraId="60A1F38A" w14:textId="77777777" w:rsidR="00531267" w:rsidRPr="00C019EE" w:rsidRDefault="00531267" w:rsidP="00C019EE">
            <w:pPr>
              <w:spacing w:line="360" w:lineRule="auto"/>
              <w:rPr>
                <w:sz w:val="20"/>
                <w:szCs w:val="20"/>
              </w:rPr>
            </w:pPr>
            <w:r w:rsidRPr="00C019EE">
              <w:rPr>
                <w:sz w:val="20"/>
                <w:szCs w:val="20"/>
              </w:rPr>
              <w:t>18</w:t>
            </w:r>
          </w:p>
        </w:tc>
        <w:tc>
          <w:tcPr>
            <w:tcW w:w="983" w:type="pct"/>
          </w:tcPr>
          <w:p w14:paraId="4008D112" w14:textId="77777777" w:rsidR="00531267" w:rsidRPr="00C019EE" w:rsidRDefault="00531267" w:rsidP="00C019EE">
            <w:pPr>
              <w:spacing w:line="360" w:lineRule="auto"/>
              <w:rPr>
                <w:sz w:val="20"/>
                <w:szCs w:val="20"/>
              </w:rPr>
            </w:pPr>
            <w:r w:rsidRPr="00C019EE">
              <w:rPr>
                <w:sz w:val="20"/>
                <w:szCs w:val="20"/>
              </w:rPr>
              <w:t>11</w:t>
            </w:r>
          </w:p>
        </w:tc>
      </w:tr>
      <w:tr w:rsidR="00531267" w:rsidRPr="00C019EE" w14:paraId="6EEFBEE7" w14:textId="77777777">
        <w:tblPrEx>
          <w:tblCellMar>
            <w:top w:w="0" w:type="dxa"/>
            <w:bottom w:w="0" w:type="dxa"/>
          </w:tblCellMar>
        </w:tblPrEx>
        <w:trPr>
          <w:trHeight w:val="317"/>
        </w:trPr>
        <w:tc>
          <w:tcPr>
            <w:tcW w:w="2894" w:type="pct"/>
          </w:tcPr>
          <w:p w14:paraId="76077850" w14:textId="77777777" w:rsidR="00531267" w:rsidRPr="00C019EE" w:rsidRDefault="00531267" w:rsidP="00C019EE">
            <w:pPr>
              <w:spacing w:line="360" w:lineRule="auto"/>
              <w:rPr>
                <w:sz w:val="20"/>
                <w:szCs w:val="20"/>
              </w:rPr>
            </w:pPr>
            <w:r w:rsidRPr="00C019EE">
              <w:rPr>
                <w:sz w:val="20"/>
                <w:szCs w:val="20"/>
              </w:rPr>
              <w:t>Теплоизоляция крыши</w:t>
            </w:r>
          </w:p>
        </w:tc>
        <w:tc>
          <w:tcPr>
            <w:tcW w:w="1123" w:type="pct"/>
          </w:tcPr>
          <w:p w14:paraId="179F9425" w14:textId="77777777" w:rsidR="00531267" w:rsidRPr="00C019EE" w:rsidRDefault="00531267" w:rsidP="00C019EE">
            <w:pPr>
              <w:spacing w:line="360" w:lineRule="auto"/>
              <w:rPr>
                <w:sz w:val="20"/>
                <w:szCs w:val="20"/>
              </w:rPr>
            </w:pPr>
            <w:r w:rsidRPr="00C019EE">
              <w:rPr>
                <w:sz w:val="20"/>
                <w:szCs w:val="20"/>
              </w:rPr>
              <w:t>7</w:t>
            </w:r>
          </w:p>
        </w:tc>
        <w:tc>
          <w:tcPr>
            <w:tcW w:w="983" w:type="pct"/>
          </w:tcPr>
          <w:p w14:paraId="60030550" w14:textId="77777777" w:rsidR="00531267" w:rsidRPr="00C019EE" w:rsidRDefault="00A0537E" w:rsidP="00C019EE">
            <w:pPr>
              <w:spacing w:line="360" w:lineRule="auto"/>
              <w:rPr>
                <w:sz w:val="20"/>
                <w:szCs w:val="20"/>
              </w:rPr>
            </w:pPr>
            <w:r w:rsidRPr="00C019EE">
              <w:rPr>
                <w:sz w:val="20"/>
                <w:szCs w:val="20"/>
              </w:rPr>
              <w:t>13</w:t>
            </w:r>
          </w:p>
        </w:tc>
      </w:tr>
    </w:tbl>
    <w:p w14:paraId="7E7B92E2" w14:textId="77777777" w:rsidR="00C019EE" w:rsidRDefault="00C019EE" w:rsidP="00C019EE">
      <w:pPr>
        <w:spacing w:line="360" w:lineRule="auto"/>
        <w:ind w:firstLine="709"/>
        <w:jc w:val="both"/>
        <w:rPr>
          <w:sz w:val="28"/>
          <w:szCs w:val="28"/>
          <w:lang w:val="en-US"/>
        </w:rPr>
      </w:pPr>
    </w:p>
    <w:p w14:paraId="65BEE8C0" w14:textId="77777777" w:rsidR="00531267" w:rsidRPr="00C019EE" w:rsidRDefault="00531267" w:rsidP="00C019EE">
      <w:pPr>
        <w:spacing w:line="360" w:lineRule="auto"/>
        <w:ind w:firstLine="709"/>
        <w:jc w:val="both"/>
        <w:rPr>
          <w:sz w:val="28"/>
          <w:szCs w:val="28"/>
        </w:rPr>
      </w:pPr>
      <w:r w:rsidRPr="00C019EE">
        <w:rPr>
          <w:sz w:val="28"/>
          <w:szCs w:val="28"/>
        </w:rPr>
        <w:t>Так, в 1994 году в республике были введены новые нормы термического сопротивления ограждающих конструкций зданий.</w:t>
      </w:r>
      <w:r w:rsidR="00DB72AC" w:rsidRPr="00C019EE">
        <w:rPr>
          <w:sz w:val="28"/>
          <w:szCs w:val="28"/>
        </w:rPr>
        <w:t xml:space="preserve"> </w:t>
      </w:r>
      <w:r w:rsidRPr="00C019EE">
        <w:rPr>
          <w:sz w:val="28"/>
          <w:szCs w:val="28"/>
        </w:rPr>
        <w:t>Новые нормы практически в 2 раза превышают показате</w:t>
      </w:r>
      <w:r w:rsidRPr="00C019EE">
        <w:rPr>
          <w:sz w:val="28"/>
          <w:szCs w:val="28"/>
        </w:rPr>
        <w:softHyphen/>
        <w:t>ли, использовавшиеся ране</w:t>
      </w:r>
      <w:r w:rsidR="00DB72AC" w:rsidRPr="00C019EE">
        <w:rPr>
          <w:sz w:val="28"/>
          <w:szCs w:val="28"/>
        </w:rPr>
        <w:t>е. К примеру, теперь, чтобы пос</w:t>
      </w:r>
      <w:r w:rsidRPr="00C019EE">
        <w:rPr>
          <w:sz w:val="28"/>
          <w:szCs w:val="28"/>
        </w:rPr>
        <w:t>троить дом, отвечающий новым нормам, но старым методом, пришлось бы сделать его стены вдвое толще, чем ранее.</w:t>
      </w:r>
    </w:p>
    <w:p w14:paraId="67F4094E" w14:textId="77777777" w:rsidR="00531267" w:rsidRPr="00C019EE" w:rsidRDefault="00531267" w:rsidP="00C019EE">
      <w:pPr>
        <w:spacing w:line="360" w:lineRule="auto"/>
        <w:ind w:firstLine="709"/>
        <w:jc w:val="both"/>
        <w:rPr>
          <w:sz w:val="28"/>
          <w:szCs w:val="28"/>
        </w:rPr>
      </w:pPr>
      <w:r w:rsidRPr="00C019EE">
        <w:rPr>
          <w:sz w:val="28"/>
          <w:szCs w:val="28"/>
        </w:rPr>
        <w:t>Разумеется, это невозможно. Для соблюдения современных требований, предъявляемых к термическому сопр</w:t>
      </w:r>
      <w:r w:rsidR="00DB72AC" w:rsidRPr="00C019EE">
        <w:rPr>
          <w:sz w:val="28"/>
          <w:szCs w:val="28"/>
        </w:rPr>
        <w:t>отивле</w:t>
      </w:r>
      <w:r w:rsidRPr="00C019EE">
        <w:rPr>
          <w:sz w:val="28"/>
          <w:szCs w:val="28"/>
        </w:rPr>
        <w:t xml:space="preserve">нию ограждающих конструкций, теперь используют различные системы утепления </w:t>
      </w:r>
      <w:r w:rsidR="00DB72AC" w:rsidRPr="00C019EE">
        <w:rPr>
          <w:sz w:val="28"/>
          <w:szCs w:val="28"/>
        </w:rPr>
        <w:t>-</w:t>
      </w:r>
      <w:r w:rsidRPr="00C019EE">
        <w:rPr>
          <w:sz w:val="28"/>
          <w:szCs w:val="28"/>
        </w:rPr>
        <w:t xml:space="preserve"> фасадов, кровель, подвалов, применяя высокоэффективные теплоизоляционные материалы.</w:t>
      </w:r>
    </w:p>
    <w:p w14:paraId="1815E355" w14:textId="77777777" w:rsidR="00531267" w:rsidRPr="00C019EE" w:rsidRDefault="00531267" w:rsidP="00C019EE">
      <w:pPr>
        <w:spacing w:line="360" w:lineRule="auto"/>
        <w:ind w:firstLine="709"/>
        <w:jc w:val="both"/>
        <w:rPr>
          <w:sz w:val="28"/>
          <w:szCs w:val="28"/>
        </w:rPr>
      </w:pPr>
      <w:r w:rsidRPr="00C019EE">
        <w:rPr>
          <w:sz w:val="28"/>
          <w:szCs w:val="28"/>
        </w:rPr>
        <w:lastRenderedPageBreak/>
        <w:t xml:space="preserve">В мире существует множество таких систем </w:t>
      </w:r>
      <w:r w:rsidR="00DB72AC" w:rsidRPr="00C019EE">
        <w:rPr>
          <w:sz w:val="28"/>
          <w:szCs w:val="28"/>
        </w:rPr>
        <w:t>- как прави</w:t>
      </w:r>
      <w:r w:rsidRPr="00C019EE">
        <w:rPr>
          <w:sz w:val="28"/>
          <w:szCs w:val="28"/>
        </w:rPr>
        <w:t>ло, производители утеплителей создают под свои материалы сбалансированную, прошедшую все необходимые испытания, систему, где компоненты по</w:t>
      </w:r>
      <w:r w:rsidR="00DB72AC" w:rsidRPr="00C019EE">
        <w:rPr>
          <w:sz w:val="28"/>
          <w:szCs w:val="28"/>
        </w:rPr>
        <w:t>дходят друг к другу, и долговеч</w:t>
      </w:r>
      <w:r w:rsidRPr="00C019EE">
        <w:rPr>
          <w:sz w:val="28"/>
          <w:szCs w:val="28"/>
        </w:rPr>
        <w:t>ность такой системы гарантирована.</w:t>
      </w:r>
    </w:p>
    <w:p w14:paraId="1ABF003C" w14:textId="77777777" w:rsidR="00531267" w:rsidRPr="00C019EE" w:rsidRDefault="00531267" w:rsidP="00C019EE">
      <w:pPr>
        <w:spacing w:line="360" w:lineRule="auto"/>
        <w:ind w:firstLine="709"/>
        <w:jc w:val="both"/>
        <w:rPr>
          <w:sz w:val="28"/>
          <w:szCs w:val="28"/>
        </w:rPr>
      </w:pPr>
      <w:r w:rsidRPr="00C019EE">
        <w:rPr>
          <w:sz w:val="28"/>
          <w:szCs w:val="28"/>
        </w:rPr>
        <w:t>В Беларуси уже появилась собственная многослойная система утепления, все компоненты которой (за исключением минераловатных плит утеплителя) производятся отечественны</w:t>
      </w:r>
      <w:r w:rsidRPr="00C019EE">
        <w:rPr>
          <w:sz w:val="28"/>
          <w:szCs w:val="28"/>
        </w:rPr>
        <w:softHyphen/>
        <w:t xml:space="preserve">ми заводами. В 1996 году </w:t>
      </w:r>
      <w:r w:rsidR="00DB72AC" w:rsidRPr="00C019EE">
        <w:rPr>
          <w:sz w:val="28"/>
          <w:szCs w:val="28"/>
        </w:rPr>
        <w:t>специалистами СКТБ "Сармат" раз</w:t>
      </w:r>
      <w:r w:rsidRPr="00C019EE">
        <w:rPr>
          <w:sz w:val="28"/>
          <w:szCs w:val="28"/>
        </w:rPr>
        <w:t>работана система утепления фасадов легким теплоизоляцион</w:t>
      </w:r>
      <w:r w:rsidRPr="00C019EE">
        <w:rPr>
          <w:sz w:val="28"/>
          <w:szCs w:val="28"/>
        </w:rPr>
        <w:softHyphen/>
        <w:t>ным материалом с защито</w:t>
      </w:r>
      <w:r w:rsidR="00DB72AC" w:rsidRPr="00C019EE">
        <w:rPr>
          <w:sz w:val="28"/>
          <w:szCs w:val="28"/>
        </w:rPr>
        <w:t>й тонкослойной армированной шту</w:t>
      </w:r>
      <w:r w:rsidRPr="00C019EE">
        <w:rPr>
          <w:sz w:val="28"/>
          <w:szCs w:val="28"/>
        </w:rPr>
        <w:t>катуркой, получившая на</w:t>
      </w:r>
      <w:r w:rsidR="00DB72AC" w:rsidRPr="00C019EE">
        <w:rPr>
          <w:sz w:val="28"/>
          <w:szCs w:val="28"/>
        </w:rPr>
        <w:t>звание "Термошуба", которая про</w:t>
      </w:r>
      <w:r w:rsidRPr="00C019EE">
        <w:rPr>
          <w:sz w:val="28"/>
          <w:szCs w:val="28"/>
        </w:rPr>
        <w:t xml:space="preserve">шла необходимые испытания и выдержала расчетные требования. Термошуба позволяет выполнять работы при отрицательных температурах </w:t>
      </w:r>
      <w:r w:rsidR="00DB72AC" w:rsidRPr="00C019EE">
        <w:rPr>
          <w:sz w:val="28"/>
          <w:szCs w:val="28"/>
        </w:rPr>
        <w:t>-</w:t>
      </w:r>
      <w:r w:rsidRPr="00C019EE">
        <w:rPr>
          <w:sz w:val="28"/>
          <w:szCs w:val="28"/>
        </w:rPr>
        <w:t xml:space="preserve"> до -12 °С. Это несомненное достоинство системы позволяет значительно увеличить строительный сезон, а в условиях Беларуси </w:t>
      </w:r>
      <w:r w:rsidR="00DB72AC" w:rsidRPr="00C019EE">
        <w:rPr>
          <w:sz w:val="28"/>
          <w:szCs w:val="28"/>
        </w:rPr>
        <w:t>-</w:t>
      </w:r>
      <w:r w:rsidRPr="00C019EE">
        <w:rPr>
          <w:sz w:val="28"/>
          <w:szCs w:val="28"/>
        </w:rPr>
        <w:t xml:space="preserve"> выполнять их практически круглогодично.</w:t>
      </w:r>
    </w:p>
    <w:p w14:paraId="2C78B4CC" w14:textId="77777777" w:rsidR="00531267" w:rsidRPr="00C019EE" w:rsidRDefault="00531267" w:rsidP="00C019EE">
      <w:pPr>
        <w:spacing w:line="360" w:lineRule="auto"/>
        <w:ind w:firstLine="709"/>
        <w:jc w:val="both"/>
        <w:rPr>
          <w:sz w:val="28"/>
          <w:szCs w:val="28"/>
        </w:rPr>
      </w:pPr>
      <w:r w:rsidRPr="00C019EE">
        <w:rPr>
          <w:sz w:val="28"/>
          <w:szCs w:val="28"/>
        </w:rPr>
        <w:t xml:space="preserve">За прошедшие годы объемы утепления наружных стен зданий и сооружений динамично </w:t>
      </w:r>
      <w:r w:rsidR="00DB72AC" w:rsidRPr="00C019EE">
        <w:rPr>
          <w:sz w:val="28"/>
          <w:szCs w:val="28"/>
        </w:rPr>
        <w:t>возрастали, что, безусловно, да</w:t>
      </w:r>
      <w:r w:rsidRPr="00C019EE">
        <w:rPr>
          <w:sz w:val="28"/>
          <w:szCs w:val="28"/>
        </w:rPr>
        <w:t>ло определенные положительные результаты.</w:t>
      </w:r>
    </w:p>
    <w:p w14:paraId="2DBCB606" w14:textId="77777777" w:rsidR="00531267" w:rsidRPr="00C019EE" w:rsidRDefault="00531267" w:rsidP="00C019EE">
      <w:pPr>
        <w:spacing w:line="360" w:lineRule="auto"/>
        <w:ind w:firstLine="709"/>
        <w:jc w:val="both"/>
        <w:rPr>
          <w:sz w:val="28"/>
          <w:szCs w:val="28"/>
        </w:rPr>
      </w:pPr>
      <w:r w:rsidRPr="00C019EE">
        <w:rPr>
          <w:sz w:val="28"/>
          <w:szCs w:val="28"/>
        </w:rPr>
        <w:t>Кроме прямой экономии энергоресурсов, термореновация зданий позволила значительно улучшить их внешний вид, а в ряде случаев защитить разрушающиеся фасады, устранить промерзания стен, улучшить микроклимат помещений.</w:t>
      </w:r>
    </w:p>
    <w:p w14:paraId="3B9FDBB2" w14:textId="77777777" w:rsidR="00531267" w:rsidRPr="00C019EE" w:rsidRDefault="00531267" w:rsidP="00C019EE">
      <w:pPr>
        <w:spacing w:line="360" w:lineRule="auto"/>
        <w:ind w:firstLine="709"/>
        <w:jc w:val="both"/>
        <w:rPr>
          <w:sz w:val="28"/>
          <w:szCs w:val="28"/>
        </w:rPr>
      </w:pPr>
      <w:r w:rsidRPr="00C019EE">
        <w:rPr>
          <w:sz w:val="28"/>
          <w:szCs w:val="28"/>
        </w:rPr>
        <w:t>К сожалению, выпуск</w:t>
      </w:r>
      <w:r w:rsidR="00DB72AC" w:rsidRPr="00C019EE">
        <w:rPr>
          <w:sz w:val="28"/>
          <w:szCs w:val="28"/>
        </w:rPr>
        <w:t>аемые отечественными предприяти</w:t>
      </w:r>
      <w:r w:rsidRPr="00C019EE">
        <w:rPr>
          <w:sz w:val="28"/>
          <w:szCs w:val="28"/>
        </w:rPr>
        <w:t>ями минераловатные плиты пока не отвечают необходимым требованиям, поэтому в системах утепления приходится ис</w:t>
      </w:r>
      <w:r w:rsidRPr="00C019EE">
        <w:rPr>
          <w:sz w:val="28"/>
          <w:szCs w:val="28"/>
        </w:rPr>
        <w:softHyphen/>
        <w:t>пользовать импортную плиту.</w:t>
      </w:r>
    </w:p>
    <w:p w14:paraId="7EBC1B7E" w14:textId="77777777" w:rsidR="00531267" w:rsidRPr="00C019EE" w:rsidRDefault="00531267" w:rsidP="00C019EE">
      <w:pPr>
        <w:spacing w:line="360" w:lineRule="auto"/>
        <w:ind w:firstLine="709"/>
        <w:jc w:val="both"/>
        <w:rPr>
          <w:sz w:val="28"/>
          <w:szCs w:val="28"/>
        </w:rPr>
      </w:pPr>
      <w:r w:rsidRPr="00C019EE">
        <w:rPr>
          <w:sz w:val="28"/>
          <w:szCs w:val="28"/>
        </w:rPr>
        <w:t>В 1998 году Комитет по энергосбережению и энергонадзору остановил свой выбор на системе Термошуба и решением своего Экспертного совета рекомендовал ее к массовому применению.</w:t>
      </w:r>
    </w:p>
    <w:p w14:paraId="1177BD31" w14:textId="77777777" w:rsidR="00531267" w:rsidRPr="00C019EE" w:rsidRDefault="00531267" w:rsidP="00C019EE">
      <w:pPr>
        <w:spacing w:line="360" w:lineRule="auto"/>
        <w:ind w:firstLine="709"/>
        <w:jc w:val="both"/>
        <w:rPr>
          <w:sz w:val="28"/>
          <w:szCs w:val="28"/>
        </w:rPr>
      </w:pPr>
      <w:r w:rsidRPr="00C019EE">
        <w:rPr>
          <w:sz w:val="28"/>
          <w:szCs w:val="28"/>
        </w:rPr>
        <w:lastRenderedPageBreak/>
        <w:t>В системе Термошуба применяется жесткая специальная фасадная полностью гидрофобизированная минераловатная плита марки Fasrock концерна "Rockwool". Все материалы системы Термошуба сертифицированы.</w:t>
      </w:r>
    </w:p>
    <w:p w14:paraId="39A1C390" w14:textId="77777777" w:rsidR="00531267" w:rsidRPr="00C019EE" w:rsidRDefault="00531267" w:rsidP="00C019EE">
      <w:pPr>
        <w:spacing w:line="360" w:lineRule="auto"/>
        <w:ind w:firstLine="709"/>
        <w:jc w:val="both"/>
        <w:rPr>
          <w:sz w:val="28"/>
          <w:szCs w:val="28"/>
        </w:rPr>
      </w:pPr>
      <w:r w:rsidRPr="00C019EE">
        <w:rPr>
          <w:sz w:val="28"/>
          <w:szCs w:val="28"/>
        </w:rPr>
        <w:t>Комплексные натурные</w:t>
      </w:r>
      <w:r w:rsidR="00DB72AC" w:rsidRPr="00C019EE">
        <w:rPr>
          <w:sz w:val="28"/>
          <w:szCs w:val="28"/>
        </w:rPr>
        <w:t xml:space="preserve"> обследования и испытания Термо</w:t>
      </w:r>
      <w:r w:rsidRPr="00C019EE">
        <w:rPr>
          <w:sz w:val="28"/>
          <w:szCs w:val="28"/>
        </w:rPr>
        <w:t xml:space="preserve">шубы, выполненные на трех объектах в 1995, 1996 и 1998 годах, подтвердили ее высокое качество и эксплуатационную надежность. Термошуба имеет высокую ударопрочность, долговечность </w:t>
      </w:r>
      <w:r w:rsidR="00DB72AC" w:rsidRPr="00C019EE">
        <w:rPr>
          <w:sz w:val="28"/>
          <w:szCs w:val="28"/>
        </w:rPr>
        <w:t>-</w:t>
      </w:r>
      <w:r w:rsidRPr="00C019EE">
        <w:rPr>
          <w:sz w:val="28"/>
          <w:szCs w:val="28"/>
        </w:rPr>
        <w:t xml:space="preserve"> более 35 условных лет, низкую эксплуатационную влажность </w:t>
      </w:r>
      <w:r w:rsidR="00DB72AC" w:rsidRPr="00C019EE">
        <w:rPr>
          <w:sz w:val="28"/>
          <w:szCs w:val="28"/>
        </w:rPr>
        <w:t>-</w:t>
      </w:r>
      <w:r w:rsidRPr="00C019EE">
        <w:rPr>
          <w:sz w:val="28"/>
          <w:szCs w:val="28"/>
        </w:rPr>
        <w:t xml:space="preserve"> менее 1 % , предел п</w:t>
      </w:r>
      <w:r w:rsidR="00DB72AC" w:rsidRPr="00C019EE">
        <w:rPr>
          <w:sz w:val="28"/>
          <w:szCs w:val="28"/>
        </w:rPr>
        <w:t>рочности на разрыв утеплителя -</w:t>
      </w:r>
      <w:r w:rsidRPr="00C019EE">
        <w:rPr>
          <w:sz w:val="28"/>
          <w:szCs w:val="28"/>
        </w:rPr>
        <w:t xml:space="preserve"> более 0,02 МПа, а защитного и отделочного слоев </w:t>
      </w:r>
      <w:r w:rsidR="00DB72AC" w:rsidRPr="00C019EE">
        <w:rPr>
          <w:sz w:val="28"/>
          <w:szCs w:val="28"/>
        </w:rPr>
        <w:t>- бо</w:t>
      </w:r>
      <w:r w:rsidRPr="00C019EE">
        <w:rPr>
          <w:sz w:val="28"/>
          <w:szCs w:val="28"/>
        </w:rPr>
        <w:t>лее 1,1 МПа.</w:t>
      </w:r>
    </w:p>
    <w:p w14:paraId="0DD83F16" w14:textId="77777777" w:rsidR="00531267" w:rsidRPr="00C019EE" w:rsidRDefault="00531267" w:rsidP="00C019EE">
      <w:pPr>
        <w:spacing w:line="360" w:lineRule="auto"/>
        <w:ind w:firstLine="709"/>
        <w:jc w:val="both"/>
        <w:rPr>
          <w:sz w:val="28"/>
          <w:szCs w:val="28"/>
        </w:rPr>
      </w:pPr>
      <w:r w:rsidRPr="00C019EE">
        <w:rPr>
          <w:sz w:val="28"/>
          <w:szCs w:val="28"/>
        </w:rPr>
        <w:t xml:space="preserve">Фактическая экономия </w:t>
      </w:r>
      <w:r w:rsidR="00DB72AC" w:rsidRPr="00C019EE">
        <w:rPr>
          <w:sz w:val="28"/>
          <w:szCs w:val="28"/>
        </w:rPr>
        <w:t>энергоресурсов</w:t>
      </w:r>
      <w:r w:rsidRPr="00C019EE">
        <w:rPr>
          <w:sz w:val="28"/>
          <w:szCs w:val="28"/>
        </w:rPr>
        <w:t xml:space="preserve"> по исследованным зданиям составила в среднем 97,7 т у.т./год. Окупаемость затрат на утепление зданий методом Термошуба составляет в зависимости от толщины утеплителя и констр</w:t>
      </w:r>
      <w:r w:rsidR="00DB72AC" w:rsidRPr="00C019EE">
        <w:rPr>
          <w:sz w:val="28"/>
          <w:szCs w:val="28"/>
        </w:rPr>
        <w:t>уктивных особен</w:t>
      </w:r>
      <w:r w:rsidR="00DB72AC" w:rsidRPr="00C019EE">
        <w:rPr>
          <w:sz w:val="28"/>
          <w:szCs w:val="28"/>
        </w:rPr>
        <w:softHyphen/>
        <w:t>ностей зданий 4-</w:t>
      </w:r>
      <w:r w:rsidRPr="00C019EE">
        <w:rPr>
          <w:sz w:val="28"/>
          <w:szCs w:val="28"/>
        </w:rPr>
        <w:t>12 лет.</w:t>
      </w:r>
    </w:p>
    <w:p w14:paraId="3BF8E551" w14:textId="77777777" w:rsidR="00531267" w:rsidRPr="00C019EE" w:rsidRDefault="00531267" w:rsidP="00C019EE">
      <w:pPr>
        <w:spacing w:line="360" w:lineRule="auto"/>
        <w:ind w:firstLine="709"/>
        <w:jc w:val="both"/>
        <w:rPr>
          <w:sz w:val="28"/>
          <w:szCs w:val="28"/>
        </w:rPr>
      </w:pPr>
      <w:r w:rsidRPr="00C019EE">
        <w:rPr>
          <w:sz w:val="28"/>
          <w:szCs w:val="28"/>
        </w:rPr>
        <w:t>Сам метод устройства с</w:t>
      </w:r>
      <w:r w:rsidR="00DB72AC" w:rsidRPr="00C019EE">
        <w:rPr>
          <w:sz w:val="28"/>
          <w:szCs w:val="28"/>
        </w:rPr>
        <w:t>истемы Термошуба и все необходи</w:t>
      </w:r>
      <w:r w:rsidRPr="00C019EE">
        <w:rPr>
          <w:sz w:val="28"/>
          <w:szCs w:val="28"/>
        </w:rPr>
        <w:t>мые материалы детально описаны в Пособии 1-99 к СНиП 3.03.01-87 "Проектирование и устройство тепловой изоляции наружных стен зданий методом Термошуба", которое введено в действие с 1999 года.</w:t>
      </w:r>
    </w:p>
    <w:p w14:paraId="5682225A" w14:textId="77777777" w:rsidR="00531267" w:rsidRPr="00C019EE" w:rsidRDefault="00531267" w:rsidP="00C019EE">
      <w:pPr>
        <w:spacing w:line="360" w:lineRule="auto"/>
        <w:ind w:firstLine="709"/>
        <w:jc w:val="both"/>
        <w:rPr>
          <w:sz w:val="28"/>
          <w:szCs w:val="28"/>
        </w:rPr>
      </w:pPr>
      <w:r w:rsidRPr="00C019EE">
        <w:rPr>
          <w:sz w:val="28"/>
          <w:szCs w:val="28"/>
        </w:rPr>
        <w:t>Здания, которые были построены после принятия новых норм термического со</w:t>
      </w:r>
      <w:r w:rsidR="00DB72AC" w:rsidRPr="00C019EE">
        <w:rPr>
          <w:sz w:val="28"/>
          <w:szCs w:val="28"/>
        </w:rPr>
        <w:t>противления для ограждающих кон</w:t>
      </w:r>
      <w:r w:rsidRPr="00C019EE">
        <w:rPr>
          <w:sz w:val="28"/>
          <w:szCs w:val="28"/>
        </w:rPr>
        <w:t>струкций, составляют всего 1,5</w:t>
      </w:r>
      <w:r w:rsidR="00DB72AC" w:rsidRPr="00C019EE">
        <w:rPr>
          <w:sz w:val="28"/>
          <w:szCs w:val="28"/>
        </w:rPr>
        <w:t>-2 % от существующего жи</w:t>
      </w:r>
      <w:r w:rsidRPr="00C019EE">
        <w:rPr>
          <w:sz w:val="28"/>
          <w:szCs w:val="28"/>
        </w:rPr>
        <w:t>лого фонда, который в большинстве своем остается холодным и потому подлежит термореновации.</w:t>
      </w:r>
    </w:p>
    <w:p w14:paraId="596CACF0" w14:textId="77777777" w:rsidR="00531267" w:rsidRPr="00C019EE" w:rsidRDefault="00531267" w:rsidP="00C019EE">
      <w:pPr>
        <w:spacing w:line="360" w:lineRule="auto"/>
        <w:ind w:firstLine="709"/>
        <w:jc w:val="both"/>
        <w:rPr>
          <w:sz w:val="28"/>
          <w:szCs w:val="28"/>
        </w:rPr>
      </w:pPr>
      <w:r w:rsidRPr="00C019EE">
        <w:rPr>
          <w:sz w:val="28"/>
          <w:szCs w:val="28"/>
        </w:rPr>
        <w:t>По всей республике о</w:t>
      </w:r>
      <w:r w:rsidR="00DB72AC" w:rsidRPr="00C019EE">
        <w:rPr>
          <w:sz w:val="28"/>
          <w:szCs w:val="28"/>
        </w:rPr>
        <w:t>бъем жилья, нуждающегося в утеп</w:t>
      </w:r>
      <w:r w:rsidRPr="00C019EE">
        <w:rPr>
          <w:sz w:val="28"/>
          <w:szCs w:val="28"/>
        </w:rPr>
        <w:t xml:space="preserve">лении, превышает 200 млн </w:t>
      </w:r>
      <w:r w:rsidR="00DB72AC" w:rsidRPr="00C019EE">
        <w:rPr>
          <w:sz w:val="28"/>
          <w:szCs w:val="28"/>
        </w:rPr>
        <w:t>ы2. Невысокая же стоимость утеп</w:t>
      </w:r>
      <w:r w:rsidRPr="00C019EE">
        <w:rPr>
          <w:sz w:val="28"/>
          <w:szCs w:val="28"/>
        </w:rPr>
        <w:t>ления по системе Термотуб</w:t>
      </w:r>
      <w:r w:rsidR="00DB72AC" w:rsidRPr="00C019EE">
        <w:rPr>
          <w:sz w:val="28"/>
          <w:szCs w:val="28"/>
        </w:rPr>
        <w:t>а наряду с ее качеством и долго</w:t>
      </w:r>
      <w:r w:rsidRPr="00C019EE">
        <w:rPr>
          <w:sz w:val="28"/>
          <w:szCs w:val="28"/>
        </w:rPr>
        <w:t>вечностью свидетельствует о целесообразности ее использования.</w:t>
      </w:r>
    </w:p>
    <w:p w14:paraId="39334FA6" w14:textId="77777777" w:rsidR="00531267" w:rsidRPr="00C019EE" w:rsidRDefault="00531267" w:rsidP="00C019EE">
      <w:pPr>
        <w:spacing w:line="360" w:lineRule="auto"/>
        <w:ind w:firstLine="709"/>
        <w:jc w:val="both"/>
        <w:rPr>
          <w:sz w:val="28"/>
          <w:szCs w:val="28"/>
        </w:rPr>
      </w:pPr>
      <w:r w:rsidRPr="00C019EE">
        <w:rPr>
          <w:sz w:val="28"/>
          <w:szCs w:val="28"/>
        </w:rPr>
        <w:t>Экономия расхода тепл</w:t>
      </w:r>
      <w:r w:rsidR="00DB72AC" w:rsidRPr="00C019EE">
        <w:rPr>
          <w:sz w:val="28"/>
          <w:szCs w:val="28"/>
        </w:rPr>
        <w:t>оты на горячее водоснабжение жи</w:t>
      </w:r>
      <w:r w:rsidRPr="00C019EE">
        <w:rPr>
          <w:sz w:val="28"/>
          <w:szCs w:val="28"/>
        </w:rPr>
        <w:t>лого дома может быть достигнута за счет повышения качества технической эксплуатации систем горячего водоснабжения, выполнения правил планово-предупредительного ремонта (5</w:t>
      </w:r>
      <w:r w:rsidR="00DB72AC" w:rsidRPr="00C019EE">
        <w:rPr>
          <w:sz w:val="28"/>
          <w:szCs w:val="28"/>
        </w:rPr>
        <w:t> </w:t>
      </w:r>
      <w:r w:rsidRPr="00C019EE">
        <w:rPr>
          <w:sz w:val="28"/>
          <w:szCs w:val="28"/>
        </w:rPr>
        <w:t xml:space="preserve">%), автоматизации работы насосов, </w:t>
      </w:r>
      <w:r w:rsidRPr="00C019EE">
        <w:rPr>
          <w:sz w:val="28"/>
          <w:szCs w:val="28"/>
        </w:rPr>
        <w:lastRenderedPageBreak/>
        <w:t>увеличивающих напор воды в зданиях, и циркуляционных насосов горячей воды в жилых зд</w:t>
      </w:r>
      <w:r w:rsidR="00DB72AC" w:rsidRPr="00C019EE">
        <w:rPr>
          <w:sz w:val="28"/>
          <w:szCs w:val="28"/>
        </w:rPr>
        <w:t>аниях до 50 % в ночное время (3 </w:t>
      </w:r>
      <w:r w:rsidRPr="00C019EE">
        <w:rPr>
          <w:sz w:val="28"/>
          <w:szCs w:val="28"/>
        </w:rPr>
        <w:t>%); установки квартирных водосчетчиков и оплаты за фактический расход воды (4</w:t>
      </w:r>
      <w:r w:rsidR="00DB72AC" w:rsidRPr="00C019EE">
        <w:rPr>
          <w:sz w:val="28"/>
          <w:szCs w:val="28"/>
        </w:rPr>
        <w:t> </w:t>
      </w:r>
      <w:r w:rsidRPr="00C019EE">
        <w:rPr>
          <w:sz w:val="28"/>
          <w:szCs w:val="28"/>
        </w:rPr>
        <w:t>%).</w:t>
      </w:r>
    </w:p>
    <w:p w14:paraId="008372B1" w14:textId="77777777" w:rsidR="00531267" w:rsidRPr="00C019EE" w:rsidRDefault="00531267" w:rsidP="00C019EE">
      <w:pPr>
        <w:spacing w:line="360" w:lineRule="auto"/>
        <w:ind w:firstLine="709"/>
        <w:jc w:val="both"/>
        <w:rPr>
          <w:sz w:val="28"/>
          <w:szCs w:val="28"/>
        </w:rPr>
      </w:pPr>
      <w:r w:rsidRPr="00C019EE">
        <w:rPr>
          <w:sz w:val="28"/>
          <w:szCs w:val="28"/>
        </w:rPr>
        <w:t>Для отопления и горяче</w:t>
      </w:r>
      <w:r w:rsidR="00DB72AC" w:rsidRPr="00C019EE">
        <w:rPr>
          <w:sz w:val="28"/>
          <w:szCs w:val="28"/>
        </w:rPr>
        <w:t>го водоснабжения квартиры в Мин</w:t>
      </w:r>
      <w:r w:rsidRPr="00C019EE">
        <w:rPr>
          <w:sz w:val="28"/>
          <w:szCs w:val="28"/>
        </w:rPr>
        <w:t>ске площадью 51 м</w:t>
      </w:r>
      <w:r w:rsidRPr="00C019EE">
        <w:rPr>
          <w:sz w:val="28"/>
          <w:szCs w:val="28"/>
          <w:vertAlign w:val="superscript"/>
        </w:rPr>
        <w:t>2</w:t>
      </w:r>
      <w:r w:rsidRPr="00C019EE">
        <w:rPr>
          <w:sz w:val="28"/>
          <w:szCs w:val="28"/>
        </w:rPr>
        <w:t xml:space="preserve"> </w:t>
      </w:r>
      <w:r w:rsidR="00DB72AC" w:rsidRPr="00C019EE">
        <w:rPr>
          <w:sz w:val="28"/>
          <w:szCs w:val="28"/>
        </w:rPr>
        <w:t>надо сжечь 2 тонны нефти, на 40-50 % больше, чем в промышленно</w:t>
      </w:r>
      <w:r w:rsidRPr="00C019EE">
        <w:rPr>
          <w:sz w:val="28"/>
          <w:szCs w:val="28"/>
        </w:rPr>
        <w:t xml:space="preserve"> развитых странах. Кроме того, каждая семья потребляет 1</w:t>
      </w:r>
      <w:r w:rsidR="00DB72AC" w:rsidRPr="00C019EE">
        <w:rPr>
          <w:sz w:val="28"/>
          <w:szCs w:val="28"/>
        </w:rPr>
        <w:t>00-</w:t>
      </w:r>
      <w:r w:rsidRPr="00C019EE">
        <w:rPr>
          <w:sz w:val="28"/>
          <w:szCs w:val="28"/>
        </w:rPr>
        <w:t>150 кВт-ч электроэнергии в месяц или 1200</w:t>
      </w:r>
      <w:r w:rsidR="00DB72AC" w:rsidRPr="00C019EE">
        <w:rPr>
          <w:sz w:val="28"/>
          <w:szCs w:val="28"/>
        </w:rPr>
        <w:t>-</w:t>
      </w:r>
      <w:r w:rsidRPr="00C019EE">
        <w:rPr>
          <w:sz w:val="28"/>
          <w:szCs w:val="28"/>
        </w:rPr>
        <w:t>1800 кВт-ч в год.</w:t>
      </w:r>
    </w:p>
    <w:p w14:paraId="4DD3AC8B" w14:textId="77777777" w:rsidR="00531267" w:rsidRPr="00C019EE" w:rsidRDefault="00531267" w:rsidP="00C019EE">
      <w:pPr>
        <w:spacing w:line="360" w:lineRule="auto"/>
        <w:ind w:firstLine="709"/>
        <w:jc w:val="both"/>
        <w:rPr>
          <w:sz w:val="28"/>
          <w:szCs w:val="28"/>
        </w:rPr>
      </w:pPr>
      <w:r w:rsidRPr="00C019EE">
        <w:rPr>
          <w:sz w:val="28"/>
          <w:szCs w:val="28"/>
        </w:rPr>
        <w:t>Время отопительного периода - 200 дней. В это время ч</w:t>
      </w:r>
      <w:r w:rsidR="00DB72AC" w:rsidRPr="00C019EE">
        <w:rPr>
          <w:sz w:val="28"/>
          <w:szCs w:val="28"/>
        </w:rPr>
        <w:t>ерез окна теряется 36 %, стены -</w:t>
      </w:r>
      <w:r w:rsidRPr="00C019EE">
        <w:rPr>
          <w:sz w:val="28"/>
          <w:szCs w:val="28"/>
        </w:rPr>
        <w:t xml:space="preserve"> 26 % , а за счет нагрева свежего приточного воздуха </w:t>
      </w:r>
      <w:r w:rsidR="00DB72AC" w:rsidRPr="00C019EE">
        <w:rPr>
          <w:sz w:val="28"/>
          <w:szCs w:val="28"/>
        </w:rPr>
        <w:t>-</w:t>
      </w:r>
      <w:r w:rsidRPr="00C019EE">
        <w:rPr>
          <w:sz w:val="28"/>
          <w:szCs w:val="28"/>
        </w:rPr>
        <w:t xml:space="preserve"> 28 % всей теплоты, поступающей из системы отопления (см. табл</w:t>
      </w:r>
      <w:r w:rsidR="00DB72AC" w:rsidRPr="00C019EE">
        <w:rPr>
          <w:sz w:val="28"/>
          <w:szCs w:val="28"/>
        </w:rPr>
        <w:t>ицу 1</w:t>
      </w:r>
      <w:r w:rsidRPr="00C019EE">
        <w:rPr>
          <w:sz w:val="28"/>
          <w:szCs w:val="28"/>
        </w:rPr>
        <w:t>).</w:t>
      </w:r>
    </w:p>
    <w:p w14:paraId="4C8F2BD6" w14:textId="77777777" w:rsidR="00531267" w:rsidRPr="00C019EE" w:rsidRDefault="00531267" w:rsidP="00C019EE">
      <w:pPr>
        <w:spacing w:line="360" w:lineRule="auto"/>
        <w:ind w:firstLine="709"/>
        <w:jc w:val="both"/>
        <w:rPr>
          <w:sz w:val="28"/>
          <w:szCs w:val="28"/>
        </w:rPr>
      </w:pPr>
      <w:r w:rsidRPr="00C019EE">
        <w:rPr>
          <w:sz w:val="28"/>
          <w:szCs w:val="28"/>
        </w:rPr>
        <w:t xml:space="preserve">При реконструкции с </w:t>
      </w:r>
      <w:r w:rsidR="00683D36">
        <w:rPr>
          <w:sz w:val="28"/>
          <w:szCs w:val="28"/>
        </w:rPr>
        <w:t>использованием эффективных мате</w:t>
      </w:r>
      <w:r w:rsidRPr="00C019EE">
        <w:rPr>
          <w:sz w:val="28"/>
          <w:szCs w:val="28"/>
        </w:rPr>
        <w:t>риалов можно сократить потери тепла в 2</w:t>
      </w:r>
      <w:r w:rsidR="00DB72AC" w:rsidRPr="00C019EE">
        <w:rPr>
          <w:sz w:val="28"/>
          <w:szCs w:val="28"/>
        </w:rPr>
        <w:t>-</w:t>
      </w:r>
      <w:r w:rsidRPr="00C019EE">
        <w:rPr>
          <w:sz w:val="28"/>
          <w:szCs w:val="28"/>
        </w:rPr>
        <w:t>3 раза, но это дорого. В то же время каждый имеет много возможностей для утепления своей квартиры:</w:t>
      </w:r>
    </w:p>
    <w:p w14:paraId="2B917FCB" w14:textId="77777777" w:rsidR="00531267" w:rsidRPr="00C019EE" w:rsidRDefault="00DB72AC" w:rsidP="00C019EE">
      <w:pPr>
        <w:spacing w:line="360" w:lineRule="auto"/>
        <w:ind w:firstLine="709"/>
        <w:jc w:val="both"/>
        <w:rPr>
          <w:sz w:val="28"/>
          <w:szCs w:val="28"/>
        </w:rPr>
      </w:pPr>
      <w:r w:rsidRPr="00C019EE">
        <w:rPr>
          <w:sz w:val="28"/>
          <w:szCs w:val="28"/>
        </w:rPr>
        <w:t>-</w:t>
      </w:r>
      <w:r w:rsidR="00531267" w:rsidRPr="00C019EE">
        <w:rPr>
          <w:sz w:val="28"/>
          <w:szCs w:val="28"/>
        </w:rPr>
        <w:t xml:space="preserve"> остекление лоджий и балконов. Стекла и притворы створок должны быть уплотнены. При этом потери через окна и стены, расположенные со стороны лоджии, будут снижены на</w:t>
      </w:r>
      <w:r w:rsidRPr="00C019EE">
        <w:rPr>
          <w:sz w:val="28"/>
          <w:szCs w:val="28"/>
        </w:rPr>
        <w:t xml:space="preserve"> </w:t>
      </w:r>
      <w:r w:rsidR="00531267" w:rsidRPr="00C019EE">
        <w:rPr>
          <w:sz w:val="28"/>
          <w:szCs w:val="28"/>
        </w:rPr>
        <w:t>15</w:t>
      </w:r>
      <w:r w:rsidRPr="00C019EE">
        <w:rPr>
          <w:sz w:val="28"/>
          <w:szCs w:val="28"/>
        </w:rPr>
        <w:t>-</w:t>
      </w:r>
      <w:r w:rsidR="00531267" w:rsidRPr="00C019EE">
        <w:rPr>
          <w:sz w:val="28"/>
          <w:szCs w:val="28"/>
        </w:rPr>
        <w:t>18 %. Снижение потерь на 7</w:t>
      </w:r>
      <w:r w:rsidRPr="00C019EE">
        <w:rPr>
          <w:sz w:val="28"/>
          <w:szCs w:val="28"/>
        </w:rPr>
        <w:t>-</w:t>
      </w:r>
      <w:r w:rsidR="00531267" w:rsidRPr="00C019EE">
        <w:rPr>
          <w:sz w:val="28"/>
          <w:szCs w:val="28"/>
        </w:rPr>
        <w:t>9 % позволяет увеличить температуру в помещении на 1 °С. Таким образом, остекление увеличит температуру в примыкающей к ней комнате на 2 °С;</w:t>
      </w:r>
    </w:p>
    <w:p w14:paraId="07E05A6D" w14:textId="77777777" w:rsidR="00531267" w:rsidRPr="00C019EE" w:rsidRDefault="00DB72AC" w:rsidP="00C019EE">
      <w:pPr>
        <w:spacing w:line="360" w:lineRule="auto"/>
        <w:ind w:firstLine="709"/>
        <w:jc w:val="both"/>
        <w:rPr>
          <w:sz w:val="28"/>
          <w:szCs w:val="28"/>
        </w:rPr>
      </w:pPr>
      <w:r w:rsidRPr="00C019EE">
        <w:rPr>
          <w:sz w:val="28"/>
          <w:szCs w:val="28"/>
        </w:rPr>
        <w:t>-</w:t>
      </w:r>
      <w:r w:rsidR="00531267" w:rsidRPr="00C019EE">
        <w:rPr>
          <w:sz w:val="28"/>
          <w:szCs w:val="28"/>
        </w:rPr>
        <w:t xml:space="preserve"> установка между рамами прозрачной полиэтиленовой пленки таким образом, чтобы</w:t>
      </w:r>
      <w:r w:rsidRPr="00C019EE">
        <w:rPr>
          <w:sz w:val="28"/>
          <w:szCs w:val="28"/>
        </w:rPr>
        <w:t xml:space="preserve"> расстояние от нее до стекол бы</w:t>
      </w:r>
      <w:r w:rsidR="00531267" w:rsidRPr="00C019EE">
        <w:rPr>
          <w:sz w:val="28"/>
          <w:szCs w:val="28"/>
        </w:rPr>
        <w:t>ло одинаковым. Это равноценно окну с тройным остеклением и снижает теплопотери на 20 %;</w:t>
      </w:r>
    </w:p>
    <w:p w14:paraId="44F9CC9B" w14:textId="77777777" w:rsidR="00531267" w:rsidRPr="00C019EE" w:rsidRDefault="00DB72AC" w:rsidP="00C019EE">
      <w:pPr>
        <w:spacing w:line="360" w:lineRule="auto"/>
        <w:ind w:firstLine="709"/>
        <w:jc w:val="both"/>
        <w:rPr>
          <w:sz w:val="28"/>
          <w:szCs w:val="28"/>
        </w:rPr>
      </w:pPr>
      <w:r w:rsidRPr="00C019EE">
        <w:rPr>
          <w:sz w:val="28"/>
          <w:szCs w:val="28"/>
        </w:rPr>
        <w:t>-</w:t>
      </w:r>
      <w:r w:rsidR="00531267" w:rsidRPr="00C019EE">
        <w:rPr>
          <w:sz w:val="28"/>
          <w:szCs w:val="28"/>
        </w:rPr>
        <w:t xml:space="preserve"> тепловая защита того участка наружной стены, где расположен радиатор. На стене за радиатором с зазором между стенкой и радиатором ставят отражающую поверхность (алю</w:t>
      </w:r>
      <w:r w:rsidR="00531267" w:rsidRPr="00C019EE">
        <w:rPr>
          <w:sz w:val="28"/>
          <w:szCs w:val="28"/>
        </w:rPr>
        <w:softHyphen/>
        <w:t>миниевая фольга, зеркальная алюминизированная пленка).</w:t>
      </w:r>
    </w:p>
    <w:p w14:paraId="3E2B3B50" w14:textId="77777777" w:rsidR="00531267" w:rsidRPr="00C019EE" w:rsidRDefault="00531267" w:rsidP="00C019EE">
      <w:pPr>
        <w:spacing w:line="360" w:lineRule="auto"/>
        <w:ind w:firstLine="709"/>
        <w:jc w:val="both"/>
        <w:rPr>
          <w:sz w:val="28"/>
          <w:szCs w:val="28"/>
        </w:rPr>
      </w:pPr>
      <w:r w:rsidRPr="00C019EE">
        <w:rPr>
          <w:sz w:val="28"/>
          <w:szCs w:val="28"/>
        </w:rPr>
        <w:t>Чем ниже температура воздуха на улице, тем лучше ра</w:t>
      </w:r>
      <w:r w:rsidR="00DB72AC" w:rsidRPr="00C019EE">
        <w:rPr>
          <w:sz w:val="28"/>
          <w:szCs w:val="28"/>
        </w:rPr>
        <w:t>бо</w:t>
      </w:r>
      <w:r w:rsidRPr="00C019EE">
        <w:rPr>
          <w:sz w:val="28"/>
          <w:szCs w:val="28"/>
        </w:rPr>
        <w:t>тает естественная вытяжная вентиляция, часто лучше, чем надо. Поэтому зимой над</w:t>
      </w:r>
      <w:r w:rsidR="00DB72AC" w:rsidRPr="00C019EE">
        <w:rPr>
          <w:sz w:val="28"/>
          <w:szCs w:val="28"/>
        </w:rPr>
        <w:t>о прикрыть вытяжные вентиляцион</w:t>
      </w:r>
      <w:r w:rsidRPr="00C019EE">
        <w:rPr>
          <w:sz w:val="28"/>
          <w:szCs w:val="28"/>
        </w:rPr>
        <w:t xml:space="preserve">ные отверстия (неполностью) бумагой, картоном. В ванной вообще закрыть, чтобы увлажнять воздух в квартире, т.к. зимой он излишне сухой. Это хорошо скажется на </w:t>
      </w:r>
      <w:r w:rsidRPr="00C019EE">
        <w:rPr>
          <w:sz w:val="28"/>
          <w:szCs w:val="28"/>
        </w:rPr>
        <w:lastRenderedPageBreak/>
        <w:t xml:space="preserve">микроклимате квартиры, потому что влажный воздух дает ощущение теплоты, а сухой </w:t>
      </w:r>
      <w:r w:rsidR="00DB72AC" w:rsidRPr="00C019EE">
        <w:rPr>
          <w:sz w:val="28"/>
          <w:szCs w:val="28"/>
        </w:rPr>
        <w:t>-</w:t>
      </w:r>
      <w:r w:rsidRPr="00C019EE">
        <w:rPr>
          <w:sz w:val="28"/>
          <w:szCs w:val="28"/>
        </w:rPr>
        <w:t xml:space="preserve"> холода. Это позволит сберечь до 20 % тепла.</w:t>
      </w:r>
    </w:p>
    <w:p w14:paraId="1B8F4036" w14:textId="77777777" w:rsidR="00531267" w:rsidRPr="00C019EE" w:rsidRDefault="00531267" w:rsidP="00C019EE">
      <w:pPr>
        <w:spacing w:line="360" w:lineRule="auto"/>
        <w:ind w:firstLine="709"/>
        <w:jc w:val="both"/>
        <w:rPr>
          <w:sz w:val="28"/>
          <w:szCs w:val="28"/>
        </w:rPr>
      </w:pPr>
      <w:r w:rsidRPr="00C019EE">
        <w:rPr>
          <w:sz w:val="28"/>
          <w:szCs w:val="28"/>
        </w:rPr>
        <w:t>Работа по внедрению энергосберегающих мероприятий в жилищно-коммунальном секторе и тем самым снижению себестоимости оказываемых услуг ведется по таким основным направлениям: снижение норм потребления ТЭР на эксплуатируемых энергопотр</w:t>
      </w:r>
      <w:r w:rsidR="00C36FA0" w:rsidRPr="00C019EE">
        <w:rPr>
          <w:sz w:val="28"/>
          <w:szCs w:val="28"/>
        </w:rPr>
        <w:t>ебляющих установках и технологи</w:t>
      </w:r>
      <w:r w:rsidRPr="00C019EE">
        <w:rPr>
          <w:sz w:val="28"/>
          <w:szCs w:val="28"/>
        </w:rPr>
        <w:t>ческих процессах; замена дорогостоящего топлива на дешевые виды; максимальное использование местных</w:t>
      </w:r>
      <w:r w:rsidR="00C36FA0" w:rsidRPr="00C019EE">
        <w:rPr>
          <w:sz w:val="28"/>
          <w:szCs w:val="28"/>
        </w:rPr>
        <w:t xml:space="preserve"> видов топ</w:t>
      </w:r>
      <w:r w:rsidRPr="00C019EE">
        <w:rPr>
          <w:sz w:val="28"/>
          <w:szCs w:val="28"/>
        </w:rPr>
        <w:t>лива; внедрение приборов учета и регулирования энергопотребления.</w:t>
      </w:r>
    </w:p>
    <w:p w14:paraId="619F0A6B" w14:textId="77777777" w:rsidR="00531267" w:rsidRPr="00C019EE" w:rsidRDefault="00531267" w:rsidP="00C019EE">
      <w:pPr>
        <w:spacing w:line="360" w:lineRule="auto"/>
        <w:ind w:firstLine="709"/>
        <w:jc w:val="both"/>
        <w:rPr>
          <w:sz w:val="28"/>
          <w:szCs w:val="28"/>
        </w:rPr>
      </w:pPr>
      <w:r w:rsidRPr="00C019EE">
        <w:rPr>
          <w:sz w:val="28"/>
          <w:szCs w:val="28"/>
        </w:rPr>
        <w:t>К сожалению, ряд органи</w:t>
      </w:r>
      <w:r w:rsidR="00C36FA0" w:rsidRPr="00C019EE">
        <w:rPr>
          <w:sz w:val="28"/>
          <w:szCs w:val="28"/>
        </w:rPr>
        <w:t>заций при разработке, согласова</w:t>
      </w:r>
      <w:r w:rsidRPr="00C019EE">
        <w:rPr>
          <w:sz w:val="28"/>
          <w:szCs w:val="28"/>
        </w:rPr>
        <w:t>нии и утверждении норм потребления топлива искусственно их завышают, чтобы затем показывать значительную экономию.</w:t>
      </w:r>
    </w:p>
    <w:p w14:paraId="2D5F8A8E" w14:textId="77777777" w:rsidR="00531267" w:rsidRPr="00C019EE" w:rsidRDefault="00531267" w:rsidP="00C019EE">
      <w:pPr>
        <w:spacing w:line="360" w:lineRule="auto"/>
        <w:ind w:firstLine="709"/>
        <w:jc w:val="both"/>
        <w:rPr>
          <w:sz w:val="28"/>
          <w:szCs w:val="28"/>
        </w:rPr>
      </w:pPr>
      <w:r w:rsidRPr="00C019EE">
        <w:rPr>
          <w:sz w:val="28"/>
          <w:szCs w:val="28"/>
        </w:rPr>
        <w:t>Отмечены низкие темпы выполнения работ по оснащению котельных приборами уче</w:t>
      </w:r>
      <w:r w:rsidR="00C36FA0" w:rsidRPr="00C019EE">
        <w:rPr>
          <w:sz w:val="28"/>
          <w:szCs w:val="28"/>
        </w:rPr>
        <w:t>та вырабатываемой тепловой энер</w:t>
      </w:r>
      <w:r w:rsidRPr="00C019EE">
        <w:rPr>
          <w:sz w:val="28"/>
          <w:szCs w:val="28"/>
        </w:rPr>
        <w:t>гии.</w:t>
      </w:r>
    </w:p>
    <w:p w14:paraId="455341B4" w14:textId="77777777" w:rsidR="00531267" w:rsidRPr="00C019EE" w:rsidRDefault="00531267" w:rsidP="00C019EE">
      <w:pPr>
        <w:spacing w:line="360" w:lineRule="auto"/>
        <w:ind w:firstLine="709"/>
        <w:jc w:val="both"/>
        <w:rPr>
          <w:sz w:val="28"/>
          <w:szCs w:val="28"/>
        </w:rPr>
      </w:pPr>
      <w:r w:rsidRPr="00C019EE">
        <w:rPr>
          <w:sz w:val="28"/>
          <w:szCs w:val="28"/>
        </w:rPr>
        <w:t>Из-за износа тепловых сетей в ряде городов и населенных пунктах имеются большие потери тепловой энергии при транспортировке. Для решения этой проблемы необходимо нара</w:t>
      </w:r>
      <w:r w:rsidRPr="00C019EE">
        <w:rPr>
          <w:sz w:val="28"/>
          <w:szCs w:val="28"/>
        </w:rPr>
        <w:softHyphen/>
        <w:t>щивать объемы замены изношенных тепловых сетей предварительно изолированными трубами.</w:t>
      </w:r>
    </w:p>
    <w:p w14:paraId="260C613F" w14:textId="77777777" w:rsidR="00531267" w:rsidRPr="00C019EE" w:rsidRDefault="00531267" w:rsidP="00C019EE">
      <w:pPr>
        <w:spacing w:line="360" w:lineRule="auto"/>
        <w:ind w:firstLine="709"/>
        <w:jc w:val="both"/>
        <w:rPr>
          <w:sz w:val="28"/>
          <w:szCs w:val="28"/>
        </w:rPr>
      </w:pPr>
      <w:r w:rsidRPr="00C019EE">
        <w:rPr>
          <w:sz w:val="28"/>
          <w:szCs w:val="28"/>
        </w:rPr>
        <w:t>Энергосберегающие мероприятия напрямую связаны и влияют на себестоимость коммунальных услуг.</w:t>
      </w:r>
    </w:p>
    <w:p w14:paraId="43FB72F8" w14:textId="77777777" w:rsidR="00531267" w:rsidRPr="00C019EE" w:rsidRDefault="00531267" w:rsidP="00C019EE">
      <w:pPr>
        <w:spacing w:line="360" w:lineRule="auto"/>
        <w:ind w:firstLine="709"/>
        <w:jc w:val="both"/>
        <w:rPr>
          <w:sz w:val="28"/>
          <w:szCs w:val="28"/>
        </w:rPr>
      </w:pPr>
      <w:r w:rsidRPr="00C019EE">
        <w:rPr>
          <w:sz w:val="28"/>
          <w:szCs w:val="28"/>
        </w:rPr>
        <w:t>Необходимо безотлагательно принять меры для коренного улучшения работы по эне</w:t>
      </w:r>
      <w:r w:rsidR="00C36FA0" w:rsidRPr="00C019EE">
        <w:rPr>
          <w:sz w:val="28"/>
          <w:szCs w:val="28"/>
        </w:rPr>
        <w:t>ргосбережению, нормированию рас</w:t>
      </w:r>
      <w:r w:rsidRPr="00C019EE">
        <w:rPr>
          <w:sz w:val="28"/>
          <w:szCs w:val="28"/>
        </w:rPr>
        <w:t>хода топливно-энергетических ресурсов на производство работ и коммунальных услуг, внедрению приборов учета расхода и</w:t>
      </w:r>
      <w:r w:rsidR="00C36FA0" w:rsidRPr="00C019EE">
        <w:rPr>
          <w:sz w:val="28"/>
          <w:szCs w:val="28"/>
        </w:rPr>
        <w:t xml:space="preserve"> </w:t>
      </w:r>
      <w:r w:rsidRPr="00C019EE">
        <w:rPr>
          <w:sz w:val="28"/>
          <w:szCs w:val="28"/>
        </w:rPr>
        <w:t>регулирования энергоноси</w:t>
      </w:r>
      <w:r w:rsidR="00C36FA0" w:rsidRPr="00C019EE">
        <w:rPr>
          <w:sz w:val="28"/>
          <w:szCs w:val="28"/>
        </w:rPr>
        <w:t>телей, обеспечению расчетов насе</w:t>
      </w:r>
      <w:r w:rsidRPr="00C019EE">
        <w:rPr>
          <w:sz w:val="28"/>
          <w:szCs w:val="28"/>
        </w:rPr>
        <w:t>ления по установленным прибор</w:t>
      </w:r>
      <w:r w:rsidR="00C36FA0" w:rsidRPr="00C019EE">
        <w:rPr>
          <w:sz w:val="28"/>
          <w:szCs w:val="28"/>
        </w:rPr>
        <w:t>ам, что в конечном итоге при</w:t>
      </w:r>
      <w:r w:rsidRPr="00C019EE">
        <w:rPr>
          <w:sz w:val="28"/>
          <w:szCs w:val="28"/>
        </w:rPr>
        <w:t>ведет к экономии ресурсов</w:t>
      </w:r>
      <w:r w:rsidR="00C36FA0" w:rsidRPr="00C019EE">
        <w:rPr>
          <w:sz w:val="28"/>
          <w:szCs w:val="28"/>
        </w:rPr>
        <w:t xml:space="preserve"> и снижению себестоимости жилищ</w:t>
      </w:r>
      <w:r w:rsidRPr="00C019EE">
        <w:rPr>
          <w:sz w:val="28"/>
          <w:szCs w:val="28"/>
        </w:rPr>
        <w:t>но-коммунальных услуг.</w:t>
      </w:r>
    </w:p>
    <w:p w14:paraId="20768011" w14:textId="77777777" w:rsidR="00531267" w:rsidRPr="00C019EE" w:rsidRDefault="00531267" w:rsidP="00C019EE">
      <w:pPr>
        <w:spacing w:line="360" w:lineRule="auto"/>
        <w:ind w:firstLine="709"/>
        <w:jc w:val="both"/>
        <w:rPr>
          <w:sz w:val="28"/>
          <w:szCs w:val="28"/>
        </w:rPr>
      </w:pPr>
      <w:r w:rsidRPr="00C019EE">
        <w:rPr>
          <w:sz w:val="28"/>
          <w:szCs w:val="28"/>
        </w:rPr>
        <w:t>Положительным прим</w:t>
      </w:r>
      <w:r w:rsidR="00C36FA0" w:rsidRPr="00C019EE">
        <w:rPr>
          <w:sz w:val="28"/>
          <w:szCs w:val="28"/>
        </w:rPr>
        <w:t>ером успешной реализации энерго</w:t>
      </w:r>
      <w:r w:rsidRPr="00C019EE">
        <w:rPr>
          <w:sz w:val="28"/>
          <w:szCs w:val="28"/>
        </w:rPr>
        <w:t xml:space="preserve">сберегающих мероприятий является республиканский детский санаторий "Солнышко", который расположен в Слуцком районе, в котором ГП </w:t>
      </w:r>
      <w:r w:rsidRPr="00C019EE">
        <w:rPr>
          <w:sz w:val="28"/>
          <w:szCs w:val="28"/>
        </w:rPr>
        <w:lastRenderedPageBreak/>
        <w:t>"Белэнергосбережение" и объединение "Белмежколхозздравница"</w:t>
      </w:r>
      <w:r w:rsidR="00C36FA0" w:rsidRPr="00C019EE">
        <w:rPr>
          <w:sz w:val="28"/>
          <w:szCs w:val="28"/>
        </w:rPr>
        <w:t xml:space="preserve"> разработали и осуществляют про</w:t>
      </w:r>
      <w:r w:rsidRPr="00C019EE">
        <w:rPr>
          <w:sz w:val="28"/>
          <w:szCs w:val="28"/>
        </w:rPr>
        <w:t>грамму по энерго- и ресурсосбережению.</w:t>
      </w:r>
    </w:p>
    <w:p w14:paraId="7D1BDC32" w14:textId="77777777" w:rsidR="00531267" w:rsidRPr="00C019EE" w:rsidRDefault="00531267" w:rsidP="00C019EE">
      <w:pPr>
        <w:spacing w:line="360" w:lineRule="auto"/>
        <w:ind w:firstLine="709"/>
        <w:jc w:val="both"/>
        <w:rPr>
          <w:sz w:val="28"/>
          <w:szCs w:val="28"/>
        </w:rPr>
      </w:pPr>
      <w:r w:rsidRPr="00C019EE">
        <w:rPr>
          <w:sz w:val="28"/>
          <w:szCs w:val="28"/>
        </w:rPr>
        <w:t>Среди энергосберегаю</w:t>
      </w:r>
      <w:r w:rsidR="00C36FA0" w:rsidRPr="00C019EE">
        <w:rPr>
          <w:sz w:val="28"/>
          <w:szCs w:val="28"/>
        </w:rPr>
        <w:t>щих мероприятий проведена рекон</w:t>
      </w:r>
      <w:r w:rsidRPr="00C019EE">
        <w:rPr>
          <w:sz w:val="28"/>
          <w:szCs w:val="28"/>
        </w:rPr>
        <w:t>струкция системы теплоснабжения, для чего был закуплен и установлен котел, работающий на древесной щепе и опилках. В котельной заложен теплообменник, установлен бак-аккумулятор, установлена аппаратура автоматики системы теплоснабжения и котельной.</w:t>
      </w:r>
    </w:p>
    <w:p w14:paraId="30DB6A11" w14:textId="77777777" w:rsidR="00531267" w:rsidRPr="00C019EE" w:rsidRDefault="00531267" w:rsidP="00C019EE">
      <w:pPr>
        <w:spacing w:line="360" w:lineRule="auto"/>
        <w:ind w:firstLine="709"/>
        <w:jc w:val="both"/>
        <w:rPr>
          <w:sz w:val="28"/>
          <w:szCs w:val="28"/>
        </w:rPr>
      </w:pPr>
      <w:r w:rsidRPr="00C019EE">
        <w:rPr>
          <w:sz w:val="28"/>
          <w:szCs w:val="28"/>
        </w:rPr>
        <w:t xml:space="preserve">В результате в санатории годовая структура потребления первичного топлива стала выглядеть следующим образом: доля местного топлива составляет 79 % , дизтоплива </w:t>
      </w:r>
      <w:r w:rsidR="00C36FA0" w:rsidRPr="00C019EE">
        <w:rPr>
          <w:sz w:val="28"/>
          <w:szCs w:val="28"/>
        </w:rPr>
        <w:t>- 21 % . Удель</w:t>
      </w:r>
      <w:r w:rsidRPr="00C019EE">
        <w:rPr>
          <w:sz w:val="28"/>
          <w:szCs w:val="28"/>
        </w:rPr>
        <w:t>ный расход топлива на отпуск тепла котельной уменьшился с 227 кг у.т. на 1 Гкал (до реконструкции) до 171 кг у.т. на 1 Гкал (после реконструкции). Реко</w:t>
      </w:r>
      <w:r w:rsidR="00C36FA0" w:rsidRPr="00C019EE">
        <w:rPr>
          <w:sz w:val="28"/>
          <w:szCs w:val="28"/>
        </w:rPr>
        <w:t>нструкция котельной обошлась са</w:t>
      </w:r>
      <w:r w:rsidRPr="00C019EE">
        <w:rPr>
          <w:sz w:val="28"/>
          <w:szCs w:val="28"/>
        </w:rPr>
        <w:t>наторию в 6,8 млрд</w:t>
      </w:r>
      <w:r w:rsidR="00C36FA0" w:rsidRPr="00C019EE">
        <w:rPr>
          <w:sz w:val="28"/>
          <w:szCs w:val="28"/>
        </w:rPr>
        <w:t>.</w:t>
      </w:r>
      <w:r w:rsidRPr="00C019EE">
        <w:rPr>
          <w:sz w:val="28"/>
          <w:szCs w:val="28"/>
        </w:rPr>
        <w:t xml:space="preserve"> р. В итоге проделанные работы позволят экономить</w:t>
      </w:r>
      <w:r w:rsidR="00C36FA0" w:rsidRPr="00C019EE">
        <w:rPr>
          <w:sz w:val="28"/>
          <w:szCs w:val="28"/>
        </w:rPr>
        <w:br/>
      </w:r>
      <w:r w:rsidRPr="00C019EE">
        <w:rPr>
          <w:sz w:val="28"/>
          <w:szCs w:val="28"/>
        </w:rPr>
        <w:t>85 000 т у.т. в год.</w:t>
      </w:r>
    </w:p>
    <w:p w14:paraId="6C80EA69" w14:textId="77777777" w:rsidR="00531267" w:rsidRPr="00C019EE" w:rsidRDefault="00531267" w:rsidP="00C019EE">
      <w:pPr>
        <w:spacing w:line="360" w:lineRule="auto"/>
        <w:ind w:firstLine="709"/>
        <w:jc w:val="both"/>
        <w:rPr>
          <w:sz w:val="28"/>
          <w:szCs w:val="28"/>
        </w:rPr>
      </w:pPr>
      <w:r w:rsidRPr="00C019EE">
        <w:rPr>
          <w:sz w:val="28"/>
          <w:szCs w:val="28"/>
        </w:rPr>
        <w:t>Автоматизация тепловог</w:t>
      </w:r>
      <w:r w:rsidR="00C36FA0" w:rsidRPr="00C019EE">
        <w:rPr>
          <w:sz w:val="28"/>
          <w:szCs w:val="28"/>
        </w:rPr>
        <w:t>о пункта, нового учебно-спортив</w:t>
      </w:r>
      <w:r w:rsidRPr="00C019EE">
        <w:rPr>
          <w:sz w:val="28"/>
          <w:szCs w:val="28"/>
        </w:rPr>
        <w:t xml:space="preserve">ного корпуса позволяет </w:t>
      </w:r>
      <w:r w:rsidR="00C36FA0" w:rsidRPr="00C019EE">
        <w:rPr>
          <w:sz w:val="28"/>
          <w:szCs w:val="28"/>
        </w:rPr>
        <w:t>поддерживать комфортную темпера</w:t>
      </w:r>
      <w:r w:rsidRPr="00C019EE">
        <w:rPr>
          <w:sz w:val="28"/>
          <w:szCs w:val="28"/>
        </w:rPr>
        <w:t>туру в помещениях при на</w:t>
      </w:r>
      <w:r w:rsidR="00C36FA0" w:rsidRPr="00C019EE">
        <w:rPr>
          <w:sz w:val="28"/>
          <w:szCs w:val="28"/>
        </w:rPr>
        <w:t>хождении там людей, снижать тем</w:t>
      </w:r>
      <w:r w:rsidRPr="00C019EE">
        <w:rPr>
          <w:sz w:val="28"/>
          <w:szCs w:val="28"/>
        </w:rPr>
        <w:t>пературу воздуха в ночное время при отсутствии персонала согласно заданной программе.</w:t>
      </w:r>
    </w:p>
    <w:p w14:paraId="28ADAEFD" w14:textId="77777777" w:rsidR="00531267" w:rsidRPr="00C019EE" w:rsidRDefault="00531267" w:rsidP="00C019EE">
      <w:pPr>
        <w:spacing w:line="360" w:lineRule="auto"/>
        <w:ind w:firstLine="709"/>
        <w:jc w:val="both"/>
        <w:rPr>
          <w:sz w:val="28"/>
          <w:szCs w:val="28"/>
        </w:rPr>
      </w:pPr>
      <w:r w:rsidRPr="00C019EE">
        <w:rPr>
          <w:sz w:val="28"/>
          <w:szCs w:val="28"/>
        </w:rPr>
        <w:t>Для подогрева воды в летнее время в санатории установле</w:t>
      </w:r>
      <w:r w:rsidRPr="00C019EE">
        <w:rPr>
          <w:sz w:val="28"/>
          <w:szCs w:val="28"/>
        </w:rPr>
        <w:softHyphen/>
        <w:t>на гелиоустановка отечественного производства, позволяю</w:t>
      </w:r>
      <w:r w:rsidRPr="00C019EE">
        <w:rPr>
          <w:sz w:val="28"/>
          <w:szCs w:val="28"/>
        </w:rPr>
        <w:softHyphen/>
        <w:t>щая иметь теплую воду без расхода топлива.</w:t>
      </w:r>
    </w:p>
    <w:p w14:paraId="2A1EE8AB" w14:textId="77777777" w:rsidR="00531267" w:rsidRPr="00C019EE" w:rsidRDefault="00531267" w:rsidP="00C019EE">
      <w:pPr>
        <w:spacing w:line="360" w:lineRule="auto"/>
        <w:ind w:firstLine="709"/>
        <w:jc w:val="both"/>
        <w:rPr>
          <w:sz w:val="28"/>
          <w:szCs w:val="28"/>
        </w:rPr>
      </w:pPr>
      <w:r w:rsidRPr="00C019EE">
        <w:rPr>
          <w:sz w:val="28"/>
          <w:szCs w:val="28"/>
        </w:rPr>
        <w:t>Для экономии электроэнергии в учебных классах нового корпуса санатория установлено энергоэффективное освещение с применением светильников ГП ММЗ им. В.И. Вавилова ("БелОМО", г.</w:t>
      </w:r>
      <w:r w:rsidR="00267CC1" w:rsidRPr="00C019EE">
        <w:rPr>
          <w:sz w:val="28"/>
          <w:szCs w:val="28"/>
        </w:rPr>
        <w:t> </w:t>
      </w:r>
      <w:r w:rsidRPr="00C019EE">
        <w:rPr>
          <w:sz w:val="28"/>
          <w:szCs w:val="28"/>
        </w:rPr>
        <w:t>Минск), использование которых позволяет снизить потребление электроэнергии в 1,5 раза, что по сравнению с первоначальным проектом обеспечивает более высокую освещенность учебных мест и классной доски при практически бесшумной работе аппаратуры.</w:t>
      </w:r>
    </w:p>
    <w:p w14:paraId="7ED0A9E8" w14:textId="77777777" w:rsidR="00531267" w:rsidRPr="00C019EE" w:rsidRDefault="00531267" w:rsidP="00C019EE">
      <w:pPr>
        <w:spacing w:line="360" w:lineRule="auto"/>
        <w:ind w:firstLine="709"/>
        <w:jc w:val="both"/>
        <w:rPr>
          <w:sz w:val="28"/>
          <w:szCs w:val="28"/>
        </w:rPr>
      </w:pPr>
      <w:r w:rsidRPr="00C019EE">
        <w:rPr>
          <w:sz w:val="28"/>
          <w:szCs w:val="28"/>
        </w:rPr>
        <w:lastRenderedPageBreak/>
        <w:t xml:space="preserve">Кроме того, в санатории установлено энергоэффективное наружное освещение, производимое на минском предприятии "Электрет", что не только </w:t>
      </w:r>
      <w:r w:rsidR="00C36FA0" w:rsidRPr="00C019EE">
        <w:rPr>
          <w:sz w:val="28"/>
          <w:szCs w:val="28"/>
        </w:rPr>
        <w:t>обеспечивает снижение энергопот</w:t>
      </w:r>
      <w:r w:rsidRPr="00C019EE">
        <w:rPr>
          <w:sz w:val="28"/>
          <w:szCs w:val="28"/>
        </w:rPr>
        <w:t>ребления, но и повышает срок службы светильников.</w:t>
      </w:r>
    </w:p>
    <w:p w14:paraId="2613158E" w14:textId="77777777" w:rsidR="00531267" w:rsidRPr="00C019EE" w:rsidRDefault="00531267" w:rsidP="00C019EE">
      <w:pPr>
        <w:spacing w:line="360" w:lineRule="auto"/>
        <w:ind w:firstLine="709"/>
        <w:jc w:val="both"/>
        <w:rPr>
          <w:sz w:val="28"/>
          <w:szCs w:val="28"/>
        </w:rPr>
      </w:pPr>
      <w:r w:rsidRPr="00C019EE">
        <w:rPr>
          <w:sz w:val="28"/>
          <w:szCs w:val="28"/>
        </w:rPr>
        <w:t>В новых зданиях санатория установлены стеклопакеты с тройным остеклением производства "Барановичидрев". В старых зданиях внутренние стекла оконных рам заменены на стеклопакеты с двойным остеклением, что позволило в сумме получить тройное остекление.</w:t>
      </w:r>
    </w:p>
    <w:p w14:paraId="452EAE32" w14:textId="77777777" w:rsidR="00DE71E5" w:rsidRPr="00C019EE" w:rsidRDefault="00DE71E5" w:rsidP="00C019EE">
      <w:pPr>
        <w:spacing w:line="360" w:lineRule="auto"/>
        <w:ind w:firstLine="709"/>
        <w:jc w:val="both"/>
        <w:rPr>
          <w:sz w:val="28"/>
          <w:szCs w:val="28"/>
        </w:rPr>
      </w:pPr>
      <w:r w:rsidRPr="00C019EE">
        <w:rPr>
          <w:sz w:val="28"/>
          <w:szCs w:val="28"/>
        </w:rPr>
        <w:t>В последние годы в Беларуси интенсивно развиваются конструктивно-технологические системы жилых зданий, обеспечивающие гибкость объемно-планировочных решений, снижение материалоемкости и энергозатрат при их последующей эксплуатации. Однако недостатком этих систем является то, что при проектировании каждый элемент здания рассматривается в отрыве от остальных, что не позволяет оптимизировать конструкцию в виде единой энергетической системы. Уменьшение уровня эксплуатационных теплопотерь достигается только путем утепления ограждающих конструкций, использования воздухонепроницаемых окон с повышенным сопротивлением теплопередаче. Инженерное обеспечение остается в стороне. В результате сохранение вентиляционной системы естественного типа, без механического побуждения, приводит к негативным явлениям - ухудшению качества воздушной среды, нарушениям температурного и влажностного режимов в помещениях. К этому следует добавить, что на вентиляционные выбросы в зданиях, строящихся по действующим нормативам, приходится до 50% теплопотерь.</w:t>
      </w:r>
    </w:p>
    <w:p w14:paraId="2ADD8430" w14:textId="77777777" w:rsidR="00DE71E5" w:rsidRPr="00C019EE" w:rsidRDefault="00DE71E5" w:rsidP="00C019EE">
      <w:pPr>
        <w:spacing w:line="360" w:lineRule="auto"/>
        <w:ind w:firstLine="709"/>
        <w:jc w:val="both"/>
        <w:rPr>
          <w:sz w:val="28"/>
          <w:szCs w:val="28"/>
        </w:rPr>
      </w:pPr>
      <w:r w:rsidRPr="00C019EE">
        <w:rPr>
          <w:sz w:val="28"/>
          <w:szCs w:val="28"/>
        </w:rPr>
        <w:t>Становится ясно, что логика развития современного строительства диктует необходимость перехода к проектированию зданий с механической, полностью контролируемой системой приточно-вытяжной вентиляции с рекуперацией тепла уходящего из помещений воздуха. В ее основе лежат несколько причин, которые не могут быть устранены иным путем.</w:t>
      </w:r>
    </w:p>
    <w:p w14:paraId="0F24FEFB" w14:textId="77777777" w:rsidR="00DE71E5" w:rsidRPr="00C019EE" w:rsidRDefault="00DE71E5" w:rsidP="00C019EE">
      <w:pPr>
        <w:spacing w:line="360" w:lineRule="auto"/>
        <w:ind w:firstLine="709"/>
        <w:jc w:val="both"/>
        <w:rPr>
          <w:sz w:val="28"/>
          <w:szCs w:val="28"/>
        </w:rPr>
      </w:pPr>
      <w:r w:rsidRPr="00C019EE">
        <w:rPr>
          <w:sz w:val="28"/>
          <w:szCs w:val="28"/>
        </w:rPr>
        <w:lastRenderedPageBreak/>
        <w:t>1. Новые нормативные значения термического сопротивления ограждающих конструкций приводят к распределению уровня теплопотерь, представленному на рис. 2. Как видно, максимальное значение, достигающее более 50%, относится к воздухообмену. Следовательно, дальнейшие перспективы энергосбережения в зданиях связаны прежде всего с возвратом тепла, уходящего из помещений с нагретым воздухом.</w:t>
      </w:r>
    </w:p>
    <w:p w14:paraId="195698FC" w14:textId="77777777" w:rsidR="00DE71E5" w:rsidRPr="00C019EE" w:rsidRDefault="00DE71E5" w:rsidP="00C019EE">
      <w:pPr>
        <w:spacing w:line="360" w:lineRule="auto"/>
        <w:ind w:firstLine="709"/>
        <w:jc w:val="both"/>
        <w:rPr>
          <w:sz w:val="28"/>
          <w:szCs w:val="28"/>
        </w:rPr>
      </w:pPr>
      <w:r w:rsidRPr="00C019EE">
        <w:rPr>
          <w:sz w:val="28"/>
          <w:szCs w:val="28"/>
        </w:rPr>
        <w:t xml:space="preserve">2. Переход к утепленным ограждающим конструкциям и окнам нового поколения с повышенным термическим сопротивлением обостряет проблему поддержания нормативного воздухообмена в помещениях. Более того, имеются противоречия в требованиях существующих нормативных документов. СНиП “Жилые здания” говорит о необходимости поддержания его кратности на уровне 3 м3/м2 жилой площади путем свободного воздухообмена в помещениях. Но при утепленной стене, герметичных оконных блоках и герметичной их заделке в стеновую конструкцию исчезают щели и отверстия, через которые мог бы поддерживаться нормативный уровень воздухообмена. Единственной возможностью остается открывание окон или форточек. Однако вследствие сильного загрязнения нижних слоев наружного воздуха в городе качество его в квартирах нижних этажей зданий не будет соответствовать санитарным нормам, уровень шума также превысит установленные пределы. Более того, в такой ситуации почти теряется смысл в производстве оконных блоков нового поколения и освоении окон с еще более высоким термическим сопротивлением. Устройство клапанов или сознательная разгерметизация оконных конструкций не укладывается в логику развития современных оконных технологий, так как не следует забывать, что окно прежде всего обеспечивает инсоляцию помещений. </w:t>
      </w:r>
    </w:p>
    <w:p w14:paraId="2A37BF0F" w14:textId="77777777" w:rsidR="00DE71E5" w:rsidRPr="00C019EE" w:rsidRDefault="00DE71E5" w:rsidP="00C019EE">
      <w:pPr>
        <w:spacing w:line="360" w:lineRule="auto"/>
        <w:ind w:firstLine="709"/>
        <w:jc w:val="both"/>
        <w:rPr>
          <w:sz w:val="28"/>
          <w:szCs w:val="28"/>
        </w:rPr>
      </w:pPr>
      <w:r w:rsidRPr="00C019EE">
        <w:rPr>
          <w:sz w:val="28"/>
          <w:szCs w:val="28"/>
        </w:rPr>
        <w:t>Совершенно очевидно, что задачу вентиляции необходимо решать другими, проблемно ориентированными средствами.</w:t>
      </w:r>
    </w:p>
    <w:p w14:paraId="37A96F2D" w14:textId="77777777" w:rsidR="00DE71E5" w:rsidRPr="00C019EE" w:rsidRDefault="00DE71E5" w:rsidP="00C019EE">
      <w:pPr>
        <w:spacing w:line="360" w:lineRule="auto"/>
        <w:ind w:firstLine="709"/>
        <w:jc w:val="both"/>
        <w:rPr>
          <w:sz w:val="28"/>
          <w:szCs w:val="28"/>
        </w:rPr>
      </w:pPr>
      <w:r w:rsidRPr="00C019EE">
        <w:rPr>
          <w:sz w:val="28"/>
          <w:szCs w:val="28"/>
        </w:rPr>
        <w:t xml:space="preserve">3. Но даже обеспечение с помощью каких-либо технических средств притока воздуха и свободного воздухообмена не позволит поддерживать его </w:t>
      </w:r>
      <w:r w:rsidRPr="00C019EE">
        <w:rPr>
          <w:sz w:val="28"/>
          <w:szCs w:val="28"/>
        </w:rPr>
        <w:lastRenderedPageBreak/>
        <w:t>нормативное значение. Уровень воздухообмена будет зависеть от множества причин:</w:t>
      </w:r>
    </w:p>
    <w:p w14:paraId="7A1AEB2F" w14:textId="77777777" w:rsidR="00DE71E5" w:rsidRPr="00C019EE" w:rsidRDefault="00DE71E5" w:rsidP="00C019EE">
      <w:pPr>
        <w:spacing w:line="360" w:lineRule="auto"/>
        <w:ind w:firstLine="709"/>
        <w:jc w:val="both"/>
        <w:rPr>
          <w:sz w:val="28"/>
          <w:szCs w:val="28"/>
        </w:rPr>
      </w:pPr>
      <w:r w:rsidRPr="00C019EE">
        <w:rPr>
          <w:sz w:val="28"/>
          <w:szCs w:val="28"/>
        </w:rPr>
        <w:t>- ветровой нагрузки;</w:t>
      </w:r>
    </w:p>
    <w:p w14:paraId="75BD621B" w14:textId="77777777" w:rsidR="00DE71E5" w:rsidRPr="00C019EE" w:rsidRDefault="00DE71E5" w:rsidP="00C019EE">
      <w:pPr>
        <w:spacing w:line="360" w:lineRule="auto"/>
        <w:ind w:firstLine="709"/>
        <w:jc w:val="both"/>
        <w:rPr>
          <w:sz w:val="28"/>
          <w:szCs w:val="28"/>
        </w:rPr>
      </w:pPr>
      <w:r w:rsidRPr="00C019EE">
        <w:rPr>
          <w:sz w:val="28"/>
          <w:szCs w:val="28"/>
        </w:rPr>
        <w:t>- высоты расположения квартиры в многоэтажном здании;</w:t>
      </w:r>
    </w:p>
    <w:p w14:paraId="7D69A5B5" w14:textId="77777777" w:rsidR="00DE71E5" w:rsidRPr="00C019EE" w:rsidRDefault="00DE71E5" w:rsidP="00C019EE">
      <w:pPr>
        <w:spacing w:line="360" w:lineRule="auto"/>
        <w:ind w:firstLine="709"/>
        <w:jc w:val="both"/>
        <w:rPr>
          <w:sz w:val="28"/>
          <w:szCs w:val="28"/>
        </w:rPr>
      </w:pPr>
      <w:r w:rsidRPr="00C019EE">
        <w:rPr>
          <w:sz w:val="28"/>
          <w:szCs w:val="28"/>
        </w:rPr>
        <w:t>- открытия окон и степени их уплотнения;</w:t>
      </w:r>
    </w:p>
    <w:p w14:paraId="5907135A" w14:textId="77777777" w:rsidR="00DE71E5" w:rsidRPr="00C019EE" w:rsidRDefault="00DE71E5" w:rsidP="00C019EE">
      <w:pPr>
        <w:spacing w:line="360" w:lineRule="auto"/>
        <w:ind w:firstLine="709"/>
        <w:jc w:val="both"/>
        <w:rPr>
          <w:sz w:val="28"/>
          <w:szCs w:val="28"/>
        </w:rPr>
      </w:pPr>
      <w:r w:rsidRPr="00C019EE">
        <w:rPr>
          <w:sz w:val="28"/>
          <w:szCs w:val="28"/>
        </w:rPr>
        <w:t>- состояния вытяжных вентиляционных шахт.</w:t>
      </w:r>
    </w:p>
    <w:p w14:paraId="7F7E549C" w14:textId="77777777" w:rsidR="00DE3A83" w:rsidRPr="00C019EE" w:rsidRDefault="00DE71E5" w:rsidP="00C019EE">
      <w:pPr>
        <w:spacing w:line="360" w:lineRule="auto"/>
        <w:ind w:firstLine="709"/>
        <w:jc w:val="both"/>
        <w:rPr>
          <w:sz w:val="28"/>
          <w:szCs w:val="28"/>
        </w:rPr>
      </w:pPr>
      <w:r w:rsidRPr="00C019EE">
        <w:rPr>
          <w:sz w:val="28"/>
          <w:szCs w:val="28"/>
        </w:rPr>
        <w:t>4. Сохранение свободного воздухообмена не позволяет решить задачу использования внутренних источников тепла и поступающей в помещение солнечной энергии в общей системе энергоснабжения здания. Как правило, избыток тепла в одной из комнат квартиры, например на кухне или в комнате на освещенном фасаде, уносится с вентиляционными выбросами. Если учесть, что нормируемое в СНБ “Теплозащита зданий” суммарное значение мощности внутренних источников тепла и поступающей в помещение солнечной энергии равно 21 Вт/м2, этот резерв может играть суще</w:t>
      </w:r>
      <w:r w:rsidR="00DE3A83" w:rsidRPr="00C019EE">
        <w:rPr>
          <w:sz w:val="28"/>
          <w:szCs w:val="28"/>
        </w:rPr>
        <w:t>ственную роль в теплоснабжении.</w:t>
      </w:r>
    </w:p>
    <w:p w14:paraId="2C80DA9C" w14:textId="77777777" w:rsidR="00DE3A83" w:rsidRPr="00C019EE" w:rsidRDefault="00DE71E5" w:rsidP="00C019EE">
      <w:pPr>
        <w:spacing w:line="360" w:lineRule="auto"/>
        <w:ind w:firstLine="709"/>
        <w:jc w:val="both"/>
        <w:rPr>
          <w:sz w:val="28"/>
          <w:szCs w:val="28"/>
        </w:rPr>
      </w:pPr>
      <w:r w:rsidRPr="00C019EE">
        <w:rPr>
          <w:sz w:val="28"/>
          <w:szCs w:val="28"/>
        </w:rPr>
        <w:t xml:space="preserve">В то же время трудно найти хотя бы одну убедительную причину, не позволяющую перейти уже сегодня к механической вентиляции помещений. Можно ли решить проблему воздухообмена в два этапа: вначале перейдя к системе механической вентиляции, позволяющей решить задачу контролируемого нормативного воздухообмена, и на втором этапе </w:t>
      </w:r>
      <w:r w:rsidR="00DE3A83" w:rsidRPr="00C019EE">
        <w:rPr>
          <w:sz w:val="28"/>
          <w:szCs w:val="28"/>
        </w:rPr>
        <w:t>-</w:t>
      </w:r>
      <w:r w:rsidRPr="00C019EE">
        <w:rPr>
          <w:sz w:val="28"/>
          <w:szCs w:val="28"/>
        </w:rPr>
        <w:t xml:space="preserve"> к системам с рекуперацией тепла уходящего из помещений воздуха? Целесообразность такого подхода сомнительна. Две эти системы имеют значительное количество повторяющихся элементов:</w:t>
      </w:r>
    </w:p>
    <w:p w14:paraId="664F68EA" w14:textId="77777777" w:rsidR="00DE3A83" w:rsidRPr="00C019EE" w:rsidRDefault="00DE3A83" w:rsidP="00C019EE">
      <w:pPr>
        <w:spacing w:line="360" w:lineRule="auto"/>
        <w:ind w:firstLine="709"/>
        <w:jc w:val="both"/>
        <w:rPr>
          <w:sz w:val="28"/>
          <w:szCs w:val="28"/>
        </w:rPr>
      </w:pPr>
      <w:r w:rsidRPr="00C019EE">
        <w:rPr>
          <w:sz w:val="28"/>
          <w:szCs w:val="28"/>
        </w:rPr>
        <w:t>-</w:t>
      </w:r>
      <w:r w:rsidR="00DE71E5" w:rsidRPr="00C019EE">
        <w:rPr>
          <w:sz w:val="28"/>
          <w:szCs w:val="28"/>
        </w:rPr>
        <w:t xml:space="preserve"> приточный и вытяжной вентиляторы;</w:t>
      </w:r>
    </w:p>
    <w:p w14:paraId="0F78B579" w14:textId="77777777" w:rsidR="00DE3A83" w:rsidRPr="00C019EE" w:rsidRDefault="00DE3A83" w:rsidP="00C019EE">
      <w:pPr>
        <w:spacing w:line="360" w:lineRule="auto"/>
        <w:ind w:firstLine="709"/>
        <w:jc w:val="both"/>
        <w:rPr>
          <w:sz w:val="28"/>
          <w:szCs w:val="28"/>
        </w:rPr>
      </w:pPr>
      <w:r w:rsidRPr="00C019EE">
        <w:rPr>
          <w:sz w:val="28"/>
          <w:szCs w:val="28"/>
        </w:rPr>
        <w:t>-</w:t>
      </w:r>
      <w:r w:rsidR="00DE71E5" w:rsidRPr="00C019EE">
        <w:rPr>
          <w:sz w:val="28"/>
          <w:szCs w:val="28"/>
        </w:rPr>
        <w:t xml:space="preserve"> фильтры для очистки приточного и уходящего воздуха;</w:t>
      </w:r>
    </w:p>
    <w:p w14:paraId="24D69BFB" w14:textId="77777777" w:rsidR="00DE3A83" w:rsidRPr="00C019EE" w:rsidRDefault="00DE3A83" w:rsidP="00C019EE">
      <w:pPr>
        <w:spacing w:line="360" w:lineRule="auto"/>
        <w:ind w:firstLine="709"/>
        <w:jc w:val="both"/>
        <w:rPr>
          <w:sz w:val="28"/>
          <w:szCs w:val="28"/>
        </w:rPr>
      </w:pPr>
      <w:r w:rsidRPr="00C019EE">
        <w:rPr>
          <w:sz w:val="28"/>
          <w:szCs w:val="28"/>
        </w:rPr>
        <w:t>-</w:t>
      </w:r>
      <w:r w:rsidR="00DE71E5" w:rsidRPr="00C019EE">
        <w:rPr>
          <w:sz w:val="28"/>
          <w:szCs w:val="28"/>
        </w:rPr>
        <w:t xml:space="preserve"> распределительные воздуховоды;</w:t>
      </w:r>
    </w:p>
    <w:p w14:paraId="582AA86D" w14:textId="77777777" w:rsidR="00DE71E5" w:rsidRPr="00C019EE" w:rsidRDefault="00DE3A83" w:rsidP="00C019EE">
      <w:pPr>
        <w:spacing w:line="360" w:lineRule="auto"/>
        <w:ind w:firstLine="709"/>
        <w:jc w:val="both"/>
        <w:rPr>
          <w:sz w:val="28"/>
          <w:szCs w:val="28"/>
        </w:rPr>
      </w:pPr>
      <w:r w:rsidRPr="00C019EE">
        <w:rPr>
          <w:sz w:val="28"/>
          <w:szCs w:val="28"/>
        </w:rPr>
        <w:t>-</w:t>
      </w:r>
      <w:r w:rsidR="00DE71E5" w:rsidRPr="00C019EE">
        <w:rPr>
          <w:sz w:val="28"/>
          <w:szCs w:val="28"/>
        </w:rPr>
        <w:t xml:space="preserve"> систему управления режимами воздухообмена.</w:t>
      </w:r>
    </w:p>
    <w:p w14:paraId="778C38EF" w14:textId="77777777" w:rsidR="00DE71E5" w:rsidRPr="00C019EE" w:rsidRDefault="00DE71E5" w:rsidP="00C019EE">
      <w:pPr>
        <w:spacing w:line="360" w:lineRule="auto"/>
        <w:ind w:firstLine="709"/>
        <w:jc w:val="both"/>
        <w:rPr>
          <w:sz w:val="28"/>
          <w:szCs w:val="28"/>
        </w:rPr>
      </w:pPr>
      <w:r w:rsidRPr="00C019EE">
        <w:rPr>
          <w:sz w:val="28"/>
          <w:szCs w:val="28"/>
        </w:rPr>
        <w:t>Для перехода от одной системы к друго</w:t>
      </w:r>
      <w:r w:rsidR="00DE3A83" w:rsidRPr="00C019EE">
        <w:rPr>
          <w:sz w:val="28"/>
          <w:szCs w:val="28"/>
        </w:rPr>
        <w:t>й необходим только один элемент -</w:t>
      </w:r>
      <w:r w:rsidRPr="00C019EE">
        <w:rPr>
          <w:sz w:val="28"/>
          <w:szCs w:val="28"/>
        </w:rPr>
        <w:t xml:space="preserve"> рекуператор-теплообменник, обеспечивающий возврат тепла вентиляционных выбросов, то есть не имеет смысла, прыгнув к </w:t>
      </w:r>
      <w:r w:rsidRPr="00C019EE">
        <w:rPr>
          <w:sz w:val="28"/>
          <w:szCs w:val="28"/>
        </w:rPr>
        <w:lastRenderedPageBreak/>
        <w:t>принципиально новой системе воздухообмена, зависнуть в воздухе, остановившись на полпути.</w:t>
      </w:r>
    </w:p>
    <w:p w14:paraId="597112C6" w14:textId="77777777" w:rsidR="00DE71E5" w:rsidRPr="00C019EE" w:rsidRDefault="00DE71E5" w:rsidP="00C019EE">
      <w:pPr>
        <w:spacing w:line="360" w:lineRule="auto"/>
        <w:ind w:firstLine="709"/>
        <w:jc w:val="both"/>
        <w:rPr>
          <w:sz w:val="28"/>
          <w:szCs w:val="28"/>
        </w:rPr>
      </w:pPr>
      <w:r w:rsidRPr="00C019EE">
        <w:rPr>
          <w:sz w:val="28"/>
          <w:szCs w:val="28"/>
        </w:rPr>
        <w:t>Существенным фактором, затрудняющим решение в</w:t>
      </w:r>
      <w:r w:rsidR="00DE3A83" w:rsidRPr="00C019EE">
        <w:rPr>
          <w:sz w:val="28"/>
          <w:szCs w:val="28"/>
        </w:rPr>
        <w:t xml:space="preserve">опроса, является экономический - </w:t>
      </w:r>
      <w:r w:rsidRPr="00C019EE">
        <w:rPr>
          <w:sz w:val="28"/>
          <w:szCs w:val="28"/>
        </w:rPr>
        <w:t>необходимость затрат на дополнительную инженерную систему. Влияние его можно уменьшить, перейдя одновременно с системой приточно-вытяжной вентиляции к воздушному отоплению жилых зданий. Однако при этом следует общий уровень теплопотерь здания снизить до величины, обеспечивающей совпадение кратности нормативного воздухообмена и необходимой кратности подачи воздуха в системе воздушного отопления.</w:t>
      </w:r>
    </w:p>
    <w:p w14:paraId="61EA09C6" w14:textId="77777777" w:rsidR="002702BA" w:rsidRPr="00C019EE" w:rsidRDefault="00DE71E5" w:rsidP="00C019EE">
      <w:pPr>
        <w:spacing w:line="360" w:lineRule="auto"/>
        <w:ind w:firstLine="709"/>
        <w:jc w:val="both"/>
        <w:rPr>
          <w:sz w:val="28"/>
          <w:szCs w:val="28"/>
        </w:rPr>
      </w:pPr>
      <w:r w:rsidRPr="00C019EE">
        <w:rPr>
          <w:sz w:val="28"/>
          <w:szCs w:val="28"/>
        </w:rPr>
        <w:t xml:space="preserve">Одна из проблем, которую необходимо решить в энергоэффективных зданиях, </w:t>
      </w:r>
      <w:r w:rsidR="00DE3A83" w:rsidRPr="00C019EE">
        <w:rPr>
          <w:sz w:val="28"/>
          <w:szCs w:val="28"/>
        </w:rPr>
        <w:t>-</w:t>
      </w:r>
      <w:r w:rsidRPr="00C019EE">
        <w:rPr>
          <w:sz w:val="28"/>
          <w:szCs w:val="28"/>
        </w:rPr>
        <w:t xml:space="preserve"> выравнивание теплопотерь в различных их помещениях. Многоэтажность и значительная протяженность по фасаду приводят к неоднородности утечек тепла, зави</w:t>
      </w:r>
      <w:r w:rsidR="00DE3A83" w:rsidRPr="00C019EE">
        <w:rPr>
          <w:sz w:val="28"/>
          <w:szCs w:val="28"/>
        </w:rPr>
        <w:t>сящей от расположения квартиры.</w:t>
      </w:r>
    </w:p>
    <w:p w14:paraId="6A85D495" w14:textId="77777777" w:rsidR="00DE71E5" w:rsidRPr="00C019EE" w:rsidRDefault="00DE3A83" w:rsidP="00C019EE">
      <w:pPr>
        <w:spacing w:line="360" w:lineRule="auto"/>
        <w:ind w:firstLine="709"/>
        <w:jc w:val="both"/>
        <w:rPr>
          <w:sz w:val="28"/>
          <w:szCs w:val="28"/>
        </w:rPr>
      </w:pPr>
      <w:r w:rsidRPr="00C019EE">
        <w:rPr>
          <w:sz w:val="28"/>
          <w:szCs w:val="28"/>
        </w:rPr>
        <w:t>П</w:t>
      </w:r>
      <w:r w:rsidR="00DE71E5" w:rsidRPr="00C019EE">
        <w:rPr>
          <w:sz w:val="28"/>
          <w:szCs w:val="28"/>
        </w:rPr>
        <w:t xml:space="preserve">ереход к проектированию и строительству зданий с приточно-вытяжной вентиляционной системой с рекуперацией тепла уходящего из помещений воздуха позволяет выйти на новый уровень энергоэффективности и совершить скачок в снижении энергопотерь. </w:t>
      </w:r>
      <w:r w:rsidRPr="00C019EE">
        <w:rPr>
          <w:sz w:val="28"/>
          <w:szCs w:val="28"/>
        </w:rPr>
        <w:t>Однако</w:t>
      </w:r>
      <w:r w:rsidR="00DE71E5" w:rsidRPr="00C019EE">
        <w:rPr>
          <w:sz w:val="28"/>
          <w:szCs w:val="28"/>
        </w:rPr>
        <w:t xml:space="preserve"> нельзя ограничиваться только модернизацией системы вентиляции. Имеет смысл довести уровень теплопотерь помещений до значения, делающего целесообразным использование воздушного отопления. Этот уровень составляет для конкретных условий Республики Беларусь величину около 30 кВтч/м</w:t>
      </w:r>
      <w:r w:rsidR="00DE71E5" w:rsidRPr="00C019EE">
        <w:rPr>
          <w:sz w:val="28"/>
          <w:szCs w:val="28"/>
          <w:vertAlign w:val="superscript"/>
        </w:rPr>
        <w:t>2</w:t>
      </w:r>
      <w:r w:rsidR="00DE71E5" w:rsidRPr="00C019EE">
        <w:rPr>
          <w:sz w:val="28"/>
          <w:szCs w:val="28"/>
        </w:rPr>
        <w:t xml:space="preserve"> в год. Целесообразным представляется устройство системы утепления, выравнивающей теплопотери по всем помещениям здания независимо от местоположения.</w:t>
      </w:r>
    </w:p>
    <w:p w14:paraId="2B39484C" w14:textId="77777777" w:rsidR="00027C68" w:rsidRPr="00C019EE" w:rsidRDefault="00027C68" w:rsidP="00C019EE">
      <w:pPr>
        <w:spacing w:line="360" w:lineRule="auto"/>
        <w:ind w:firstLine="709"/>
        <w:jc w:val="both"/>
        <w:rPr>
          <w:sz w:val="28"/>
          <w:szCs w:val="28"/>
        </w:rPr>
      </w:pPr>
      <w:r w:rsidRPr="00C019EE">
        <w:rPr>
          <w:sz w:val="28"/>
          <w:szCs w:val="28"/>
        </w:rPr>
        <w:t>В целях повышения энергоэффективности технических систем зданий, хотелось бы сделать несколько предложений:</w:t>
      </w:r>
    </w:p>
    <w:p w14:paraId="4F97623A" w14:textId="77777777" w:rsidR="00027C68" w:rsidRPr="00C019EE" w:rsidRDefault="00027C68" w:rsidP="00C019EE">
      <w:pPr>
        <w:spacing w:line="360" w:lineRule="auto"/>
        <w:ind w:firstLine="709"/>
        <w:jc w:val="both"/>
        <w:rPr>
          <w:sz w:val="28"/>
          <w:szCs w:val="28"/>
        </w:rPr>
      </w:pPr>
      <w:r w:rsidRPr="00C019EE">
        <w:rPr>
          <w:sz w:val="28"/>
          <w:szCs w:val="28"/>
        </w:rPr>
        <w:t>1. Разработать и принять требования по обеспечению технической и экологической безопасности оборудования в автономных источниках пристроенных, встроенных и крышных котельных.</w:t>
      </w:r>
    </w:p>
    <w:p w14:paraId="7DA02402" w14:textId="77777777" w:rsidR="00027C68" w:rsidRPr="00C019EE" w:rsidRDefault="00027C68" w:rsidP="00C019EE">
      <w:pPr>
        <w:spacing w:line="360" w:lineRule="auto"/>
        <w:ind w:firstLine="709"/>
        <w:jc w:val="both"/>
        <w:rPr>
          <w:sz w:val="28"/>
          <w:szCs w:val="28"/>
        </w:rPr>
      </w:pPr>
      <w:r w:rsidRPr="00C019EE">
        <w:rPr>
          <w:sz w:val="28"/>
          <w:szCs w:val="28"/>
        </w:rPr>
        <w:lastRenderedPageBreak/>
        <w:t>2. Разработать программу освоения отечественной промышленностью серийного производства крышных и встроенных котельных и котлов с герметичной топкой для поквартирных систем теплоснабжения, внутридомовых систем отопления, вентиляции и горячего водоснабжения.</w:t>
      </w:r>
    </w:p>
    <w:p w14:paraId="039251DF" w14:textId="77777777" w:rsidR="00027C68" w:rsidRPr="00C019EE" w:rsidRDefault="00027C68" w:rsidP="00C019EE">
      <w:pPr>
        <w:spacing w:line="360" w:lineRule="auto"/>
        <w:ind w:firstLine="709"/>
        <w:jc w:val="both"/>
        <w:rPr>
          <w:sz w:val="28"/>
          <w:szCs w:val="28"/>
        </w:rPr>
      </w:pPr>
      <w:r w:rsidRPr="00C019EE">
        <w:rPr>
          <w:sz w:val="28"/>
          <w:szCs w:val="28"/>
        </w:rPr>
        <w:t>3. Принять решение об обязательных натурных обследованиях качества теплозащиты конечного продукта капитального строительства с оформлением теплоэнергетического паспорта. Для реализации этого необходимо принять на уровне Федерального закона "Об обязательной паспортизации (включая теплоэнергетическую) всех отапливаемых зданий с нормируемым микроклиматом в помещениях".</w:t>
      </w:r>
    </w:p>
    <w:p w14:paraId="1F5B9648" w14:textId="77777777" w:rsidR="00027C68" w:rsidRPr="00C019EE" w:rsidRDefault="00027C68" w:rsidP="00C019EE">
      <w:pPr>
        <w:spacing w:line="360" w:lineRule="auto"/>
        <w:ind w:firstLine="709"/>
        <w:jc w:val="both"/>
        <w:rPr>
          <w:sz w:val="28"/>
          <w:szCs w:val="28"/>
        </w:rPr>
      </w:pPr>
      <w:r w:rsidRPr="00C019EE">
        <w:rPr>
          <w:sz w:val="28"/>
          <w:szCs w:val="28"/>
        </w:rPr>
        <w:t>4. Разработать нормы потребления тепловой энергии на отопление, горячее водоснабжение, а также нормы холодного водоснабжения.</w:t>
      </w:r>
    </w:p>
    <w:p w14:paraId="17A0F976" w14:textId="77777777" w:rsidR="00027C68" w:rsidRPr="00C019EE" w:rsidRDefault="00027C68" w:rsidP="00C019EE">
      <w:pPr>
        <w:spacing w:line="360" w:lineRule="auto"/>
        <w:ind w:firstLine="709"/>
        <w:jc w:val="both"/>
        <w:rPr>
          <w:sz w:val="28"/>
          <w:szCs w:val="28"/>
        </w:rPr>
      </w:pPr>
      <w:r w:rsidRPr="00C019EE">
        <w:rPr>
          <w:sz w:val="28"/>
          <w:szCs w:val="28"/>
        </w:rPr>
        <w:t>5. Разработать и утвердить на федеральном уровне учетно-биллинговую методику определения расхода тепла индивидуальными потребителями, запретив для нового и реконструируемого жилья применение расчетного метода определения расхода, и утвердить только приборный учет и оплату потребления.</w:t>
      </w:r>
    </w:p>
    <w:p w14:paraId="158EEB47" w14:textId="77777777" w:rsidR="00027C68" w:rsidRPr="00C019EE" w:rsidRDefault="00027C68" w:rsidP="00C019EE">
      <w:pPr>
        <w:spacing w:line="360" w:lineRule="auto"/>
        <w:ind w:firstLine="709"/>
        <w:jc w:val="both"/>
        <w:rPr>
          <w:sz w:val="28"/>
          <w:szCs w:val="28"/>
        </w:rPr>
      </w:pPr>
      <w:r w:rsidRPr="00C019EE">
        <w:rPr>
          <w:sz w:val="28"/>
          <w:szCs w:val="28"/>
        </w:rPr>
        <w:t>6. Создать программу проектирования и строительства экспериментальных демонстрационных энергоэффективных жилых зданий в каждом регионе с последующим внедрением эффективных технических решений в массовом жилом строительстве за счет средств инвесторов, федерального и местного бюджетов.</w:t>
      </w:r>
    </w:p>
    <w:p w14:paraId="26E4BA3E" w14:textId="77777777" w:rsidR="00027C68" w:rsidRPr="00C019EE" w:rsidRDefault="00027C68" w:rsidP="00C019EE">
      <w:pPr>
        <w:spacing w:line="360" w:lineRule="auto"/>
        <w:ind w:firstLine="709"/>
        <w:jc w:val="both"/>
        <w:rPr>
          <w:sz w:val="28"/>
          <w:szCs w:val="28"/>
        </w:rPr>
      </w:pPr>
      <w:r w:rsidRPr="00C019EE">
        <w:rPr>
          <w:sz w:val="28"/>
          <w:szCs w:val="28"/>
        </w:rPr>
        <w:t>7. Скорректировать действующие СНиПы внесением изменений, отражающих рыночную экономику в строительстве, разработать рекомендации и эталонные проекты на базе накопленного за последнее десятилетие опыта проектирования и строительства зданий с современными системами отопления, вентиляции и теплоснабжения.</w:t>
      </w:r>
    </w:p>
    <w:p w14:paraId="2FC99FE3" w14:textId="77777777" w:rsidR="00027C68" w:rsidRPr="00C019EE" w:rsidRDefault="00027C68" w:rsidP="00C019EE">
      <w:pPr>
        <w:spacing w:line="360" w:lineRule="auto"/>
        <w:ind w:firstLine="709"/>
        <w:jc w:val="both"/>
        <w:rPr>
          <w:sz w:val="28"/>
          <w:szCs w:val="28"/>
        </w:rPr>
      </w:pPr>
      <w:r w:rsidRPr="00C019EE">
        <w:rPr>
          <w:sz w:val="28"/>
          <w:szCs w:val="28"/>
        </w:rPr>
        <w:t xml:space="preserve">Однако параллельно с разработкой энергоэффективных технологий необходимо проводить и организационно-правовые, экономические и информационные мероприятия, целью которых с одной стороны является </w:t>
      </w:r>
      <w:r w:rsidRPr="00C019EE">
        <w:rPr>
          <w:sz w:val="28"/>
          <w:szCs w:val="28"/>
        </w:rPr>
        <w:lastRenderedPageBreak/>
        <w:t>повышение уровня комфортабельности, жизнеобеспечения и безопасности жилья, а с другой - превращение коммунального теплоснабжения в прибыльную сферу экономики.</w:t>
      </w:r>
    </w:p>
    <w:p w14:paraId="65078641" w14:textId="77777777" w:rsidR="00027C68" w:rsidRPr="00C019EE" w:rsidRDefault="00027C68" w:rsidP="00C019EE">
      <w:pPr>
        <w:spacing w:line="360" w:lineRule="auto"/>
        <w:ind w:firstLine="709"/>
        <w:jc w:val="both"/>
        <w:rPr>
          <w:sz w:val="28"/>
          <w:szCs w:val="28"/>
        </w:rPr>
      </w:pPr>
      <w:r w:rsidRPr="00C019EE">
        <w:rPr>
          <w:sz w:val="28"/>
          <w:szCs w:val="28"/>
        </w:rPr>
        <w:t>Одними из наиболее важных мероприятий в этом плане являются:</w:t>
      </w:r>
    </w:p>
    <w:p w14:paraId="6CB64DB1" w14:textId="77777777" w:rsidR="00027C68" w:rsidRPr="00C019EE" w:rsidRDefault="00027C68" w:rsidP="00C019EE">
      <w:pPr>
        <w:spacing w:line="360" w:lineRule="auto"/>
        <w:ind w:firstLine="709"/>
        <w:jc w:val="both"/>
        <w:rPr>
          <w:sz w:val="28"/>
          <w:szCs w:val="28"/>
        </w:rPr>
      </w:pPr>
      <w:r w:rsidRPr="00C019EE">
        <w:rPr>
          <w:sz w:val="28"/>
          <w:szCs w:val="28"/>
        </w:rPr>
        <w:t>- совершенствование законодательства всех уровней, регулирующего отношения в сфере коммунального теплоснабжения и позволяющего гарантировать реализацию прав и обязанностей как покупателей, так и производителей тепла;</w:t>
      </w:r>
    </w:p>
    <w:p w14:paraId="28CF7697" w14:textId="77777777" w:rsidR="00027C68" w:rsidRPr="00C019EE" w:rsidRDefault="00027C68" w:rsidP="00C019EE">
      <w:pPr>
        <w:spacing w:line="360" w:lineRule="auto"/>
        <w:ind w:firstLine="709"/>
        <w:jc w:val="both"/>
        <w:rPr>
          <w:sz w:val="28"/>
          <w:szCs w:val="28"/>
        </w:rPr>
      </w:pPr>
      <w:r w:rsidRPr="00C019EE">
        <w:rPr>
          <w:sz w:val="28"/>
          <w:szCs w:val="28"/>
        </w:rPr>
        <w:t>- создание условий экономической привлекательности для инвестиций в теплоснабжение через кредитование и льготное налогообложение хозяйствующих субъектов, обеспечивающих реализацию ресурсосберегающих технологий и эффективных форм управления ЖКХ, создание биллинговых компаний по опыту скандинавских стран с целью создания реальной конкуренции на рынке теплоснабжения;</w:t>
      </w:r>
    </w:p>
    <w:p w14:paraId="3A0538ED" w14:textId="77777777" w:rsidR="00027C68" w:rsidRPr="00C019EE" w:rsidRDefault="00027C68" w:rsidP="00C019EE">
      <w:pPr>
        <w:spacing w:line="360" w:lineRule="auto"/>
        <w:ind w:firstLine="709"/>
        <w:jc w:val="both"/>
        <w:rPr>
          <w:sz w:val="28"/>
          <w:szCs w:val="28"/>
        </w:rPr>
      </w:pPr>
      <w:r w:rsidRPr="00C019EE">
        <w:rPr>
          <w:sz w:val="28"/>
          <w:szCs w:val="28"/>
        </w:rPr>
        <w:t>- привлечение населения к решению вопросов энергосбережения через организацию сообществ собственников жилья и советов потребителей, а также информационная поддержка внедрения ресурсосберегающих технологий с использованием СМИ</w:t>
      </w:r>
      <w:r w:rsidR="00F8068A" w:rsidRPr="00C019EE">
        <w:rPr>
          <w:sz w:val="28"/>
          <w:szCs w:val="28"/>
        </w:rPr>
        <w:t>.</w:t>
      </w:r>
    </w:p>
    <w:p w14:paraId="7565AD2B" w14:textId="77777777" w:rsidR="00663318" w:rsidRPr="00C019EE" w:rsidRDefault="00663318" w:rsidP="00C019EE">
      <w:pPr>
        <w:spacing w:line="360" w:lineRule="auto"/>
        <w:ind w:firstLine="709"/>
        <w:jc w:val="both"/>
        <w:rPr>
          <w:sz w:val="28"/>
          <w:szCs w:val="28"/>
        </w:rPr>
      </w:pPr>
    </w:p>
    <w:p w14:paraId="58B138FD" w14:textId="77777777" w:rsidR="00BE4531" w:rsidRPr="00683D36" w:rsidRDefault="00A915B2" w:rsidP="00C019EE">
      <w:pPr>
        <w:spacing w:line="360" w:lineRule="auto"/>
        <w:ind w:firstLine="709"/>
        <w:jc w:val="both"/>
        <w:rPr>
          <w:b/>
          <w:bCs/>
          <w:sz w:val="28"/>
          <w:szCs w:val="28"/>
        </w:rPr>
      </w:pPr>
      <w:r w:rsidRPr="00C019EE">
        <w:rPr>
          <w:sz w:val="28"/>
          <w:szCs w:val="28"/>
        </w:rPr>
        <w:br w:type="page"/>
      </w:r>
      <w:r w:rsidRPr="00C019EE">
        <w:rPr>
          <w:b/>
          <w:bCs/>
          <w:sz w:val="28"/>
          <w:szCs w:val="28"/>
        </w:rPr>
        <w:lastRenderedPageBreak/>
        <w:t>Список использованных источников</w:t>
      </w:r>
    </w:p>
    <w:p w14:paraId="21E4312E" w14:textId="77777777" w:rsidR="00C019EE" w:rsidRPr="00683D36" w:rsidRDefault="00C019EE" w:rsidP="00C019EE">
      <w:pPr>
        <w:spacing w:line="360" w:lineRule="auto"/>
        <w:ind w:firstLine="709"/>
        <w:jc w:val="both"/>
        <w:rPr>
          <w:sz w:val="28"/>
          <w:szCs w:val="28"/>
        </w:rPr>
      </w:pPr>
    </w:p>
    <w:p w14:paraId="4A3F816F" w14:textId="77777777" w:rsidR="00587F95" w:rsidRPr="00C019EE" w:rsidRDefault="00352021" w:rsidP="00C019EE">
      <w:pPr>
        <w:tabs>
          <w:tab w:val="left" w:pos="0"/>
        </w:tabs>
        <w:spacing w:line="360" w:lineRule="auto"/>
        <w:rPr>
          <w:sz w:val="28"/>
          <w:szCs w:val="28"/>
        </w:rPr>
      </w:pPr>
      <w:r w:rsidRPr="00C019EE">
        <w:rPr>
          <w:sz w:val="28"/>
          <w:szCs w:val="28"/>
        </w:rPr>
        <w:t xml:space="preserve">1. </w:t>
      </w:r>
      <w:hyperlink r:id="rId7" w:history="1">
        <w:r w:rsidR="00587F95" w:rsidRPr="00C019EE">
          <w:rPr>
            <w:rStyle w:val="ab"/>
            <w:sz w:val="28"/>
            <w:szCs w:val="28"/>
            <w:u w:val="none"/>
          </w:rPr>
          <w:t>Гительман Л.Д</w:t>
        </w:r>
      </w:hyperlink>
      <w:r w:rsidR="00587F95" w:rsidRPr="00C019EE">
        <w:rPr>
          <w:sz w:val="28"/>
          <w:szCs w:val="28"/>
        </w:rPr>
        <w:t xml:space="preserve">, </w:t>
      </w:r>
      <w:hyperlink r:id="rId8" w:history="1">
        <w:r w:rsidR="00587F95" w:rsidRPr="00C019EE">
          <w:rPr>
            <w:rStyle w:val="ab"/>
            <w:sz w:val="28"/>
            <w:szCs w:val="28"/>
            <w:u w:val="none"/>
          </w:rPr>
          <w:t>Ратников Б.Е.</w:t>
        </w:r>
      </w:hyperlink>
      <w:r w:rsidR="00587F95" w:rsidRPr="00C019EE">
        <w:rPr>
          <w:sz w:val="28"/>
          <w:szCs w:val="28"/>
        </w:rPr>
        <w:t xml:space="preserve"> </w:t>
      </w:r>
      <w:r w:rsidR="00587F95" w:rsidRPr="00C019EE">
        <w:rPr>
          <w:kern w:val="36"/>
          <w:sz w:val="28"/>
          <w:szCs w:val="28"/>
        </w:rPr>
        <w:t>Энергетический бизнес. – М.: Дело, 2006. – 600 с.</w:t>
      </w:r>
    </w:p>
    <w:p w14:paraId="0155635C" w14:textId="77777777" w:rsidR="00352021" w:rsidRPr="00C019EE" w:rsidRDefault="00352021" w:rsidP="00C019EE">
      <w:pPr>
        <w:tabs>
          <w:tab w:val="left" w:pos="0"/>
        </w:tabs>
        <w:spacing w:line="360" w:lineRule="auto"/>
        <w:rPr>
          <w:sz w:val="28"/>
          <w:szCs w:val="28"/>
        </w:rPr>
      </w:pPr>
      <w:r w:rsidRPr="00C019EE">
        <w:rPr>
          <w:sz w:val="28"/>
          <w:szCs w:val="28"/>
        </w:rPr>
        <w:t xml:space="preserve">2. </w:t>
      </w:r>
      <w:r w:rsidR="00587F95" w:rsidRPr="00C019EE">
        <w:rPr>
          <w:sz w:val="28"/>
          <w:szCs w:val="28"/>
        </w:rPr>
        <w:t>Золотогоров В. Г. Организация и планирование производства. Практическое пособие. - Мн.: ФУАинформ, 2001. – 528 с.</w:t>
      </w:r>
    </w:p>
    <w:p w14:paraId="43D16057" w14:textId="77777777" w:rsidR="00352021" w:rsidRPr="00C019EE" w:rsidRDefault="009627F7" w:rsidP="00C019EE">
      <w:pPr>
        <w:tabs>
          <w:tab w:val="left" w:pos="0"/>
        </w:tabs>
        <w:spacing w:line="360" w:lineRule="auto"/>
        <w:rPr>
          <w:sz w:val="28"/>
          <w:szCs w:val="28"/>
        </w:rPr>
      </w:pPr>
      <w:r w:rsidRPr="00C019EE">
        <w:rPr>
          <w:sz w:val="28"/>
          <w:szCs w:val="28"/>
        </w:rPr>
        <w:t>3.</w:t>
      </w:r>
      <w:r w:rsidR="00352021" w:rsidRPr="00C019EE">
        <w:rPr>
          <w:sz w:val="28"/>
          <w:szCs w:val="28"/>
        </w:rPr>
        <w:t>: Учеб. пособие / М. В. Самойлов, В. В. Паневчик, А. Н. Ковалев. 2-е изд., стереотип. – Мн.: БГЭУ, 2002. – 198 с.</w:t>
      </w:r>
    </w:p>
    <w:p w14:paraId="5269D1FB" w14:textId="77777777" w:rsidR="00BE4531" w:rsidRPr="00C019EE" w:rsidRDefault="00587F95" w:rsidP="00C019EE">
      <w:pPr>
        <w:tabs>
          <w:tab w:val="left" w:pos="0"/>
        </w:tabs>
        <w:spacing w:line="360" w:lineRule="auto"/>
        <w:rPr>
          <w:sz w:val="28"/>
          <w:szCs w:val="28"/>
        </w:rPr>
      </w:pPr>
      <w:r w:rsidRPr="00C019EE">
        <w:rPr>
          <w:sz w:val="28"/>
          <w:szCs w:val="28"/>
        </w:rPr>
        <w:t>4</w:t>
      </w:r>
      <w:r w:rsidR="00352021" w:rsidRPr="00C019EE">
        <w:rPr>
          <w:sz w:val="28"/>
          <w:szCs w:val="28"/>
        </w:rPr>
        <w:t xml:space="preserve">. </w:t>
      </w:r>
      <w:r w:rsidRPr="00C019EE">
        <w:rPr>
          <w:sz w:val="28"/>
          <w:szCs w:val="28"/>
        </w:rPr>
        <w:t>Синица Л. М. Организация производства: Учеб. пособие для студентов вузов. – 2- изд., перераб и доп. – Мн.: УП «ИВЦ Минфина», 2004. – 521 с.</w:t>
      </w:r>
    </w:p>
    <w:sectPr w:rsidR="00BE4531" w:rsidRPr="00C019EE" w:rsidSect="00C019EE">
      <w:type w:val="continuous"/>
      <w:pgSz w:w="11907" w:h="16840" w:code="9"/>
      <w:pgMar w:top="1134" w:right="851" w:bottom="1134" w:left="1701" w:header="720" w:footer="720" w:gutter="0"/>
      <w:pgNumType w:start="2"/>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8E469" w14:textId="77777777" w:rsidR="00BB23B7" w:rsidRDefault="00BB23B7">
      <w:r>
        <w:separator/>
      </w:r>
    </w:p>
  </w:endnote>
  <w:endnote w:type="continuationSeparator" w:id="0">
    <w:p w14:paraId="3B458432" w14:textId="77777777" w:rsidR="00BB23B7" w:rsidRDefault="00BB2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D3BF7" w14:textId="77777777" w:rsidR="00BB23B7" w:rsidRDefault="00BB23B7">
      <w:r>
        <w:separator/>
      </w:r>
    </w:p>
  </w:footnote>
  <w:footnote w:type="continuationSeparator" w:id="0">
    <w:p w14:paraId="18E03E29" w14:textId="77777777" w:rsidR="00BB23B7" w:rsidRDefault="00BB23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3in;height:3in" o:bullet="t">
        <v:imagedata r:id="rId1" o:title=""/>
      </v:shape>
    </w:pict>
  </w:numPicBullet>
  <w:numPicBullet w:numPicBulletId="1">
    <w:pict>
      <v:shape id="_x0000_i1071" type="#_x0000_t75" style="width:3in;height:3in" o:bullet="t">
        <v:imagedata r:id="rId2" o:title=""/>
      </v:shape>
    </w:pict>
  </w:numPicBullet>
  <w:numPicBullet w:numPicBulletId="2">
    <w:pict>
      <v:shape id="_x0000_i1072" type="#_x0000_t75" style="width:3in;height:3in" o:bullet="t">
        <v:imagedata r:id="rId2" o:title=""/>
      </v:shape>
    </w:pict>
  </w:numPicBullet>
  <w:abstractNum w:abstractNumId="0" w15:restartNumberingAfterBreak="0">
    <w:nsid w:val="4FC7505E"/>
    <w:multiLevelType w:val="multilevel"/>
    <w:tmpl w:val="D3BA27D6"/>
    <w:lvl w:ilvl="0">
      <w:start w:val="1"/>
      <w:numFmt w:val="bullet"/>
      <w:lvlText w:val=""/>
      <w:lvlPicBulletId w:val="0"/>
      <w:lvlJc w:val="left"/>
      <w:pPr>
        <w:tabs>
          <w:tab w:val="num" w:pos="720"/>
        </w:tabs>
        <w:ind w:left="720" w:hanging="360"/>
      </w:pPr>
      <w:rPr>
        <w:rFonts w:ascii="Symbol" w:hAnsi="Symbol" w:cs="Symbol" w:hint="default"/>
        <w:sz w:val="20"/>
        <w:szCs w:val="20"/>
      </w:rPr>
    </w:lvl>
    <w:lvl w:ilvl="1">
      <w:start w:val="1"/>
      <w:numFmt w:val="bullet"/>
      <w:lvlText w:val="o"/>
      <w:lvlPicBulletId w:val="1"/>
      <w:lvlJc w:val="left"/>
      <w:pPr>
        <w:tabs>
          <w:tab w:val="num" w:pos="1440"/>
        </w:tabs>
        <w:ind w:left="1440" w:hanging="360"/>
      </w:pPr>
      <w:rPr>
        <w:rFonts w:ascii="Courier New" w:hAnsi="Courier New" w:cs="Courier New" w:hint="default"/>
        <w:sz w:val="20"/>
        <w:szCs w:val="20"/>
      </w:rPr>
    </w:lvl>
    <w:lvl w:ilvl="2">
      <w:start w:val="1"/>
      <w:numFmt w:val="bullet"/>
      <w:lvlText w:val=""/>
      <w:lvlPicBulletId w:val="2"/>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51EC1093"/>
    <w:multiLevelType w:val="multilevel"/>
    <w:tmpl w:val="0C1A8E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6E8740C"/>
    <w:multiLevelType w:val="multilevel"/>
    <w:tmpl w:val="9182B1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oNotHyphenateCaps/>
  <w:drawingGridHorizontalSpacing w:val="100"/>
  <w:drawingGridVerticalSpacing w:val="13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531"/>
    <w:rsid w:val="00027C68"/>
    <w:rsid w:val="000526ED"/>
    <w:rsid w:val="00105E98"/>
    <w:rsid w:val="00122345"/>
    <w:rsid w:val="00206A4B"/>
    <w:rsid w:val="00267CC1"/>
    <w:rsid w:val="002702BA"/>
    <w:rsid w:val="002A210E"/>
    <w:rsid w:val="002E24B5"/>
    <w:rsid w:val="00304F4D"/>
    <w:rsid w:val="00307CFE"/>
    <w:rsid w:val="00352021"/>
    <w:rsid w:val="003B5834"/>
    <w:rsid w:val="004E0F9B"/>
    <w:rsid w:val="00531267"/>
    <w:rsid w:val="00587F95"/>
    <w:rsid w:val="00661372"/>
    <w:rsid w:val="00663318"/>
    <w:rsid w:val="00663C9A"/>
    <w:rsid w:val="00683D36"/>
    <w:rsid w:val="006B37DF"/>
    <w:rsid w:val="006F675F"/>
    <w:rsid w:val="00701DAA"/>
    <w:rsid w:val="007D5AC6"/>
    <w:rsid w:val="007E4A59"/>
    <w:rsid w:val="008043D2"/>
    <w:rsid w:val="00832456"/>
    <w:rsid w:val="008B7978"/>
    <w:rsid w:val="008E2134"/>
    <w:rsid w:val="009627F7"/>
    <w:rsid w:val="00977669"/>
    <w:rsid w:val="00A0537E"/>
    <w:rsid w:val="00A1638C"/>
    <w:rsid w:val="00A915B2"/>
    <w:rsid w:val="00AF00A7"/>
    <w:rsid w:val="00B26480"/>
    <w:rsid w:val="00BB23B7"/>
    <w:rsid w:val="00BE4531"/>
    <w:rsid w:val="00C019EE"/>
    <w:rsid w:val="00C36FA0"/>
    <w:rsid w:val="00C65700"/>
    <w:rsid w:val="00C83FFA"/>
    <w:rsid w:val="00CA2E28"/>
    <w:rsid w:val="00CD07A4"/>
    <w:rsid w:val="00D918CD"/>
    <w:rsid w:val="00DB2217"/>
    <w:rsid w:val="00DB72AC"/>
    <w:rsid w:val="00DD1358"/>
    <w:rsid w:val="00DD7607"/>
    <w:rsid w:val="00DE3A83"/>
    <w:rsid w:val="00DE71E5"/>
    <w:rsid w:val="00E33196"/>
    <w:rsid w:val="00E7138F"/>
    <w:rsid w:val="00EF7AF5"/>
    <w:rsid w:val="00F4401E"/>
    <w:rsid w:val="00F80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EABA51"/>
  <w14:defaultImageDpi w14:val="0"/>
  <w15:docId w15:val="{AECADFD4-8D37-4624-A96C-F2E00916D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paragraph" w:styleId="1">
    <w:name w:val="heading 1"/>
    <w:basedOn w:val="a"/>
    <w:link w:val="10"/>
    <w:uiPriority w:val="99"/>
    <w:qFormat/>
    <w:rsid w:val="00C65700"/>
    <w:pPr>
      <w:spacing w:before="150" w:after="150"/>
      <w:outlineLvl w:val="0"/>
    </w:pPr>
    <w:rPr>
      <w:b/>
      <w:bCs/>
      <w:color w:val="336699"/>
      <w:kern w:val="36"/>
      <w:sz w:val="27"/>
      <w:szCs w:val="27"/>
    </w:rPr>
  </w:style>
  <w:style w:type="paragraph" w:styleId="2">
    <w:name w:val="heading 2"/>
    <w:basedOn w:val="a"/>
    <w:link w:val="20"/>
    <w:uiPriority w:val="99"/>
    <w:qFormat/>
    <w:rsid w:val="00C65700"/>
    <w:pPr>
      <w:spacing w:before="150" w:after="150"/>
      <w:outlineLvl w:val="1"/>
    </w:pPr>
    <w:rPr>
      <w:b/>
      <w:bCs/>
      <w:color w:val="666666"/>
      <w:sz w:val="27"/>
      <w:szCs w:val="27"/>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footer"/>
    <w:basedOn w:val="a"/>
    <w:link w:val="a4"/>
    <w:uiPriority w:val="99"/>
    <w:rsid w:val="00BE4531"/>
    <w:pPr>
      <w:tabs>
        <w:tab w:val="center" w:pos="4677"/>
        <w:tab w:val="right" w:pos="9355"/>
      </w:tabs>
    </w:pPr>
  </w:style>
  <w:style w:type="character" w:customStyle="1" w:styleId="a4">
    <w:name w:val="Нижний колонтитул Знак"/>
    <w:basedOn w:val="a0"/>
    <w:link w:val="a3"/>
    <w:uiPriority w:val="99"/>
    <w:semiHidden/>
    <w:rPr>
      <w:sz w:val="24"/>
      <w:szCs w:val="24"/>
    </w:rPr>
  </w:style>
  <w:style w:type="character" w:styleId="a5">
    <w:name w:val="page number"/>
    <w:basedOn w:val="a0"/>
    <w:uiPriority w:val="99"/>
    <w:rsid w:val="00BE4531"/>
  </w:style>
  <w:style w:type="paragraph" w:styleId="a6">
    <w:name w:val="header"/>
    <w:basedOn w:val="a"/>
    <w:link w:val="a7"/>
    <w:uiPriority w:val="99"/>
    <w:rsid w:val="00BE4531"/>
    <w:pPr>
      <w:tabs>
        <w:tab w:val="center" w:pos="4677"/>
        <w:tab w:val="right" w:pos="9355"/>
      </w:tabs>
    </w:pPr>
  </w:style>
  <w:style w:type="character" w:customStyle="1" w:styleId="a7">
    <w:name w:val="Верхний колонтитул Знак"/>
    <w:basedOn w:val="a0"/>
    <w:link w:val="a6"/>
    <w:uiPriority w:val="99"/>
    <w:semiHidden/>
    <w:rPr>
      <w:sz w:val="24"/>
      <w:szCs w:val="24"/>
    </w:rPr>
  </w:style>
  <w:style w:type="character" w:styleId="a8">
    <w:name w:val="Strong"/>
    <w:basedOn w:val="a0"/>
    <w:uiPriority w:val="99"/>
    <w:qFormat/>
    <w:rsid w:val="00C65700"/>
    <w:rPr>
      <w:b/>
      <w:bCs/>
    </w:rPr>
  </w:style>
  <w:style w:type="paragraph" w:styleId="a9">
    <w:name w:val="Normal (Web)"/>
    <w:basedOn w:val="a"/>
    <w:uiPriority w:val="99"/>
    <w:rsid w:val="00C65700"/>
    <w:pPr>
      <w:spacing w:before="100" w:beforeAutospacing="1" w:after="100" w:afterAutospacing="1"/>
    </w:pPr>
    <w:rPr>
      <w:rFonts w:ascii="Arial" w:hAnsi="Arial" w:cs="Arial"/>
      <w:color w:val="000000"/>
      <w:sz w:val="18"/>
      <w:szCs w:val="18"/>
    </w:rPr>
  </w:style>
  <w:style w:type="table" w:styleId="aa">
    <w:name w:val="Table Grid"/>
    <w:basedOn w:val="a1"/>
    <w:uiPriority w:val="99"/>
    <w:rsid w:val="004E0F9B"/>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rsid w:val="00587F95"/>
    <w:rPr>
      <w:color w:val="auto"/>
      <w:u w:val="single"/>
    </w:rPr>
  </w:style>
  <w:style w:type="paragraph" w:customStyle="1" w:styleId="text">
    <w:name w:val="text"/>
    <w:basedOn w:val="a"/>
    <w:uiPriority w:val="99"/>
    <w:rsid w:val="00105E98"/>
    <w:pPr>
      <w:overflowPunct w:val="0"/>
      <w:autoSpaceDE w:val="0"/>
      <w:autoSpaceDN w:val="0"/>
      <w:adjustRightInd w:val="0"/>
      <w:spacing w:line="360" w:lineRule="auto"/>
      <w:ind w:firstLine="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tera.by/booksbyauthor/%D0%E0%F2%ED%E8%EA%EE%E2+%C1.%C5..html" TargetMode="External"/><Relationship Id="rId3" Type="http://schemas.openxmlformats.org/officeDocument/2006/relationships/settings" Target="settings.xml"/><Relationship Id="rId7" Type="http://schemas.openxmlformats.org/officeDocument/2006/relationships/hyperlink" Target="http://litera.by/booksbyauthor/%C3%E8%F2%E5%EB%FC%EC%E0%ED+%CB.%C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3949</Words>
  <Characters>22515</Characters>
  <Application>Microsoft Office Word</Application>
  <DocSecurity>0</DocSecurity>
  <Lines>187</Lines>
  <Paragraphs>52</Paragraphs>
  <ScaleCrop>false</ScaleCrop>
  <Company>Дом</Company>
  <LinksUpToDate>false</LinksUpToDate>
  <CharactersWithSpaces>26412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Системы искусственного освещения в зданиях и сооружениях</dc:title>
  <dc:subject/>
  <dc:creator>Наташа</dc:creator>
  <cp:keywords/>
  <dc:description/>
  <cp:lastModifiedBy>Igor</cp:lastModifiedBy>
  <cp:revision>2</cp:revision>
  <dcterms:created xsi:type="dcterms:W3CDTF">2025-03-23T09:30:00Z</dcterms:created>
  <dcterms:modified xsi:type="dcterms:W3CDTF">2025-03-23T09:30:00Z</dcterms:modified>
</cp:coreProperties>
</file>