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E627" w14:textId="77777777" w:rsidR="00000000" w:rsidRDefault="00A604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FBC2541" w14:textId="77777777" w:rsidR="00000000" w:rsidRDefault="00A604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FEE2C92" w14:textId="77777777" w:rsidR="00000000" w:rsidRDefault="00A604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F309D8E" w14:textId="77777777" w:rsidR="00000000" w:rsidRDefault="00A604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719131F" w14:textId="77777777" w:rsidR="00000000" w:rsidRDefault="00A604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7FF717D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DB1B176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4F1C8D2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AB1E8AC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637D3CB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6C4ED43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CEE700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80C5A9" w14:textId="77777777" w:rsidR="00000000" w:rsidRDefault="00A6046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62BDC5A" w14:textId="77777777" w:rsidR="00000000" w:rsidRDefault="00A6046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Лабораторная работ</w:t>
      </w:r>
      <w:r>
        <w:rPr>
          <w:b/>
          <w:bCs/>
          <w:color w:val="000000"/>
          <w:sz w:val="28"/>
          <w:szCs w:val="28"/>
          <w:lang w:val="uk-UA"/>
        </w:rPr>
        <w:t>а</w:t>
      </w:r>
    </w:p>
    <w:p w14:paraId="0BB1617C" w14:textId="77777777" w:rsidR="00000000" w:rsidRDefault="00A6046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 алгебраических и трансцендентных уравнений</w:t>
      </w:r>
    </w:p>
    <w:p w14:paraId="2EF57E08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AF0C449" w14:textId="77777777" w:rsidR="00000000" w:rsidRDefault="00A6046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</w:rPr>
        <w:br w:type="page"/>
      </w:r>
    </w:p>
    <w:p w14:paraId="21A6F405" w14:textId="77777777" w:rsidR="00000000" w:rsidRDefault="00A6046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Задание. Для каждого уравнения отделить корни</w:t>
      </w:r>
    </w:p>
    <w:p w14:paraId="1CEC32F1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табулированием;</w:t>
      </w:r>
    </w:p>
    <w:p w14:paraId="2C6B1A33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графически.</w:t>
      </w:r>
    </w:p>
    <w:p w14:paraId="23D8D76B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Уточнить один корень одного из уравнений с точностью </w:t>
      </w:r>
      <w:r>
        <w:rPr>
          <w:rFonts w:ascii="Symbol" w:hAnsi="Symbol" w:cs="Symbol"/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=0.01 методами половинного делен</w:t>
      </w:r>
      <w:r>
        <w:rPr>
          <w:color w:val="000000"/>
          <w:sz w:val="28"/>
          <w:szCs w:val="28"/>
        </w:rPr>
        <w:t>ия и простых итераций, а так же одним из следующих методов (по указанию преподавателя):</w:t>
      </w:r>
    </w:p>
    <w:p w14:paraId="50CCE2E3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хорд</w:t>
      </w:r>
    </w:p>
    <w:p w14:paraId="5F28EF16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касательных</w:t>
      </w:r>
    </w:p>
    <w:p w14:paraId="406909EA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секущих</w:t>
      </w:r>
    </w:p>
    <w:p w14:paraId="18AE3791" w14:textId="77777777" w:rsidR="00000000" w:rsidRDefault="00A60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E967C2E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Решение: а) графически;</w:t>
      </w:r>
    </w:p>
    <w:p w14:paraId="1E26EDFE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отделить корни уравнения графическим методом, необходимо построить график функции и посмотреть, в каки</w:t>
      </w:r>
      <w:r>
        <w:rPr>
          <w:color w:val="000000"/>
          <w:sz w:val="28"/>
          <w:szCs w:val="28"/>
        </w:rPr>
        <w:t>х точках график пересекает ось х. Эти точки будут являться корнями уравнения.</w:t>
      </w:r>
    </w:p>
    <w:p w14:paraId="5684F7B9" w14:textId="77777777" w:rsidR="00000000" w:rsidRDefault="00A60469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14:paraId="462054DD" w14:textId="6E87ED27" w:rsidR="00000000" w:rsidRDefault="0010491B">
      <w:pPr>
        <w:ind w:firstLine="709"/>
        <w:rPr>
          <w:color w:val="000000"/>
          <w:position w:val="-1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AAD3A" wp14:editId="34E92046">
            <wp:extent cx="14478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8843" w14:textId="77777777" w:rsidR="00000000" w:rsidRDefault="00A60469">
      <w:pPr>
        <w:ind w:firstLine="709"/>
        <w:rPr>
          <w:color w:val="000000"/>
          <w:sz w:val="28"/>
          <w:szCs w:val="28"/>
        </w:rPr>
      </w:pPr>
    </w:p>
    <w:p w14:paraId="68CC5458" w14:textId="024D2D65" w:rsidR="00000000" w:rsidRDefault="0010491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F43381" wp14:editId="2E86BEA9">
            <wp:extent cx="5181600" cy="2333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A44A" w14:textId="77777777" w:rsidR="00000000" w:rsidRDefault="00A60469">
      <w:pPr>
        <w:ind w:firstLine="709"/>
        <w:rPr>
          <w:color w:val="000000"/>
          <w:sz w:val="28"/>
          <w:szCs w:val="28"/>
        </w:rPr>
      </w:pPr>
    </w:p>
    <w:p w14:paraId="22C76913" w14:textId="77777777" w:rsidR="00000000" w:rsidRDefault="00A604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графике видно, что корень уравнения находится на интервале (1; 2)</w:t>
      </w:r>
    </w:p>
    <w:p w14:paraId="5716CE9A" w14:textId="77777777" w:rsidR="00000000" w:rsidRDefault="00A60469">
      <w:pPr>
        <w:ind w:firstLine="709"/>
        <w:rPr>
          <w:color w:val="000000"/>
          <w:sz w:val="28"/>
          <w:szCs w:val="28"/>
        </w:rPr>
      </w:pPr>
    </w:p>
    <w:p w14:paraId="2100CC7A" w14:textId="4CAC758D" w:rsidR="00000000" w:rsidRDefault="0010491B">
      <w:pPr>
        <w:ind w:firstLine="709"/>
        <w:rPr>
          <w:color w:val="000000"/>
          <w:position w:val="-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8C6DB" wp14:editId="3339D4FB">
            <wp:extent cx="1562100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38B1" w14:textId="77777777" w:rsidR="00000000" w:rsidRDefault="00A60469">
      <w:pPr>
        <w:spacing w:after="200" w:line="276" w:lineRule="auto"/>
        <w:rPr>
          <w:color w:val="000000"/>
          <w:position w:val="-6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br w:type="page"/>
      </w:r>
    </w:p>
    <w:p w14:paraId="47D8A602" w14:textId="6D52449B" w:rsidR="00000000" w:rsidRDefault="001049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A1CE73" wp14:editId="77CC2271">
            <wp:extent cx="3724275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6E0C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3B9B9A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графике видно что На графике видно, что корни уравнения находится на интервалах (-3; - 2), (-1; 0), (0; 1), (1; 2).</w:t>
      </w:r>
    </w:p>
    <w:p w14:paraId="64CD233B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дальнейшего отделения корней необходимо воспользоваться методом табулирования.</w:t>
      </w:r>
    </w:p>
    <w:p w14:paraId="2CCD88CB" w14:textId="77777777" w:rsidR="00000000" w:rsidRDefault="00A60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</w:t>
      </w:r>
      <w:r>
        <w:rPr>
          <w:b/>
          <w:bCs/>
          <w:color w:val="000000"/>
          <w:sz w:val="28"/>
          <w:szCs w:val="28"/>
        </w:rPr>
        <w:t>д половинного деления</w:t>
      </w:r>
    </w:p>
    <w:p w14:paraId="64059EF9" w14:textId="03EA4291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методе вычисляется значение функции путём подстановки некоторого значения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79D43E" wp14:editId="1CABBFD0">
            <wp:extent cx="8572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смещающегося при каждой итерации на определённый шаг (не более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D0066C" wp14:editId="2F35F9C8">
            <wp:extent cx="37147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), в уравнение. В дальнейшем строится таблица, с помощью которой можно определить интервалы залегания корня.</w:t>
      </w:r>
    </w:p>
    <w:p w14:paraId="46B09E62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B8ECF9" w14:textId="77777777" w:rsidR="00000000" w:rsidRDefault="00A6046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167B7FD" w14:textId="34D41804" w:rsidR="00000000" w:rsidRDefault="0010491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3240B" wp14:editId="5122884F">
            <wp:extent cx="4514850" cy="434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5335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26E595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алгоритму представленному выше мы можем найти интервалы, на которых </w:t>
      </w:r>
      <w:r>
        <w:rPr>
          <w:color w:val="000000"/>
          <w:sz w:val="28"/>
          <w:szCs w:val="28"/>
        </w:rPr>
        <w:t>находятся корни уравнения.</w:t>
      </w:r>
    </w:p>
    <w:p w14:paraId="054249FE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функции</w:t>
      </w:r>
    </w:p>
    <w:p w14:paraId="5B1D45FA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126436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9B1DAC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749DA3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0FD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D2C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F(x)</w:t>
            </w:r>
          </w:p>
        </w:tc>
      </w:tr>
      <w:tr w:rsidR="00000000" w14:paraId="7CC8AE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1D0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3AF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-0,41</w:t>
            </w:r>
          </w:p>
        </w:tc>
      </w:tr>
      <w:tr w:rsidR="00000000" w14:paraId="3183CD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CF5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B84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-0,31</w:t>
            </w:r>
          </w:p>
        </w:tc>
      </w:tr>
      <w:tr w:rsidR="00000000" w14:paraId="3C04A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CA3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71C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-0,21</w:t>
            </w:r>
          </w:p>
        </w:tc>
      </w:tr>
      <w:tr w:rsidR="00000000" w14:paraId="7F533C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FA7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2701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-0,10</w:t>
            </w:r>
          </w:p>
        </w:tc>
      </w:tr>
      <w:tr w:rsidR="00000000" w14:paraId="58E192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FD6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3D4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000000" w14:paraId="1C943B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EF0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598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000000" w14:paraId="7FBA14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6AA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B72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000000" w14:paraId="0CEC0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274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272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000000" w14:paraId="204E6B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CB01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1,8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B86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000000" w14:paraId="0351C5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CA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152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000000" w14:paraId="285AD7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3F8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102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</w:tr>
    </w:tbl>
    <w:p w14:paraId="40188431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7942126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таблицы мы видим, что корень уравнения залегает на интервале [1,3; 1,4].</w:t>
      </w:r>
    </w:p>
    <w:p w14:paraId="58C85E02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функции</w:t>
      </w:r>
    </w:p>
    <w:p w14:paraId="19CB5D34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C34BA4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398B73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418"/>
        <w:gridCol w:w="302"/>
        <w:gridCol w:w="855"/>
        <w:gridCol w:w="1240"/>
        <w:gridCol w:w="327"/>
        <w:gridCol w:w="729"/>
        <w:gridCol w:w="1240"/>
        <w:gridCol w:w="279"/>
        <w:gridCol w:w="712"/>
        <w:gridCol w:w="1417"/>
      </w:tblGrid>
      <w:tr w:rsidR="00000000" w14:paraId="58A46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8F7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EBF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588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D49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931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DB0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D84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3179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B79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596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733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000000" w14:paraId="78A32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15F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432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14,7083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FF4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B43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5F29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-9,6677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7A6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978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713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0,8843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E38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E9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38F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-3,8037</w:t>
            </w:r>
          </w:p>
        </w:tc>
      </w:tr>
      <w:tr w:rsidR="00000000" w14:paraId="47AEEA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19C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9FE9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3,5088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7A39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A89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429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-7,4992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4D2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E69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305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0,5568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3F0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777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B3A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-3,1472</w:t>
            </w:r>
          </w:p>
        </w:tc>
      </w:tr>
      <w:tr w:rsidR="00000000" w14:paraId="1F4898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4CE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9F6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-5,7797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B3F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E9F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A37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-5,5317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FA0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D5E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E65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0,0523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4B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D56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BC1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-1,9237</w:t>
            </w:r>
          </w:p>
        </w:tc>
      </w:tr>
      <w:tr w:rsidR="00000000" w14:paraId="49393E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66A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AF2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-13,331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166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FD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ED7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-3,7952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468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2BD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C02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-0,5872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653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B84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D4A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-0,0192</w:t>
            </w:r>
          </w:p>
        </w:tc>
      </w:tr>
      <w:tr w:rsidR="00000000" w14:paraId="12BCA4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7FB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7F7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-19,313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606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326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4AD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-2,3125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225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D2A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2E9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-1,3125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81C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227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A03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2,6875</w:t>
            </w:r>
          </w:p>
        </w:tc>
      </w:tr>
      <w:tr w:rsidR="00000000" w14:paraId="7EF41F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4379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1E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-23,883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D3A9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B8F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828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-1,0992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EBC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36F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7D5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-2,0672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5E9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49E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3A5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6,3248</w:t>
            </w:r>
          </w:p>
        </w:tc>
      </w:tr>
      <w:tr w:rsidR="00000000" w14:paraId="727609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D8E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C8C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-27,196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40B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C96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2F7D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-0,1637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C6F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BE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7E4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-2,7877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F7F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586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9FA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11,0283</w:t>
            </w:r>
          </w:p>
        </w:tc>
      </w:tr>
      <w:tr w:rsidR="00000000" w14:paraId="3C858F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0D4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207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-29,395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DCC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9C6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20BF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0,4928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11B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24AC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D059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-3,4032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57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1C2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C50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16,9408</w:t>
            </w:r>
          </w:p>
        </w:tc>
      </w:tr>
      <w:tr w:rsidR="00000000" w14:paraId="6C5470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98D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1E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-30,62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3688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CCE1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CCE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0,8763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626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006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3440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-3,8357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38C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95E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FC4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24,2123</w:t>
            </w:r>
          </w:p>
        </w:tc>
      </w:tr>
      <w:tr w:rsidR="00000000" w14:paraId="13442E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0624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47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00D5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D686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C94A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A67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E843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19D2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7211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DBDB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26B1" w14:textId="77777777" w:rsidR="00000000" w:rsidRDefault="00A6046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</w:tbl>
    <w:p w14:paraId="39C1EBB7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7CAA43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этих таблиц видим что корни залегают на интервалах [-2,8; - 2,9], [-0,3; - 0,2], [0.3; 0,4], [1,4; - 1,5]. (Для уточнения взят интервал [-0,3; - 0,2])</w:t>
      </w:r>
    </w:p>
    <w:p w14:paraId="4C9CC3ED" w14:textId="51E18A16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способ уточнения корня уравнения - метод половинного деления (дихотомии</w:t>
      </w:r>
      <w:r>
        <w:rPr>
          <w:color w:val="000000"/>
          <w:sz w:val="28"/>
          <w:szCs w:val="28"/>
        </w:rPr>
        <w:t xml:space="preserve">). Для этого следует разделить отрезок [a, b] пополам точкой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A866C" wp14:editId="63050018">
            <wp:extent cx="590550" cy="314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Возможны два случая: либо f(x) меняет знак на отрезке [a, c], либо на отрезке [c, b]. Выбирая в каждом случае тот отрезок, на котором функция меняет знак, и,</w:t>
      </w:r>
      <w:r>
        <w:rPr>
          <w:color w:val="000000"/>
          <w:sz w:val="28"/>
          <w:szCs w:val="28"/>
        </w:rPr>
        <w:t xml:space="preserve"> продолжая процесс половинного деления дальше, можно дойти до сколь угодно малого отрезка, содержащего корень уравнения. Воспользуемся методом половинного деления с помощью данного алгоритма:</w:t>
      </w:r>
    </w:p>
    <w:p w14:paraId="3515310B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073397" w14:textId="77777777" w:rsidR="00000000" w:rsidRDefault="00A6046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452CAFE" w14:textId="0B3B1781" w:rsidR="00000000" w:rsidRDefault="0010491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63C191" wp14:editId="23A85113">
            <wp:extent cx="4476750" cy="4514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79BF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455773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метода полови</w:t>
      </w:r>
      <w:r>
        <w:rPr>
          <w:color w:val="000000"/>
          <w:sz w:val="28"/>
          <w:szCs w:val="28"/>
        </w:rPr>
        <w:t>нного деления корень был уточнен для уравнения</w:t>
      </w:r>
    </w:p>
    <w:p w14:paraId="4B38A00F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612BA6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D47517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9CE1E0" w14:textId="5705D84D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значения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59378" wp14:editId="1D9778E6">
            <wp:extent cx="6477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2922524" w14:textId="77777777" w:rsidR="00000000" w:rsidRDefault="00A60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итераций</w:t>
      </w:r>
    </w:p>
    <w:p w14:paraId="4BA7BCF4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способ уточнения корня уравнения - метод простых итераций (ПИ).</w:t>
      </w:r>
    </w:p>
    <w:p w14:paraId="7D08C589" w14:textId="51D730FF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метода необходимо выразить из начального уравнения генерирую</w:t>
      </w:r>
      <w:r>
        <w:rPr>
          <w:color w:val="000000"/>
          <w:sz w:val="28"/>
          <w:szCs w:val="28"/>
        </w:rPr>
        <w:t xml:space="preserve">щее отношение вида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F73A7D" wp14:editId="5EDCA5F2">
            <wp:extent cx="676275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Для уравнения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B835C" wp14:editId="3C09F0B5">
            <wp:extent cx="166687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было получено генерирующие отношение вида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3B31DE" wp14:editId="7209EB9C">
            <wp:extent cx="122872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14:paraId="548F245C" w14:textId="35444F5E" w:rsidR="00000000" w:rsidRDefault="00A604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метод простых итераций выполнялся, генерирующее соотно</w:t>
      </w:r>
      <w:r>
        <w:rPr>
          <w:color w:val="000000"/>
          <w:sz w:val="28"/>
          <w:szCs w:val="28"/>
        </w:rPr>
        <w:t xml:space="preserve">шение должно удовлетворять условию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4FC7F" wp14:editId="2196E7B8">
            <wp:extent cx="600075" cy="257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где х принадлежит интервалу, на котором находится корень.</w:t>
      </w:r>
    </w:p>
    <w:p w14:paraId="1272C68D" w14:textId="7D5E59B0" w:rsidR="00000000" w:rsidRDefault="00A604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Продифференцируем выражение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76EBA" wp14:editId="44DA14D7">
            <wp:extent cx="1228725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BCA1" w14:textId="77777777" w:rsidR="00000000" w:rsidRDefault="00A60469">
      <w:pPr>
        <w:ind w:firstLine="709"/>
        <w:rPr>
          <w:color w:val="000000"/>
          <w:sz w:val="28"/>
          <w:szCs w:val="28"/>
        </w:rPr>
      </w:pPr>
    </w:p>
    <w:p w14:paraId="6D4C492C" w14:textId="494BC931" w:rsidR="00000000" w:rsidRDefault="0010491B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AFA032" wp14:editId="28330B78">
            <wp:extent cx="283845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01146" w14:textId="77777777" w:rsidR="00000000" w:rsidRDefault="00A60469">
      <w:pPr>
        <w:ind w:firstLine="709"/>
        <w:rPr>
          <w:color w:val="000000"/>
          <w:sz w:val="28"/>
          <w:szCs w:val="28"/>
          <w:lang w:val="en-US"/>
        </w:rPr>
      </w:pPr>
    </w:p>
    <w:p w14:paraId="71C380AB" w14:textId="77777777" w:rsidR="00000000" w:rsidRDefault="00A604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проверки применимости метода возьмем значение х, которое находится посередине интервала [1,3; 1,4], т.е. х = 1.35.</w:t>
      </w:r>
    </w:p>
    <w:p w14:paraId="742C22F1" w14:textId="77777777" w:rsidR="00000000" w:rsidRDefault="00A60469">
      <w:pPr>
        <w:ind w:firstLine="709"/>
        <w:rPr>
          <w:color w:val="000000"/>
          <w:sz w:val="28"/>
          <w:szCs w:val="28"/>
        </w:rPr>
      </w:pPr>
    </w:p>
    <w:p w14:paraId="5C457D72" w14:textId="4C3D30C2" w:rsidR="00000000" w:rsidRDefault="0010491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19B11" wp14:editId="50399605">
            <wp:extent cx="22479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469">
        <w:rPr>
          <w:color w:val="000000"/>
          <w:sz w:val="28"/>
          <w:szCs w:val="28"/>
        </w:rPr>
        <w:t>-1.4</w:t>
      </w:r>
    </w:p>
    <w:p w14:paraId="70EA6F07" w14:textId="77777777" w:rsidR="00000000" w:rsidRDefault="00A60469">
      <w:pPr>
        <w:ind w:firstLine="709"/>
        <w:rPr>
          <w:color w:val="000000"/>
          <w:sz w:val="28"/>
          <w:szCs w:val="28"/>
        </w:rPr>
      </w:pPr>
    </w:p>
    <w:p w14:paraId="6CB25FF8" w14:textId="4370F728" w:rsidR="00000000" w:rsidRDefault="00A604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условие не </w:t>
      </w:r>
      <w:r>
        <w:rPr>
          <w:color w:val="000000"/>
          <w:sz w:val="28"/>
          <w:szCs w:val="28"/>
        </w:rPr>
        <w:t xml:space="preserve">выполняется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C6D395" wp14:editId="20A70B80">
            <wp:extent cx="600075" cy="257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то метод в данном случае не применим, но если бы он был бы применим то корень был бы уточнен с помощью этого варианта:</w:t>
      </w:r>
    </w:p>
    <w:p w14:paraId="121893D3" w14:textId="77777777" w:rsidR="00000000" w:rsidRDefault="00A60469">
      <w:pPr>
        <w:ind w:firstLine="709"/>
        <w:rPr>
          <w:color w:val="000000"/>
          <w:sz w:val="28"/>
          <w:szCs w:val="28"/>
        </w:rPr>
      </w:pPr>
    </w:p>
    <w:p w14:paraId="53EBBA53" w14:textId="2C05BC0B" w:rsidR="00000000" w:rsidRDefault="0010491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AFF75D" wp14:editId="3004322D">
            <wp:extent cx="3267075" cy="3381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F698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9BE308" w14:textId="77777777" w:rsidR="00000000" w:rsidRDefault="00A6046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961A47C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дальнейшего уточнения корня воспользуемся м</w:t>
      </w:r>
      <w:r>
        <w:rPr>
          <w:color w:val="000000"/>
          <w:sz w:val="28"/>
          <w:szCs w:val="28"/>
        </w:rPr>
        <w:t>етодом касательных.</w:t>
      </w:r>
    </w:p>
    <w:p w14:paraId="31F02F8B" w14:textId="77777777" w:rsidR="00000000" w:rsidRDefault="00A60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касательных</w:t>
      </w:r>
    </w:p>
    <w:p w14:paraId="665CC322" w14:textId="77777777" w:rsidR="00000000" w:rsidRDefault="00A60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уточнения корней методом касательных необходимо взять начальное приближение вблизи предположительного корня, после чего построить касательную к исследуемой функции в точке приближения, для которой находится пересеч</w:t>
      </w:r>
      <w:r>
        <w:rPr>
          <w:color w:val="000000"/>
          <w:sz w:val="28"/>
          <w:szCs w:val="28"/>
        </w:rPr>
        <w:t>ение с осью абсцисс. Эту точку необходимо взять в качестве следующего приближения. И так далее, пока не будет достигнута требуемая точность.</w:t>
      </w:r>
    </w:p>
    <w:p w14:paraId="0FB6CED0" w14:textId="5B62C1B9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B1648E" wp14:editId="532F5F2A">
            <wp:extent cx="28575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выступает уравнение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B7726" wp14:editId="23B7E157">
            <wp:extent cx="1666875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а в качестве</w:t>
      </w:r>
      <w:r>
        <w:rPr>
          <w:color w:val="000000"/>
          <w:sz w:val="28"/>
          <w:szCs w:val="28"/>
        </w:rPr>
        <w:t xml:space="preserve">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C6C54B" wp14:editId="310FE743">
            <wp:extent cx="333375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её производная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8BBBF0" wp14:editId="59ADDD13">
            <wp:extent cx="1609725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 Реализация метода касательных представлена в следующем алгоритме:</w:t>
      </w:r>
    </w:p>
    <w:p w14:paraId="7328C4C5" w14:textId="77777777" w:rsidR="00000000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11B725" w14:textId="49BD26EE" w:rsidR="00000000" w:rsidRDefault="0010491B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B5E365" wp14:editId="30B5CE6E">
            <wp:extent cx="4572000" cy="3552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F0C5" w14:textId="77777777" w:rsidR="00000000" w:rsidRDefault="00A60469">
      <w:pPr>
        <w:rPr>
          <w:color w:val="FFFFFF"/>
          <w:lang w:val="uk-UA"/>
        </w:rPr>
      </w:pPr>
      <w:r>
        <w:rPr>
          <w:color w:val="FFFFFF"/>
          <w:sz w:val="28"/>
          <w:szCs w:val="28"/>
        </w:rPr>
        <w:t>корень уравнение итерация алгебраический</w:t>
      </w:r>
    </w:p>
    <w:p w14:paraId="47405F74" w14:textId="737B321E" w:rsidR="00A60469" w:rsidRDefault="00A60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метода к</w:t>
      </w:r>
      <w:r>
        <w:rPr>
          <w:color w:val="000000"/>
          <w:sz w:val="28"/>
          <w:szCs w:val="28"/>
        </w:rPr>
        <w:t xml:space="preserve">асательных корень был уточнен до значения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1613F" wp14:editId="72319703">
            <wp:extent cx="6477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при начальном приближении </w:t>
      </w:r>
      <w:r w:rsidR="00104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5C99A2" wp14:editId="7944F3ED">
            <wp:extent cx="64770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Результат был достигнут за 1 </w:t>
      </w:r>
      <w:r>
        <w:rPr>
          <w:color w:val="000000"/>
          <w:sz w:val="28"/>
          <w:szCs w:val="28"/>
        </w:rPr>
        <w:lastRenderedPageBreak/>
        <w:t>шаг.</w:t>
      </w:r>
    </w:p>
    <w:sectPr w:rsidR="00A604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1B"/>
    <w:rsid w:val="0010491B"/>
    <w:rsid w:val="00A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0B86"/>
  <w14:defaultImageDpi w14:val="0"/>
  <w15:docId w15:val="{96216747-547C-4415-959D-4BBCC30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2025-03-03T15:00:00Z</dcterms:created>
  <dcterms:modified xsi:type="dcterms:W3CDTF">2025-03-03T15:00:00Z</dcterms:modified>
</cp:coreProperties>
</file>