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055B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0F433BF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3720F5D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9C4289F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5571A54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999D5B1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DA7C497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82D8DCE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6A5CD1D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1BA8AA1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2C652C10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40583908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1390ABDF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Лабораторна робота</w:t>
      </w:r>
    </w:p>
    <w:p w14:paraId="301E33D3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Розв’язування звичайних диференційних рівнянь на ЕОМ. Задача Коші</w:t>
      </w:r>
    </w:p>
    <w:p w14:paraId="11B6E6C5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0BFC120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760ACE2" w14:textId="77777777" w:rsidR="00000000" w:rsidRDefault="00BA420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14:paraId="62D54625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Тема: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Розв’язування звичайних диференційних рівнянь на ЕОМ. Задача коші</w:t>
      </w:r>
    </w:p>
    <w:p w14:paraId="2AF0F6CC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Мета роботи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: вивчення алгоритмів чисельних методів розв’язання звичайних диференці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альних рівнянь (ЗДР) і систем ЗДР на ЕОМ.</w:t>
      </w:r>
    </w:p>
    <w:p w14:paraId="7938C586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Порядок виконання роботи</w:t>
      </w:r>
    </w:p>
    <w:p w14:paraId="11FEA895" w14:textId="77777777" w:rsidR="00000000" w:rsidRDefault="00BA420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Ознайомитись з відомими методами розв’язування ЗДР і систем ЗДР, користуючись рекомендованою літературою.</w:t>
      </w:r>
    </w:p>
    <w:p w14:paraId="71961C31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Скласти схему алгоритму розв’язування системи ЗДР методом, запропонованим вик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ладачем.</w:t>
      </w:r>
    </w:p>
    <w:p w14:paraId="26C46941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Скласти програму розв’язування системи ЗДР алгоритмічною мовою за вказівкою викладача.</w:t>
      </w:r>
    </w:p>
    <w:p w14:paraId="5806BA5A" w14:textId="77777777" w:rsidR="00000000" w:rsidRDefault="00BA420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Використовуючи дані відповідного варіанту (табл. 1), розв’язати систему ЗДР на ЕОМ (початкові дані та результати надрукувати).</w:t>
      </w:r>
    </w:p>
    <w:p w14:paraId="15280370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5. Розв’язати систему ЗДР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середовищі MathCAD.</w:t>
      </w:r>
    </w:p>
    <w:p w14:paraId="3B189304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Порівняти результати, які отримані при виконані пунктів 4,5, зробити висновки.</w:t>
      </w:r>
    </w:p>
    <w:p w14:paraId="38CCC430" w14:textId="77777777" w:rsidR="00000000" w:rsidRDefault="00BA420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Оформити звіт.</w:t>
      </w:r>
    </w:p>
    <w:p w14:paraId="228F4712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Примітки: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пункти 1-3 повинні бути виконані до початку занять у лабораторії.</w:t>
      </w:r>
    </w:p>
    <w:p w14:paraId="6DA64B03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Варіанти лабораторної роботи наведені в табл. 1.</w:t>
      </w:r>
    </w:p>
    <w:p w14:paraId="1F98AB40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Опис роботи</w:t>
      </w:r>
    </w:p>
    <w:p w14:paraId="3EEE8526" w14:textId="77777777" w:rsidR="00000000" w:rsidRDefault="00BA420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 xml:space="preserve">Для розв’язування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 xml:space="preserve">N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звичайних диференційних рівнянь необхідно розробити:</w:t>
      </w:r>
    </w:p>
    <w:p w14:paraId="5F76E6E8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основну програму, яка виконує опис даних, введення початкових даних, відкликання підпрограми (або підпрограм), розв’язування системи ЗДР, вивід початкових даних та отриманих резул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ьтатів на друкування;</w:t>
      </w:r>
    </w:p>
    <w:p w14:paraId="6F8545E5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підпрограму (або декілька підпрограм) розв’язування системи ЗДР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методами запропонованими викладачем.</w:t>
      </w:r>
    </w:p>
    <w:p w14:paraId="66D74672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підпрограму побудови графіків;</w:t>
      </w:r>
    </w:p>
    <w:p w14:paraId="6BB65EC0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підпрограму - функцію, яка складається з правих частин системи рівнянь.</w:t>
      </w:r>
    </w:p>
    <w:p w14:paraId="4E5DD5B3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В список параметрів підпрогр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ам слід включити такі параметри: вхідні</w:t>
      </w:r>
    </w:p>
    <w:p w14:paraId="00DC07E0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 xml:space="preserve">N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число ЗДР у системі;</w:t>
      </w:r>
    </w:p>
    <w:p w14:paraId="1426D9AB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>Х -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параметр інтегрування;</w:t>
      </w:r>
    </w:p>
    <w:p w14:paraId="31793EEE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>Н -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крок інтегрування;</w:t>
      </w:r>
    </w:p>
    <w:p w14:paraId="136FEC38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>P -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ім’я зовнішньої підпрограми, яка обчислює праві частини системи ЗДР;</w:t>
      </w:r>
    </w:p>
    <w:p w14:paraId="47C5E192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 xml:space="preserve">F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масив з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 xml:space="preserve">N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дійсних чисел (значення похідних). Для деяких методів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цей параметр може бути вихідним;</w:t>
      </w:r>
    </w:p>
    <w:p w14:paraId="0D6B693C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 xml:space="preserve">E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точність розв’язку (використовується в багатоточкових методах (методах прогнозу та корекції));</w:t>
      </w:r>
    </w:p>
    <w:p w14:paraId="6CB0CDA7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вихідні</w:t>
      </w:r>
    </w:p>
    <w:p w14:paraId="55CE7BF9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>У -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масив із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дійсних чисел (розв’язок системи);</w:t>
      </w:r>
    </w:p>
    <w:p w14:paraId="6D76E67B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>Х -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параметр інтегрування.</w:t>
      </w:r>
    </w:p>
    <w:p w14:paraId="0574F386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Примітка: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результати розв'язання систе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ми звичайних диференційних рівнянь на ЕОМ бажано звести у таку таблицю:</w:t>
      </w:r>
    </w:p>
    <w:p w14:paraId="72AF1273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Проміжок інтегрування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>A-B</w:t>
      </w:r>
    </w:p>
    <w:p w14:paraId="4163BD83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Крок інтегрування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>H=…</w:t>
      </w:r>
    </w:p>
    <w:p w14:paraId="2A6A2E9F" w14:textId="77777777" w:rsidR="00000000" w:rsidRDefault="00BA420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Підпрограма розв’язування систем ЗДР не повинна, бажано, залежати від параметрів системи та від кількості рівнянь системи.</w:t>
      </w:r>
    </w:p>
    <w:p w14:paraId="468B500B" w14:textId="77777777" w:rsidR="00000000" w:rsidRDefault="00BA420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Результ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ати розв’язку системи ЗДР необхідно представляти в табличній та графічній формах.</w:t>
      </w:r>
    </w:p>
    <w:p w14:paraId="698A9E5E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Якщо в завданні не задано проміжок інтегрування, його необхідно визначити експериментальним шляхом, аналізуючи результати інтегрування.</w:t>
      </w:r>
    </w:p>
    <w:p w14:paraId="05EA7D54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position w:val="-6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Розв’язати на відрізку [0,3] з крок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ом 0,1 задачу Коші для системи рівнянь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2-го порядку:</w:t>
      </w:r>
      <w:r>
        <w:rPr>
          <w:rFonts w:ascii="Times New Roman CYR" w:hAnsi="Times New Roman CYR" w:cs="Times New Roman CYR"/>
          <w:color w:val="000000"/>
          <w:position w:val="-60"/>
          <w:sz w:val="28"/>
          <w:szCs w:val="28"/>
          <w:lang w:val="uk-UA"/>
        </w:rPr>
        <w:br w:type="page"/>
      </w:r>
    </w:p>
    <w:p w14:paraId="0FD6B8B0" w14:textId="46A6F96B" w:rsidR="00000000" w:rsidRDefault="00316B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3203D1" wp14:editId="73A972D3">
            <wp:extent cx="2838450" cy="1000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8021E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14:paraId="05F60BFF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Хід роботи</w:t>
      </w:r>
    </w:p>
    <w:p w14:paraId="4B36F9F9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Схема алгоритм розв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’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язання системи ЗДР методом Рунге-Кутта зображена на рисунку 1.</w:t>
      </w:r>
    </w:p>
    <w:p w14:paraId="1720921D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57920F0B" w14:textId="77777777" w:rsidR="00000000" w:rsidRDefault="00BA420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14:paraId="1957EECB" w14:textId="59CB9D8F" w:rsidR="00000000" w:rsidRDefault="00316B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C92B03" wp14:editId="789A7D73">
            <wp:extent cx="3486150" cy="6715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09465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2F9DECD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14:paraId="06E53ED6" w14:textId="5AA89294" w:rsidR="00000000" w:rsidRDefault="00316B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83F3DF" wp14:editId="28F50409">
            <wp:extent cx="2705100" cy="5448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83B7C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Рисунок 1 - Схема алгоритму методу Рунге-Кутта</w:t>
      </w:r>
    </w:p>
    <w:p w14:paraId="07FED02E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558516CD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Лістинг програми:</w:t>
      </w:r>
    </w:p>
    <w:p w14:paraId="6DC8A91C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</w:pPr>
    </w:p>
    <w:p w14:paraId="460C93ED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  <w:t>#include &lt;stdio.h&gt;</w:t>
      </w:r>
    </w:p>
    <w:p w14:paraId="6B93D592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  <w:t>#include &lt;conio.h&gt;</w:t>
      </w:r>
    </w:p>
    <w:p w14:paraId="21752027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  <w:t>#include &lt;stdlib.h&gt;</w:t>
      </w:r>
    </w:p>
    <w:p w14:paraId="255F310A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  <w:t>#include &lt;malloc.h&gt;</w:t>
      </w:r>
    </w:p>
    <w:p w14:paraId="4FE9214D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  <w:t>#include &lt;math.h&gt;</w:t>
      </w:r>
    </w:p>
    <w:p w14:paraId="3DAF6A8E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</w:pPr>
    </w:p>
    <w:p w14:paraId="0D978C6D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  <w:t>#define K 2eps=0.0001;struct E1</w:t>
      </w:r>
    </w:p>
    <w:p w14:paraId="09F2E5FA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  <w:t>{x;y0;y1;</w:t>
      </w:r>
    </w:p>
    <w:p w14:paraId="466D5A06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  <w:t>};</w:t>
      </w:r>
    </w:p>
    <w:p w14:paraId="6C23667A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  <w:t>R_Kutt (int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  <w:t xml:space="preserve"> N, float x, float *y, float h);System (float x, float *Y, float *F);</w:t>
      </w:r>
    </w:p>
    <w:p w14:paraId="251F4F68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  <w:t>main()</w:t>
      </w:r>
    </w:p>
    <w:p w14:paraId="3D3610A3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  <w:t>{i=0, N=0;t0, tn, h=0.05, *X=NULL,*y=NULL, **Y=NULL, x=0.0;y1=0, y2=0.1;(«Vvedite granicu:\n»);(«%f % f»,&amp;t0,&amp;tn);(«Vvedite shag h:\n»);(«%f»,&amp;h);(«\nVvedite y1_0:»);(«%f»,&amp;y1);(«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  <w:t>\nVvedite y2_0:»);(«%f»,&amp;y2);</w:t>
      </w:r>
    </w:p>
    <w:p w14:paraId="5E291E78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  <w:t>=(tn-t0)/h +1; ///kilkist vidrizkiv=t0;=(float*) calloc (N, sizeof(float));(! X) exit(1);=(float**) calloc (K, sizeof(float));(! Y) exit(1);(i=0; i&lt;K; i++)</w:t>
      </w:r>
    </w:p>
    <w:p w14:paraId="6A82D8F4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  <w:t>{[i]=(float*) calloc (N, sizeof(float));(! Y[i]) exit(1);</w:t>
      </w:r>
    </w:p>
    <w:p w14:paraId="38C9F00B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  <w:t>}=(float*) c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  <w:t>alloc (K, sizeof(float));(! y) exit(1);[0]=y1;[1]=y2;</w:t>
      </w:r>
    </w:p>
    <w:p w14:paraId="360AA2F3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  <w:t>// *************(i=0; i&lt;N; i++)</w:t>
      </w:r>
    </w:p>
    <w:p w14:paraId="511A0CA8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  <w:t>{[0] [i]=y[0];[1] [i]=y[1];[i]=x;_Kutt (K, x, y, h);=x+h;</w:t>
      </w:r>
    </w:p>
    <w:p w14:paraId="6F6474B3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  <w:t>}</w:t>
      </w:r>
    </w:p>
    <w:p w14:paraId="7BDDF7E7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  <w:t>// ********************(«\n# X Y1 Y2 \n\n»);(i=0; i&lt;N; i++)</w:t>
      </w:r>
    </w:p>
    <w:p w14:paraId="0D7C42F2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  <w:t>{(«%d\t%.4f\t\t%.4f\t\t%.4f\n»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  <w:t>, i, X[i], Y[0] [i], Y[1] [i]);</w:t>
      </w:r>
    </w:p>
    <w:p w14:paraId="7320F249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  <w:t>}</w:t>
      </w:r>
    </w:p>
    <w:p w14:paraId="51FBD973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  <w:t>// ********************</w:t>
      </w:r>
    </w:p>
    <w:p w14:paraId="45D1DF3A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  <w:t>_getch();(X);(i=0; i&lt;K; i++)(Y[i]);(Y);(y);0;</w:t>
      </w:r>
    </w:p>
    <w:p w14:paraId="1F6D94BB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  <w:t>}</w:t>
      </w:r>
    </w:p>
    <w:p w14:paraId="49EF898C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  <w:t>// ****************R_Kutt (int N, float x, float *y, float h)</w:t>
      </w:r>
    </w:p>
    <w:p w14:paraId="057CA1DF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  <w:t>{i=0;*k1=NULL, *k2=NULL, *k3=NULL, *k4=NULL, *y_temp=NULL, *F=NULL;</w:t>
      </w:r>
    </w:p>
    <w:p w14:paraId="195A8B9B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  <w:t>=(float*) calloc (N,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  <w:t xml:space="preserve"> sizeof(float));=(float*) calloc (N, sizeof(float));=(float*) calloc (N, sizeof(float));=(float*) calloc (N, sizeof(float));_temp=(float*) calloc (N, sizeof(float));=(float*) calloc (N, sizeof(float));(! k1 ||! k2 ||! k3 ||! k4 ||! y_temp ||! F)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  <w:lastRenderedPageBreak/>
        <w:t>exit(1);(x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  <w:t>, y, F);(i=0; i&lt;N; i++)</w:t>
      </w:r>
    </w:p>
    <w:p w14:paraId="41AA7780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  <w:t>{[i]=h*F[i];_temp[i]=y[i]+0.5*k1 [i];</w:t>
      </w:r>
    </w:p>
    <w:p w14:paraId="43B73A33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  <w:t>}=x+h*0.5;(x, y_temp, F);(i=0; i&lt;N; i++)</w:t>
      </w:r>
    </w:p>
    <w:p w14:paraId="6740820E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  <w:t>{[i]=h*F[i];_temp[i]=y[i]+0.5*k2 [i];</w:t>
      </w:r>
    </w:p>
    <w:p w14:paraId="30CA3086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  <w:t>}(x, y_temp, F);(i=0; i&lt;N; i++)</w:t>
      </w:r>
    </w:p>
    <w:p w14:paraId="57B44B90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  <w:t>{[i]=h*F[i];_temp[i]=y[i]+k3 [i];</w:t>
      </w:r>
    </w:p>
    <w:p w14:paraId="3AC3A6B5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  <w:t>}=x+h*0.5;(x, y_temp, F);(i=0; i&lt;N; i++)</w:t>
      </w:r>
    </w:p>
    <w:p w14:paraId="7EDF4DF5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  <w:t>{[i]=h*F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  <w:t>[i];[i]=y[i]+(k1 [i]+2.0*k2 [i]+2.0*k3 [i]+k4 [i])/6;</w:t>
      </w:r>
    </w:p>
    <w:p w14:paraId="57BEB8E6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  <w:t>}</w:t>
      </w:r>
    </w:p>
    <w:p w14:paraId="4AC82400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  <w:t>// ***Free memory***(k1);(k2);(k3);(k4);(y_temp);(F);</w:t>
      </w:r>
    </w:p>
    <w:p w14:paraId="7B19E2AC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  <w:t>}System (float x, float *y, float *F)</w:t>
      </w:r>
    </w:p>
    <w:p w14:paraId="2B19D60C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  <w:t>{[0] =y[1];[1] = -0.01 * exp(-x);</w:t>
      </w:r>
    </w:p>
    <w:p w14:paraId="1935640D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  <w:t>}</w:t>
      </w:r>
    </w:p>
    <w:p w14:paraId="304C0A76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3. Тестування програми</w:t>
      </w:r>
    </w:p>
    <w:p w14:paraId="703A0C22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Результат виконання програми зображено на рисунку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2.</w:t>
      </w:r>
    </w:p>
    <w:p w14:paraId="7DF06830" w14:textId="77777777" w:rsidR="00000000" w:rsidRDefault="00BA420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14:paraId="0AD9F2C0" w14:textId="0CB0BCED" w:rsidR="00000000" w:rsidRDefault="00316B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2F8D6D" wp14:editId="7B1917BE">
            <wp:extent cx="4772025" cy="39338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26639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Рисунок 2 - Результат виконання програми</w:t>
      </w:r>
    </w:p>
    <w:p w14:paraId="1C587492" w14:textId="77777777" w:rsidR="00000000" w:rsidRDefault="00BA420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диференціальний рівняння алгоритм</w:t>
      </w:r>
    </w:p>
    <w:p w14:paraId="087CD30B" w14:textId="77777777" w:rsidR="00000000" w:rsidRDefault="00BA420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 xml:space="preserve">Виконання програми в середовищі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MathCad</w:t>
      </w:r>
    </w:p>
    <w:p w14:paraId="37B903D8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Результат виконання програми в середовищі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MathCad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зображено на рисунку 3.</w:t>
      </w:r>
    </w:p>
    <w:p w14:paraId="4FD54DCF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516DDF5" w14:textId="232B7651" w:rsidR="00000000" w:rsidRDefault="00316B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515926" wp14:editId="28B0D6C1">
            <wp:extent cx="3829050" cy="1924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DDF17" w14:textId="77777777" w:rsidR="00000000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Рисунок 3 - Результат виконання програми в середовищі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MathCad</w:t>
      </w:r>
    </w:p>
    <w:p w14:paraId="5B743C16" w14:textId="77777777" w:rsidR="00BA4201" w:rsidRDefault="00BA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lastRenderedPageBreak/>
        <w:t>Висновки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: вивчили алгоритми наближених методів розв’язання систем лінійних алгебраїчних рівнянь на ЕОМ.</w:t>
      </w:r>
    </w:p>
    <w:sectPr w:rsidR="00BA420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D5"/>
    <w:rsid w:val="00316BD5"/>
    <w:rsid w:val="00BA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4DDB1E"/>
  <w14:defaultImageDpi w14:val="0"/>
  <w15:docId w15:val="{B9C96BE8-120B-4A92-A545-B4E3F867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758</Words>
  <Characters>4324</Characters>
  <Application>Microsoft Office Word</Application>
  <DocSecurity>0</DocSecurity>
  <Lines>36</Lines>
  <Paragraphs>10</Paragraphs>
  <ScaleCrop>false</ScaleCrop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2025-03-03T15:47:00Z</dcterms:created>
  <dcterms:modified xsi:type="dcterms:W3CDTF">2025-03-03T15:47:00Z</dcterms:modified>
</cp:coreProperties>
</file>