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685D" w14:textId="77777777" w:rsidR="00000000" w:rsidRDefault="00F421D2">
      <w:pPr>
        <w:ind w:firstLine="284"/>
        <w:rPr>
          <w:sz w:val="10"/>
        </w:rPr>
      </w:pPr>
      <w:r>
        <w:rPr>
          <w:sz w:val="10"/>
        </w:rPr>
        <w:t xml:space="preserve">Кипение – процесс парообразования в объеме перегретой жидкости (температура </w:t>
      </w:r>
      <w:r>
        <w:rPr>
          <w:sz w:val="10"/>
          <w:lang w:val="en-US"/>
        </w:rPr>
        <w:t>&gt;</w:t>
      </w:r>
      <w:r>
        <w:rPr>
          <w:sz w:val="10"/>
        </w:rPr>
        <w:t xml:space="preserve"> температуры насыщения). Характеризуется образованием новых поверхностей раздела фаз.</w:t>
      </w:r>
    </w:p>
    <w:p w14:paraId="22BB90E1" w14:textId="77777777" w:rsidR="00000000" w:rsidRDefault="00F421D2">
      <w:pPr>
        <w:numPr>
          <w:ilvl w:val="0"/>
          <w:numId w:val="1"/>
        </w:numPr>
        <w:tabs>
          <w:tab w:val="clear" w:pos="644"/>
          <w:tab w:val="num" w:pos="426"/>
        </w:tabs>
        <w:ind w:left="284" w:firstLine="0"/>
        <w:rPr>
          <w:color w:val="0000FF"/>
          <w:sz w:val="10"/>
        </w:rPr>
      </w:pPr>
      <w:r>
        <w:rPr>
          <w:color w:val="0000FF"/>
          <w:sz w:val="10"/>
        </w:rPr>
        <w:t>Сведения о жидкостях.</w:t>
      </w:r>
    </w:p>
    <w:p w14:paraId="10B1BA18" w14:textId="77777777" w:rsidR="00000000" w:rsidRDefault="00F421D2">
      <w:pPr>
        <w:pStyle w:val="a3"/>
      </w:pPr>
      <w:r>
        <w:t>Характерно сохранение объема, но принимает форму сосуда в котором она н</w:t>
      </w:r>
      <w:r>
        <w:t xml:space="preserve">аходится. Для жидкостей характерно сохранение ближнего порядка расположения молекул. </w:t>
      </w:r>
    </w:p>
    <w:p w14:paraId="0D3CE098" w14:textId="77777777" w:rsidR="00000000" w:rsidRDefault="00F421D2">
      <w:pPr>
        <w:ind w:firstLine="284"/>
        <w:rPr>
          <w:sz w:val="10"/>
        </w:rPr>
      </w:pPr>
      <w:r>
        <w:rPr>
          <w:sz w:val="10"/>
        </w:rPr>
        <w:t>Френкель предложил такое строение жидкости: если рассмотреть объем жидкости, то молекула совершает колебательное движение около положения равновесия и перескакивает на др</w:t>
      </w:r>
      <w:r>
        <w:rPr>
          <w:sz w:val="10"/>
        </w:rPr>
        <w:t>угое место.</w:t>
      </w:r>
    </w:p>
    <w:p w14:paraId="7380F1B2" w14:textId="77777777" w:rsidR="00000000" w:rsidRDefault="00F421D2">
      <w:pPr>
        <w:ind w:firstLine="284"/>
        <w:rPr>
          <w:sz w:val="10"/>
        </w:rPr>
      </w:pPr>
    </w:p>
    <w:p w14:paraId="34C528A2" w14:textId="77777777" w:rsidR="00000000" w:rsidRDefault="00F421D2">
      <w:pPr>
        <w:ind w:firstLine="284"/>
        <w:rPr>
          <w:sz w:val="10"/>
        </w:rPr>
      </w:pPr>
    </w:p>
    <w:p w14:paraId="0AB4A925" w14:textId="77777777" w:rsidR="00000000" w:rsidRDefault="00F421D2">
      <w:pPr>
        <w:ind w:firstLine="284"/>
        <w:rPr>
          <w:sz w:val="10"/>
        </w:rPr>
      </w:pPr>
    </w:p>
    <w:p w14:paraId="4FC99F32" w14:textId="77777777" w:rsidR="00000000" w:rsidRDefault="00F421D2">
      <w:pPr>
        <w:ind w:firstLine="284"/>
        <w:rPr>
          <w:sz w:val="10"/>
        </w:rPr>
      </w:pPr>
    </w:p>
    <w:p w14:paraId="04ED2832" w14:textId="77777777" w:rsidR="00000000" w:rsidRDefault="00F421D2">
      <w:pPr>
        <w:ind w:firstLine="284"/>
        <w:rPr>
          <w:sz w:val="10"/>
        </w:rPr>
      </w:pPr>
    </w:p>
    <w:p w14:paraId="192BB047" w14:textId="77777777" w:rsidR="00000000" w:rsidRDefault="00F421D2">
      <w:pPr>
        <w:ind w:firstLine="284"/>
        <w:rPr>
          <w:sz w:val="10"/>
        </w:rPr>
      </w:pPr>
    </w:p>
    <w:p w14:paraId="3C164A6B" w14:textId="77777777" w:rsidR="00000000" w:rsidRDefault="00F421D2">
      <w:pPr>
        <w:ind w:firstLine="284"/>
        <w:rPr>
          <w:sz w:val="10"/>
        </w:rPr>
      </w:pPr>
    </w:p>
    <w:p w14:paraId="3E31AE4F" w14:textId="77777777" w:rsidR="00000000" w:rsidRDefault="00F421D2">
      <w:pPr>
        <w:ind w:firstLine="284"/>
        <w:rPr>
          <w:sz w:val="10"/>
        </w:rPr>
      </w:pPr>
      <w:r>
        <w:rPr>
          <w:sz w:val="10"/>
        </w:rPr>
        <w:t>Продолжительность колебания для определенного вещества при определенной температуре – величины определенные с увеличением температуры длительность колебаний уменьшается и в пределе жидкость ведет себя как газ, снижается вязкость жидкости</w:t>
      </w:r>
      <w:r>
        <w:rPr>
          <w:sz w:val="10"/>
        </w:rPr>
        <w:t>.</w:t>
      </w:r>
    </w:p>
    <w:p w14:paraId="12F8D276" w14:textId="77777777" w:rsidR="00000000" w:rsidRDefault="00F421D2">
      <w:pPr>
        <w:ind w:firstLine="284"/>
        <w:rPr>
          <w:sz w:val="10"/>
        </w:rPr>
      </w:pPr>
      <w:r>
        <w:rPr>
          <w:sz w:val="10"/>
        </w:rPr>
        <w:t xml:space="preserve"> </w:t>
      </w:r>
    </w:p>
    <w:p w14:paraId="6EAEB076" w14:textId="77777777" w:rsidR="00000000" w:rsidRDefault="00F421D2">
      <w:pPr>
        <w:ind w:firstLine="284"/>
        <w:rPr>
          <w:sz w:val="10"/>
        </w:rPr>
      </w:pPr>
    </w:p>
    <w:p w14:paraId="3EB49687" w14:textId="77777777" w:rsidR="00000000" w:rsidRDefault="00F421D2">
      <w:pPr>
        <w:ind w:firstLine="284"/>
        <w:rPr>
          <w:color w:val="0000FF"/>
          <w:sz w:val="10"/>
        </w:rPr>
      </w:pPr>
      <w:r>
        <w:rPr>
          <w:color w:val="0000FF"/>
          <w:sz w:val="10"/>
        </w:rPr>
        <w:t>Поверхностное натяжение жидкости.</w:t>
      </w:r>
    </w:p>
    <w:p w14:paraId="30FF9608" w14:textId="77777777" w:rsidR="00000000" w:rsidRDefault="00F421D2">
      <w:pPr>
        <w:pStyle w:val="2"/>
      </w:pPr>
      <w:r>
        <w:t>Рассмотрим некоторый объем жидкости имеющую свободную поверхность.</w:t>
      </w:r>
    </w:p>
    <w:p w14:paraId="582B7457" w14:textId="77777777" w:rsidR="00000000" w:rsidRDefault="00F421D2">
      <w:pPr>
        <w:ind w:firstLine="284"/>
        <w:rPr>
          <w:color w:val="000000"/>
          <w:sz w:val="10"/>
        </w:rPr>
      </w:pPr>
    </w:p>
    <w:p w14:paraId="161B19BB" w14:textId="77777777" w:rsidR="00000000" w:rsidRDefault="00F421D2">
      <w:pPr>
        <w:ind w:firstLine="284"/>
        <w:rPr>
          <w:color w:val="000000"/>
          <w:sz w:val="10"/>
        </w:rPr>
      </w:pPr>
    </w:p>
    <w:p w14:paraId="28B6D288" w14:textId="77777777" w:rsidR="00000000" w:rsidRDefault="00F421D2">
      <w:pPr>
        <w:ind w:firstLine="284"/>
        <w:rPr>
          <w:color w:val="000000"/>
          <w:sz w:val="10"/>
        </w:rPr>
      </w:pPr>
    </w:p>
    <w:p w14:paraId="08B77CB5" w14:textId="77777777" w:rsidR="00000000" w:rsidRDefault="00F421D2">
      <w:pPr>
        <w:ind w:firstLine="284"/>
        <w:rPr>
          <w:color w:val="000000"/>
          <w:sz w:val="10"/>
        </w:rPr>
      </w:pPr>
    </w:p>
    <w:p w14:paraId="0237E24E" w14:textId="77777777" w:rsidR="00000000" w:rsidRDefault="00F421D2">
      <w:pPr>
        <w:ind w:firstLine="284"/>
        <w:rPr>
          <w:color w:val="000000"/>
          <w:sz w:val="10"/>
        </w:rPr>
      </w:pPr>
    </w:p>
    <w:p w14:paraId="34F186CE" w14:textId="77777777" w:rsidR="00000000" w:rsidRDefault="00F421D2">
      <w:pPr>
        <w:ind w:firstLine="284"/>
        <w:rPr>
          <w:color w:val="000000"/>
          <w:sz w:val="10"/>
        </w:rPr>
      </w:pPr>
    </w:p>
    <w:p w14:paraId="30CD56B8" w14:textId="77777777" w:rsidR="00000000" w:rsidRDefault="00F421D2">
      <w:pPr>
        <w:ind w:firstLine="284"/>
        <w:rPr>
          <w:color w:val="000000"/>
          <w:sz w:val="10"/>
        </w:rPr>
      </w:pPr>
    </w:p>
    <w:p w14:paraId="50849F11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>Т.о. поверхностный слой жидкости обладает дополнительной энергией, которая является основной составляющей внутренней энергии жидкости. Жидкость</w:t>
      </w:r>
      <w:r>
        <w:rPr>
          <w:color w:val="000000"/>
          <w:sz w:val="10"/>
        </w:rPr>
        <w:t xml:space="preserve"> ведет себя как бы она была заключена в упругую оболочку. Система стремится занять положение соответствующее минимуму энергии.</w:t>
      </w:r>
    </w:p>
    <w:p w14:paraId="0AD7414C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>Рассмотрим каплю жидкости в газе или паровой пузырь находящийся в жидкости.</w:t>
      </w:r>
    </w:p>
    <w:p w14:paraId="7EF0A638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>Рассечем каплю жидкости и рассмотрим две полусферы</w:t>
      </w:r>
    </w:p>
    <w:p w14:paraId="7125B996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position w:val="-24"/>
          <w:sz w:val="10"/>
        </w:rPr>
        <w:object w:dxaOrig="2620" w:dyaOrig="620" w14:anchorId="494B4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5pt" o:ole="" fillcolor="window">
            <v:imagedata r:id="rId5" o:title=""/>
          </v:shape>
          <o:OLEObject Type="Embed" ProgID="Equation.3" ShapeID="_x0000_i1025" DrawAspect="Content" ObjectID="_1805625312" r:id="rId6"/>
        </w:object>
      </w:r>
    </w:p>
    <w:p w14:paraId="4F4DAA73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position w:val="-24"/>
          <w:sz w:val="10"/>
        </w:rPr>
        <w:object w:dxaOrig="2280" w:dyaOrig="620" w14:anchorId="6712AB68">
          <v:shape id="_x0000_i1026" type="#_x0000_t75" style="width:55.5pt;height:15pt" o:ole="" fillcolor="window">
            <v:imagedata r:id="rId7" o:title=""/>
          </v:shape>
          <o:OLEObject Type="Embed" ProgID="Equation.3" ShapeID="_x0000_i1026" DrawAspect="Content" ObjectID="_1805625313" r:id="rId8"/>
        </w:object>
      </w:r>
    </w:p>
    <w:p w14:paraId="7190DA76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position w:val="-12"/>
          <w:sz w:val="10"/>
        </w:rPr>
        <w:object w:dxaOrig="1219" w:dyaOrig="360" w14:anchorId="5246A459">
          <v:shape id="_x0000_i1027" type="#_x0000_t75" style="width:32.25pt;height:9pt" o:ole="" fillcolor="window">
            <v:imagedata r:id="rId9" o:title=""/>
          </v:shape>
          <o:OLEObject Type="Embed" ProgID="Equation.3" ShapeID="_x0000_i1027" DrawAspect="Content" ObjectID="_1805625314" r:id="rId10"/>
        </w:object>
      </w:r>
    </w:p>
    <w:p w14:paraId="5D19D528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 xml:space="preserve">Средняя длина поверхности : </w:t>
      </w:r>
      <w:r>
        <w:rPr>
          <w:color w:val="000000"/>
          <w:position w:val="-32"/>
          <w:sz w:val="10"/>
        </w:rPr>
        <w:object w:dxaOrig="1700" w:dyaOrig="760" w14:anchorId="7B1BD5ED">
          <v:shape id="_x0000_i1028" type="#_x0000_t75" style="width:55.5pt;height:15.75pt" o:ole="" fillcolor="window">
            <v:imagedata r:id="rId11" o:title=""/>
          </v:shape>
          <o:OLEObject Type="Embed" ProgID="Equation.3" ShapeID="_x0000_i1028" DrawAspect="Content" ObjectID="_1805625315" r:id="rId12"/>
        </w:object>
      </w:r>
    </w:p>
    <w:p w14:paraId="431335C6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 xml:space="preserve">Для сферы  </w:t>
      </w:r>
      <w:r>
        <w:rPr>
          <w:color w:val="000000"/>
          <w:position w:val="-24"/>
          <w:sz w:val="10"/>
        </w:rPr>
        <w:object w:dxaOrig="720" w:dyaOrig="620" w14:anchorId="75EADF01">
          <v:shape id="_x0000_i1029" type="#_x0000_t75" style="width:17.25pt;height:15pt" o:ole="" fillcolor="window">
            <v:imagedata r:id="rId13" o:title=""/>
          </v:shape>
          <o:OLEObject Type="Embed" ProgID="Equation.3" ShapeID="_x0000_i1029" DrawAspect="Content" ObjectID="_1805625316" r:id="rId14"/>
        </w:object>
      </w:r>
      <w:r>
        <w:rPr>
          <w:color w:val="000000"/>
          <w:sz w:val="10"/>
        </w:rPr>
        <w:t xml:space="preserve">т.к. </w:t>
      </w:r>
      <w:r>
        <w:rPr>
          <w:color w:val="000000"/>
          <w:position w:val="-10"/>
          <w:sz w:val="10"/>
        </w:rPr>
        <w:object w:dxaOrig="760" w:dyaOrig="340" w14:anchorId="4E7A1795">
          <v:shape id="_x0000_i1030" type="#_x0000_t75" style="width:18.75pt;height:8.25pt" o:ole="" fillcolor="window">
            <v:imagedata r:id="rId15" o:title=""/>
          </v:shape>
          <o:OLEObject Type="Embed" ProgID="Equation.3" ShapeID="_x0000_i1030" DrawAspect="Content" ObjectID="_1805625317" r:id="rId16"/>
        </w:object>
      </w:r>
    </w:p>
    <w:p w14:paraId="5302C964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 xml:space="preserve">Для плоскости  </w:t>
      </w:r>
      <w:r>
        <w:rPr>
          <w:color w:val="000000"/>
          <w:position w:val="-24"/>
          <w:sz w:val="10"/>
        </w:rPr>
        <w:object w:dxaOrig="2980" w:dyaOrig="620" w14:anchorId="3CE79076">
          <v:shape id="_x0000_i1031" type="#_x0000_t75" style="width:73.5pt;height:15pt" o:ole="" fillcolor="window">
            <v:imagedata r:id="rId17" o:title=""/>
          </v:shape>
          <o:OLEObject Type="Embed" ProgID="Equation.3" ShapeID="_x0000_i1031" DrawAspect="Content" ObjectID="_1805625318" r:id="rId18"/>
        </w:object>
      </w:r>
    </w:p>
    <w:p w14:paraId="2CF4E0B7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 xml:space="preserve">Сфера </w:t>
      </w:r>
      <w:r>
        <w:rPr>
          <w:color w:val="000000"/>
          <w:position w:val="-24"/>
          <w:sz w:val="10"/>
        </w:rPr>
        <w:object w:dxaOrig="1680" w:dyaOrig="620" w14:anchorId="1A9DD6D6">
          <v:shape id="_x0000_i1032" type="#_x0000_t75" style="width:41.25pt;height:15pt" o:ole="" fillcolor="window">
            <v:imagedata r:id="rId19" o:title=""/>
          </v:shape>
          <o:OLEObject Type="Embed" ProgID="Equation.3" ShapeID="_x0000_i1032" DrawAspect="Content" ObjectID="_1805625319" r:id="rId20"/>
        </w:object>
      </w:r>
    </w:p>
    <w:p w14:paraId="495D88B9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>Пл</w:t>
      </w:r>
      <w:r>
        <w:rPr>
          <w:color w:val="000000"/>
          <w:sz w:val="10"/>
        </w:rPr>
        <w:t xml:space="preserve">оскость </w:t>
      </w:r>
      <w:r>
        <w:rPr>
          <w:color w:val="000000"/>
          <w:position w:val="-10"/>
          <w:sz w:val="10"/>
        </w:rPr>
        <w:object w:dxaOrig="1460" w:dyaOrig="340" w14:anchorId="34478CA9">
          <v:shape id="_x0000_i1033" type="#_x0000_t75" style="width:36.75pt;height:8.25pt" o:ole="" fillcolor="window">
            <v:imagedata r:id="rId21" o:title=""/>
          </v:shape>
          <o:OLEObject Type="Embed" ProgID="Equation.3" ShapeID="_x0000_i1033" DrawAspect="Content" ObjectID="_1805625320" r:id="rId22"/>
        </w:object>
      </w:r>
    </w:p>
    <w:p w14:paraId="2452FC8C" w14:textId="77777777" w:rsidR="00000000" w:rsidRDefault="00F421D2">
      <w:pPr>
        <w:ind w:firstLine="284"/>
        <w:rPr>
          <w:color w:val="000000"/>
          <w:sz w:val="10"/>
        </w:rPr>
      </w:pPr>
      <w:r>
        <w:rPr>
          <w:color w:val="000000"/>
          <w:sz w:val="10"/>
        </w:rPr>
        <w:t>Формула Лапласа</w:t>
      </w:r>
      <w:r>
        <w:rPr>
          <w:color w:val="000000"/>
          <w:position w:val="-32"/>
          <w:sz w:val="10"/>
        </w:rPr>
        <w:object w:dxaOrig="1800" w:dyaOrig="760" w14:anchorId="37EBFCB9">
          <v:shape id="_x0000_i1034" type="#_x0000_t75" style="width:45pt;height:18.75pt" o:ole="" fillcolor="window">
            <v:imagedata r:id="rId23" o:title=""/>
          </v:shape>
          <o:OLEObject Type="Embed" ProgID="Equation.3" ShapeID="_x0000_i1034" DrawAspect="Content" ObjectID="_1805625321" r:id="rId24"/>
        </w:object>
      </w:r>
    </w:p>
    <w:p w14:paraId="1EAF4A72" w14:textId="77777777" w:rsidR="00000000" w:rsidRDefault="00F421D2">
      <w:pPr>
        <w:numPr>
          <w:ilvl w:val="0"/>
          <w:numId w:val="2"/>
        </w:numPr>
        <w:tabs>
          <w:tab w:val="clear" w:pos="644"/>
          <w:tab w:val="num" w:pos="284"/>
        </w:tabs>
        <w:ind w:left="0" w:firstLine="142"/>
        <w:rPr>
          <w:color w:val="000000"/>
          <w:sz w:val="10"/>
        </w:rPr>
      </w:pPr>
      <w:r>
        <w:rPr>
          <w:color w:val="000000"/>
          <w:sz w:val="10"/>
        </w:rPr>
        <w:t xml:space="preserve">поправка Лапласа на избыточное давление. </w:t>
      </w:r>
    </w:p>
    <w:p w14:paraId="45C7CB1C" w14:textId="77777777" w:rsidR="00000000" w:rsidRDefault="00F421D2">
      <w:pPr>
        <w:pStyle w:val="3"/>
      </w:pPr>
      <w:r>
        <w:t>Всё сказанное о силах поверхностного натяжения применительно жидкости справедливо и для твердых тел, поэтому при рассмотрении явлений на границ</w:t>
      </w:r>
      <w:r>
        <w:t>е раздела фаз нельзя говорить о поверхностном натяжении какой-либо среды, надо рассматривать их во взаимодействии.</w:t>
      </w:r>
    </w:p>
    <w:p w14:paraId="1CC7C6E4" w14:textId="77777777" w:rsidR="00000000" w:rsidRDefault="00F421D2">
      <w:pPr>
        <w:pStyle w:val="3"/>
      </w:pPr>
      <w:r>
        <w:t>Граница раздела принимает форму соответствующего минимального суммарного раздела.</w:t>
      </w:r>
    </w:p>
    <w:p w14:paraId="3725EAE0" w14:textId="77777777" w:rsidR="00000000" w:rsidRDefault="00F421D2">
      <w:pPr>
        <w:pStyle w:val="3"/>
      </w:pPr>
    </w:p>
    <w:p w14:paraId="44B0693E" w14:textId="77777777" w:rsidR="00000000" w:rsidRDefault="00F421D2">
      <w:pPr>
        <w:pStyle w:val="3"/>
      </w:pPr>
    </w:p>
    <w:p w14:paraId="3EC24F82" w14:textId="77777777" w:rsidR="00000000" w:rsidRDefault="00F421D2">
      <w:pPr>
        <w:pStyle w:val="3"/>
      </w:pPr>
    </w:p>
    <w:p w14:paraId="3F70FBDA" w14:textId="77777777" w:rsidR="00000000" w:rsidRDefault="00F421D2">
      <w:pPr>
        <w:pStyle w:val="3"/>
      </w:pPr>
    </w:p>
    <w:p w14:paraId="6C7ABAED" w14:textId="77777777" w:rsidR="00000000" w:rsidRDefault="00F421D2">
      <w:pPr>
        <w:pStyle w:val="3"/>
      </w:pPr>
    </w:p>
    <w:p w14:paraId="3B62030B" w14:textId="77777777" w:rsidR="00000000" w:rsidRDefault="00F421D2">
      <w:pPr>
        <w:pStyle w:val="3"/>
      </w:pPr>
    </w:p>
    <w:p w14:paraId="3A1B9B08" w14:textId="77777777" w:rsidR="00000000" w:rsidRDefault="00F421D2">
      <w:pPr>
        <w:pStyle w:val="3"/>
      </w:pPr>
    </w:p>
    <w:p w14:paraId="50175A2C" w14:textId="77777777" w:rsidR="00000000" w:rsidRDefault="00F421D2">
      <w:pPr>
        <w:pStyle w:val="3"/>
        <w:numPr>
          <w:ilvl w:val="0"/>
          <w:numId w:val="2"/>
        </w:numPr>
        <w:tabs>
          <w:tab w:val="clear" w:pos="644"/>
          <w:tab w:val="num" w:pos="142"/>
        </w:tabs>
        <w:ind w:left="0" w:firstLine="0"/>
      </w:pPr>
      <w:r>
        <w:t>схема сил действующих на линии раздела трех фаз.</w:t>
      </w:r>
      <w:r>
        <w:rPr>
          <w:position w:val="-12"/>
        </w:rPr>
        <w:object w:dxaOrig="3140" w:dyaOrig="360" w14:anchorId="734B0A10">
          <v:shape id="_x0000_i1035" type="#_x0000_t75" style="width:78.75pt;height:9pt" o:ole="" fillcolor="window">
            <v:imagedata r:id="rId25" o:title=""/>
          </v:shape>
          <o:OLEObject Type="Embed" ProgID="Equation.3" ShapeID="_x0000_i1035" DrawAspect="Content" ObjectID="_1805625322" r:id="rId26"/>
        </w:object>
      </w:r>
    </w:p>
    <w:p w14:paraId="2AEB22C7" w14:textId="77777777" w:rsidR="00000000" w:rsidRDefault="00F421D2">
      <w:pPr>
        <w:pStyle w:val="3"/>
        <w:ind w:left="284" w:firstLine="0"/>
      </w:pPr>
      <w:r>
        <w:rPr>
          <w:position w:val="-12"/>
        </w:rPr>
        <w:object w:dxaOrig="3420" w:dyaOrig="360" w14:anchorId="20CE053F">
          <v:shape id="_x0000_i1036" type="#_x0000_t75" style="width:85.5pt;height:9pt" o:ole="" fillcolor="window">
            <v:imagedata r:id="rId27" o:title=""/>
          </v:shape>
          <o:OLEObject Type="Embed" ProgID="Equation.3" ShapeID="_x0000_i1036" DrawAspect="Content" ObjectID="_1805625323" r:id="rId28"/>
        </w:object>
      </w:r>
    </w:p>
    <w:p w14:paraId="19A1E923" w14:textId="77777777" w:rsidR="00000000" w:rsidRDefault="00F421D2">
      <w:pPr>
        <w:pStyle w:val="3"/>
        <w:ind w:left="284" w:firstLine="0"/>
      </w:pPr>
      <w:r>
        <w:rPr>
          <w:position w:val="-30"/>
        </w:rPr>
        <w:object w:dxaOrig="1920" w:dyaOrig="700" w14:anchorId="1AABF810">
          <v:shape id="_x0000_i1037" type="#_x0000_t75" style="width:48pt;height:17.25pt" o:ole="" fillcolor="window">
            <v:imagedata r:id="rId29" o:title=""/>
          </v:shape>
          <o:OLEObject Type="Embed" ProgID="Equation.3" ShapeID="_x0000_i1037" DrawAspect="Content" ObjectID="_1805625324" r:id="rId30"/>
        </w:object>
      </w:r>
    </w:p>
    <w:p w14:paraId="7379AA12" w14:textId="77777777" w:rsidR="00000000" w:rsidRDefault="00F421D2">
      <w:pPr>
        <w:pStyle w:val="3"/>
        <w:ind w:firstLine="0"/>
      </w:pPr>
      <w:r>
        <w:rPr>
          <w:position w:val="-6"/>
        </w:rPr>
        <w:object w:dxaOrig="260" w:dyaOrig="279" w14:anchorId="52583DCD">
          <v:shape id="_x0000_i1038" type="#_x0000_t75" style="width:6.75pt;height:6.75pt" o:ole="" fillcolor="window">
            <v:imagedata r:id="rId31" o:title=""/>
          </v:shape>
          <o:OLEObject Type="Embed" ProgID="Equation.3" ShapeID="_x0000_i1038" DrawAspect="Content" ObjectID="_1805625325" r:id="rId32"/>
        </w:object>
      </w:r>
      <w:r>
        <w:t>- краевой угол смачивания, определяется как угол отсчитываемый внутри жидкости и образованный касательными.</w:t>
      </w:r>
    </w:p>
    <w:p w14:paraId="1D7E63E3" w14:textId="77777777" w:rsidR="00000000" w:rsidRDefault="00F421D2">
      <w:pPr>
        <w:pStyle w:val="3"/>
        <w:ind w:firstLine="0"/>
      </w:pPr>
      <w:r>
        <w:rPr>
          <w:position w:val="-12"/>
        </w:rPr>
        <w:object w:dxaOrig="1660" w:dyaOrig="360" w14:anchorId="1E47BFF6">
          <v:shape id="_x0000_i1039" type="#_x0000_t75" style="width:42pt;height:9pt" o:ole="" fillcolor="window">
            <v:imagedata r:id="rId33" o:title=""/>
          </v:shape>
          <o:OLEObject Type="Embed" ProgID="Equation.3" ShapeID="_x0000_i1039" DrawAspect="Content" ObjectID="_1805625326" r:id="rId34"/>
        </w:object>
      </w:r>
      <w:r>
        <w:t xml:space="preserve"> полное смачивание </w:t>
      </w:r>
      <w:r>
        <w:rPr>
          <w:position w:val="-6"/>
        </w:rPr>
        <w:object w:dxaOrig="600" w:dyaOrig="279" w14:anchorId="419BF5B7">
          <v:shape id="_x0000_i1040" type="#_x0000_t75" style="width:15pt;height:6.75pt" o:ole="" fillcolor="window">
            <v:imagedata r:id="rId35" o:title=""/>
          </v:shape>
          <o:OLEObject Type="Embed" ProgID="Equation.3" ShapeID="_x0000_i1040" DrawAspect="Content" ObjectID="_1805625327" r:id="rId36"/>
        </w:object>
      </w:r>
    </w:p>
    <w:p w14:paraId="14CAABF2" w14:textId="77777777" w:rsidR="00000000" w:rsidRDefault="00F421D2">
      <w:pPr>
        <w:pStyle w:val="3"/>
        <w:ind w:firstLine="0"/>
      </w:pPr>
      <w:r>
        <w:rPr>
          <w:position w:val="-12"/>
        </w:rPr>
        <w:object w:dxaOrig="1700" w:dyaOrig="360" w14:anchorId="172E53E9">
          <v:shape id="_x0000_i1041" type="#_x0000_t75" style="width:42.75pt;height:9pt" o:ole="" fillcolor="window">
            <v:imagedata r:id="rId37" o:title=""/>
          </v:shape>
          <o:OLEObject Type="Embed" ProgID="Equation.3" ShapeID="_x0000_i1041" DrawAspect="Content" ObjectID="_1805625328" r:id="rId38"/>
        </w:object>
      </w:r>
      <w:r>
        <w:t xml:space="preserve"> жидкость абсолютно не смачивает поверхность, </w:t>
      </w:r>
      <w:r>
        <w:rPr>
          <w:position w:val="-6"/>
        </w:rPr>
        <w:object w:dxaOrig="920" w:dyaOrig="320" w14:anchorId="6755D0BB">
          <v:shape id="_x0000_i1042" type="#_x0000_t75" style="width:23.25pt;height:8.25pt" o:ole="" fillcolor="window">
            <v:imagedata r:id="rId39" o:title=""/>
          </v:shape>
          <o:OLEObject Type="Embed" ProgID="Equation.3" ShapeID="_x0000_i1042" DrawAspect="Content" ObjectID="_1805625329" r:id="rId40"/>
        </w:object>
      </w:r>
      <w:r>
        <w:t>.</w:t>
      </w:r>
    </w:p>
    <w:p w14:paraId="3E332A65" w14:textId="77777777" w:rsidR="00000000" w:rsidRDefault="00F421D2">
      <w:pPr>
        <w:pStyle w:val="3"/>
        <w:ind w:firstLine="0"/>
      </w:pPr>
    </w:p>
    <w:p w14:paraId="4BEE4978" w14:textId="77777777" w:rsidR="00000000" w:rsidRDefault="00F421D2">
      <w:pPr>
        <w:pStyle w:val="3"/>
        <w:ind w:firstLine="0"/>
      </w:pPr>
    </w:p>
    <w:p w14:paraId="0F856633" w14:textId="77777777" w:rsidR="00000000" w:rsidRDefault="00F421D2">
      <w:pPr>
        <w:pStyle w:val="3"/>
        <w:ind w:firstLine="0"/>
      </w:pPr>
    </w:p>
    <w:p w14:paraId="0BAE71B2" w14:textId="77777777" w:rsidR="00000000" w:rsidRDefault="00F421D2">
      <w:pPr>
        <w:pStyle w:val="3"/>
        <w:ind w:firstLine="0"/>
      </w:pPr>
    </w:p>
    <w:p w14:paraId="3E4C71DC" w14:textId="77777777" w:rsidR="00000000" w:rsidRDefault="00F421D2">
      <w:pPr>
        <w:pStyle w:val="3"/>
        <w:ind w:firstLine="0"/>
      </w:pPr>
    </w:p>
    <w:p w14:paraId="15B8E79B" w14:textId="77777777" w:rsidR="00000000" w:rsidRDefault="00F421D2">
      <w:pPr>
        <w:pStyle w:val="3"/>
        <w:ind w:firstLine="0"/>
      </w:pPr>
    </w:p>
    <w:p w14:paraId="7199E140" w14:textId="77777777" w:rsidR="00000000" w:rsidRDefault="00F421D2">
      <w:pPr>
        <w:pStyle w:val="3"/>
        <w:ind w:firstLine="0"/>
      </w:pPr>
    </w:p>
    <w:p w14:paraId="37633A14" w14:textId="77777777" w:rsidR="00000000" w:rsidRDefault="00F421D2">
      <w:pPr>
        <w:pStyle w:val="3"/>
        <w:ind w:firstLine="0"/>
      </w:pPr>
    </w:p>
    <w:p w14:paraId="74B7E568" w14:textId="77777777" w:rsidR="00000000" w:rsidRDefault="00F421D2">
      <w:pPr>
        <w:pStyle w:val="3"/>
        <w:ind w:firstLine="0"/>
      </w:pPr>
    </w:p>
    <w:p w14:paraId="4DE8C64F" w14:textId="77777777" w:rsidR="00000000" w:rsidRDefault="00F421D2">
      <w:pPr>
        <w:pStyle w:val="3"/>
        <w:ind w:firstLine="0"/>
      </w:pPr>
    </w:p>
    <w:p w14:paraId="760CA488" w14:textId="77777777" w:rsidR="00000000" w:rsidRDefault="00F421D2">
      <w:pPr>
        <w:pStyle w:val="3"/>
        <w:ind w:firstLine="0"/>
      </w:pPr>
    </w:p>
    <w:p w14:paraId="5E10DB75" w14:textId="77777777" w:rsidR="00000000" w:rsidRDefault="00F421D2">
      <w:pPr>
        <w:pStyle w:val="3"/>
        <w:ind w:firstLine="0"/>
      </w:pPr>
    </w:p>
    <w:p w14:paraId="47C000A1" w14:textId="77777777" w:rsidR="00000000" w:rsidRDefault="00F421D2">
      <w:pPr>
        <w:pStyle w:val="3"/>
        <w:ind w:firstLine="0"/>
      </w:pPr>
    </w:p>
    <w:p w14:paraId="2BE4F442" w14:textId="77777777" w:rsidR="00000000" w:rsidRDefault="00F421D2">
      <w:pPr>
        <w:pStyle w:val="3"/>
        <w:numPr>
          <w:ilvl w:val="0"/>
          <w:numId w:val="1"/>
        </w:numPr>
        <w:tabs>
          <w:tab w:val="clear" w:pos="644"/>
          <w:tab w:val="num" w:pos="284"/>
        </w:tabs>
        <w:ind w:left="0" w:firstLine="142"/>
        <w:rPr>
          <w:color w:val="0000FF"/>
        </w:rPr>
      </w:pPr>
      <w:r>
        <w:rPr>
          <w:color w:val="0000FF"/>
        </w:rPr>
        <w:t>Внутренние характеристики кипения.</w:t>
      </w:r>
    </w:p>
    <w:p w14:paraId="097B64AB" w14:textId="77777777" w:rsidR="00000000" w:rsidRDefault="00F421D2">
      <w:pPr>
        <w:pStyle w:val="3"/>
        <w:ind w:firstLine="0"/>
        <w:rPr>
          <w:color w:val="0000FF"/>
        </w:rPr>
      </w:pPr>
    </w:p>
    <w:p w14:paraId="5DD19BAF" w14:textId="77777777" w:rsidR="00000000" w:rsidRDefault="00F421D2">
      <w:pPr>
        <w:pStyle w:val="3"/>
      </w:pPr>
      <w:r>
        <w:t>Для роста пузырька пара давление внутри этого пузырька должно быть больше сил давления поверхностного на</w:t>
      </w:r>
      <w:r>
        <w:t xml:space="preserve">тяжения и внешнего давления </w:t>
      </w:r>
      <w:r>
        <w:rPr>
          <w:position w:val="-12"/>
        </w:rPr>
        <w:object w:dxaOrig="260" w:dyaOrig="360" w14:anchorId="623593E3">
          <v:shape id="_x0000_i1043" type="#_x0000_t75" style="width:6.75pt;height:9pt" o:ole="" fillcolor="window">
            <v:imagedata r:id="rId41" o:title=""/>
          </v:shape>
          <o:OLEObject Type="Embed" ProgID="Equation.3" ShapeID="_x0000_i1043" DrawAspect="Content" ObjectID="_1805625330" r:id="rId42"/>
        </w:object>
      </w:r>
      <w:r>
        <w:t xml:space="preserve">       </w:t>
      </w:r>
      <w:r>
        <w:rPr>
          <w:position w:val="-28"/>
        </w:rPr>
        <w:object w:dxaOrig="1660" w:dyaOrig="660" w14:anchorId="3C775244">
          <v:shape id="_x0000_i1044" type="#_x0000_t75" style="width:42pt;height:16.5pt" o:ole="" fillcolor="window">
            <v:imagedata r:id="rId43" o:title=""/>
          </v:shape>
          <o:OLEObject Type="Embed" ProgID="Equation.3" ShapeID="_x0000_i1044" DrawAspect="Content" ObjectID="_1805625331" r:id="rId44"/>
        </w:object>
      </w:r>
    </w:p>
    <w:p w14:paraId="4D4E5ED1" w14:textId="77777777" w:rsidR="00000000" w:rsidRDefault="00F421D2">
      <w:pPr>
        <w:pStyle w:val="3"/>
        <w:ind w:firstLine="0"/>
      </w:pPr>
      <w:r>
        <w:rPr>
          <w:position w:val="-28"/>
        </w:rPr>
        <w:object w:dxaOrig="4540" w:dyaOrig="660" w14:anchorId="489BDCA2">
          <v:shape id="_x0000_i1045" type="#_x0000_t75" style="width:102pt;height:15pt" o:ole="" fillcolor="window">
            <v:imagedata r:id="rId45" o:title=""/>
          </v:shape>
          <o:OLEObject Type="Embed" ProgID="Equation.3" ShapeID="_x0000_i1045" DrawAspect="Content" ObjectID="_1805625332" r:id="rId46"/>
        </w:object>
      </w:r>
    </w:p>
    <w:p w14:paraId="52985463" w14:textId="77777777" w:rsidR="00000000" w:rsidRDefault="00F421D2">
      <w:pPr>
        <w:pStyle w:val="3"/>
        <w:ind w:firstLine="0"/>
      </w:pPr>
    </w:p>
    <w:p w14:paraId="38EA3959" w14:textId="77777777" w:rsidR="00000000" w:rsidRDefault="00F421D2">
      <w:pPr>
        <w:pStyle w:val="3"/>
        <w:ind w:firstLine="0"/>
      </w:pPr>
    </w:p>
    <w:p w14:paraId="0CA6EDF1" w14:textId="77777777" w:rsidR="00000000" w:rsidRDefault="00F421D2">
      <w:pPr>
        <w:pStyle w:val="3"/>
        <w:ind w:firstLine="0"/>
      </w:pPr>
    </w:p>
    <w:p w14:paraId="7B02EB86" w14:textId="77777777" w:rsidR="00000000" w:rsidRDefault="00F421D2">
      <w:pPr>
        <w:pStyle w:val="3"/>
        <w:ind w:firstLine="0"/>
      </w:pPr>
    </w:p>
    <w:p w14:paraId="3A125DA1" w14:textId="77777777" w:rsidR="00000000" w:rsidRDefault="00F421D2">
      <w:pPr>
        <w:pStyle w:val="3"/>
        <w:ind w:firstLine="0"/>
      </w:pPr>
    </w:p>
    <w:p w14:paraId="6D9EBD55" w14:textId="77777777" w:rsidR="00000000" w:rsidRDefault="00F421D2">
      <w:pPr>
        <w:pStyle w:val="3"/>
        <w:ind w:firstLine="0"/>
      </w:pPr>
    </w:p>
    <w:p w14:paraId="7DD24988" w14:textId="77777777" w:rsidR="00000000" w:rsidRDefault="00F421D2">
      <w:pPr>
        <w:pStyle w:val="3"/>
        <w:ind w:firstLine="0"/>
      </w:pPr>
    </w:p>
    <w:p w14:paraId="075BD6BA" w14:textId="77777777" w:rsidR="00000000" w:rsidRDefault="00F421D2">
      <w:pPr>
        <w:pStyle w:val="3"/>
        <w:ind w:firstLine="0"/>
      </w:pPr>
    </w:p>
    <w:p w14:paraId="69495BD5" w14:textId="77777777" w:rsidR="00000000" w:rsidRDefault="00F421D2">
      <w:pPr>
        <w:pStyle w:val="3"/>
        <w:ind w:firstLine="0"/>
      </w:pPr>
      <w:r>
        <w:t>кривая упругости пара над плоской поверхностью (1), над вогнутой поверхностью (2).</w:t>
      </w:r>
    </w:p>
    <w:p w14:paraId="3E54F869" w14:textId="77777777" w:rsidR="00000000" w:rsidRDefault="00F421D2">
      <w:pPr>
        <w:pStyle w:val="3"/>
        <w:ind w:firstLine="0"/>
      </w:pPr>
      <w:r>
        <w:rPr>
          <w:position w:val="-30"/>
        </w:rPr>
        <w:object w:dxaOrig="1380" w:dyaOrig="680" w14:anchorId="1E6C1C34">
          <v:shape id="_x0000_i1046" type="#_x0000_t75" style="width:34.5pt;height:17.25pt" o:ole="" fillcolor="window">
            <v:imagedata r:id="rId47" o:title=""/>
          </v:shape>
          <o:OLEObject Type="Embed" ProgID="Equation.3" ShapeID="_x0000_i1046" DrawAspect="Content" ObjectID="_1805625333" r:id="rId48"/>
        </w:object>
      </w:r>
      <w:r>
        <w:t xml:space="preserve"> уравнение Клапейрона-Клазиуса.</w:t>
      </w:r>
    </w:p>
    <w:p w14:paraId="5CCA9B8D" w14:textId="77777777" w:rsidR="00000000" w:rsidRDefault="00F421D2">
      <w:pPr>
        <w:pStyle w:val="3"/>
        <w:ind w:firstLine="0"/>
      </w:pPr>
      <w:r>
        <w:rPr>
          <w:position w:val="-10"/>
        </w:rPr>
        <w:object w:dxaOrig="499" w:dyaOrig="340" w14:anchorId="3482B934">
          <v:shape id="_x0000_i1047" type="#_x0000_t75" style="width:12.75pt;height:8.25pt" o:ole="" fillcolor="window">
            <v:imagedata r:id="rId49" o:title=""/>
          </v:shape>
          <o:OLEObject Type="Embed" ProgID="Equation.3" ShapeID="_x0000_i1047" DrawAspect="Content" ObjectID="_1805625334" r:id="rId50"/>
        </w:object>
      </w:r>
      <w:r>
        <w:t>удельные объемы</w:t>
      </w:r>
    </w:p>
    <w:p w14:paraId="63BE4E08" w14:textId="77777777" w:rsidR="00000000" w:rsidRDefault="00F421D2">
      <w:pPr>
        <w:pStyle w:val="3"/>
        <w:ind w:firstLine="0"/>
      </w:pPr>
      <w:r>
        <w:rPr>
          <w:position w:val="-10"/>
        </w:rPr>
        <w:object w:dxaOrig="580" w:dyaOrig="340" w14:anchorId="1607D037">
          <v:shape id="_x0000_i1048" type="#_x0000_t75" style="width:14.25pt;height:8.25pt" o:ole="" fillcolor="window">
            <v:imagedata r:id="rId51" o:title=""/>
          </v:shape>
          <o:OLEObject Type="Embed" ProgID="Equation.3" ShapeID="_x0000_i1048" DrawAspect="Content" ObjectID="_1805625335" r:id="rId52"/>
        </w:object>
      </w:r>
      <w:r>
        <w:t>энтропии.</w:t>
      </w:r>
    </w:p>
    <w:p w14:paraId="16C472A2" w14:textId="77777777" w:rsidR="00000000" w:rsidRDefault="00F421D2">
      <w:pPr>
        <w:pStyle w:val="3"/>
        <w:ind w:firstLine="0"/>
      </w:pPr>
      <w:r>
        <w:rPr>
          <w:position w:val="-28"/>
        </w:rPr>
        <w:object w:dxaOrig="1520" w:dyaOrig="660" w14:anchorId="44CB9D08">
          <v:shape id="_x0000_i1049" type="#_x0000_t75" style="width:38.25pt;height:16.5pt" o:ole="" fillcolor="window">
            <v:imagedata r:id="rId53" o:title=""/>
          </v:shape>
          <o:OLEObject Type="Embed" ProgID="Equation.3" ShapeID="_x0000_i1049" DrawAspect="Content" ObjectID="_1805625336" r:id="rId54"/>
        </w:object>
      </w:r>
      <w:r>
        <w:t xml:space="preserve">   ;    </w:t>
      </w:r>
      <w:r>
        <w:rPr>
          <w:position w:val="-28"/>
        </w:rPr>
        <w:object w:dxaOrig="2120" w:dyaOrig="660" w14:anchorId="52540795">
          <v:shape id="_x0000_i1050" type="#_x0000_t75" style="width:53.25pt;height:16.5pt" o:ole="" fillcolor="window">
            <v:imagedata r:id="rId55" o:title=""/>
          </v:shape>
          <o:OLEObject Type="Embed" ProgID="Equation.3" ShapeID="_x0000_i1050" DrawAspect="Content" ObjectID="_1805625337" r:id="rId56"/>
        </w:object>
      </w:r>
    </w:p>
    <w:p w14:paraId="096E6FA5" w14:textId="77777777" w:rsidR="00000000" w:rsidRDefault="00F421D2">
      <w:pPr>
        <w:pStyle w:val="3"/>
        <w:ind w:firstLine="0"/>
      </w:pPr>
      <w:r>
        <w:rPr>
          <w:position w:val="-28"/>
        </w:rPr>
        <w:object w:dxaOrig="2380" w:dyaOrig="660" w14:anchorId="7CB3CA7F">
          <v:shape id="_x0000_i1051" type="#_x0000_t75" style="width:59.25pt;height:16.5pt" o:ole="" fillcolor="window">
            <v:imagedata r:id="rId57" o:title=""/>
          </v:shape>
          <o:OLEObject Type="Embed" ProgID="Equation.3" ShapeID="_x0000_i1051" DrawAspect="Content" ObjectID="_1805625338" r:id="rId58"/>
        </w:object>
      </w:r>
      <w:r>
        <w:t xml:space="preserve"> ;</w:t>
      </w:r>
      <w:r>
        <w:rPr>
          <w:position w:val="-24"/>
        </w:rPr>
        <w:object w:dxaOrig="1780" w:dyaOrig="620" w14:anchorId="186C7582">
          <v:shape id="_x0000_i1052" type="#_x0000_t75" style="width:45pt;height:15.75pt" o:ole="" fillcolor="window">
            <v:imagedata r:id="rId59" o:title=""/>
          </v:shape>
          <o:OLEObject Type="Embed" ProgID="Equation.3" ShapeID="_x0000_i1052" DrawAspect="Content" ObjectID="_1805625339" r:id="rId60"/>
        </w:object>
      </w:r>
    </w:p>
    <w:p w14:paraId="6CBDC8A8" w14:textId="77777777" w:rsidR="00000000" w:rsidRDefault="00F421D2">
      <w:pPr>
        <w:pStyle w:val="3"/>
        <w:ind w:firstLine="0"/>
      </w:pPr>
      <w:r>
        <w:rPr>
          <w:position w:val="-28"/>
        </w:rPr>
        <w:object w:dxaOrig="2220" w:dyaOrig="660" w14:anchorId="13E4AA03">
          <v:shape id="_x0000_i1053" type="#_x0000_t75" style="width:55.5pt;height:16.5pt" o:ole="" fillcolor="window">
            <v:imagedata r:id="rId61" o:title=""/>
          </v:shape>
          <o:OLEObject Type="Embed" ProgID="Equation.3" ShapeID="_x0000_i1053" DrawAspect="Content" ObjectID="_1805625340" r:id="rId62"/>
        </w:object>
      </w:r>
      <w:r>
        <w:t xml:space="preserve">     ;   </w:t>
      </w:r>
      <w:r>
        <w:rPr>
          <w:position w:val="-6"/>
        </w:rPr>
        <w:object w:dxaOrig="960" w:dyaOrig="320" w14:anchorId="465AE7E4">
          <v:shape id="_x0000_i1054" type="#_x0000_t75" style="width:24pt;height:8.25pt" o:ole="" fillcolor="window">
            <v:imagedata r:id="rId63" o:title=""/>
          </v:shape>
          <o:OLEObject Type="Embed" ProgID="Equation.3" ShapeID="_x0000_i1054" DrawAspect="Content" ObjectID="_1805625341" r:id="rId64"/>
        </w:object>
      </w:r>
      <w:r>
        <w:t xml:space="preserve">  </w:t>
      </w:r>
      <w:r>
        <w:rPr>
          <w:position w:val="-24"/>
        </w:rPr>
        <w:object w:dxaOrig="1140" w:dyaOrig="660" w14:anchorId="287EF583">
          <v:shape id="_x0000_i1055" type="#_x0000_t75" style="width:28.5pt;height:16.5pt" o:ole="" fillcolor="window">
            <v:imagedata r:id="rId65" o:title=""/>
          </v:shape>
          <o:OLEObject Type="Embed" ProgID="Equation.3" ShapeID="_x0000_i1055" DrawAspect="Content" ObjectID="_1805625342" r:id="rId66"/>
        </w:object>
      </w:r>
      <w:r>
        <w:t xml:space="preserve">  </w:t>
      </w:r>
      <w:r>
        <w:rPr>
          <w:position w:val="-24"/>
        </w:rPr>
        <w:object w:dxaOrig="1380" w:dyaOrig="660" w14:anchorId="299D7AB5">
          <v:shape id="_x0000_i1056" type="#_x0000_t75" style="width:34.5pt;height:16.5pt" o:ole="" fillcolor="window">
            <v:imagedata r:id="rId67" o:title=""/>
          </v:shape>
          <o:OLEObject Type="Embed" ProgID="Equation.3" ShapeID="_x0000_i1056" DrawAspect="Content" ObjectID="_1805625343" r:id="rId68"/>
        </w:object>
      </w:r>
      <w:r>
        <w:t xml:space="preserve">  </w:t>
      </w:r>
      <w:r>
        <w:rPr>
          <w:position w:val="-32"/>
        </w:rPr>
        <w:object w:dxaOrig="1400" w:dyaOrig="740" w14:anchorId="19793C9C">
          <v:shape id="_x0000_i1057" type="#_x0000_t75" style="width:35.25pt;height:18.75pt" o:ole="" fillcolor="window">
            <v:imagedata r:id="rId69" o:title=""/>
          </v:shape>
          <o:OLEObject Type="Embed" ProgID="Equation.3" ShapeID="_x0000_i1057" DrawAspect="Content" ObjectID="_1805625344" r:id="rId70"/>
        </w:object>
      </w:r>
    </w:p>
    <w:p w14:paraId="47C7CC51" w14:textId="77777777" w:rsidR="00000000" w:rsidRDefault="00F421D2">
      <w:pPr>
        <w:pStyle w:val="3"/>
        <w:ind w:firstLine="0"/>
      </w:pPr>
      <w:r>
        <w:rPr>
          <w:position w:val="-10"/>
        </w:rPr>
        <w:object w:dxaOrig="1200" w:dyaOrig="540" w14:anchorId="5B16F1C1">
          <v:shape id="_x0000_i1058" type="#_x0000_t75" style="width:30pt;height:13.5pt" o:ole="" fillcolor="window">
            <v:imagedata r:id="rId71" o:title=""/>
          </v:shape>
          <o:OLEObject Type="Embed" ProgID="Equation.3" ShapeID="_x0000_i1058" DrawAspect="Content" ObjectID="_1805625345" r:id="rId72"/>
        </w:object>
      </w:r>
      <w:r>
        <w:t xml:space="preserve">  число зародышей пара.</w:t>
      </w:r>
    </w:p>
    <w:p w14:paraId="56F61FDB" w14:textId="77777777" w:rsidR="00000000" w:rsidRDefault="00F421D2">
      <w:pPr>
        <w:pStyle w:val="3"/>
        <w:ind w:firstLine="0"/>
      </w:pPr>
      <w:r>
        <w:rPr>
          <w:position w:val="-24"/>
        </w:rPr>
        <w:object w:dxaOrig="1540" w:dyaOrig="620" w14:anchorId="1A456516">
          <v:shape id="_x0000_i1059" type="#_x0000_t75" style="width:39pt;height:15.75pt" o:ole="" fillcolor="window">
            <v:imagedata r:id="rId73" o:title=""/>
          </v:shape>
          <o:OLEObject Type="Embed" ProgID="Equation.3" ShapeID="_x0000_i1059" DrawAspect="Content" ObjectID="_1805625346" r:id="rId74"/>
        </w:object>
      </w:r>
    </w:p>
    <w:p w14:paraId="3B310BFF" w14:textId="77777777" w:rsidR="00000000" w:rsidRDefault="00F421D2">
      <w:pPr>
        <w:pStyle w:val="3"/>
      </w:pPr>
      <w:r>
        <w:t>Рост пузырька происходит от конечного размера, радиуса, который характеризуется свойствами поверхности.</w:t>
      </w:r>
    </w:p>
    <w:p w14:paraId="63A5FDA4" w14:textId="77777777" w:rsidR="00000000" w:rsidRDefault="00F421D2">
      <w:pPr>
        <w:pStyle w:val="3"/>
      </w:pPr>
      <w:r>
        <w:t xml:space="preserve">Возьмем воду при  </w:t>
      </w:r>
      <w:r>
        <w:rPr>
          <w:position w:val="-6"/>
        </w:rPr>
        <w:object w:dxaOrig="999" w:dyaOrig="320" w14:anchorId="7343CD03">
          <v:shape id="_x0000_i1060" type="#_x0000_t75" style="width:25.5pt;height:8.25pt" o:ole="" fillcolor="window">
            <v:imagedata r:id="rId75" o:title=""/>
          </v:shape>
          <o:OLEObject Type="Embed" ProgID="Equation.3" ShapeID="_x0000_i1060" DrawAspect="Content" ObjectID="_1805625347" r:id="rId76"/>
        </w:object>
      </w:r>
      <w:r>
        <w:t xml:space="preserve"> и определим критические радиусы пузырька при различных перегревах.</w:t>
      </w:r>
    </w:p>
    <w:p w14:paraId="72006BC5" w14:textId="77777777" w:rsidR="00000000" w:rsidRDefault="00F421D2">
      <w:pPr>
        <w:pStyle w:val="3"/>
      </w:pPr>
      <w:r>
        <w:rPr>
          <w:position w:val="-14"/>
        </w:rPr>
        <w:object w:dxaOrig="3540" w:dyaOrig="400" w14:anchorId="0B1CEBFF">
          <v:shape id="_x0000_i1061" type="#_x0000_t75" style="width:87pt;height:9.75pt" o:ole="" fillcolor="window">
            <v:imagedata r:id="rId77" o:title=""/>
          </v:shape>
          <o:OLEObject Type="Embed" ProgID="Equation.3" ShapeID="_x0000_i1061" DrawAspect="Content" ObjectID="_1805625348" r:id="rId78"/>
        </w:object>
      </w:r>
    </w:p>
    <w:p w14:paraId="153353B0" w14:textId="77777777" w:rsidR="00000000" w:rsidRDefault="00F421D2">
      <w:pPr>
        <w:pStyle w:val="3"/>
        <w:ind w:left="142" w:firstLine="0"/>
      </w:pPr>
      <w:r>
        <w:rPr>
          <w:position w:val="-14"/>
        </w:rPr>
        <w:object w:dxaOrig="3600" w:dyaOrig="400" w14:anchorId="6F964B82">
          <v:shape id="_x0000_i1062" type="#_x0000_t75" style="width:88.5pt;height:9.75pt" o:ole="" fillcolor="window">
            <v:imagedata r:id="rId79" o:title=""/>
          </v:shape>
          <o:OLEObject Type="Embed" ProgID="Equation.3" ShapeID="_x0000_i1062" DrawAspect="Content" ObjectID="_1805625349" r:id="rId80"/>
        </w:object>
      </w:r>
    </w:p>
    <w:p w14:paraId="6D1E48CC" w14:textId="77777777" w:rsidR="00000000" w:rsidRDefault="00F421D2">
      <w:pPr>
        <w:pStyle w:val="3"/>
        <w:ind w:left="284" w:hanging="142"/>
      </w:pPr>
      <w:r>
        <w:rPr>
          <w:position w:val="-14"/>
        </w:rPr>
        <w:object w:dxaOrig="3680" w:dyaOrig="400" w14:anchorId="73DBAB11">
          <v:shape id="_x0000_i1063" type="#_x0000_t75" style="width:90.75pt;height:9.75pt" o:ole="" fillcolor="window">
            <v:imagedata r:id="rId81" o:title=""/>
          </v:shape>
          <o:OLEObject Type="Embed" ProgID="Equation.3" ShapeID="_x0000_i1063" DrawAspect="Content" ObjectID="_1805625350" r:id="rId82"/>
        </w:object>
      </w:r>
    </w:p>
    <w:p w14:paraId="3DDBAD59" w14:textId="77777777" w:rsidR="00000000" w:rsidRDefault="00F421D2">
      <w:pPr>
        <w:pStyle w:val="3"/>
        <w:ind w:left="284" w:hanging="142"/>
      </w:pPr>
      <w:r>
        <w:rPr>
          <w:position w:val="-14"/>
        </w:rPr>
        <w:object w:dxaOrig="3800" w:dyaOrig="400" w14:anchorId="4D3E9A4B">
          <v:shape id="_x0000_i1064" type="#_x0000_t75" style="width:93.75pt;height:9.75pt" o:ole="" fillcolor="window">
            <v:imagedata r:id="rId83" o:title=""/>
          </v:shape>
          <o:OLEObject Type="Embed" ProgID="Equation.3" ShapeID="_x0000_i1064" DrawAspect="Content" ObjectID="_1805625351" r:id="rId84"/>
        </w:object>
      </w:r>
    </w:p>
    <w:p w14:paraId="2F961742" w14:textId="77777777" w:rsidR="00000000" w:rsidRDefault="00F421D2">
      <w:pPr>
        <w:pStyle w:val="3"/>
        <w:ind w:left="284" w:hanging="142"/>
      </w:pPr>
    </w:p>
    <w:p w14:paraId="2C071658" w14:textId="77777777" w:rsidR="00000000" w:rsidRDefault="00F421D2">
      <w:pPr>
        <w:pStyle w:val="3"/>
        <w:ind w:left="284" w:hanging="142"/>
      </w:pPr>
    </w:p>
    <w:p w14:paraId="26F0FFDE" w14:textId="77777777" w:rsidR="00000000" w:rsidRDefault="00F421D2">
      <w:pPr>
        <w:pStyle w:val="3"/>
        <w:numPr>
          <w:ilvl w:val="0"/>
          <w:numId w:val="1"/>
        </w:numPr>
        <w:tabs>
          <w:tab w:val="clear" w:pos="644"/>
          <w:tab w:val="num" w:pos="284"/>
        </w:tabs>
        <w:ind w:left="0" w:firstLine="142"/>
        <w:rPr>
          <w:color w:val="0000FF"/>
        </w:rPr>
      </w:pPr>
      <w:r>
        <w:rPr>
          <w:color w:val="0000FF"/>
        </w:rPr>
        <w:t>Минимальная работа образования пузырей критического размера.</w:t>
      </w:r>
    </w:p>
    <w:p w14:paraId="0694AF95" w14:textId="77777777" w:rsidR="00000000" w:rsidRDefault="00F421D2">
      <w:pPr>
        <w:pStyle w:val="3"/>
        <w:ind w:firstLine="0"/>
      </w:pPr>
      <w:r>
        <w:rPr>
          <w:position w:val="-6"/>
        </w:rPr>
        <w:object w:dxaOrig="1600" w:dyaOrig="279" w14:anchorId="75B21778">
          <v:shape id="_x0000_i1065" type="#_x0000_t75" style="width:40.5pt;height:6.75pt" o:ole="" fillcolor="window">
            <v:imagedata r:id="rId85" o:title=""/>
          </v:shape>
          <o:OLEObject Type="Embed" ProgID="Equation.3" ShapeID="_x0000_i1065" DrawAspect="Content" ObjectID="_1805625352" r:id="rId86"/>
        </w:object>
      </w:r>
      <w:r>
        <w:t xml:space="preserve">  работа затрачиваемая на образование пара.</w:t>
      </w:r>
    </w:p>
    <w:p w14:paraId="1120A8FE" w14:textId="77777777" w:rsidR="00000000" w:rsidRDefault="00F421D2">
      <w:pPr>
        <w:pStyle w:val="3"/>
      </w:pPr>
      <w:r>
        <w:t>Первое слагаемое – работа расширения, второе – работа создание новой межфазной поверхности.</w:t>
      </w:r>
    </w:p>
    <w:p w14:paraId="2CFFE527" w14:textId="77777777" w:rsidR="00000000" w:rsidRDefault="00F421D2">
      <w:pPr>
        <w:pStyle w:val="3"/>
      </w:pPr>
      <w:r>
        <w:rPr>
          <w:position w:val="-4"/>
        </w:rPr>
        <w:object w:dxaOrig="380" w:dyaOrig="260" w14:anchorId="4C3B49D5">
          <v:shape id="_x0000_i1066" type="#_x0000_t75" style="width:9.75pt;height:6.75pt" o:ole="" fillcolor="window">
            <v:imagedata r:id="rId87" o:title=""/>
          </v:shape>
          <o:OLEObject Type="Embed" ProgID="Equation.3" ShapeID="_x0000_i1066" DrawAspect="Content" ObjectID="_1805625353" r:id="rId88"/>
        </w:object>
      </w:r>
      <w:r>
        <w:t xml:space="preserve"> избыточное давление.  </w:t>
      </w:r>
      <w:r>
        <w:rPr>
          <w:position w:val="-10"/>
        </w:rPr>
        <w:object w:dxaOrig="1480" w:dyaOrig="340" w14:anchorId="198C584F">
          <v:shape id="_x0000_i1067" type="#_x0000_t75" style="width:37.5pt;height:8.25pt" o:ole="" fillcolor="window">
            <v:imagedata r:id="rId89" o:title=""/>
          </v:shape>
          <o:OLEObject Type="Embed" ProgID="Equation.3" ShapeID="_x0000_i1067" DrawAspect="Content" ObjectID="_1805625354" r:id="rId90"/>
        </w:object>
      </w:r>
    </w:p>
    <w:p w14:paraId="7006CA94" w14:textId="77777777" w:rsidR="00000000" w:rsidRDefault="00F421D2">
      <w:pPr>
        <w:pStyle w:val="3"/>
      </w:pPr>
      <w:r>
        <w:rPr>
          <w:position w:val="-28"/>
        </w:rPr>
        <w:object w:dxaOrig="2200" w:dyaOrig="660" w14:anchorId="38247FB4">
          <v:shape id="_x0000_i1068" type="#_x0000_t75" style="width:54.75pt;height:16.5pt" o:ole="" fillcolor="window">
            <v:imagedata r:id="rId91" o:title=""/>
          </v:shape>
          <o:OLEObject Type="Embed" ProgID="Equation.3" ShapeID="_x0000_i1068" DrawAspect="Content" ObjectID="_1805625355" r:id="rId92"/>
        </w:object>
      </w:r>
      <w:r>
        <w:rPr>
          <w:lang w:val="en-US"/>
        </w:rPr>
        <w:t xml:space="preserve">   </w:t>
      </w:r>
      <w:r>
        <w:t xml:space="preserve">т.к. </w:t>
      </w:r>
      <w:r>
        <w:rPr>
          <w:position w:val="-10"/>
        </w:rPr>
        <w:object w:dxaOrig="880" w:dyaOrig="320" w14:anchorId="6B43EE49">
          <v:shape id="_x0000_i1069" type="#_x0000_t75" style="width:21.75pt;height:6pt" o:ole="" fillcolor="window">
            <v:imagedata r:id="rId93" o:title=""/>
          </v:shape>
          <o:OLEObject Type="Embed" ProgID="Equation.3" ShapeID="_x0000_i1069" DrawAspect="Content" ObjectID="_1805625356" r:id="rId94"/>
        </w:object>
      </w:r>
    </w:p>
    <w:p w14:paraId="4F967F8F" w14:textId="77777777" w:rsidR="00000000" w:rsidRDefault="00F421D2">
      <w:pPr>
        <w:pStyle w:val="3"/>
      </w:pPr>
      <w:r>
        <w:rPr>
          <w:lang w:val="en-US"/>
        </w:rPr>
        <w:t>V</w:t>
      </w:r>
      <w:r>
        <w:t xml:space="preserve"> – объем пузырька,   </w:t>
      </w:r>
      <w:r>
        <w:rPr>
          <w:position w:val="-24"/>
        </w:rPr>
        <w:object w:dxaOrig="1160" w:dyaOrig="620" w14:anchorId="281954D1">
          <v:shape id="_x0000_i1070" type="#_x0000_t75" style="width:29.25pt;height:15.75pt" o:ole="" fillcolor="window">
            <v:imagedata r:id="rId95" o:title=""/>
          </v:shape>
          <o:OLEObject Type="Embed" ProgID="Equation.3" ShapeID="_x0000_i1070" DrawAspect="Content" ObjectID="_1805625357" r:id="rId96"/>
        </w:object>
      </w:r>
      <w:r>
        <w:t xml:space="preserve"> </w:t>
      </w:r>
    </w:p>
    <w:p w14:paraId="5BA86B16" w14:textId="77777777" w:rsidR="00000000" w:rsidRDefault="00F421D2">
      <w:pPr>
        <w:pStyle w:val="3"/>
      </w:pPr>
      <w:r>
        <w:rPr>
          <w:lang w:val="en-US"/>
        </w:rPr>
        <w:t>F</w:t>
      </w:r>
      <w:r>
        <w:t xml:space="preserve"> – площадь поверхности пузырька,  </w:t>
      </w:r>
      <w:r>
        <w:rPr>
          <w:position w:val="-14"/>
        </w:rPr>
        <w:object w:dxaOrig="1020" w:dyaOrig="400" w14:anchorId="6ED797C9">
          <v:shape id="_x0000_i1071" type="#_x0000_t75" style="width:25.5pt;height:9.75pt" o:ole="" fillcolor="window">
            <v:imagedata r:id="rId97" o:title=""/>
          </v:shape>
          <o:OLEObject Type="Embed" ProgID="Equation.3" ShapeID="_x0000_i1071" DrawAspect="Content" ObjectID="_1805625358" r:id="rId98"/>
        </w:object>
      </w:r>
      <w:r>
        <w:t>.  Подставим в нач. у-е и получим:</w:t>
      </w:r>
    </w:p>
    <w:p w14:paraId="67211889" w14:textId="77777777" w:rsidR="00000000" w:rsidRDefault="00F421D2">
      <w:pPr>
        <w:pStyle w:val="3"/>
        <w:ind w:firstLine="0"/>
      </w:pPr>
      <w:r>
        <w:rPr>
          <w:position w:val="-32"/>
        </w:rPr>
        <w:object w:dxaOrig="3620" w:dyaOrig="700" w14:anchorId="5FE6ED42">
          <v:shape id="_x0000_i1072" type="#_x0000_t75" style="width:90.75pt;height:17.25pt" o:ole="" fillcolor="window">
            <v:imagedata r:id="rId99" o:title=""/>
          </v:shape>
          <o:OLEObject Type="Embed" ProgID="Equation.3" ShapeID="_x0000_i1072" DrawAspect="Content" ObjectID="_1805625359" r:id="rId100"/>
        </w:object>
      </w:r>
    </w:p>
    <w:p w14:paraId="7BB72F09" w14:textId="77777777" w:rsidR="00000000" w:rsidRDefault="00F421D2">
      <w:pPr>
        <w:pStyle w:val="3"/>
        <w:ind w:firstLine="0"/>
      </w:pPr>
      <w:r>
        <w:rPr>
          <w:position w:val="-28"/>
        </w:rPr>
        <w:object w:dxaOrig="3180" w:dyaOrig="700" w14:anchorId="3928E4E7">
          <v:shape id="_x0000_i1073" type="#_x0000_t75" style="width:79.5pt;height:17.25pt" o:ole="" fillcolor="window">
            <v:imagedata r:id="rId101" o:title=""/>
          </v:shape>
          <o:OLEObject Type="Embed" ProgID="Equation.3" ShapeID="_x0000_i1073" DrawAspect="Content" ObjectID="_1805625360" r:id="rId102"/>
        </w:object>
      </w:r>
    </w:p>
    <w:p w14:paraId="3D94625B" w14:textId="77777777" w:rsidR="00000000" w:rsidRDefault="00F421D2">
      <w:pPr>
        <w:pStyle w:val="3"/>
        <w:ind w:firstLine="0"/>
      </w:pPr>
      <w:r>
        <w:t>Отсюда следует:</w:t>
      </w:r>
    </w:p>
    <w:p w14:paraId="008E2118" w14:textId="77777777" w:rsidR="00000000" w:rsidRDefault="00F421D2">
      <w:pPr>
        <w:pStyle w:val="3"/>
        <w:ind w:firstLine="0"/>
      </w:pPr>
      <w:r>
        <w:rPr>
          <w:position w:val="-28"/>
        </w:rPr>
        <w:object w:dxaOrig="4440" w:dyaOrig="740" w14:anchorId="70E24948">
          <v:shape id="_x0000_i1074" type="#_x0000_t75" style="width:101.25pt;height:16.5pt" o:ole="" fillcolor="window">
            <v:imagedata r:id="rId103" o:title=""/>
          </v:shape>
          <o:OLEObject Type="Embed" ProgID="Equation.3" ShapeID="_x0000_i1074" DrawAspect="Content" ObjectID="_1805625361" r:id="rId104"/>
        </w:object>
      </w:r>
    </w:p>
    <w:p w14:paraId="679835A3" w14:textId="77777777" w:rsidR="00000000" w:rsidRDefault="00F421D2">
      <w:pPr>
        <w:pStyle w:val="3"/>
      </w:pPr>
      <w:r>
        <w:t>С увеличением перегрев</w:t>
      </w:r>
      <w:r>
        <w:t xml:space="preserve">а </w:t>
      </w:r>
      <w:r>
        <w:rPr>
          <w:position w:val="-4"/>
        </w:rPr>
        <w:object w:dxaOrig="380" w:dyaOrig="260" w14:anchorId="3422476B">
          <v:shape id="_x0000_i1075" type="#_x0000_t75" style="width:9.75pt;height:6.75pt" o:ole="" fillcolor="window">
            <v:imagedata r:id="rId105" o:title=""/>
          </v:shape>
          <o:OLEObject Type="Embed" ProgID="Equation.3" ShapeID="_x0000_i1075" DrawAspect="Content" ObjectID="_1805625362" r:id="rId106"/>
        </w:object>
      </w:r>
      <w:r>
        <w:t>работа образования пузырька уменьшается. На твердой поверхности силы сцепления между молекулами жидкости и твердого тела меньше нежели между молекулами жидкости. Вероятность образования пузырька на поверхности больше чем в жидкости</w:t>
      </w:r>
      <w:r>
        <w:t>.</w:t>
      </w:r>
    </w:p>
    <w:p w14:paraId="554E9697" w14:textId="77777777" w:rsidR="00000000" w:rsidRDefault="00F421D2">
      <w:pPr>
        <w:pStyle w:val="3"/>
        <w:rPr>
          <w:lang w:val="en-US"/>
        </w:rPr>
      </w:pPr>
    </w:p>
    <w:p w14:paraId="42F40522" w14:textId="77777777" w:rsidR="00000000" w:rsidRDefault="00F421D2">
      <w:pPr>
        <w:pStyle w:val="3"/>
        <w:rPr>
          <w:lang w:val="en-US"/>
        </w:rPr>
      </w:pPr>
    </w:p>
    <w:p w14:paraId="2675C0DF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Отрывной диаметр парового пузыря.</w:t>
      </w:r>
    </w:p>
    <w:p w14:paraId="0E74E47C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356E28BD" w14:textId="77777777" w:rsidR="00000000" w:rsidRDefault="00F421D2">
      <w:pPr>
        <w:pStyle w:val="3"/>
        <w:ind w:firstLine="0"/>
      </w:pPr>
      <w:r>
        <w:t xml:space="preserve">Отрывной диаметр </w:t>
      </w:r>
      <w:r>
        <w:rPr>
          <w:position w:val="-12"/>
        </w:rPr>
        <w:object w:dxaOrig="279" w:dyaOrig="360" w14:anchorId="221A9BE1">
          <v:shape id="_x0000_i1076" type="#_x0000_t75" style="width:6.75pt;height:9pt" o:ole="" fillcolor="window">
            <v:imagedata r:id="rId107" o:title=""/>
          </v:shape>
          <o:OLEObject Type="Embed" ProgID="Equation.3" ShapeID="_x0000_i1076" DrawAspect="Content" ObjectID="_1805625363" r:id="rId108"/>
        </w:object>
      </w:r>
      <w:r>
        <w:t>соответствует среднестатистическому объему пузыря в момент отрыва. Его значение определяется по формуле:</w:t>
      </w:r>
    </w:p>
    <w:p w14:paraId="5E1D9D45" w14:textId="77777777" w:rsidR="00000000" w:rsidRDefault="00F421D2">
      <w:pPr>
        <w:pStyle w:val="3"/>
        <w:ind w:firstLine="0"/>
      </w:pPr>
      <w:r>
        <w:rPr>
          <w:position w:val="-26"/>
        </w:rPr>
        <w:object w:dxaOrig="3840" w:dyaOrig="700" w14:anchorId="71DACF91">
          <v:shape id="_x0000_i1077" type="#_x0000_t75" style="width:96pt;height:17.25pt" o:ole="" fillcolor="window">
            <v:imagedata r:id="rId109" o:title=""/>
          </v:shape>
          <o:OLEObject Type="Embed" ProgID="Equation.3" ShapeID="_x0000_i1077" DrawAspect="Content" ObjectID="_1805625364" r:id="rId110"/>
        </w:object>
      </w:r>
    </w:p>
    <w:p w14:paraId="31274C44" w14:textId="77777777" w:rsidR="00000000" w:rsidRDefault="00F421D2">
      <w:pPr>
        <w:pStyle w:val="3"/>
        <w:ind w:firstLine="0"/>
      </w:pPr>
      <w:r>
        <w:rPr>
          <w:position w:val="-30"/>
        </w:rPr>
        <w:object w:dxaOrig="2500" w:dyaOrig="740" w14:anchorId="7259DCCB">
          <v:shape id="_x0000_i1078" type="#_x0000_t75" style="width:62.25pt;height:18.75pt" o:ole="" fillcolor="window">
            <v:imagedata r:id="rId111" o:title=""/>
          </v:shape>
          <o:OLEObject Type="Embed" ProgID="Equation.3" ShapeID="_x0000_i1078" DrawAspect="Content" ObjectID="_1805625365" r:id="rId112"/>
        </w:object>
      </w:r>
    </w:p>
    <w:p w14:paraId="4BA58B45" w14:textId="77777777" w:rsidR="00000000" w:rsidRDefault="00F421D2">
      <w:pPr>
        <w:pStyle w:val="3"/>
        <w:ind w:firstLine="0"/>
      </w:pPr>
      <w:r>
        <w:t>выражение под корнем пре</w:t>
      </w:r>
      <w:r>
        <w:t>дставляет собой капиллярную постоянную Лапласа. Эта величина часто используется в качестве характерного размера в безразмерных уравнениях описывающих свойства безфазных потоков.</w:t>
      </w:r>
    </w:p>
    <w:p w14:paraId="28DCA33F" w14:textId="77777777" w:rsidR="00000000" w:rsidRDefault="00F421D2">
      <w:pPr>
        <w:pStyle w:val="3"/>
      </w:pPr>
      <w:r>
        <w:t xml:space="preserve">Форма пузыря зависит от соотношения между силами вязкости и инерции. В случае </w:t>
      </w:r>
      <w:r>
        <w:t>преобладания сил вязкости пузырь имеет сферическую форму. При больших скоростях роста паровых пузырей, а это может происходить при пониженных давлениях преобладают силы инерции.</w:t>
      </w:r>
    </w:p>
    <w:p w14:paraId="336F5ECF" w14:textId="77777777" w:rsidR="00000000" w:rsidRDefault="00F421D2">
      <w:pPr>
        <w:pStyle w:val="3"/>
        <w:rPr>
          <w:lang w:val="en-US"/>
        </w:rPr>
      </w:pPr>
    </w:p>
    <w:p w14:paraId="52950A82" w14:textId="77777777" w:rsidR="00000000" w:rsidRDefault="00F421D2">
      <w:pPr>
        <w:pStyle w:val="3"/>
        <w:numPr>
          <w:ilvl w:val="0"/>
          <w:numId w:val="1"/>
        </w:numPr>
        <w:tabs>
          <w:tab w:val="clear" w:pos="644"/>
          <w:tab w:val="num" w:pos="284"/>
        </w:tabs>
        <w:ind w:left="0" w:firstLine="142"/>
        <w:rPr>
          <w:color w:val="0000FF"/>
        </w:rPr>
      </w:pPr>
      <w:r>
        <w:rPr>
          <w:color w:val="0000FF"/>
        </w:rPr>
        <w:lastRenderedPageBreak/>
        <w:t>Скорость роста парового пузырька.</w:t>
      </w:r>
    </w:p>
    <w:p w14:paraId="3AC0F8DD" w14:textId="77777777" w:rsidR="00000000" w:rsidRDefault="00F421D2">
      <w:pPr>
        <w:pStyle w:val="3"/>
        <w:ind w:left="284" w:firstLine="0"/>
      </w:pPr>
    </w:p>
    <w:p w14:paraId="181815BF" w14:textId="77777777" w:rsidR="00000000" w:rsidRDefault="00F421D2">
      <w:pPr>
        <w:pStyle w:val="3"/>
        <w:ind w:left="284" w:firstLine="0"/>
      </w:pPr>
    </w:p>
    <w:p w14:paraId="6F070398" w14:textId="77777777" w:rsidR="00000000" w:rsidRDefault="00F421D2">
      <w:pPr>
        <w:pStyle w:val="3"/>
        <w:ind w:left="284" w:firstLine="0"/>
      </w:pPr>
    </w:p>
    <w:p w14:paraId="7B21DBCC" w14:textId="77777777" w:rsidR="00000000" w:rsidRDefault="00F421D2">
      <w:pPr>
        <w:pStyle w:val="3"/>
        <w:ind w:left="284" w:firstLine="0"/>
      </w:pPr>
    </w:p>
    <w:p w14:paraId="5CFA0B6E" w14:textId="77777777" w:rsidR="00000000" w:rsidRDefault="00F421D2">
      <w:pPr>
        <w:pStyle w:val="3"/>
        <w:ind w:left="284" w:firstLine="0"/>
      </w:pPr>
    </w:p>
    <w:p w14:paraId="7F957192" w14:textId="77777777" w:rsidR="00000000" w:rsidRDefault="00F421D2">
      <w:pPr>
        <w:pStyle w:val="3"/>
        <w:ind w:left="284" w:firstLine="0"/>
      </w:pPr>
    </w:p>
    <w:p w14:paraId="2332DC7C" w14:textId="77777777" w:rsidR="00000000" w:rsidRDefault="00F421D2">
      <w:pPr>
        <w:pStyle w:val="3"/>
        <w:ind w:left="284" w:firstLine="0"/>
      </w:pPr>
    </w:p>
    <w:p w14:paraId="714150FE" w14:textId="77777777" w:rsidR="00000000" w:rsidRDefault="00F421D2">
      <w:pPr>
        <w:pStyle w:val="3"/>
        <w:ind w:left="284" w:firstLine="0"/>
      </w:pPr>
    </w:p>
    <w:p w14:paraId="71CD1934" w14:textId="77777777" w:rsidR="00000000" w:rsidRDefault="00F421D2">
      <w:pPr>
        <w:pStyle w:val="3"/>
      </w:pPr>
      <w:r>
        <w:rPr>
          <w:lang w:val="en-US"/>
        </w:rPr>
        <w:t>r</w:t>
      </w:r>
      <w:r>
        <w:t xml:space="preserve"> –</w:t>
      </w:r>
      <w:r>
        <w:rPr>
          <w:lang w:val="en-US"/>
        </w:rPr>
        <w:t xml:space="preserve"> </w:t>
      </w:r>
      <w:r>
        <w:t>теплота парообразования. Рассмо</w:t>
      </w:r>
      <w:r>
        <w:t xml:space="preserve">трим баланс теплоты. Через межфазную поверхность через время </w:t>
      </w:r>
      <w:r>
        <w:rPr>
          <w:position w:val="-6"/>
        </w:rPr>
        <w:object w:dxaOrig="340" w:dyaOrig="279" w14:anchorId="7C783FF8">
          <v:shape id="_x0000_i1079" type="#_x0000_t75" style="width:8.25pt;height:6.75pt" o:ole="" fillcolor="window">
            <v:imagedata r:id="rId113" o:title=""/>
          </v:shape>
          <o:OLEObject Type="Embed" ProgID="Equation.3" ShapeID="_x0000_i1079" DrawAspect="Content" ObjectID="_1805625366" r:id="rId114"/>
        </w:object>
      </w:r>
      <w:r>
        <w:t xml:space="preserve"> передается количество теплоты. За этот же период размер пузыря увеличивается на </w:t>
      </w:r>
      <w:r>
        <w:rPr>
          <w:lang w:val="en-US"/>
        </w:rPr>
        <w:t>dV</w:t>
      </w:r>
      <w:r>
        <w:t>.</w:t>
      </w:r>
    </w:p>
    <w:p w14:paraId="644CE6AF" w14:textId="77777777" w:rsidR="00000000" w:rsidRDefault="00F421D2">
      <w:pPr>
        <w:pStyle w:val="3"/>
        <w:ind w:firstLine="0"/>
      </w:pPr>
      <w:r>
        <w:rPr>
          <w:position w:val="-12"/>
        </w:rPr>
        <w:object w:dxaOrig="2400" w:dyaOrig="380" w14:anchorId="2C3B0069">
          <v:shape id="_x0000_i1080" type="#_x0000_t75" style="width:60.75pt;height:9.75pt" o:ole="" fillcolor="window">
            <v:imagedata r:id="rId115" o:title=""/>
          </v:shape>
          <o:OLEObject Type="Embed" ProgID="Equation.3" ShapeID="_x0000_i1080" DrawAspect="Content" ObjectID="_1805625367" r:id="rId116"/>
        </w:object>
      </w:r>
    </w:p>
    <w:p w14:paraId="753ABF15" w14:textId="77777777" w:rsidR="00000000" w:rsidRDefault="00F421D2">
      <w:pPr>
        <w:pStyle w:val="3"/>
        <w:ind w:firstLine="0"/>
      </w:pPr>
      <w:r>
        <w:rPr>
          <w:position w:val="-12"/>
        </w:rPr>
        <w:object w:dxaOrig="2480" w:dyaOrig="380" w14:anchorId="6E8B8499">
          <v:shape id="_x0000_i1081" type="#_x0000_t75" style="width:63pt;height:9.75pt" o:ole="" fillcolor="window">
            <v:imagedata r:id="rId117" o:title=""/>
          </v:shape>
          <o:OLEObject Type="Embed" ProgID="Equation.3" ShapeID="_x0000_i1081" DrawAspect="Content" ObjectID="_1805625368" r:id="rId118"/>
        </w:object>
      </w:r>
      <w:r>
        <w:t xml:space="preserve">;      </w:t>
      </w:r>
      <w:r>
        <w:rPr>
          <w:position w:val="-12"/>
        </w:rPr>
        <w:object w:dxaOrig="1420" w:dyaOrig="380" w14:anchorId="796AD438">
          <v:shape id="_x0000_i1082" type="#_x0000_t75" style="width:36pt;height:9.75pt" o:ole="" fillcolor="window">
            <v:imagedata r:id="rId119" o:title=""/>
          </v:shape>
          <o:OLEObject Type="Embed" ProgID="Equation.3" ShapeID="_x0000_i1082" DrawAspect="Content" ObjectID="_1805625369" r:id="rId120"/>
        </w:object>
      </w:r>
    </w:p>
    <w:p w14:paraId="69C17DF7" w14:textId="77777777" w:rsidR="00000000" w:rsidRDefault="00F421D2">
      <w:pPr>
        <w:pStyle w:val="3"/>
        <w:ind w:firstLine="0"/>
      </w:pPr>
      <w:r>
        <w:rPr>
          <w:position w:val="-10"/>
        </w:rPr>
        <w:object w:dxaOrig="1420" w:dyaOrig="320" w14:anchorId="125C6541">
          <v:shape id="_x0000_i1083" type="#_x0000_t75" style="width:36pt;height:8.25pt" o:ole="" fillcolor="window">
            <v:imagedata r:id="rId121" o:title=""/>
          </v:shape>
          <o:OLEObject Type="Embed" ProgID="Equation.3" ShapeID="_x0000_i1083" DrawAspect="Content" ObjectID="_1805625370" r:id="rId122"/>
        </w:object>
      </w:r>
      <w:r>
        <w:t xml:space="preserve">;    </w:t>
      </w:r>
      <w:r>
        <w:rPr>
          <w:position w:val="-12"/>
        </w:rPr>
        <w:object w:dxaOrig="2560" w:dyaOrig="380" w14:anchorId="7DA51A4B">
          <v:shape id="_x0000_i1084" type="#_x0000_t75" style="width:65.25pt;height:9.75pt" o:ole="" fillcolor="window">
            <v:imagedata r:id="rId123" o:title=""/>
          </v:shape>
          <o:OLEObject Type="Embed" ProgID="Equation.3" ShapeID="_x0000_i1084" DrawAspect="Content" ObjectID="_1805625371" r:id="rId124"/>
        </w:object>
      </w:r>
    </w:p>
    <w:p w14:paraId="3F0A57F4" w14:textId="77777777" w:rsidR="00000000" w:rsidRDefault="00F421D2">
      <w:pPr>
        <w:pStyle w:val="3"/>
        <w:ind w:firstLine="0"/>
      </w:pPr>
      <w:r>
        <w:rPr>
          <w:position w:val="-30"/>
        </w:rPr>
        <w:object w:dxaOrig="1100" w:dyaOrig="680" w14:anchorId="41EEAB7A">
          <v:shape id="_x0000_i1085" type="#_x0000_t75" style="width:27.75pt;height:17.25pt" o:ole="" fillcolor="window">
            <v:imagedata r:id="rId125" o:title=""/>
          </v:shape>
          <o:OLEObject Type="Embed" ProgID="Equation.3" ShapeID="_x0000_i1085" DrawAspect="Content" ObjectID="_1805625372" r:id="rId126"/>
        </w:object>
      </w:r>
      <w:r>
        <w:t xml:space="preserve">  Рассмотрим плотность теплового потока на границе межфазной поверхности. Предложили Фриц и Энде.</w:t>
      </w:r>
    </w:p>
    <w:p w14:paraId="0ADD02B6" w14:textId="77777777" w:rsidR="00000000" w:rsidRDefault="00F421D2">
      <w:pPr>
        <w:pStyle w:val="3"/>
        <w:ind w:firstLine="0"/>
      </w:pPr>
      <w:r>
        <w:rPr>
          <w:position w:val="-30"/>
        </w:rPr>
        <w:object w:dxaOrig="3140" w:dyaOrig="700" w14:anchorId="7C354773">
          <v:shape id="_x0000_i1086" type="#_x0000_t75" style="width:78.75pt;height:17.25pt" o:ole="" fillcolor="window">
            <v:imagedata r:id="rId127" o:title=""/>
          </v:shape>
          <o:OLEObject Type="Embed" ProgID="Equation.3" ShapeID="_x0000_i1086" DrawAspect="Content" ObjectID="_1805625373" r:id="rId128"/>
        </w:object>
      </w:r>
    </w:p>
    <w:p w14:paraId="5BBDB624" w14:textId="77777777" w:rsidR="00000000" w:rsidRDefault="00F421D2">
      <w:pPr>
        <w:pStyle w:val="3"/>
      </w:pPr>
      <w:r>
        <w:t>Принебрегая кривизной поверхности раздела фаз воспользуемся решением</w:t>
      </w:r>
      <w:r>
        <w:t xml:space="preserve"> для плоской поверхности.</w:t>
      </w:r>
    </w:p>
    <w:p w14:paraId="18015B7F" w14:textId="77777777" w:rsidR="00000000" w:rsidRDefault="00F421D2">
      <w:pPr>
        <w:pStyle w:val="3"/>
        <w:rPr>
          <w:lang w:val="en-US"/>
        </w:rPr>
      </w:pPr>
      <w:r>
        <w:rPr>
          <w:position w:val="-30"/>
        </w:rPr>
        <w:object w:dxaOrig="2439" w:dyaOrig="680" w14:anchorId="230308B5">
          <v:shape id="_x0000_i1087" type="#_x0000_t75" style="width:61.5pt;height:17.25pt" o:ole="" fillcolor="window">
            <v:imagedata r:id="rId129" o:title=""/>
          </v:shape>
          <o:OLEObject Type="Embed" ProgID="Equation.3" ShapeID="_x0000_i1087" DrawAspect="Content" ObjectID="_1805625374" r:id="rId130"/>
        </w:object>
      </w:r>
      <w:r>
        <w:rPr>
          <w:position w:val="-28"/>
        </w:rPr>
        <w:object w:dxaOrig="1780" w:dyaOrig="660" w14:anchorId="4671BA08">
          <v:shape id="_x0000_i1088" type="#_x0000_t75" style="width:45pt;height:16.5pt" o:ole="" fillcolor="window">
            <v:imagedata r:id="rId131" o:title=""/>
          </v:shape>
          <o:OLEObject Type="Embed" ProgID="Equation.3" ShapeID="_x0000_i1088" DrawAspect="Content" ObjectID="_1805625375" r:id="rId132"/>
        </w:object>
      </w:r>
      <w:r>
        <w:t xml:space="preserve">  выразим </w:t>
      </w:r>
      <w:r>
        <w:rPr>
          <w:lang w:val="en-US"/>
        </w:rPr>
        <w:t>dR</w:t>
      </w:r>
    </w:p>
    <w:p w14:paraId="071FD781" w14:textId="77777777" w:rsidR="00000000" w:rsidRDefault="00F421D2">
      <w:pPr>
        <w:pStyle w:val="3"/>
        <w:ind w:firstLine="0"/>
        <w:rPr>
          <w:lang w:val="en-US"/>
        </w:rPr>
      </w:pPr>
      <w:r>
        <w:rPr>
          <w:position w:val="-34"/>
          <w:lang w:val="en-US"/>
        </w:rPr>
        <w:object w:dxaOrig="4560" w:dyaOrig="800" w14:anchorId="13FA9A2D">
          <v:shape id="_x0000_i1089" type="#_x0000_t75" style="width:103.5pt;height:18pt" o:ole="" fillcolor="window">
            <v:imagedata r:id="rId133" o:title=""/>
          </v:shape>
          <o:OLEObject Type="Embed" ProgID="Equation.3" ShapeID="_x0000_i1089" DrawAspect="Content" ObjectID="_1805625376" r:id="rId134"/>
        </w:object>
      </w:r>
    </w:p>
    <w:p w14:paraId="6B9B2476" w14:textId="77777777" w:rsidR="00000000" w:rsidRDefault="00F421D2">
      <w:pPr>
        <w:pStyle w:val="3"/>
        <w:ind w:firstLine="0"/>
      </w:pPr>
      <w:r>
        <w:t>Проинтегрировав данное выражение получим:</w:t>
      </w:r>
    </w:p>
    <w:p w14:paraId="39D2B057" w14:textId="77777777" w:rsidR="00000000" w:rsidRDefault="00F421D2">
      <w:pPr>
        <w:pStyle w:val="3"/>
        <w:ind w:firstLine="0"/>
      </w:pPr>
      <w:r>
        <w:rPr>
          <w:position w:val="-34"/>
        </w:rPr>
        <w:object w:dxaOrig="2420" w:dyaOrig="780" w14:anchorId="0FF97EF3">
          <v:shape id="_x0000_i1090" type="#_x0000_t75" style="width:60.75pt;height:19.5pt" o:ole="" fillcolor="window">
            <v:imagedata r:id="rId135" o:title=""/>
          </v:shape>
          <o:OLEObject Type="Embed" ProgID="Equation.3" ShapeID="_x0000_i1090" DrawAspect="Content" ObjectID="_1805625377" r:id="rId136"/>
        </w:object>
      </w:r>
      <w:r>
        <w:t>далее имеем:</w:t>
      </w:r>
    </w:p>
    <w:p w14:paraId="62C3BB9E" w14:textId="77777777" w:rsidR="00000000" w:rsidRDefault="00F421D2">
      <w:pPr>
        <w:pStyle w:val="3"/>
        <w:ind w:firstLine="0"/>
      </w:pPr>
      <w:r>
        <w:rPr>
          <w:position w:val="-30"/>
        </w:rPr>
        <w:object w:dxaOrig="2900" w:dyaOrig="740" w14:anchorId="7187F881">
          <v:shape id="_x0000_i1091" type="#_x0000_t75" style="width:72.75pt;height:18.75pt" o:ole="" fillcolor="window">
            <v:imagedata r:id="rId137" o:title=""/>
          </v:shape>
          <o:OLEObject Type="Embed" ProgID="Equation.3" ShapeID="_x0000_i1091" DrawAspect="Content" ObjectID="_1805625378" r:id="rId138"/>
        </w:object>
      </w:r>
    </w:p>
    <w:p w14:paraId="0A017737" w14:textId="77777777" w:rsidR="00000000" w:rsidRDefault="00F421D2">
      <w:pPr>
        <w:pStyle w:val="3"/>
        <w:ind w:firstLine="0"/>
      </w:pPr>
      <w:r>
        <w:rPr>
          <w:i/>
          <w:lang w:val="en-US"/>
        </w:rPr>
        <w:t>Ja</w:t>
      </w:r>
      <w:r>
        <w:rPr>
          <w:lang w:val="en-US"/>
        </w:rPr>
        <w:t xml:space="preserve"> – </w:t>
      </w:r>
      <w:r>
        <w:t>число Якоба, характеризует соотношение м</w:t>
      </w:r>
      <w:r>
        <w:t>ежду теплотой перегрева и теплотой парообразования.</w:t>
      </w:r>
    </w:p>
    <w:p w14:paraId="75473226" w14:textId="77777777" w:rsidR="00000000" w:rsidRDefault="00F421D2">
      <w:pPr>
        <w:pStyle w:val="3"/>
        <w:ind w:firstLine="0"/>
      </w:pPr>
    </w:p>
    <w:p w14:paraId="475BCC59" w14:textId="77777777" w:rsidR="00000000" w:rsidRDefault="00F421D2">
      <w:pPr>
        <w:pStyle w:val="3"/>
        <w:ind w:firstLine="0"/>
      </w:pPr>
    </w:p>
    <w:p w14:paraId="27BB4594" w14:textId="77777777" w:rsidR="00000000" w:rsidRDefault="00F421D2">
      <w:pPr>
        <w:pStyle w:val="3"/>
        <w:ind w:firstLine="0"/>
      </w:pPr>
    </w:p>
    <w:p w14:paraId="56691109" w14:textId="77777777" w:rsidR="00000000" w:rsidRDefault="00F421D2">
      <w:pPr>
        <w:pStyle w:val="3"/>
        <w:ind w:firstLine="0"/>
      </w:pPr>
    </w:p>
    <w:p w14:paraId="17BF710C" w14:textId="77777777" w:rsidR="00000000" w:rsidRDefault="00F421D2">
      <w:pPr>
        <w:pStyle w:val="3"/>
        <w:ind w:firstLine="0"/>
      </w:pPr>
    </w:p>
    <w:p w14:paraId="2660869E" w14:textId="77777777" w:rsidR="00000000" w:rsidRDefault="00F421D2">
      <w:pPr>
        <w:pStyle w:val="3"/>
        <w:ind w:firstLine="0"/>
      </w:pPr>
    </w:p>
    <w:p w14:paraId="60192A25" w14:textId="77777777" w:rsidR="00000000" w:rsidRDefault="00F421D2">
      <w:pPr>
        <w:pStyle w:val="3"/>
        <w:ind w:firstLine="0"/>
      </w:pPr>
    </w:p>
    <w:p w14:paraId="4072C9F9" w14:textId="77777777" w:rsidR="00000000" w:rsidRDefault="00F421D2">
      <w:pPr>
        <w:pStyle w:val="3"/>
        <w:ind w:firstLine="0"/>
      </w:pPr>
    </w:p>
    <w:p w14:paraId="0EBB2AF4" w14:textId="77777777" w:rsidR="00000000" w:rsidRDefault="00F421D2">
      <w:pPr>
        <w:pStyle w:val="3"/>
        <w:ind w:firstLine="0"/>
      </w:pPr>
    </w:p>
    <w:p w14:paraId="3D6B8FC8" w14:textId="77777777" w:rsidR="00000000" w:rsidRDefault="00F421D2">
      <w:pPr>
        <w:pStyle w:val="3"/>
        <w:ind w:firstLine="0"/>
      </w:pPr>
    </w:p>
    <w:p w14:paraId="6277CDE3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Частота отрыва пузырей.</w:t>
      </w:r>
    </w:p>
    <w:p w14:paraId="29225C53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263CB458" w14:textId="77777777" w:rsidR="00000000" w:rsidRDefault="00F421D2">
      <w:pPr>
        <w:pStyle w:val="3"/>
        <w:rPr>
          <w:color w:val="auto"/>
        </w:rPr>
      </w:pPr>
    </w:p>
    <w:p w14:paraId="01DF65CB" w14:textId="77777777" w:rsidR="00000000" w:rsidRDefault="00F421D2">
      <w:pPr>
        <w:pStyle w:val="3"/>
        <w:rPr>
          <w:color w:val="auto"/>
        </w:rPr>
      </w:pPr>
    </w:p>
    <w:p w14:paraId="7250DDB5" w14:textId="77777777" w:rsidR="00000000" w:rsidRDefault="00F421D2">
      <w:pPr>
        <w:pStyle w:val="3"/>
        <w:rPr>
          <w:color w:val="auto"/>
        </w:rPr>
      </w:pPr>
    </w:p>
    <w:p w14:paraId="2356551B" w14:textId="77777777" w:rsidR="00000000" w:rsidRDefault="00F421D2">
      <w:pPr>
        <w:pStyle w:val="3"/>
        <w:rPr>
          <w:color w:val="auto"/>
        </w:rPr>
      </w:pPr>
    </w:p>
    <w:p w14:paraId="420BAA06" w14:textId="77777777" w:rsidR="00000000" w:rsidRDefault="00F421D2">
      <w:pPr>
        <w:pStyle w:val="3"/>
        <w:rPr>
          <w:color w:val="auto"/>
        </w:rPr>
      </w:pPr>
    </w:p>
    <w:p w14:paraId="54869161" w14:textId="77777777" w:rsidR="00000000" w:rsidRDefault="00F421D2">
      <w:pPr>
        <w:pStyle w:val="3"/>
        <w:rPr>
          <w:color w:val="auto"/>
        </w:rPr>
      </w:pPr>
    </w:p>
    <w:p w14:paraId="498410FA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т. С – отрыв пузырька.</w:t>
      </w:r>
    </w:p>
    <w:p w14:paraId="6A8C1F62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ДА – рост температуры стенки до образования нового пузырька.</w:t>
      </w:r>
    </w:p>
    <w:p w14:paraId="1C9CE744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14"/>
        </w:rPr>
        <w:object w:dxaOrig="279" w:dyaOrig="380" w14:anchorId="085570F7">
          <v:shape id="_x0000_i1092" type="#_x0000_t75" style="width:6.75pt;height:9.75pt" o:ole="" fillcolor="window">
            <v:imagedata r:id="rId139" o:title=""/>
          </v:shape>
          <o:OLEObject Type="Embed" ProgID="Equation.3" ShapeID="_x0000_i1092" DrawAspect="Content" ObjectID="_1805625379" r:id="rId140"/>
        </w:object>
      </w:r>
      <w:r>
        <w:rPr>
          <w:color w:val="auto"/>
        </w:rPr>
        <w:t xml:space="preserve"> время от начала образования пузырька до его отрыва.  </w:t>
      </w:r>
      <w:r>
        <w:rPr>
          <w:color w:val="auto"/>
          <w:position w:val="-12"/>
        </w:rPr>
        <w:object w:dxaOrig="260" w:dyaOrig="360" w14:anchorId="50DB7032">
          <v:shape id="_x0000_i1093" type="#_x0000_t75" style="width:6.75pt;height:9pt" o:ole="" fillcolor="window">
            <v:imagedata r:id="rId141" o:title=""/>
          </v:shape>
          <o:OLEObject Type="Embed" ProgID="Equation.3" ShapeID="_x0000_i1093" DrawAspect="Content" ObjectID="_1805625380" r:id="rId142"/>
        </w:object>
      </w:r>
      <w:r>
        <w:rPr>
          <w:color w:val="auto"/>
        </w:rPr>
        <w:t>время ожидания.</w:t>
      </w:r>
    </w:p>
    <w:p w14:paraId="4A60EE6C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Частота отрыва пузырьков:</w:t>
      </w:r>
    </w:p>
    <w:p w14:paraId="03A79375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2"/>
        </w:rPr>
        <w:object w:dxaOrig="1680" w:dyaOrig="700" w14:anchorId="0D6C1E69">
          <v:shape id="_x0000_i1094" type="#_x0000_t75" style="width:42pt;height:17.25pt" o:ole="" fillcolor="window">
            <v:imagedata r:id="rId143" o:title=""/>
          </v:shape>
          <o:OLEObject Type="Embed" ProgID="Equation.3" ShapeID="_x0000_i1094" DrawAspect="Content" ObjectID="_1805625381" r:id="rId144"/>
        </w:object>
      </w:r>
      <w:r>
        <w:rPr>
          <w:color w:val="auto"/>
        </w:rPr>
        <w:t xml:space="preserve">      </w:t>
      </w:r>
      <w:r>
        <w:rPr>
          <w:color w:val="auto"/>
          <w:position w:val="-32"/>
        </w:rPr>
        <w:object w:dxaOrig="740" w:dyaOrig="700" w14:anchorId="07D7595F">
          <v:shape id="_x0000_i1095" type="#_x0000_t75" style="width:20.25pt;height:18.75pt" o:ole="" fillcolor="window">
            <v:imagedata r:id="rId145" o:title=""/>
          </v:shape>
          <o:OLEObject Type="Embed" ProgID="Equation.3" ShapeID="_x0000_i1095" DrawAspect="Content" ObjectID="_1805625382" r:id="rId146"/>
        </w:object>
      </w:r>
      <w:r>
        <w:rPr>
          <w:color w:val="auto"/>
        </w:rPr>
        <w:t xml:space="preserve">      </w:t>
      </w:r>
      <w:r>
        <w:rPr>
          <w:color w:val="auto"/>
          <w:position w:val="-12"/>
        </w:rPr>
        <w:object w:dxaOrig="1200" w:dyaOrig="360" w14:anchorId="6B8C3FF7">
          <v:shape id="_x0000_i1096" type="#_x0000_t75" style="width:30pt;height:9pt" o:ole="" fillcolor="window">
            <v:imagedata r:id="rId147" o:title=""/>
          </v:shape>
          <o:OLEObject Type="Embed" ProgID="Equation.3" ShapeID="_x0000_i1096" DrawAspect="Content" ObjectID="_1805625383" r:id="rId148"/>
        </w:object>
      </w:r>
    </w:p>
    <w:p w14:paraId="4ED0AA66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1860" w:dyaOrig="360" w14:anchorId="7E7ED83E">
          <v:shape id="_x0000_i1097" type="#_x0000_t75" style="width:46.5pt;height:9pt" o:ole="" fillcolor="window">
            <v:imagedata r:id="rId149" o:title=""/>
          </v:shape>
          <o:OLEObject Type="Embed" ProgID="Equation.3" ShapeID="_x0000_i1097" DrawAspect="Content" ObjectID="_1805625384" r:id="rId150"/>
        </w:object>
      </w:r>
      <w:r>
        <w:rPr>
          <w:color w:val="auto"/>
        </w:rPr>
        <w:t xml:space="preserve">    где     </w:t>
      </w:r>
      <w:r>
        <w:rPr>
          <w:color w:val="auto"/>
          <w:position w:val="-24"/>
        </w:rPr>
        <w:object w:dxaOrig="820" w:dyaOrig="639" w14:anchorId="633AC9EB">
          <v:shape id="_x0000_i1098" type="#_x0000_t75" style="width:21pt;height:16.5pt" o:ole="" fillcolor="window">
            <v:imagedata r:id="rId151" o:title=""/>
          </v:shape>
          <o:OLEObject Type="Embed" ProgID="Equation.3" ShapeID="_x0000_i1098" DrawAspect="Content" ObjectID="_1805625385" r:id="rId152"/>
        </w:object>
      </w:r>
    </w:p>
    <w:p w14:paraId="3625DC0E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6"/>
        </w:rPr>
        <w:object w:dxaOrig="1320" w:dyaOrig="279" w14:anchorId="61611EE6">
          <v:shape id="_x0000_i1099" type="#_x0000_t75" style="width:33pt;height:6.75pt" o:ole="" fillcolor="window">
            <v:imagedata r:id="rId153" o:title=""/>
          </v:shape>
          <o:OLEObject Type="Embed" ProgID="Equation.3" ShapeID="_x0000_i1099" DrawAspect="Content" ObjectID="_1805625386" r:id="rId154"/>
        </w:object>
      </w:r>
      <w:r>
        <w:rPr>
          <w:color w:val="auto"/>
        </w:rPr>
        <w:t xml:space="preserve">,   </w:t>
      </w:r>
      <w:r>
        <w:rPr>
          <w:color w:val="auto"/>
          <w:lang w:val="en-US"/>
        </w:rPr>
        <w:t>W’’</w:t>
      </w:r>
      <w:r>
        <w:rPr>
          <w:color w:val="auto"/>
          <w:lang w:val="uk-UA"/>
        </w:rPr>
        <w:t>- средняя за цикл скор</w:t>
      </w:r>
      <w:r>
        <w:rPr>
          <w:color w:val="auto"/>
          <w:lang w:val="uk-UA"/>
        </w:rPr>
        <w:t>ость роста пуз</w:t>
      </w:r>
      <w:r>
        <w:rPr>
          <w:color w:val="auto"/>
        </w:rPr>
        <w:t>ы</w:t>
      </w:r>
      <w:r>
        <w:rPr>
          <w:color w:val="auto"/>
          <w:lang w:val="uk-UA"/>
        </w:rPr>
        <w:t xml:space="preserve">ря. Для воды </w:t>
      </w:r>
      <w:r>
        <w:rPr>
          <w:color w:val="auto"/>
          <w:lang w:val="en-US"/>
        </w:rPr>
        <w:t xml:space="preserve">W’’=0,48 </w:t>
      </w:r>
      <w:r>
        <w:rPr>
          <w:color w:val="auto"/>
        </w:rPr>
        <w:t>м/с</w:t>
      </w:r>
    </w:p>
    <w:p w14:paraId="6577C61F" w14:textId="77777777" w:rsidR="00000000" w:rsidRDefault="00F421D2">
      <w:pPr>
        <w:pStyle w:val="3"/>
        <w:ind w:firstLine="0"/>
        <w:rPr>
          <w:color w:val="auto"/>
        </w:rPr>
      </w:pPr>
    </w:p>
    <w:p w14:paraId="3EF88694" w14:textId="77777777" w:rsidR="00000000" w:rsidRDefault="00F421D2">
      <w:pPr>
        <w:pStyle w:val="3"/>
        <w:ind w:firstLine="0"/>
        <w:rPr>
          <w:color w:val="auto"/>
        </w:rPr>
      </w:pPr>
    </w:p>
    <w:p w14:paraId="5F4FA425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Число действующих центров парообразования.</w:t>
      </w:r>
    </w:p>
    <w:p w14:paraId="0D590B1E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2C0C320D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8"/>
        </w:rPr>
        <w:object w:dxaOrig="1359" w:dyaOrig="660" w14:anchorId="65EB5849">
          <v:shape id="_x0000_i1100" type="#_x0000_t75" style="width:33.75pt;height:16.5pt" o:ole="" fillcolor="window">
            <v:imagedata r:id="rId155" o:title=""/>
          </v:shape>
          <o:OLEObject Type="Embed" ProgID="Equation.3" ShapeID="_x0000_i1100" DrawAspect="Content" ObjectID="_1805625387" r:id="rId156"/>
        </w:object>
      </w:r>
      <w:r>
        <w:rPr>
          <w:color w:val="auto"/>
        </w:rPr>
        <w:t xml:space="preserve"> С ростом температуры стенки все большее число неровностей, шероховатостей становится центрами парообразования.</w:t>
      </w:r>
    </w:p>
    <w:p w14:paraId="6AE8E061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</w:rPr>
        <w:t xml:space="preserve">При </w:t>
      </w:r>
      <w:r>
        <w:rPr>
          <w:color w:val="auto"/>
          <w:position w:val="-24"/>
        </w:rPr>
        <w:object w:dxaOrig="1359" w:dyaOrig="620" w14:anchorId="10A6D698">
          <v:shape id="_x0000_i1101" type="#_x0000_t75" style="width:33.75pt;height:15.75pt" o:ole="" fillcolor="window">
            <v:imagedata r:id="rId157" o:title=""/>
          </v:shape>
          <o:OLEObject Type="Embed" ProgID="Equation.3" ShapeID="_x0000_i1101" DrawAspect="Content" ObjectID="_1805625388" r:id="rId158"/>
        </w:object>
      </w:r>
      <w:r>
        <w:rPr>
          <w:color w:val="auto"/>
        </w:rPr>
        <w:t xml:space="preserve">       </w:t>
      </w:r>
      <w:r>
        <w:rPr>
          <w:color w:val="auto"/>
        </w:rPr>
        <w:t xml:space="preserve">    </w:t>
      </w:r>
      <w:r>
        <w:rPr>
          <w:color w:val="auto"/>
          <w:position w:val="-10"/>
        </w:rPr>
        <w:object w:dxaOrig="1800" w:dyaOrig="360" w14:anchorId="6B83322C">
          <v:shape id="_x0000_i1102" type="#_x0000_t75" style="width:45pt;height:9pt" o:ole="" fillcolor="window">
            <v:imagedata r:id="rId159" o:title=""/>
          </v:shape>
          <o:OLEObject Type="Embed" ProgID="Equation.3" ShapeID="_x0000_i1102" DrawAspect="Content" ObjectID="_1805625389" r:id="rId160"/>
        </w:object>
      </w:r>
    </w:p>
    <w:p w14:paraId="02F4EA45" w14:textId="77777777" w:rsidR="00000000" w:rsidRDefault="00F421D2">
      <w:pPr>
        <w:pStyle w:val="3"/>
        <w:ind w:firstLine="0"/>
        <w:rPr>
          <w:color w:val="auto"/>
        </w:rPr>
      </w:pPr>
    </w:p>
    <w:p w14:paraId="08CC0474" w14:textId="77777777" w:rsidR="00000000" w:rsidRDefault="00F421D2">
      <w:pPr>
        <w:pStyle w:val="3"/>
        <w:ind w:firstLine="0"/>
        <w:rPr>
          <w:color w:val="auto"/>
        </w:rPr>
      </w:pPr>
    </w:p>
    <w:p w14:paraId="15D39024" w14:textId="77777777" w:rsidR="00000000" w:rsidRDefault="00F421D2">
      <w:pPr>
        <w:pStyle w:val="3"/>
        <w:ind w:firstLine="0"/>
        <w:rPr>
          <w:color w:val="auto"/>
        </w:rPr>
      </w:pPr>
    </w:p>
    <w:p w14:paraId="704D6FCF" w14:textId="77777777" w:rsidR="00000000" w:rsidRDefault="00F421D2">
      <w:pPr>
        <w:pStyle w:val="3"/>
        <w:ind w:firstLine="0"/>
        <w:rPr>
          <w:color w:val="auto"/>
        </w:rPr>
      </w:pPr>
    </w:p>
    <w:p w14:paraId="65C758BD" w14:textId="77777777" w:rsidR="00000000" w:rsidRDefault="00F421D2">
      <w:pPr>
        <w:pStyle w:val="3"/>
        <w:ind w:firstLine="0"/>
        <w:rPr>
          <w:color w:val="auto"/>
        </w:rPr>
      </w:pPr>
    </w:p>
    <w:p w14:paraId="2BA4288C" w14:textId="77777777" w:rsidR="00000000" w:rsidRDefault="00F421D2">
      <w:pPr>
        <w:pStyle w:val="3"/>
        <w:ind w:firstLine="0"/>
        <w:rPr>
          <w:color w:val="auto"/>
        </w:rPr>
      </w:pPr>
    </w:p>
    <w:p w14:paraId="53B44D30" w14:textId="77777777" w:rsidR="00000000" w:rsidRDefault="00F421D2">
      <w:pPr>
        <w:pStyle w:val="3"/>
        <w:ind w:firstLine="0"/>
        <w:rPr>
          <w:color w:val="auto"/>
        </w:rPr>
      </w:pPr>
    </w:p>
    <w:p w14:paraId="47020B78" w14:textId="77777777" w:rsidR="00000000" w:rsidRDefault="00F421D2">
      <w:pPr>
        <w:pStyle w:val="3"/>
        <w:ind w:firstLine="0"/>
        <w:rPr>
          <w:color w:val="auto"/>
        </w:rPr>
      </w:pPr>
    </w:p>
    <w:p w14:paraId="347EDD0D" w14:textId="77777777" w:rsidR="00000000" w:rsidRDefault="00F421D2">
      <w:pPr>
        <w:pStyle w:val="3"/>
        <w:ind w:firstLine="0"/>
        <w:rPr>
          <w:color w:val="auto"/>
        </w:rPr>
      </w:pPr>
    </w:p>
    <w:p w14:paraId="01F30921" w14:textId="77777777" w:rsidR="00000000" w:rsidRDefault="00F421D2">
      <w:pPr>
        <w:pStyle w:val="3"/>
        <w:ind w:firstLine="0"/>
        <w:rPr>
          <w:color w:val="auto"/>
        </w:rPr>
      </w:pPr>
    </w:p>
    <w:p w14:paraId="63B1DC73" w14:textId="77777777" w:rsidR="00000000" w:rsidRDefault="00F421D2">
      <w:pPr>
        <w:pStyle w:val="3"/>
        <w:ind w:firstLine="0"/>
        <w:rPr>
          <w:color w:val="auto"/>
        </w:rPr>
      </w:pPr>
    </w:p>
    <w:p w14:paraId="39632117" w14:textId="77777777" w:rsidR="00000000" w:rsidRDefault="00F421D2">
      <w:pPr>
        <w:pStyle w:val="3"/>
        <w:ind w:firstLine="0"/>
        <w:rPr>
          <w:color w:val="auto"/>
        </w:rPr>
      </w:pPr>
    </w:p>
    <w:p w14:paraId="2AF93CC2" w14:textId="77777777" w:rsidR="00000000" w:rsidRDefault="00F421D2">
      <w:pPr>
        <w:pStyle w:val="3"/>
        <w:ind w:firstLine="0"/>
        <w:rPr>
          <w:color w:val="auto"/>
        </w:rPr>
      </w:pPr>
    </w:p>
    <w:p w14:paraId="369CAA4E" w14:textId="77777777" w:rsidR="00000000" w:rsidRDefault="00F421D2">
      <w:pPr>
        <w:pStyle w:val="3"/>
        <w:ind w:firstLine="0"/>
        <w:rPr>
          <w:color w:val="auto"/>
        </w:rPr>
      </w:pPr>
    </w:p>
    <w:p w14:paraId="333E4548" w14:textId="77777777" w:rsidR="00000000" w:rsidRDefault="00F421D2">
      <w:pPr>
        <w:pStyle w:val="3"/>
        <w:ind w:firstLine="0"/>
        <w:rPr>
          <w:color w:val="auto"/>
        </w:rPr>
      </w:pPr>
    </w:p>
    <w:p w14:paraId="76F4B7EA" w14:textId="77777777" w:rsidR="00000000" w:rsidRDefault="00F421D2">
      <w:pPr>
        <w:pStyle w:val="3"/>
        <w:ind w:firstLine="0"/>
        <w:rPr>
          <w:color w:val="auto"/>
        </w:rPr>
      </w:pPr>
    </w:p>
    <w:p w14:paraId="25408744" w14:textId="77777777" w:rsidR="00000000" w:rsidRDefault="00F421D2">
      <w:pPr>
        <w:pStyle w:val="3"/>
        <w:ind w:firstLine="0"/>
        <w:rPr>
          <w:color w:val="auto"/>
        </w:rPr>
      </w:pPr>
    </w:p>
    <w:p w14:paraId="37920DE6" w14:textId="77777777" w:rsidR="00000000" w:rsidRDefault="00F421D2">
      <w:pPr>
        <w:pStyle w:val="3"/>
        <w:ind w:firstLine="0"/>
        <w:rPr>
          <w:color w:val="auto"/>
        </w:rPr>
      </w:pPr>
    </w:p>
    <w:p w14:paraId="792C145B" w14:textId="77777777" w:rsidR="00000000" w:rsidRDefault="00F421D2">
      <w:pPr>
        <w:pStyle w:val="3"/>
        <w:ind w:firstLine="0"/>
        <w:rPr>
          <w:color w:val="auto"/>
        </w:rPr>
      </w:pPr>
    </w:p>
    <w:p w14:paraId="2B15E52A" w14:textId="77777777" w:rsidR="00000000" w:rsidRDefault="00F421D2">
      <w:pPr>
        <w:pStyle w:val="3"/>
        <w:ind w:firstLine="0"/>
        <w:rPr>
          <w:color w:val="auto"/>
        </w:rPr>
      </w:pPr>
    </w:p>
    <w:p w14:paraId="02054AB6" w14:textId="77777777" w:rsidR="00000000" w:rsidRDefault="00F421D2">
      <w:pPr>
        <w:pStyle w:val="3"/>
        <w:ind w:firstLine="0"/>
        <w:rPr>
          <w:color w:val="auto"/>
        </w:rPr>
      </w:pPr>
    </w:p>
    <w:p w14:paraId="200FE26A" w14:textId="77777777" w:rsidR="00000000" w:rsidRDefault="00F421D2">
      <w:pPr>
        <w:pStyle w:val="3"/>
        <w:ind w:firstLine="0"/>
        <w:rPr>
          <w:color w:val="auto"/>
        </w:rPr>
      </w:pPr>
    </w:p>
    <w:p w14:paraId="1C6DBC20" w14:textId="77777777" w:rsidR="00000000" w:rsidRDefault="00F421D2">
      <w:pPr>
        <w:pStyle w:val="3"/>
        <w:ind w:firstLine="0"/>
        <w:rPr>
          <w:color w:val="auto"/>
        </w:rPr>
      </w:pPr>
    </w:p>
    <w:p w14:paraId="38D6EA46" w14:textId="77777777" w:rsidR="00000000" w:rsidRDefault="00F421D2">
      <w:pPr>
        <w:pStyle w:val="3"/>
        <w:ind w:firstLine="0"/>
        <w:rPr>
          <w:color w:val="auto"/>
        </w:rPr>
      </w:pPr>
    </w:p>
    <w:p w14:paraId="27E64052" w14:textId="77777777" w:rsidR="00000000" w:rsidRDefault="00F421D2">
      <w:pPr>
        <w:pStyle w:val="3"/>
        <w:ind w:firstLine="0"/>
        <w:rPr>
          <w:color w:val="auto"/>
        </w:rPr>
      </w:pPr>
    </w:p>
    <w:p w14:paraId="473E48CE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Интенсивность теплообмена при парообразовании.</w:t>
      </w:r>
    </w:p>
    <w:p w14:paraId="3B7BD776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19058E6E" w14:textId="77777777" w:rsidR="00000000" w:rsidRDefault="00F421D2">
      <w:pPr>
        <w:pStyle w:val="3"/>
      </w:pPr>
      <w:r>
        <w:t xml:space="preserve">Кипение – процесс парообразования в объеме перегретой жидкости (температура </w:t>
      </w:r>
      <w:r>
        <w:rPr>
          <w:lang w:val="en-US"/>
        </w:rPr>
        <w:t>&gt;</w:t>
      </w:r>
      <w:r>
        <w:t xml:space="preserve"> температуры насыщения).</w:t>
      </w:r>
    </w:p>
    <w:p w14:paraId="0535CD29" w14:textId="77777777" w:rsidR="00000000" w:rsidRDefault="00F421D2">
      <w:pPr>
        <w:pStyle w:val="3"/>
      </w:pPr>
      <w:r>
        <w:t>Кипение классифицируют по следующим признакам:</w:t>
      </w:r>
    </w:p>
    <w:p w14:paraId="7C0C3E09" w14:textId="77777777" w:rsidR="00000000" w:rsidRDefault="00F421D2">
      <w:pPr>
        <w:pStyle w:val="3"/>
        <w:numPr>
          <w:ilvl w:val="0"/>
          <w:numId w:val="3"/>
        </w:numPr>
        <w:tabs>
          <w:tab w:val="clear" w:pos="502"/>
          <w:tab w:val="num" w:pos="284"/>
        </w:tabs>
        <w:ind w:left="0" w:firstLine="142"/>
      </w:pPr>
      <w:r>
        <w:t>пузырь</w:t>
      </w:r>
      <w:r>
        <w:t>ковое и пленочное;</w:t>
      </w:r>
    </w:p>
    <w:p w14:paraId="7CB4DC8C" w14:textId="77777777" w:rsidR="00000000" w:rsidRDefault="00F421D2">
      <w:pPr>
        <w:pStyle w:val="3"/>
        <w:numPr>
          <w:ilvl w:val="0"/>
          <w:numId w:val="3"/>
        </w:numPr>
        <w:tabs>
          <w:tab w:val="clear" w:pos="502"/>
          <w:tab w:val="num" w:pos="284"/>
        </w:tabs>
        <w:ind w:left="0" w:firstLine="142"/>
        <w:rPr>
          <w:color w:val="auto"/>
        </w:rPr>
      </w:pPr>
      <w:r>
        <w:t>по виду конвекции у поверхности теплообмена. При свободной и вынужденной конвекции;</w:t>
      </w:r>
    </w:p>
    <w:p w14:paraId="417DDBAC" w14:textId="77777777" w:rsidR="00000000" w:rsidRDefault="00F421D2">
      <w:pPr>
        <w:pStyle w:val="3"/>
        <w:numPr>
          <w:ilvl w:val="0"/>
          <w:numId w:val="3"/>
        </w:numPr>
        <w:tabs>
          <w:tab w:val="clear" w:pos="502"/>
          <w:tab w:val="num" w:pos="284"/>
        </w:tabs>
        <w:ind w:left="0" w:firstLine="142"/>
        <w:rPr>
          <w:color w:val="auto"/>
        </w:rPr>
      </w:pPr>
      <w:r>
        <w:rPr>
          <w:color w:val="auto"/>
        </w:rPr>
        <w:t>по отношению к температуре насыщения. Без недогрева и кипение с недогревом;</w:t>
      </w:r>
    </w:p>
    <w:p w14:paraId="14613638" w14:textId="77777777" w:rsidR="00000000" w:rsidRDefault="00F421D2">
      <w:pPr>
        <w:pStyle w:val="3"/>
        <w:numPr>
          <w:ilvl w:val="0"/>
          <w:numId w:val="3"/>
        </w:numPr>
        <w:tabs>
          <w:tab w:val="clear" w:pos="502"/>
          <w:tab w:val="num" w:pos="284"/>
        </w:tabs>
        <w:ind w:left="0" w:firstLine="142"/>
        <w:rPr>
          <w:color w:val="auto"/>
        </w:rPr>
      </w:pPr>
      <w:r>
        <w:rPr>
          <w:color w:val="auto"/>
        </w:rPr>
        <w:t>По ориентации поверхности кипения в пространстве. На горизонтальных наклонных</w:t>
      </w:r>
      <w:r>
        <w:rPr>
          <w:color w:val="auto"/>
        </w:rPr>
        <w:t xml:space="preserve"> и вертикальных поверхностях;</w:t>
      </w:r>
    </w:p>
    <w:p w14:paraId="7069C8EC" w14:textId="77777777" w:rsidR="00000000" w:rsidRDefault="00F421D2">
      <w:pPr>
        <w:pStyle w:val="3"/>
        <w:numPr>
          <w:ilvl w:val="0"/>
          <w:numId w:val="3"/>
        </w:numPr>
        <w:tabs>
          <w:tab w:val="clear" w:pos="502"/>
          <w:tab w:val="num" w:pos="284"/>
        </w:tabs>
        <w:ind w:left="0" w:firstLine="142"/>
        <w:rPr>
          <w:color w:val="auto"/>
        </w:rPr>
      </w:pPr>
      <w:r>
        <w:rPr>
          <w:color w:val="auto"/>
        </w:rPr>
        <w:t>По характеру кипения. Развитое и неразвитое, неустойчивое кипение.</w:t>
      </w:r>
    </w:p>
    <w:p w14:paraId="254E09FC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Неразвитое – число центров парообразования невелико.</w:t>
      </w:r>
    </w:p>
    <w:p w14:paraId="3DE1D2F3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Неустойчивое – кипение случайным образом сменяется конвекцией.</w:t>
      </w:r>
    </w:p>
    <w:p w14:paraId="1B669C48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Наиболее часто встречающийся – кипение в бо</w:t>
      </w:r>
      <w:r>
        <w:rPr>
          <w:color w:val="auto"/>
        </w:rPr>
        <w:t xml:space="preserve">льшом </w:t>
      </w:r>
      <w:r>
        <w:rPr>
          <w:color w:val="auto"/>
          <w:lang w:val="en-US"/>
        </w:rPr>
        <w:t>V</w:t>
      </w:r>
      <w:r>
        <w:rPr>
          <w:color w:val="auto"/>
        </w:rPr>
        <w:t xml:space="preserve"> на горизонтальной поверхности.</w:t>
      </w:r>
    </w:p>
    <w:p w14:paraId="4A862E21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Характерный размер паровой фазы </w:t>
      </w:r>
      <w:r>
        <w:rPr>
          <w:color w:val="auto"/>
          <w:lang w:val="en-US"/>
        </w:rPr>
        <w:t>&lt;&lt;</w:t>
      </w:r>
      <w:r>
        <w:rPr>
          <w:color w:val="auto"/>
        </w:rPr>
        <w:t xml:space="preserve"> характерного размера поверхности на которой происходит кипение.</w:t>
      </w:r>
    </w:p>
    <w:p w14:paraId="18A475C4" w14:textId="77777777" w:rsidR="00000000" w:rsidRDefault="00F421D2">
      <w:pPr>
        <w:pStyle w:val="3"/>
        <w:rPr>
          <w:color w:val="auto"/>
        </w:rPr>
      </w:pPr>
    </w:p>
    <w:p w14:paraId="7846A881" w14:textId="77777777" w:rsidR="00000000" w:rsidRDefault="00F421D2">
      <w:pPr>
        <w:pStyle w:val="3"/>
        <w:rPr>
          <w:color w:val="auto"/>
        </w:rPr>
      </w:pPr>
    </w:p>
    <w:p w14:paraId="49BB67EE" w14:textId="77777777" w:rsidR="00000000" w:rsidRDefault="00F421D2">
      <w:pPr>
        <w:pStyle w:val="3"/>
        <w:rPr>
          <w:color w:val="auto"/>
        </w:rPr>
      </w:pPr>
    </w:p>
    <w:p w14:paraId="358EF419" w14:textId="77777777" w:rsidR="00000000" w:rsidRDefault="00F421D2">
      <w:pPr>
        <w:pStyle w:val="3"/>
        <w:rPr>
          <w:color w:val="auto"/>
        </w:rPr>
      </w:pPr>
    </w:p>
    <w:p w14:paraId="4837265E" w14:textId="77777777" w:rsidR="00000000" w:rsidRDefault="00F421D2">
      <w:pPr>
        <w:pStyle w:val="3"/>
        <w:rPr>
          <w:color w:val="auto"/>
        </w:rPr>
      </w:pPr>
    </w:p>
    <w:p w14:paraId="06C7C256" w14:textId="77777777" w:rsidR="00000000" w:rsidRDefault="00F421D2">
      <w:pPr>
        <w:pStyle w:val="3"/>
        <w:rPr>
          <w:color w:val="auto"/>
        </w:rPr>
      </w:pPr>
    </w:p>
    <w:p w14:paraId="38771D15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Образуются паровые пузыри, которые увеличиваются, достигают отрывных диаметров и отрываются. В процессе всплытия</w:t>
      </w:r>
      <w:r>
        <w:rPr>
          <w:color w:val="auto"/>
        </w:rPr>
        <w:t xml:space="preserve"> рост пузырьков продолжается.</w:t>
      </w:r>
    </w:p>
    <w:p w14:paraId="4CA37F2D" w14:textId="77777777" w:rsidR="00000000" w:rsidRDefault="00F421D2">
      <w:pPr>
        <w:pStyle w:val="3"/>
        <w:rPr>
          <w:color w:val="auto"/>
        </w:rPr>
      </w:pPr>
    </w:p>
    <w:p w14:paraId="3752C54E" w14:textId="77777777" w:rsidR="00000000" w:rsidRDefault="00F421D2">
      <w:pPr>
        <w:pStyle w:val="3"/>
        <w:rPr>
          <w:color w:val="auto"/>
        </w:rPr>
      </w:pPr>
    </w:p>
    <w:p w14:paraId="7D6800A6" w14:textId="77777777" w:rsidR="00000000" w:rsidRDefault="00F421D2">
      <w:pPr>
        <w:pStyle w:val="3"/>
        <w:rPr>
          <w:color w:val="auto"/>
        </w:rPr>
      </w:pPr>
    </w:p>
    <w:p w14:paraId="19EDCCCE" w14:textId="77777777" w:rsidR="00000000" w:rsidRDefault="00F421D2">
      <w:pPr>
        <w:pStyle w:val="3"/>
        <w:rPr>
          <w:color w:val="auto"/>
        </w:rPr>
      </w:pPr>
    </w:p>
    <w:p w14:paraId="52D6AEE9" w14:textId="77777777" w:rsidR="00000000" w:rsidRDefault="00F421D2">
      <w:pPr>
        <w:pStyle w:val="3"/>
        <w:rPr>
          <w:color w:val="auto"/>
        </w:rPr>
      </w:pPr>
    </w:p>
    <w:p w14:paraId="110103B4" w14:textId="77777777" w:rsidR="00000000" w:rsidRDefault="00F421D2">
      <w:pPr>
        <w:pStyle w:val="3"/>
        <w:rPr>
          <w:color w:val="auto"/>
        </w:rPr>
      </w:pPr>
    </w:p>
    <w:p w14:paraId="6EF7C8CF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Кипение при недогреве – пузырьки растут у основания, отрываются и схлопываются.</w:t>
      </w:r>
    </w:p>
    <w:p w14:paraId="32DFA4C9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В первом случае пузырьки оторвались, всплывают и растут в </w:t>
      </w:r>
      <w:r>
        <w:rPr>
          <w:color w:val="auto"/>
          <w:lang w:val="en-US"/>
        </w:rPr>
        <w:t>V</w:t>
      </w:r>
      <w:r>
        <w:rPr>
          <w:color w:val="auto"/>
        </w:rPr>
        <w:t xml:space="preserve">. Теплообмен при кипении характеризуется коэффициентом теплоотдачи </w:t>
      </w:r>
      <w:r>
        <w:rPr>
          <w:color w:val="auto"/>
          <w:position w:val="-6"/>
        </w:rPr>
        <w:object w:dxaOrig="220" w:dyaOrig="220" w14:anchorId="2328C197">
          <v:shape id="_x0000_i1103" type="#_x0000_t75" style="width:5.25pt;height:5.25pt" o:ole="" fillcolor="window">
            <v:imagedata r:id="rId161" o:title=""/>
          </v:shape>
          <o:OLEObject Type="Embed" ProgID="Equation.3" ShapeID="_x0000_i1103" DrawAspect="Content" ObjectID="_1805625390" r:id="rId162"/>
        </w:object>
      </w:r>
      <w:r>
        <w:rPr>
          <w:color w:val="auto"/>
        </w:rPr>
        <w:t xml:space="preserve">, а это позволяет отводить высокие плотности тепловых потоков при низких </w:t>
      </w:r>
      <w:r>
        <w:rPr>
          <w:color w:val="auto"/>
          <w:position w:val="-4"/>
        </w:rPr>
        <w:object w:dxaOrig="380" w:dyaOrig="260" w14:anchorId="6D977E37">
          <v:shape id="_x0000_i1104" type="#_x0000_t75" style="width:10.5pt;height:7.5pt" o:ole="" fillcolor="window">
            <v:imagedata r:id="rId163" o:title=""/>
          </v:shape>
          <o:OLEObject Type="Embed" ProgID="Equation.3" ShapeID="_x0000_i1104" DrawAspect="Content" ObjectID="_1805625391" r:id="rId164"/>
        </w:object>
      </w:r>
      <w:r>
        <w:rPr>
          <w:color w:val="auto"/>
        </w:rPr>
        <w:t>. Кипение может быть в трубах, на трубах, в порах, щелях.</w:t>
      </w:r>
    </w:p>
    <w:p w14:paraId="48C188F6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Способы подвода тепла теплообменной поверхности:</w:t>
      </w:r>
    </w:p>
    <w:p w14:paraId="43B02C52" w14:textId="77777777" w:rsidR="00000000" w:rsidRDefault="00F421D2">
      <w:pPr>
        <w:pStyle w:val="3"/>
        <w:numPr>
          <w:ilvl w:val="0"/>
          <w:numId w:val="2"/>
        </w:numPr>
        <w:tabs>
          <w:tab w:val="clear" w:pos="644"/>
          <w:tab w:val="num" w:pos="284"/>
        </w:tabs>
        <w:ind w:left="0" w:firstLine="142"/>
        <w:rPr>
          <w:color w:val="auto"/>
        </w:rPr>
      </w:pPr>
      <w:r>
        <w:rPr>
          <w:color w:val="auto"/>
        </w:rPr>
        <w:t>граничные условия первого рода;</w:t>
      </w:r>
    </w:p>
    <w:p w14:paraId="58A10F4B" w14:textId="77777777" w:rsidR="00000000" w:rsidRDefault="00F421D2">
      <w:pPr>
        <w:pStyle w:val="3"/>
        <w:numPr>
          <w:ilvl w:val="0"/>
          <w:numId w:val="2"/>
        </w:numPr>
        <w:tabs>
          <w:tab w:val="clear" w:pos="644"/>
          <w:tab w:val="num" w:pos="284"/>
        </w:tabs>
        <w:ind w:left="0" w:firstLine="142"/>
        <w:rPr>
          <w:color w:val="auto"/>
        </w:rPr>
      </w:pPr>
      <w:r>
        <w:rPr>
          <w:color w:val="auto"/>
        </w:rPr>
        <w:t>граничные ус</w:t>
      </w:r>
      <w:r>
        <w:rPr>
          <w:color w:val="auto"/>
        </w:rPr>
        <w:t>ловия второго рода (</w:t>
      </w:r>
      <w:r>
        <w:rPr>
          <w:color w:val="auto"/>
          <w:lang w:val="en-US"/>
        </w:rPr>
        <w:t>q=const)</w:t>
      </w:r>
      <w:r>
        <w:rPr>
          <w:color w:val="auto"/>
        </w:rPr>
        <w:t>;</w:t>
      </w:r>
    </w:p>
    <w:p w14:paraId="35D4915B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Г.у. первого рода (</w:t>
      </w:r>
      <w:r>
        <w:rPr>
          <w:color w:val="auto"/>
          <w:lang w:val="en-US"/>
        </w:rPr>
        <w:t>t=const)</w:t>
      </w:r>
      <w:r>
        <w:rPr>
          <w:color w:val="auto"/>
        </w:rPr>
        <w:t xml:space="preserve"> можно обеспечить либо за счет фазового перехода, либо за счет </w:t>
      </w:r>
      <w:r>
        <w:rPr>
          <w:color w:val="auto"/>
          <w:position w:val="-6"/>
        </w:rPr>
        <w:object w:dxaOrig="220" w:dyaOrig="220" w14:anchorId="67D2054E">
          <v:shape id="_x0000_i1105" type="#_x0000_t75" style="width:5.25pt;height:5.25pt" o:ole="" fillcolor="window">
            <v:imagedata r:id="rId161" o:title=""/>
          </v:shape>
          <o:OLEObject Type="Embed" ProgID="Equation.3" ShapeID="_x0000_i1105" DrawAspect="Content" ObjectID="_1805625392" r:id="rId165"/>
        </w:object>
      </w:r>
    </w:p>
    <w:p w14:paraId="36D9131F" w14:textId="77777777" w:rsidR="00000000" w:rsidRDefault="00F421D2">
      <w:pPr>
        <w:pStyle w:val="3"/>
        <w:rPr>
          <w:color w:val="auto"/>
        </w:rPr>
      </w:pPr>
    </w:p>
    <w:p w14:paraId="40BF558B" w14:textId="77777777" w:rsidR="00000000" w:rsidRDefault="00F421D2">
      <w:pPr>
        <w:pStyle w:val="3"/>
        <w:rPr>
          <w:color w:val="auto"/>
        </w:rPr>
      </w:pPr>
    </w:p>
    <w:p w14:paraId="074181B4" w14:textId="77777777" w:rsidR="00000000" w:rsidRDefault="00F421D2">
      <w:pPr>
        <w:pStyle w:val="3"/>
        <w:jc w:val="center"/>
        <w:rPr>
          <w:color w:val="0000FF"/>
        </w:rPr>
      </w:pPr>
      <w:r>
        <w:rPr>
          <w:color w:val="0000FF"/>
        </w:rPr>
        <w:t>Кривая кипения.</w:t>
      </w:r>
    </w:p>
    <w:p w14:paraId="77197F73" w14:textId="77777777" w:rsidR="00000000" w:rsidRDefault="00F421D2">
      <w:pPr>
        <w:pStyle w:val="3"/>
        <w:jc w:val="center"/>
        <w:rPr>
          <w:color w:val="0000FF"/>
        </w:rPr>
      </w:pPr>
    </w:p>
    <w:p w14:paraId="283B4D4C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Это зависимость </w:t>
      </w:r>
      <w:r>
        <w:rPr>
          <w:color w:val="auto"/>
          <w:position w:val="-10"/>
          <w:lang w:val="en-US"/>
        </w:rPr>
        <w:object w:dxaOrig="560" w:dyaOrig="320" w14:anchorId="7F226EF4">
          <v:shape id="_x0000_i1106" type="#_x0000_t75" style="width:15pt;height:9pt" o:ole="" fillcolor="window">
            <v:imagedata r:id="rId166" o:title=""/>
          </v:shape>
          <o:OLEObject Type="Embed" ProgID="Equation.3" ShapeID="_x0000_i1106" DrawAspect="Content" ObjectID="_1805625393" r:id="rId167"/>
        </w:object>
      </w:r>
      <w:r>
        <w:rPr>
          <w:color w:val="auto"/>
          <w:lang w:val="en-US"/>
        </w:rPr>
        <w:t xml:space="preserve"> </w:t>
      </w:r>
      <w:r>
        <w:rPr>
          <w:color w:val="auto"/>
        </w:rPr>
        <w:t>от</w:t>
      </w:r>
      <w:r>
        <w:rPr>
          <w:color w:val="auto"/>
          <w:lang w:val="en-US"/>
        </w:rPr>
        <w:t xml:space="preserve"> </w:t>
      </w:r>
      <w:r>
        <w:rPr>
          <w:color w:val="auto"/>
          <w:position w:val="-10"/>
          <w:lang w:val="en-US"/>
        </w:rPr>
        <w:object w:dxaOrig="660" w:dyaOrig="320" w14:anchorId="67077CE0">
          <v:shape id="_x0000_i1107" type="#_x0000_t75" style="width:18pt;height:9pt" o:ole="" fillcolor="window">
            <v:imagedata r:id="rId168" o:title=""/>
          </v:shape>
          <o:OLEObject Type="Embed" ProgID="Equation.3" ShapeID="_x0000_i1107" DrawAspect="Content" ObjectID="_1805625394" r:id="rId169"/>
        </w:object>
      </w:r>
      <w:r>
        <w:rPr>
          <w:color w:val="auto"/>
        </w:rPr>
        <w:t>.</w:t>
      </w:r>
    </w:p>
    <w:p w14:paraId="06113375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Представляет наиболее реа</w:t>
      </w:r>
      <w:r>
        <w:rPr>
          <w:color w:val="auto"/>
        </w:rPr>
        <w:t>льный процесс кипения.</w:t>
      </w:r>
    </w:p>
    <w:p w14:paraId="5CEFB09F" w14:textId="77777777" w:rsidR="00000000" w:rsidRDefault="00F421D2">
      <w:pPr>
        <w:pStyle w:val="3"/>
        <w:rPr>
          <w:color w:val="auto"/>
        </w:rPr>
      </w:pPr>
    </w:p>
    <w:p w14:paraId="7257A88A" w14:textId="77777777" w:rsidR="00000000" w:rsidRDefault="00F421D2">
      <w:pPr>
        <w:pStyle w:val="3"/>
        <w:rPr>
          <w:color w:val="auto"/>
        </w:rPr>
      </w:pPr>
    </w:p>
    <w:p w14:paraId="27E99BBD" w14:textId="77777777" w:rsidR="00000000" w:rsidRDefault="00F421D2">
      <w:pPr>
        <w:pStyle w:val="3"/>
        <w:rPr>
          <w:color w:val="auto"/>
        </w:rPr>
      </w:pPr>
    </w:p>
    <w:p w14:paraId="480860D3" w14:textId="77777777" w:rsidR="00000000" w:rsidRDefault="00F421D2">
      <w:pPr>
        <w:pStyle w:val="3"/>
        <w:rPr>
          <w:color w:val="auto"/>
        </w:rPr>
      </w:pPr>
    </w:p>
    <w:p w14:paraId="04775D37" w14:textId="77777777" w:rsidR="00000000" w:rsidRDefault="00F421D2">
      <w:pPr>
        <w:pStyle w:val="3"/>
        <w:rPr>
          <w:color w:val="auto"/>
        </w:rPr>
      </w:pPr>
    </w:p>
    <w:p w14:paraId="723FC34C" w14:textId="77777777" w:rsidR="00000000" w:rsidRDefault="00F421D2">
      <w:pPr>
        <w:pStyle w:val="3"/>
        <w:rPr>
          <w:color w:val="auto"/>
        </w:rPr>
      </w:pPr>
    </w:p>
    <w:p w14:paraId="13341CEB" w14:textId="77777777" w:rsidR="00000000" w:rsidRDefault="00F421D2">
      <w:pPr>
        <w:pStyle w:val="3"/>
        <w:rPr>
          <w:color w:val="auto"/>
        </w:rPr>
      </w:pPr>
    </w:p>
    <w:p w14:paraId="514622D6" w14:textId="77777777" w:rsidR="00000000" w:rsidRDefault="00F421D2">
      <w:pPr>
        <w:pStyle w:val="3"/>
        <w:rPr>
          <w:color w:val="auto"/>
        </w:rPr>
      </w:pPr>
    </w:p>
    <w:p w14:paraId="0AB33FD1" w14:textId="77777777" w:rsidR="00000000" w:rsidRDefault="00F421D2">
      <w:pPr>
        <w:pStyle w:val="3"/>
        <w:rPr>
          <w:color w:val="auto"/>
        </w:rPr>
      </w:pPr>
    </w:p>
    <w:p w14:paraId="19A3E0C3" w14:textId="77777777" w:rsidR="00000000" w:rsidRDefault="00F421D2">
      <w:pPr>
        <w:pStyle w:val="3"/>
        <w:rPr>
          <w:color w:val="auto"/>
        </w:rPr>
      </w:pPr>
    </w:p>
    <w:p w14:paraId="3EF25648" w14:textId="77777777" w:rsidR="00000000" w:rsidRDefault="00F421D2">
      <w:pPr>
        <w:pStyle w:val="3"/>
        <w:rPr>
          <w:color w:val="auto"/>
        </w:rPr>
      </w:pPr>
    </w:p>
    <w:p w14:paraId="71E4DFE5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В области 1 – конвективный теплообмен.</w:t>
      </w:r>
    </w:p>
    <w:p w14:paraId="746E48ED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В области В – плотность достигает такой величины, что начинают активизироваться первые центры парообразования. Значительная доля теплоты отводится конвекцией.</w:t>
      </w:r>
    </w:p>
    <w:p w14:paraId="45F0AC4D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Область 1: </w:t>
      </w:r>
      <w:r>
        <w:rPr>
          <w:color w:val="auto"/>
          <w:position w:val="-10"/>
        </w:rPr>
        <w:object w:dxaOrig="859" w:dyaOrig="360" w14:anchorId="254E8F7E">
          <v:shape id="_x0000_i1108" type="#_x0000_t75" style="width:23.25pt;height:9.75pt" o:ole="" fillcolor="window">
            <v:imagedata r:id="rId170" o:title=""/>
          </v:shape>
          <o:OLEObject Type="Embed" ProgID="Equation.3" ShapeID="_x0000_i1108" DrawAspect="Content" ObjectID="_1805625395" r:id="rId171"/>
        </w:object>
      </w:r>
    </w:p>
    <w:p w14:paraId="3D0ED7B8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24"/>
        </w:rPr>
        <w:object w:dxaOrig="660" w:dyaOrig="620" w14:anchorId="51E3A0C0">
          <v:shape id="_x0000_i1109" type="#_x0000_t75" style="width:18pt;height:17.25pt" o:ole="" fillcolor="window">
            <v:imagedata r:id="rId172" o:title=""/>
          </v:shape>
          <o:OLEObject Type="Embed" ProgID="Equation.3" ShapeID="_x0000_i1109" DrawAspect="Content" ObjectID="_1805625396" r:id="rId173"/>
        </w:object>
      </w:r>
      <w:r>
        <w:rPr>
          <w:color w:val="auto"/>
        </w:rPr>
        <w:t>ламинарный режим;</w:t>
      </w:r>
    </w:p>
    <w:p w14:paraId="7D768E33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24"/>
        </w:rPr>
        <w:object w:dxaOrig="639" w:dyaOrig="620" w14:anchorId="249AC6A2">
          <v:shape id="_x0000_i1110" type="#_x0000_t75" style="width:17.25pt;height:17.25pt" o:ole="" fillcolor="window">
            <v:imagedata r:id="rId174" o:title=""/>
          </v:shape>
          <o:OLEObject Type="Embed" ProgID="Equation.3" ShapeID="_x0000_i1110" DrawAspect="Content" ObjectID="_1805625397" r:id="rId175"/>
        </w:object>
      </w:r>
      <w:r>
        <w:rPr>
          <w:color w:val="auto"/>
        </w:rPr>
        <w:t>турбулентный режим.</w:t>
      </w:r>
    </w:p>
    <w:p w14:paraId="483A2AFF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Зона 2а – количество центров парообразования невелико и значительная часть тепла отводится конвекцией.</w:t>
      </w:r>
    </w:p>
    <w:p w14:paraId="7A9044D6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Зона 2б – развитое пузырьковое кипение.</w:t>
      </w:r>
    </w:p>
    <w:p w14:paraId="0BADBB88" w14:textId="77777777" w:rsidR="00000000" w:rsidRDefault="00F421D2">
      <w:pPr>
        <w:pStyle w:val="3"/>
        <w:rPr>
          <w:color w:val="auto"/>
        </w:rPr>
      </w:pPr>
    </w:p>
    <w:p w14:paraId="23001890" w14:textId="77777777" w:rsidR="00000000" w:rsidRDefault="00F421D2">
      <w:pPr>
        <w:pStyle w:val="3"/>
        <w:rPr>
          <w:color w:val="auto"/>
        </w:rPr>
      </w:pPr>
    </w:p>
    <w:p w14:paraId="55BB2314" w14:textId="77777777" w:rsidR="00000000" w:rsidRDefault="00F421D2">
      <w:pPr>
        <w:pStyle w:val="3"/>
        <w:rPr>
          <w:color w:val="auto"/>
        </w:rPr>
      </w:pPr>
    </w:p>
    <w:p w14:paraId="073D9D25" w14:textId="77777777" w:rsidR="00000000" w:rsidRDefault="00F421D2">
      <w:pPr>
        <w:pStyle w:val="3"/>
        <w:rPr>
          <w:color w:val="auto"/>
        </w:rPr>
      </w:pPr>
    </w:p>
    <w:p w14:paraId="61C256FA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В т.С пузырько</w:t>
      </w:r>
      <w:r>
        <w:rPr>
          <w:color w:val="auto"/>
        </w:rPr>
        <w:t>в пара настолько много и частота отрыва их настолько велика, что отдельные пузырьки пара начинают сливаться в отдельные паровые пленки.</w:t>
      </w:r>
    </w:p>
    <w:p w14:paraId="778F9A0C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т.С – точка кризиса теплообмена, </w:t>
      </w:r>
      <w:r>
        <w:rPr>
          <w:color w:val="auto"/>
          <w:lang w:val="en-US"/>
        </w:rPr>
        <w:t>q</w:t>
      </w:r>
      <w:r>
        <w:rPr>
          <w:color w:val="auto"/>
        </w:rPr>
        <w:t xml:space="preserve"> – достигает своего максимума </w:t>
      </w:r>
      <w:r>
        <w:rPr>
          <w:color w:val="auto"/>
          <w:position w:val="-12"/>
        </w:rPr>
        <w:object w:dxaOrig="520" w:dyaOrig="360" w14:anchorId="60C3095E">
          <v:shape id="_x0000_i1111" type="#_x0000_t75" style="width:12.75pt;height:9pt" o:ole="" fillcolor="window">
            <v:imagedata r:id="rId176" o:title=""/>
          </v:shape>
          <o:OLEObject Type="Embed" ProgID="Equation.3" ShapeID="_x0000_i1111" DrawAspect="Content" ObjectID="_1805625398" r:id="rId177"/>
        </w:object>
      </w:r>
      <w:r>
        <w:rPr>
          <w:color w:val="auto"/>
        </w:rPr>
        <w:t>.</w:t>
      </w:r>
    </w:p>
    <w:p w14:paraId="5B15A768" w14:textId="77777777" w:rsidR="00000000" w:rsidRDefault="00F421D2">
      <w:pPr>
        <w:pStyle w:val="3"/>
        <w:rPr>
          <w:color w:val="auto"/>
        </w:rPr>
      </w:pPr>
    </w:p>
    <w:p w14:paraId="68C43418" w14:textId="77777777" w:rsidR="00000000" w:rsidRDefault="00F421D2">
      <w:pPr>
        <w:pStyle w:val="3"/>
        <w:rPr>
          <w:color w:val="auto"/>
        </w:rPr>
      </w:pPr>
    </w:p>
    <w:p w14:paraId="4A0F6B76" w14:textId="77777777" w:rsidR="00000000" w:rsidRDefault="00F421D2">
      <w:pPr>
        <w:pStyle w:val="3"/>
        <w:rPr>
          <w:color w:val="auto"/>
        </w:rPr>
      </w:pPr>
    </w:p>
    <w:p w14:paraId="4C9A798A" w14:textId="77777777" w:rsidR="00000000" w:rsidRDefault="00F421D2">
      <w:pPr>
        <w:pStyle w:val="3"/>
        <w:rPr>
          <w:color w:val="auto"/>
        </w:rPr>
      </w:pPr>
    </w:p>
    <w:p w14:paraId="5D357DA5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Д – пленочное кипение.</w:t>
      </w:r>
    </w:p>
    <w:p w14:paraId="68220CF6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Обла</w:t>
      </w:r>
      <w:r>
        <w:rPr>
          <w:color w:val="auto"/>
        </w:rPr>
        <w:t xml:space="preserve">сть 2б </w:t>
      </w:r>
      <w:r>
        <w:rPr>
          <w:color w:val="auto"/>
          <w:position w:val="-24"/>
        </w:rPr>
        <w:object w:dxaOrig="2900" w:dyaOrig="620" w14:anchorId="354B5728">
          <v:shape id="_x0000_i1112" type="#_x0000_t75" style="width:81pt;height:17.25pt" o:ole="" fillcolor="window">
            <v:imagedata r:id="rId178" o:title=""/>
          </v:shape>
          <o:OLEObject Type="Embed" ProgID="Equation.3" ShapeID="_x0000_i1112" DrawAspect="Content" ObjectID="_1805625399" r:id="rId179"/>
        </w:object>
      </w:r>
    </w:p>
    <w:p w14:paraId="7D583A64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Область 4 – режим пленочного кипения.</w:t>
      </w:r>
    </w:p>
    <w:p w14:paraId="3CC5064A" w14:textId="77777777" w:rsidR="00000000" w:rsidRDefault="00F421D2">
      <w:pPr>
        <w:pStyle w:val="3"/>
        <w:rPr>
          <w:color w:val="auto"/>
        </w:rPr>
      </w:pPr>
    </w:p>
    <w:p w14:paraId="6D8F1760" w14:textId="77777777" w:rsidR="00000000" w:rsidRDefault="00F421D2">
      <w:pPr>
        <w:pStyle w:val="3"/>
        <w:rPr>
          <w:color w:val="auto"/>
        </w:rPr>
      </w:pPr>
    </w:p>
    <w:p w14:paraId="2580BD8E" w14:textId="77777777" w:rsidR="00000000" w:rsidRDefault="00F421D2">
      <w:pPr>
        <w:pStyle w:val="3"/>
        <w:rPr>
          <w:color w:val="auto"/>
        </w:rPr>
      </w:pPr>
    </w:p>
    <w:p w14:paraId="56F4B7D7" w14:textId="77777777" w:rsidR="00000000" w:rsidRDefault="00F421D2">
      <w:pPr>
        <w:pStyle w:val="3"/>
        <w:rPr>
          <w:color w:val="auto"/>
        </w:rPr>
      </w:pPr>
    </w:p>
    <w:p w14:paraId="053DA959" w14:textId="77777777" w:rsidR="00000000" w:rsidRDefault="00F421D2">
      <w:pPr>
        <w:pStyle w:val="3"/>
        <w:rPr>
          <w:color w:val="auto"/>
        </w:rPr>
      </w:pPr>
    </w:p>
    <w:p w14:paraId="29966093" w14:textId="77777777" w:rsidR="00000000" w:rsidRDefault="00F421D2">
      <w:pPr>
        <w:pStyle w:val="3"/>
        <w:rPr>
          <w:color w:val="auto"/>
        </w:rPr>
      </w:pPr>
    </w:p>
    <w:p w14:paraId="0903A572" w14:textId="77777777" w:rsidR="00000000" w:rsidRDefault="00F421D2">
      <w:pPr>
        <w:pStyle w:val="3"/>
        <w:rPr>
          <w:color w:val="auto"/>
        </w:rPr>
      </w:pPr>
    </w:p>
    <w:p w14:paraId="6BEEC92C" w14:textId="77777777" w:rsidR="00000000" w:rsidRDefault="00F421D2">
      <w:pPr>
        <w:pStyle w:val="3"/>
        <w:jc w:val="center"/>
        <w:rPr>
          <w:color w:val="0000FF"/>
        </w:rPr>
      </w:pPr>
      <w:r>
        <w:rPr>
          <w:color w:val="0000FF"/>
        </w:rPr>
        <w:lastRenderedPageBreak/>
        <w:t>Коэффициент теплоотдачи при кипении в большом объеме.</w:t>
      </w:r>
    </w:p>
    <w:p w14:paraId="42A8971E" w14:textId="77777777" w:rsidR="00000000" w:rsidRDefault="00F421D2">
      <w:pPr>
        <w:pStyle w:val="3"/>
        <w:jc w:val="center"/>
        <w:rPr>
          <w:color w:val="auto"/>
        </w:rPr>
      </w:pPr>
    </w:p>
    <w:p w14:paraId="58BA36BC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24"/>
        </w:rPr>
        <w:object w:dxaOrig="820" w:dyaOrig="620" w14:anchorId="265B649C">
          <v:shape id="_x0000_i1113" type="#_x0000_t75" style="width:22.5pt;height:17.25pt" o:ole="" fillcolor="window">
            <v:imagedata r:id="rId180" o:title=""/>
          </v:shape>
          <o:OLEObject Type="Embed" ProgID="Equation.3" ShapeID="_x0000_i1113" DrawAspect="Content" ObjectID="_1805625400" r:id="rId181"/>
        </w:object>
      </w:r>
    </w:p>
    <w:p w14:paraId="7AD2A628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4"/>
        </w:rPr>
        <w:object w:dxaOrig="4140" w:dyaOrig="620" w14:anchorId="1B2F8EAA">
          <v:shape id="_x0000_i1114" type="#_x0000_t75" style="width:100.5pt;height:15pt" o:ole="" fillcolor="window">
            <v:imagedata r:id="rId182" o:title=""/>
          </v:shape>
          <o:OLEObject Type="Embed" ProgID="Equation.3" ShapeID="_x0000_i1114" DrawAspect="Content" ObjectID="_1805625401" r:id="rId183"/>
        </w:object>
      </w:r>
    </w:p>
    <w:p w14:paraId="7E3D40E4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4"/>
        </w:rPr>
        <w:object w:dxaOrig="920" w:dyaOrig="620" w14:anchorId="0A80C902">
          <v:shape id="_x0000_i1115" type="#_x0000_t75" style="width:23.25pt;height:15.75pt" o:ole="" fillcolor="window">
            <v:imagedata r:id="rId184" o:title=""/>
          </v:shape>
          <o:OLEObject Type="Embed" ProgID="Equation.3" ShapeID="_x0000_i1115" DrawAspect="Content" ObjectID="_1805625402" r:id="rId185"/>
        </w:object>
      </w:r>
      <w:r>
        <w:rPr>
          <w:color w:val="auto"/>
        </w:rPr>
        <w:t xml:space="preserve">  - объем пузыря,</w:t>
      </w:r>
    </w:p>
    <w:p w14:paraId="0EEF6E7B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300" w:dyaOrig="360" w14:anchorId="09ABFC84">
          <v:shape id="_x0000_i1116" type="#_x0000_t75" style="width:7.5pt;height:9pt" o:ole="" fillcolor="window">
            <v:imagedata r:id="rId186" o:title=""/>
          </v:shape>
          <o:OLEObject Type="Embed" ProgID="Equation.3" ShapeID="_x0000_i1116" DrawAspect="Content" ObjectID="_1805625403" r:id="rId187"/>
        </w:object>
      </w:r>
      <w:r>
        <w:rPr>
          <w:color w:val="auto"/>
        </w:rPr>
        <w:t xml:space="preserve"> - плотность </w:t>
      </w:r>
      <w:r>
        <w:rPr>
          <w:color w:val="auto"/>
        </w:rPr>
        <w:t xml:space="preserve">пара, </w:t>
      </w:r>
      <w:r>
        <w:rPr>
          <w:b/>
          <w:i/>
          <w:color w:val="auto"/>
          <w:lang w:val="en-US"/>
        </w:rPr>
        <w:t>F</w:t>
      </w:r>
      <w:r>
        <w:rPr>
          <w:color w:val="auto"/>
          <w:lang w:val="en-US"/>
        </w:rPr>
        <w:t xml:space="preserve"> – </w:t>
      </w:r>
      <w:r>
        <w:rPr>
          <w:color w:val="auto"/>
        </w:rPr>
        <w:t>частота отрыва,</w:t>
      </w:r>
    </w:p>
    <w:p w14:paraId="126E1DB5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340" w:dyaOrig="340" w14:anchorId="2602FC91">
          <v:shape id="_x0000_i1117" type="#_x0000_t75" style="width:9.75pt;height:9.75pt" o:ole="" fillcolor="window">
            <v:imagedata r:id="rId188" o:title=""/>
          </v:shape>
          <o:OLEObject Type="Embed" ProgID="Equation.3" ShapeID="_x0000_i1117" DrawAspect="Content" ObjectID="_1805625404" r:id="rId189"/>
        </w:object>
      </w:r>
      <w:r>
        <w:rPr>
          <w:color w:val="auto"/>
        </w:rPr>
        <w:t xml:space="preserve"> - количество центров парообразования.</w:t>
      </w:r>
    </w:p>
    <w:p w14:paraId="25766500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2000" w:dyaOrig="680" w14:anchorId="5BA00B62">
          <v:shape id="_x0000_i1118" type="#_x0000_t75" style="width:50.25pt;height:17.25pt" o:ole="" fillcolor="window">
            <v:imagedata r:id="rId190" o:title=""/>
          </v:shape>
          <o:OLEObject Type="Embed" ProgID="Equation.3" ShapeID="_x0000_i1118" DrawAspect="Content" ObjectID="_1805625405" r:id="rId191"/>
        </w:object>
      </w:r>
    </w:p>
    <w:p w14:paraId="4A0D65F9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2"/>
        </w:rPr>
        <w:object w:dxaOrig="2840" w:dyaOrig="800" w14:anchorId="25E19E19">
          <v:shape id="_x0000_i1119" type="#_x0000_t75" style="width:78.75pt;height:21.75pt" o:ole="" fillcolor="window">
            <v:imagedata r:id="rId192" o:title=""/>
          </v:shape>
          <o:OLEObject Type="Embed" ProgID="Equation.3" ShapeID="_x0000_i1119" DrawAspect="Content" ObjectID="_1805625406" r:id="rId193"/>
        </w:object>
      </w:r>
    </w:p>
    <w:p w14:paraId="7F0DEB67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6"/>
        </w:rPr>
        <w:object w:dxaOrig="220" w:dyaOrig="279" w14:anchorId="5B7AE359">
          <v:shape id="_x0000_i1120" type="#_x0000_t75" style="width:6pt;height:7.5pt" o:ole="" fillcolor="window">
            <v:imagedata r:id="rId194" o:title=""/>
          </v:shape>
          <o:OLEObject Type="Embed" ProgID="Equation.3" ShapeID="_x0000_i1120" DrawAspect="Content" ObjectID="_1805625407" r:id="rId195"/>
        </w:object>
      </w:r>
      <w:r>
        <w:rPr>
          <w:color w:val="auto"/>
        </w:rPr>
        <w:t xml:space="preserve"> - капиллярная постоянная Лапласа.</w:t>
      </w:r>
    </w:p>
    <w:p w14:paraId="540CC87A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1640" w:dyaOrig="740" w14:anchorId="1470A500">
          <v:shape id="_x0000_i1121" type="#_x0000_t75" style="width:44.25pt;height:20.25pt" o:ole="" fillcolor="window">
            <v:imagedata r:id="rId196" o:title=""/>
          </v:shape>
          <o:OLEObject Type="Embed" ProgID="Equation.3" ShapeID="_x0000_i1121" DrawAspect="Content" ObjectID="_1805625408" r:id="rId197"/>
        </w:object>
      </w:r>
      <w:r>
        <w:rPr>
          <w:color w:val="auto"/>
        </w:rPr>
        <w:t xml:space="preserve">  </w:t>
      </w:r>
      <w:r>
        <w:rPr>
          <w:color w:val="auto"/>
          <w:position w:val="-28"/>
        </w:rPr>
        <w:object w:dxaOrig="2220" w:dyaOrig="660" w14:anchorId="4076B868">
          <v:shape id="_x0000_i1122" type="#_x0000_t75" style="width:61.5pt;height:18pt" o:ole="" fillcolor="window">
            <v:imagedata r:id="rId198" o:title=""/>
          </v:shape>
          <o:OLEObject Type="Embed" ProgID="Equation.3" ShapeID="_x0000_i1122" DrawAspect="Content" ObjectID="_1805625409" r:id="rId199"/>
        </w:object>
      </w:r>
    </w:p>
    <w:p w14:paraId="0973C61E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4"/>
        </w:rPr>
        <w:object w:dxaOrig="2940" w:dyaOrig="420" w14:anchorId="258D4B98">
          <v:shape id="_x0000_i1123" type="#_x0000_t75" style="width:81.75pt;height:12pt" o:ole="" fillcolor="window">
            <v:imagedata r:id="rId200" o:title=""/>
          </v:shape>
          <o:OLEObject Type="Embed" ProgID="Equation.3" ShapeID="_x0000_i1123" DrawAspect="Content" ObjectID="_1805625410" r:id="rId201"/>
        </w:object>
      </w:r>
      <w:r>
        <w:rPr>
          <w:color w:val="auto"/>
        </w:rPr>
        <w:t xml:space="preserve"> </w:t>
      </w:r>
    </w:p>
    <w:p w14:paraId="39841F8D" w14:textId="77777777" w:rsidR="00000000" w:rsidRDefault="00F421D2">
      <w:pPr>
        <w:pStyle w:val="3"/>
        <w:numPr>
          <w:ilvl w:val="0"/>
          <w:numId w:val="2"/>
        </w:numPr>
        <w:tabs>
          <w:tab w:val="clear" w:pos="644"/>
          <w:tab w:val="num" w:pos="142"/>
        </w:tabs>
        <w:ind w:left="0" w:firstLine="0"/>
        <w:rPr>
          <w:b/>
          <w:color w:val="FF0000"/>
        </w:rPr>
      </w:pPr>
      <w:r>
        <w:rPr>
          <w:b/>
          <w:color w:val="FF0000"/>
        </w:rPr>
        <w:t>формула Кутателадзе.</w:t>
      </w:r>
    </w:p>
    <w:p w14:paraId="1CBB35F9" w14:textId="77777777" w:rsidR="00000000" w:rsidRDefault="00F421D2">
      <w:pPr>
        <w:pStyle w:val="3"/>
        <w:ind w:firstLine="0"/>
        <w:rPr>
          <w:b/>
          <w:color w:val="auto"/>
        </w:rPr>
      </w:pPr>
      <w:r>
        <w:rPr>
          <w:b/>
          <w:color w:val="auto"/>
          <w:position w:val="-30"/>
        </w:rPr>
        <w:object w:dxaOrig="3320" w:dyaOrig="740" w14:anchorId="3899C994">
          <v:shape id="_x0000_i1124" type="#_x0000_t75" style="width:91.5pt;height:20.25pt" o:ole="" fillcolor="window">
            <v:imagedata r:id="rId202" o:title=""/>
          </v:shape>
          <o:OLEObject Type="Embed" ProgID="Equation.3" ShapeID="_x0000_i1124" DrawAspect="Content" ObjectID="_1805625411" r:id="rId203"/>
        </w:object>
      </w:r>
    </w:p>
    <w:p w14:paraId="55124B73" w14:textId="77777777" w:rsidR="00000000" w:rsidRDefault="00F421D2">
      <w:pPr>
        <w:pStyle w:val="3"/>
        <w:ind w:firstLine="0"/>
        <w:rPr>
          <w:b/>
          <w:color w:val="auto"/>
        </w:rPr>
      </w:pPr>
      <w:r>
        <w:rPr>
          <w:b/>
          <w:color w:val="auto"/>
          <w:position w:val="-30"/>
        </w:rPr>
        <w:object w:dxaOrig="2620" w:dyaOrig="740" w14:anchorId="7ED717EA">
          <v:shape id="_x0000_i1125" type="#_x0000_t75" style="width:72.75pt;height:20.25pt" o:ole="" fillcolor="window">
            <v:imagedata r:id="rId204" o:title=""/>
          </v:shape>
          <o:OLEObject Type="Embed" ProgID="Equation.3" ShapeID="_x0000_i1125" DrawAspect="Content" ObjectID="_1805625412" r:id="rId205"/>
        </w:object>
      </w:r>
    </w:p>
    <w:p w14:paraId="39E56B3F" w14:textId="77777777" w:rsidR="00000000" w:rsidRDefault="00F421D2">
      <w:pPr>
        <w:pStyle w:val="3"/>
        <w:ind w:firstLine="0"/>
        <w:rPr>
          <w:b/>
          <w:color w:val="FF0000"/>
        </w:rPr>
      </w:pPr>
      <w:r>
        <w:rPr>
          <w:b/>
          <w:color w:val="auto"/>
          <w:position w:val="-12"/>
        </w:rPr>
        <w:object w:dxaOrig="1700" w:dyaOrig="540" w14:anchorId="1CBD7474">
          <v:shape id="_x0000_i1126" type="#_x0000_t75" style="width:46.5pt;height:15pt" o:ole="" fillcolor="window">
            <v:imagedata r:id="rId206" o:title=""/>
          </v:shape>
          <o:OLEObject Type="Embed" ProgID="Equation.3" ShapeID="_x0000_i1126" DrawAspect="Content" ObjectID="_1805625413" r:id="rId207"/>
        </w:object>
      </w:r>
      <w:r>
        <w:rPr>
          <w:b/>
          <w:color w:val="auto"/>
        </w:rPr>
        <w:t xml:space="preserve"> </w:t>
      </w:r>
      <w:r>
        <w:rPr>
          <w:b/>
          <w:color w:val="FF0000"/>
        </w:rPr>
        <w:t>формула Лабунцова</w:t>
      </w:r>
    </w:p>
    <w:p w14:paraId="31501C04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3540" w:dyaOrig="320" w14:anchorId="2B295724">
          <v:shape id="_x0000_i1127" type="#_x0000_t75" style="width:98.25pt;height:9pt" o:ole="" fillcolor="window">
            <v:imagedata r:id="rId208" o:title=""/>
          </v:shape>
          <o:OLEObject Type="Embed" ProgID="Equation.3" ShapeID="_x0000_i1127" DrawAspect="Content" ObjectID="_1805625414" r:id="rId209"/>
        </w:object>
      </w:r>
    </w:p>
    <w:p w14:paraId="694F8DE8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3519" w:dyaOrig="320" w14:anchorId="6C00C11D">
          <v:shape id="_x0000_i1128" type="#_x0000_t75" style="width:97.5pt;height:9pt" o:ole="" fillcolor="window">
            <v:imagedata r:id="rId210" o:title=""/>
          </v:shape>
          <o:OLEObject Type="Embed" ProgID="Equation.3" ShapeID="_x0000_i1128" DrawAspect="Content" ObjectID="_1805625415" r:id="rId211"/>
        </w:object>
      </w:r>
    </w:p>
    <w:p w14:paraId="2C03EFEC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2280" w:dyaOrig="680" w14:anchorId="73FD68D9">
          <v:shape id="_x0000_i1129" type="#_x0000_t75" style="width:63pt;height:18.75pt" o:ole="" fillcolor="window">
            <v:imagedata r:id="rId212" o:title=""/>
          </v:shape>
          <o:OLEObject Type="Embed" ProgID="Equation.3" ShapeID="_x0000_i1129" DrawAspect="Content" ObjectID="_1805625416" r:id="rId213"/>
        </w:object>
      </w:r>
    </w:p>
    <w:p w14:paraId="2E180721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4080" w:dyaOrig="700" w14:anchorId="5BAC3BA6">
          <v:shape id="_x0000_i1130" type="#_x0000_t75" style="width:102pt;height:17.25pt" o:ole="" fillcolor="window">
            <v:imagedata r:id="rId214" o:title=""/>
          </v:shape>
          <o:OLEObject Type="Embed" ProgID="Equation.3" ShapeID="_x0000_i1130" DrawAspect="Content" ObjectID="_1805625417" r:id="rId215"/>
        </w:object>
      </w:r>
    </w:p>
    <w:p w14:paraId="6AD64105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4"/>
        </w:rPr>
        <w:object w:dxaOrig="1160" w:dyaOrig="620" w14:anchorId="79794204">
          <v:shape id="_x0000_i1131" type="#_x0000_t75" style="width:29.25pt;height:15.75pt" o:ole="" fillcolor="window">
            <v:imagedata r:id="rId216" o:title=""/>
          </v:shape>
          <o:OLEObject Type="Embed" ProgID="Equation.3" ShapeID="_x0000_i1131" DrawAspect="Content" ObjectID="_1805625418" r:id="rId217"/>
        </w:object>
      </w:r>
      <w:r>
        <w:rPr>
          <w:color w:val="auto"/>
        </w:rPr>
        <w:t xml:space="preserve">     </w:t>
      </w:r>
      <w:r>
        <w:rPr>
          <w:color w:val="auto"/>
          <w:position w:val="-10"/>
        </w:rPr>
        <w:object w:dxaOrig="1480" w:dyaOrig="320" w14:anchorId="3BE6972D">
          <v:shape id="_x0000_i1132" type="#_x0000_t75" style="width:37.5pt;height:8.25pt" o:ole="" fillcolor="window">
            <v:imagedata r:id="rId218" o:title=""/>
          </v:shape>
          <o:OLEObject Type="Embed" ProgID="Equation.3" ShapeID="_x0000_i1132" DrawAspect="Content" ObjectID="_1805625419" r:id="rId219"/>
        </w:object>
      </w:r>
      <w:r>
        <w:rPr>
          <w:color w:val="auto"/>
        </w:rPr>
        <w:t xml:space="preserve">  </w:t>
      </w:r>
      <w:r>
        <w:rPr>
          <w:color w:val="auto"/>
          <w:position w:val="-24"/>
        </w:rPr>
        <w:object w:dxaOrig="880" w:dyaOrig="620" w14:anchorId="18427FC7">
          <v:shape id="_x0000_i1133" type="#_x0000_t75" style="width:23.25pt;height:15.75pt" o:ole="" fillcolor="window">
            <v:imagedata r:id="rId220" o:title=""/>
          </v:shape>
          <o:OLEObject Type="Embed" ProgID="Equation.3" ShapeID="_x0000_i1133" DrawAspect="Content" ObjectID="_1805625420" r:id="rId221"/>
        </w:object>
      </w:r>
    </w:p>
    <w:p w14:paraId="38895A52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</w:rPr>
        <w:t xml:space="preserve">для воды при </w:t>
      </w:r>
      <w:r>
        <w:rPr>
          <w:b/>
          <w:color w:val="auto"/>
          <w:lang w:val="en-US"/>
        </w:rPr>
        <w:t>P&lt;5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МПа:</w:t>
      </w:r>
    </w:p>
    <w:p w14:paraId="085ADF39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1320" w:dyaOrig="360" w14:anchorId="4A2CB462">
          <v:shape id="_x0000_i1134" type="#_x0000_t75" style="width:33pt;height:9pt" o:ole="" fillcolor="window">
            <v:imagedata r:id="rId222" o:title=""/>
          </v:shape>
          <o:OLEObject Type="Embed" ProgID="Equation.3" ShapeID="_x0000_i1134" DrawAspect="Content" ObjectID="_1805625421" r:id="rId223"/>
        </w:object>
      </w:r>
      <w:r>
        <w:rPr>
          <w:color w:val="auto"/>
        </w:rPr>
        <w:t xml:space="preserve">       </w:t>
      </w:r>
      <w:r>
        <w:rPr>
          <w:color w:val="auto"/>
          <w:position w:val="-10"/>
        </w:rPr>
        <w:object w:dxaOrig="1800" w:dyaOrig="360" w14:anchorId="3010EB32">
          <v:shape id="_x0000_i1135" type="#_x0000_t75" style="width:45pt;height:9pt" o:ole="" fillcolor="window">
            <v:imagedata r:id="rId224" o:title=""/>
          </v:shape>
          <o:OLEObject Type="Embed" ProgID="Equation.3" ShapeID="_x0000_i1135" DrawAspect="Content" ObjectID="_1805625422" r:id="rId225"/>
        </w:object>
      </w:r>
    </w:p>
    <w:p w14:paraId="2132429C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8"/>
        </w:rPr>
        <w:object w:dxaOrig="3180" w:dyaOrig="680" w14:anchorId="141B9D9B">
          <v:shape id="_x0000_i1136" type="#_x0000_t75" style="width:79.5pt;height:17.25pt" o:ole="" fillcolor="window">
            <v:imagedata r:id="rId226" o:title=""/>
          </v:shape>
          <o:OLEObject Type="Embed" ProgID="Equation.3" ShapeID="_x0000_i1136" DrawAspect="Content" ObjectID="_1805625423" r:id="rId227"/>
        </w:object>
      </w:r>
    </w:p>
    <w:p w14:paraId="2032174B" w14:textId="77777777" w:rsidR="00000000" w:rsidRDefault="00F421D2">
      <w:pPr>
        <w:pStyle w:val="3"/>
        <w:ind w:firstLine="0"/>
        <w:rPr>
          <w:color w:val="auto"/>
        </w:rPr>
      </w:pPr>
    </w:p>
    <w:p w14:paraId="3CB449B3" w14:textId="77777777" w:rsidR="00000000" w:rsidRDefault="00F421D2">
      <w:pPr>
        <w:pStyle w:val="3"/>
        <w:ind w:firstLine="0"/>
        <w:rPr>
          <w:color w:val="auto"/>
        </w:rPr>
      </w:pPr>
    </w:p>
    <w:p w14:paraId="6B7C2D5E" w14:textId="77777777" w:rsidR="00000000" w:rsidRDefault="00F421D2">
      <w:pPr>
        <w:pStyle w:val="3"/>
        <w:ind w:firstLine="0"/>
        <w:rPr>
          <w:color w:val="auto"/>
        </w:rPr>
      </w:pPr>
    </w:p>
    <w:p w14:paraId="15E56B15" w14:textId="77777777" w:rsidR="00000000" w:rsidRDefault="00F421D2">
      <w:pPr>
        <w:pStyle w:val="3"/>
        <w:ind w:firstLine="0"/>
        <w:rPr>
          <w:color w:val="auto"/>
        </w:rPr>
      </w:pPr>
    </w:p>
    <w:p w14:paraId="1D49C8E4" w14:textId="77777777" w:rsidR="00000000" w:rsidRDefault="00F421D2">
      <w:pPr>
        <w:pStyle w:val="3"/>
        <w:ind w:firstLine="0"/>
        <w:rPr>
          <w:color w:val="auto"/>
        </w:rPr>
      </w:pPr>
    </w:p>
    <w:p w14:paraId="32AC9883" w14:textId="77777777" w:rsidR="00000000" w:rsidRDefault="00F421D2">
      <w:pPr>
        <w:pStyle w:val="3"/>
        <w:ind w:firstLine="0"/>
        <w:rPr>
          <w:color w:val="auto"/>
        </w:rPr>
      </w:pPr>
    </w:p>
    <w:p w14:paraId="2263B095" w14:textId="77777777" w:rsidR="00000000" w:rsidRDefault="00F421D2">
      <w:pPr>
        <w:pStyle w:val="3"/>
        <w:ind w:firstLine="0"/>
        <w:rPr>
          <w:color w:val="auto"/>
        </w:rPr>
      </w:pPr>
    </w:p>
    <w:p w14:paraId="657A198C" w14:textId="77777777" w:rsidR="00000000" w:rsidRDefault="00F421D2">
      <w:pPr>
        <w:pStyle w:val="3"/>
        <w:ind w:firstLine="0"/>
        <w:rPr>
          <w:color w:val="auto"/>
        </w:rPr>
      </w:pPr>
    </w:p>
    <w:p w14:paraId="1832EC66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4"/>
        </w:rPr>
        <w:object w:dxaOrig="2700" w:dyaOrig="380" w14:anchorId="0279FEE1">
          <v:shape id="_x0000_i1137" type="#_x0000_t75" style="width:68.25pt;height:9.75pt" o:ole="" fillcolor="window">
            <v:imagedata r:id="rId228" o:title=""/>
          </v:shape>
          <o:OLEObject Type="Embed" ProgID="Equation.3" ShapeID="_x0000_i1137" DrawAspect="Content" ObjectID="_1805625424" r:id="rId229"/>
        </w:object>
      </w:r>
    </w:p>
    <w:p w14:paraId="74A3C50A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2260" w:dyaOrig="320" w14:anchorId="1D33C0BA">
          <v:shape id="_x0000_i1138" type="#_x0000_t75" style="width:57pt;height:8.25pt" o:ole="" fillcolor="window">
            <v:imagedata r:id="rId230" o:title=""/>
          </v:shape>
          <o:OLEObject Type="Embed" ProgID="Equation.3" ShapeID="_x0000_i1138" DrawAspect="Content" ObjectID="_1805625425" r:id="rId231"/>
        </w:object>
      </w:r>
    </w:p>
    <w:p w14:paraId="49CB157B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6"/>
        </w:rPr>
        <w:object w:dxaOrig="2680" w:dyaOrig="440" w14:anchorId="657561E2">
          <v:shape id="_x0000_i1139" type="#_x0000_t75" style="width:68.25pt;height:11.25pt" o:ole="" fillcolor="window">
            <v:imagedata r:id="rId232" o:title=""/>
          </v:shape>
          <o:OLEObject Type="Embed" ProgID="Equation.3" ShapeID="_x0000_i1139" DrawAspect="Content" ObjectID="_1805625426" r:id="rId233"/>
        </w:object>
      </w:r>
    </w:p>
    <w:p w14:paraId="0F03EB79" w14:textId="77777777" w:rsidR="00000000" w:rsidRDefault="00F421D2">
      <w:pPr>
        <w:pStyle w:val="3"/>
        <w:ind w:firstLine="0"/>
        <w:rPr>
          <w:color w:val="auto"/>
        </w:rPr>
      </w:pPr>
    </w:p>
    <w:p w14:paraId="246D47FE" w14:textId="77777777" w:rsidR="00000000" w:rsidRDefault="00F421D2">
      <w:pPr>
        <w:pStyle w:val="3"/>
        <w:ind w:firstLine="0"/>
        <w:rPr>
          <w:color w:val="auto"/>
        </w:rPr>
      </w:pPr>
    </w:p>
    <w:p w14:paraId="0F6F963F" w14:textId="77777777" w:rsidR="00000000" w:rsidRDefault="00F421D2">
      <w:pPr>
        <w:pStyle w:val="3"/>
        <w:ind w:firstLine="0"/>
        <w:rPr>
          <w:color w:val="auto"/>
        </w:rPr>
      </w:pPr>
    </w:p>
    <w:p w14:paraId="46E3A07D" w14:textId="77777777" w:rsidR="00000000" w:rsidRDefault="00F421D2">
      <w:pPr>
        <w:pStyle w:val="3"/>
        <w:ind w:firstLine="0"/>
        <w:rPr>
          <w:color w:val="auto"/>
        </w:rPr>
      </w:pPr>
    </w:p>
    <w:p w14:paraId="2590BEB1" w14:textId="77777777" w:rsidR="00000000" w:rsidRDefault="00F421D2">
      <w:pPr>
        <w:pStyle w:val="3"/>
        <w:ind w:firstLine="0"/>
        <w:rPr>
          <w:color w:val="auto"/>
        </w:rPr>
      </w:pPr>
    </w:p>
    <w:p w14:paraId="3CF059A1" w14:textId="77777777" w:rsidR="00000000" w:rsidRDefault="00F421D2">
      <w:pPr>
        <w:pStyle w:val="3"/>
        <w:ind w:firstLine="0"/>
        <w:rPr>
          <w:color w:val="auto"/>
        </w:rPr>
      </w:pPr>
    </w:p>
    <w:p w14:paraId="6BAB3A58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4"/>
        </w:rPr>
        <w:object w:dxaOrig="300" w:dyaOrig="620" w14:anchorId="6339026D">
          <v:shape id="_x0000_i1140" type="#_x0000_t75" style="width:7.5pt;height:15.75pt" o:ole="" fillcolor="window">
            <v:imagedata r:id="rId234" o:title=""/>
          </v:shape>
          <o:OLEObject Type="Embed" ProgID="Equation.3" ShapeID="_x0000_i1140" DrawAspect="Content" ObjectID="_1805625427" r:id="rId235"/>
        </w:object>
      </w:r>
      <w:r>
        <w:rPr>
          <w:color w:val="auto"/>
        </w:rPr>
        <w:t xml:space="preserve"> - чем </w:t>
      </w:r>
      <w:r>
        <w:rPr>
          <w:color w:val="auto"/>
        </w:rPr>
        <w:t xml:space="preserve">меньше отношение, тем больше работа пузыря. Отложение на поверхности увеличивают шероховатость. Сами отложение имеют низкое </w:t>
      </w:r>
      <w:r>
        <w:rPr>
          <w:color w:val="auto"/>
          <w:position w:val="-6"/>
        </w:rPr>
        <w:object w:dxaOrig="220" w:dyaOrig="279" w14:anchorId="1D1EFBF2">
          <v:shape id="_x0000_i1141" type="#_x0000_t75" style="width:6pt;height:7.5pt" o:ole="" fillcolor="window">
            <v:imagedata r:id="rId236" o:title=""/>
          </v:shape>
          <o:OLEObject Type="Embed" ProgID="Equation.3" ShapeID="_x0000_i1141" DrawAspect="Content" ObjectID="_1805625428" r:id="rId237"/>
        </w:object>
      </w:r>
      <w:r>
        <w:rPr>
          <w:color w:val="auto"/>
        </w:rPr>
        <w:t xml:space="preserve">. Сам слой создает дополнительное термическое сопротивление. </w:t>
      </w:r>
      <w:r>
        <w:rPr>
          <w:color w:val="auto"/>
          <w:position w:val="-32"/>
        </w:rPr>
        <w:object w:dxaOrig="1440" w:dyaOrig="700" w14:anchorId="48B43F6A">
          <v:shape id="_x0000_i1142" type="#_x0000_t75" style="width:36pt;height:17.25pt" o:ole="" fillcolor="window">
            <v:imagedata r:id="rId238" o:title=""/>
          </v:shape>
          <o:OLEObject Type="Embed" ProgID="Equation.3" ShapeID="_x0000_i1142" DrawAspect="Content" ObjectID="_1805625429" r:id="rId239"/>
        </w:object>
      </w:r>
    </w:p>
    <w:p w14:paraId="22EA3F67" w14:textId="77777777" w:rsidR="00000000" w:rsidRDefault="00F421D2">
      <w:pPr>
        <w:pStyle w:val="3"/>
        <w:ind w:firstLine="0"/>
        <w:rPr>
          <w:color w:val="auto"/>
        </w:rPr>
      </w:pPr>
    </w:p>
    <w:p w14:paraId="0F8F0898" w14:textId="77777777" w:rsidR="00000000" w:rsidRDefault="00F421D2">
      <w:pPr>
        <w:pStyle w:val="3"/>
        <w:ind w:firstLine="0"/>
        <w:rPr>
          <w:color w:val="auto"/>
        </w:rPr>
      </w:pPr>
    </w:p>
    <w:p w14:paraId="7D496F34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Кризисы теплоотдачи.</w:t>
      </w:r>
    </w:p>
    <w:p w14:paraId="053C22BE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6F0D8872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Называется процесс связанный с коренным изменением механизма и интенсивности теплообмена.</w:t>
      </w:r>
    </w:p>
    <w:p w14:paraId="75386ACE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Будем медленно увеличивать плотность теплового потока.</w:t>
      </w:r>
    </w:p>
    <w:p w14:paraId="10666889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С ростом плотности теплового потока у нас увеличивается </w:t>
      </w:r>
      <w:r>
        <w:rPr>
          <w:color w:val="auto"/>
          <w:position w:val="-6"/>
        </w:rPr>
        <w:object w:dxaOrig="300" w:dyaOrig="279" w14:anchorId="45F1B0CE">
          <v:shape id="_x0000_i1143" type="#_x0000_t75" style="width:7.5pt;height:7.5pt" o:ole="" fillcolor="window">
            <v:imagedata r:id="rId240" o:title=""/>
          </v:shape>
          <o:OLEObject Type="Embed" ProgID="Equation.3" ShapeID="_x0000_i1143" DrawAspect="Content" ObjectID="_1805625430" r:id="rId241"/>
        </w:object>
      </w:r>
      <w:r>
        <w:rPr>
          <w:color w:val="auto"/>
        </w:rPr>
        <w:t>, а следовательно растет коэффиц</w:t>
      </w:r>
      <w:r>
        <w:rPr>
          <w:color w:val="auto"/>
        </w:rPr>
        <w:t>иент парообразования.</w:t>
      </w:r>
    </w:p>
    <w:p w14:paraId="43C50172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Увеличение частоты отрыва приводит к тому, что пузыри догоняют друг друга и сливаются в столбики пара.</w:t>
      </w:r>
    </w:p>
    <w:p w14:paraId="77D55CA9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Увеличение центров парообразования приводит к слиянию паровых пузырей отдельных ЦПО – движутся столбики пара.</w:t>
      </w:r>
    </w:p>
    <w:p w14:paraId="4F50AEF6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Динамический напор па</w:t>
      </w:r>
      <w:r>
        <w:rPr>
          <w:color w:val="auto"/>
        </w:rPr>
        <w:t xml:space="preserve">ра оценивается как </w:t>
      </w:r>
      <w:r>
        <w:rPr>
          <w:color w:val="auto"/>
          <w:position w:val="-28"/>
        </w:rPr>
        <w:object w:dxaOrig="1500" w:dyaOrig="680" w14:anchorId="6418ACDE">
          <v:shape id="_x0000_i1144" type="#_x0000_t75" style="width:41.25pt;height:18.75pt" o:ole="" fillcolor="window">
            <v:imagedata r:id="rId242" o:title=""/>
          </v:shape>
          <o:OLEObject Type="Embed" ProgID="Equation.3" ShapeID="_x0000_i1144" DrawAspect="Content" ObjectID="_1805625431" r:id="rId243"/>
        </w:object>
      </w:r>
      <w:r>
        <w:rPr>
          <w:color w:val="auto"/>
        </w:rPr>
        <w:t xml:space="preserve">. Силы, которые стабилизируют систему оцениваются величиной </w:t>
      </w:r>
      <w:r>
        <w:rPr>
          <w:color w:val="auto"/>
          <w:position w:val="-28"/>
        </w:rPr>
        <w:object w:dxaOrig="2040" w:dyaOrig="680" w14:anchorId="21ACBF48">
          <v:shape id="_x0000_i1145" type="#_x0000_t75" style="width:51pt;height:17.25pt" o:ole="" fillcolor="window">
            <v:imagedata r:id="rId244" o:title=""/>
          </v:shape>
          <o:OLEObject Type="Embed" ProgID="Equation.3" ShapeID="_x0000_i1145" DrawAspect="Content" ObjectID="_1805625432" r:id="rId245"/>
        </w:object>
      </w:r>
    </w:p>
    <w:p w14:paraId="6554FF0A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30"/>
        </w:rPr>
        <w:object w:dxaOrig="1640" w:dyaOrig="740" w14:anchorId="7B32DF94">
          <v:shape id="_x0000_i1146" type="#_x0000_t75" style="width:44.25pt;height:20.25pt" o:ole="" fillcolor="window">
            <v:imagedata r:id="rId196" o:title=""/>
          </v:shape>
          <o:OLEObject Type="Embed" ProgID="Equation.3" ShapeID="_x0000_i1146" DrawAspect="Content" ObjectID="_1805625433" r:id="rId246"/>
        </w:object>
      </w:r>
      <w:r>
        <w:rPr>
          <w:color w:val="auto"/>
        </w:rPr>
        <w:t>капиллярная постоянная.</w:t>
      </w:r>
    </w:p>
    <w:p w14:paraId="08C8FD26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В момент кризиса отношение этих величин есть величина постоянная.</w:t>
      </w:r>
    </w:p>
    <w:p w14:paraId="21A45E78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66"/>
        </w:rPr>
        <w:object w:dxaOrig="4040" w:dyaOrig="1100" w14:anchorId="69B83A55">
          <v:shape id="_x0000_i1147" type="#_x0000_t75" style="width:101.25pt;height:27.75pt" o:ole="" fillcolor="window">
            <v:imagedata r:id="rId247" o:title=""/>
          </v:shape>
          <o:OLEObject Type="Embed" ProgID="Equation.3" ShapeID="_x0000_i1147" DrawAspect="Content" ObjectID="_1805625434" r:id="rId248"/>
        </w:object>
      </w:r>
    </w:p>
    <w:p w14:paraId="39C8D5E5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3739" w:dyaOrig="1080" w14:anchorId="5BA2BB99">
          <v:shape id="_x0000_i1148" type="#_x0000_t75" style="width:93.75pt;height:27pt" o:ole="" fillcolor="window">
            <v:imagedata r:id="rId249" o:title=""/>
          </v:shape>
          <o:OLEObject Type="Embed" ProgID="Equation.3" ShapeID="_x0000_i1148" DrawAspect="Content" ObjectID="_1805625435" r:id="rId250"/>
        </w:object>
      </w:r>
    </w:p>
    <w:p w14:paraId="68C283C9" w14:textId="77777777" w:rsidR="00000000" w:rsidRDefault="00F421D2">
      <w:pPr>
        <w:pStyle w:val="3"/>
        <w:ind w:firstLine="0"/>
        <w:rPr>
          <w:color w:val="auto"/>
        </w:rPr>
      </w:pPr>
    </w:p>
    <w:p w14:paraId="0946AECF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70"/>
        </w:rPr>
        <w:object w:dxaOrig="3580" w:dyaOrig="1520" w14:anchorId="0D03CBEE">
          <v:shape id="_x0000_i1149" type="#_x0000_t75" style="width:97.5pt;height:42pt" o:ole="" fillcolor="window">
            <v:imagedata r:id="rId251" o:title=""/>
          </v:shape>
          <o:OLEObject Type="Embed" ProgID="Equation.3" ShapeID="_x0000_i1149" DrawAspect="Content" ObjectID="_1805625436" r:id="rId252"/>
        </w:object>
      </w:r>
    </w:p>
    <w:p w14:paraId="77ACE72E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</w:rPr>
        <w:t xml:space="preserve">В итоге так как у нас </w:t>
      </w:r>
      <w:r>
        <w:rPr>
          <w:color w:val="auto"/>
          <w:position w:val="-30"/>
        </w:rPr>
        <w:object w:dxaOrig="1260" w:dyaOrig="700" w14:anchorId="65B319CA">
          <v:shape id="_x0000_i1150" type="#_x0000_t75" style="width:31.5pt;height:17.25pt" o:ole="" fillcolor="window">
            <v:imagedata r:id="rId253" o:title=""/>
          </v:shape>
          <o:OLEObject Type="Embed" ProgID="Equation.3" ShapeID="_x0000_i1150" DrawAspect="Content" ObjectID="_1805625437" r:id="rId254"/>
        </w:object>
      </w:r>
      <w:r>
        <w:rPr>
          <w:color w:val="auto"/>
        </w:rPr>
        <w:t>то получаем</w:t>
      </w:r>
    </w:p>
    <w:p w14:paraId="3F2DC174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4"/>
        </w:rPr>
        <w:object w:dxaOrig="2700" w:dyaOrig="420" w14:anchorId="22F13A4B">
          <v:shape id="_x0000_i1151" type="#_x0000_t75" style="width:67.5pt;height:10.5pt" o:ole="" fillcolor="window">
            <v:imagedata r:id="rId255" o:title=""/>
          </v:shape>
          <o:OLEObject Type="Embed" ProgID="Equation.3" ShapeID="_x0000_i1151" DrawAspect="Content" ObjectID="_1805625438" r:id="rId256"/>
        </w:object>
      </w:r>
    </w:p>
    <w:p w14:paraId="59634ECA" w14:textId="77777777" w:rsidR="00000000" w:rsidRDefault="00F421D2">
      <w:pPr>
        <w:pStyle w:val="3"/>
        <w:ind w:firstLine="0"/>
        <w:rPr>
          <w:color w:val="auto"/>
          <w:lang w:val="en-US"/>
        </w:rPr>
      </w:pPr>
      <w:r>
        <w:rPr>
          <w:b/>
          <w:i/>
          <w:color w:val="auto"/>
          <w:lang w:val="en-US"/>
        </w:rPr>
        <w:t>k</w:t>
      </w:r>
      <w:r>
        <w:rPr>
          <w:i/>
          <w:color w:val="auto"/>
        </w:rPr>
        <w:t xml:space="preserve"> – </w:t>
      </w:r>
      <w:r>
        <w:rPr>
          <w:color w:val="auto"/>
        </w:rPr>
        <w:t>критерий устойчивости, характеризует меру отношения энергии динамического напора пара к энергии необходимой для уск</w:t>
      </w:r>
      <w:r>
        <w:rPr>
          <w:color w:val="auto"/>
        </w:rPr>
        <w:t xml:space="preserve">орения частиц жидкости </w:t>
      </w:r>
      <w:r>
        <w:rPr>
          <w:i/>
          <w:color w:val="auto"/>
          <w:lang w:val="en-US"/>
        </w:rPr>
        <w:t>k</w:t>
      </w:r>
      <w:r>
        <w:rPr>
          <w:color w:val="auto"/>
          <w:lang w:val="en-US"/>
        </w:rPr>
        <w:t>=0,13…0,16 .</w:t>
      </w:r>
    </w:p>
    <w:p w14:paraId="51D27871" w14:textId="77777777" w:rsidR="00000000" w:rsidRDefault="00F421D2">
      <w:pPr>
        <w:pStyle w:val="3"/>
        <w:ind w:firstLine="0"/>
        <w:rPr>
          <w:color w:val="auto"/>
          <w:lang w:val="en-US"/>
        </w:rPr>
      </w:pPr>
      <w:r>
        <w:rPr>
          <w:color w:val="auto"/>
          <w:position w:val="-38"/>
          <w:lang w:val="en-US"/>
        </w:rPr>
        <w:object w:dxaOrig="4440" w:dyaOrig="880" w14:anchorId="1B5615E8">
          <v:shape id="_x0000_i1152" type="#_x0000_t75" style="width:99.75pt;height:19.5pt" o:ole="" fillcolor="window">
            <v:imagedata r:id="rId257" o:title=""/>
          </v:shape>
          <o:OLEObject Type="Embed" ProgID="Equation.3" ShapeID="_x0000_i1152" DrawAspect="Content" ObjectID="_1805625439" r:id="rId258"/>
        </w:object>
      </w:r>
    </w:p>
    <w:p w14:paraId="126377D2" w14:textId="77777777" w:rsidR="00000000" w:rsidRDefault="00F421D2">
      <w:pPr>
        <w:pStyle w:val="3"/>
        <w:ind w:firstLine="0"/>
        <w:rPr>
          <w:color w:val="auto"/>
          <w:lang w:val="en-US"/>
        </w:rPr>
      </w:pPr>
      <w:r>
        <w:rPr>
          <w:color w:val="auto"/>
          <w:position w:val="-6"/>
          <w:lang w:val="en-US"/>
        </w:rPr>
        <w:object w:dxaOrig="2480" w:dyaOrig="320" w14:anchorId="509323C5">
          <v:shape id="_x0000_i1153" type="#_x0000_t75" style="width:62.25pt;height:8.25pt" o:ole="" fillcolor="window">
            <v:imagedata r:id="rId259" o:title=""/>
          </v:shape>
          <o:OLEObject Type="Embed" ProgID="Equation.3" ShapeID="_x0000_i1153" DrawAspect="Content" ObjectID="_1805625440" r:id="rId260"/>
        </w:object>
      </w:r>
    </w:p>
    <w:p w14:paraId="0CF874EE" w14:textId="77777777" w:rsidR="00000000" w:rsidRDefault="00F421D2">
      <w:pPr>
        <w:pStyle w:val="3"/>
        <w:ind w:firstLine="0"/>
        <w:rPr>
          <w:color w:val="auto"/>
          <w:lang w:val="en-US"/>
        </w:rPr>
      </w:pPr>
      <w:r>
        <w:rPr>
          <w:color w:val="auto"/>
          <w:position w:val="-32"/>
          <w:lang w:val="en-US"/>
        </w:rPr>
        <w:object w:dxaOrig="2560" w:dyaOrig="760" w14:anchorId="37D02923">
          <v:shape id="_x0000_i1154" type="#_x0000_t75" style="width:63.75pt;height:18.75pt" o:ole="" fillcolor="window">
            <v:imagedata r:id="rId261" o:title=""/>
          </v:shape>
          <o:OLEObject Type="Embed" ProgID="Equation.3" ShapeID="_x0000_i1154" DrawAspect="Content" ObjectID="_1805625441" r:id="rId262"/>
        </w:object>
      </w:r>
    </w:p>
    <w:p w14:paraId="32AA866F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52F41E19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7A3393BF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27B81175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5B826DC6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35BA2E94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4299C1F3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1FB26D7B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1B1ED83C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095A3364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647242A4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0E737A14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7F1F0556" w14:textId="77777777" w:rsidR="00000000" w:rsidRDefault="00F421D2">
      <w:pPr>
        <w:pStyle w:val="3"/>
        <w:ind w:firstLine="0"/>
        <w:rPr>
          <w:color w:val="auto"/>
          <w:lang w:val="en-US"/>
        </w:rPr>
      </w:pPr>
    </w:p>
    <w:p w14:paraId="641CBDA9" w14:textId="77777777" w:rsidR="00000000" w:rsidRDefault="00F421D2">
      <w:pPr>
        <w:pStyle w:val="3"/>
        <w:ind w:firstLine="0"/>
        <w:rPr>
          <w:color w:val="auto"/>
          <w:lang w:val="en-US"/>
        </w:rPr>
      </w:pPr>
      <w:r>
        <w:rPr>
          <w:color w:val="auto"/>
          <w:position w:val="-14"/>
          <w:lang w:val="en-US"/>
        </w:rPr>
        <w:object w:dxaOrig="3760" w:dyaOrig="380" w14:anchorId="47C7051F">
          <v:shape id="_x0000_i1155" type="#_x0000_t75" style="width:95.25pt;height:9.75pt" o:ole="" fillcolor="window">
            <v:imagedata r:id="rId263" o:title=""/>
          </v:shape>
          <o:OLEObject Type="Embed" ProgID="Equation.3" ShapeID="_x0000_i1155" DrawAspect="Content" ObjectID="_1805625442" r:id="rId264"/>
        </w:object>
      </w:r>
    </w:p>
    <w:p w14:paraId="3DA4DB54" w14:textId="77777777" w:rsidR="00000000" w:rsidRDefault="00F421D2">
      <w:pPr>
        <w:pStyle w:val="3"/>
        <w:rPr>
          <w:b/>
          <w:color w:val="00FF00"/>
        </w:rPr>
      </w:pPr>
      <w:r>
        <w:rPr>
          <w:b/>
          <w:color w:val="00FF00"/>
        </w:rPr>
        <w:t>Второй кризис.</w:t>
      </w:r>
    </w:p>
    <w:p w14:paraId="787F04AC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Разрушение паровой пленки при постоянном </w:t>
      </w:r>
      <w:r>
        <w:rPr>
          <w:color w:val="auto"/>
          <w:lang w:val="en-US"/>
        </w:rPr>
        <w:t>q</w:t>
      </w:r>
      <w:r>
        <w:rPr>
          <w:color w:val="auto"/>
        </w:rPr>
        <w:t xml:space="preserve"> приводит к переходному режиму. Величина зависит от р</w:t>
      </w:r>
      <w:r>
        <w:rPr>
          <w:color w:val="auto"/>
        </w:rPr>
        <w:t>ода жидкости, давления и физических и геометрических свойств поверхности.</w:t>
      </w:r>
    </w:p>
    <w:p w14:paraId="3BE32E8D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С возрастанием </w:t>
      </w:r>
      <w:r>
        <w:rPr>
          <w:color w:val="auto"/>
          <w:position w:val="-6"/>
        </w:rPr>
        <w:object w:dxaOrig="300" w:dyaOrig="279" w14:anchorId="391C5532">
          <v:shape id="_x0000_i1156" type="#_x0000_t75" style="width:7.5pt;height:7.5pt" o:ole="" fillcolor="window">
            <v:imagedata r:id="rId240" o:title=""/>
          </v:shape>
          <o:OLEObject Type="Embed" ProgID="Equation.3" ShapeID="_x0000_i1156" DrawAspect="Content" ObjectID="_1805625443" r:id="rId265"/>
        </w:object>
      </w:r>
      <w:r>
        <w:rPr>
          <w:color w:val="auto"/>
        </w:rPr>
        <w:t xml:space="preserve"> доля конвективного теплообмена уменьшается, а доля лучистого теплообмена возрастает.</w:t>
      </w:r>
    </w:p>
    <w:p w14:paraId="157D98A3" w14:textId="77777777" w:rsidR="00000000" w:rsidRDefault="00F421D2">
      <w:pPr>
        <w:pStyle w:val="3"/>
        <w:ind w:firstLine="0"/>
        <w:rPr>
          <w:color w:val="auto"/>
        </w:rPr>
      </w:pPr>
    </w:p>
    <w:p w14:paraId="0E556EA6" w14:textId="77777777" w:rsidR="00000000" w:rsidRDefault="00F421D2">
      <w:pPr>
        <w:pStyle w:val="3"/>
        <w:ind w:firstLine="0"/>
        <w:rPr>
          <w:color w:val="auto"/>
        </w:rPr>
      </w:pPr>
    </w:p>
    <w:p w14:paraId="7E828A14" w14:textId="77777777" w:rsidR="00000000" w:rsidRDefault="00F421D2">
      <w:pPr>
        <w:pStyle w:val="3"/>
        <w:ind w:firstLine="0"/>
        <w:jc w:val="center"/>
        <w:rPr>
          <w:color w:val="0000FF"/>
        </w:rPr>
      </w:pPr>
      <w:r>
        <w:rPr>
          <w:color w:val="0000FF"/>
        </w:rPr>
        <w:t>Влияние скорости движения жидкости на теплоотдачу при ки</w:t>
      </w:r>
      <w:r>
        <w:rPr>
          <w:color w:val="0000FF"/>
        </w:rPr>
        <w:t>пении.</w:t>
      </w:r>
    </w:p>
    <w:p w14:paraId="70F80ECF" w14:textId="77777777" w:rsidR="00000000" w:rsidRDefault="00F421D2">
      <w:pPr>
        <w:pStyle w:val="3"/>
        <w:ind w:firstLine="0"/>
        <w:jc w:val="center"/>
        <w:rPr>
          <w:color w:val="0000FF"/>
        </w:rPr>
      </w:pPr>
    </w:p>
    <w:p w14:paraId="775D0A9D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На перегретый слой кроме возмущающего действия пузырей также воздействует турбулентные пульсации двухфазного потока. Движущиеся жидкость оказывает влияние на теплообмен.</w:t>
      </w:r>
    </w:p>
    <w:p w14:paraId="476D2D22" w14:textId="77777777" w:rsidR="00000000" w:rsidRDefault="00F421D2">
      <w:pPr>
        <w:pStyle w:val="3"/>
        <w:rPr>
          <w:color w:val="auto"/>
        </w:rPr>
      </w:pPr>
    </w:p>
    <w:p w14:paraId="4269542F" w14:textId="77777777" w:rsidR="00000000" w:rsidRDefault="00F421D2">
      <w:pPr>
        <w:pStyle w:val="3"/>
        <w:rPr>
          <w:color w:val="auto"/>
        </w:rPr>
      </w:pPr>
    </w:p>
    <w:p w14:paraId="5DCF58F4" w14:textId="77777777" w:rsidR="00000000" w:rsidRDefault="00F421D2">
      <w:pPr>
        <w:pStyle w:val="3"/>
        <w:rPr>
          <w:color w:val="auto"/>
        </w:rPr>
      </w:pPr>
    </w:p>
    <w:p w14:paraId="76946639" w14:textId="77777777" w:rsidR="00000000" w:rsidRDefault="00F421D2">
      <w:pPr>
        <w:pStyle w:val="3"/>
        <w:rPr>
          <w:color w:val="auto"/>
        </w:rPr>
      </w:pPr>
    </w:p>
    <w:p w14:paraId="362293E4" w14:textId="77777777" w:rsidR="00000000" w:rsidRDefault="00F421D2">
      <w:pPr>
        <w:pStyle w:val="3"/>
        <w:rPr>
          <w:color w:val="auto"/>
        </w:rPr>
      </w:pPr>
    </w:p>
    <w:p w14:paraId="67905CFB" w14:textId="77777777" w:rsidR="00000000" w:rsidRDefault="00F421D2">
      <w:pPr>
        <w:pStyle w:val="3"/>
        <w:rPr>
          <w:color w:val="auto"/>
        </w:rPr>
      </w:pPr>
    </w:p>
    <w:p w14:paraId="284BEA24" w14:textId="77777777" w:rsidR="00000000" w:rsidRDefault="00F421D2">
      <w:pPr>
        <w:pStyle w:val="3"/>
        <w:rPr>
          <w:color w:val="auto"/>
        </w:rPr>
      </w:pPr>
    </w:p>
    <w:p w14:paraId="03624292" w14:textId="77777777" w:rsidR="00000000" w:rsidRDefault="00F421D2">
      <w:pPr>
        <w:pStyle w:val="3"/>
        <w:rPr>
          <w:color w:val="auto"/>
        </w:rPr>
      </w:pPr>
    </w:p>
    <w:p w14:paraId="6BA08632" w14:textId="77777777" w:rsidR="00000000" w:rsidRDefault="00F421D2">
      <w:pPr>
        <w:pStyle w:val="3"/>
        <w:rPr>
          <w:color w:val="auto"/>
        </w:rPr>
      </w:pPr>
    </w:p>
    <w:p w14:paraId="08491DFC" w14:textId="77777777" w:rsidR="00000000" w:rsidRDefault="00F421D2">
      <w:pPr>
        <w:pStyle w:val="3"/>
        <w:rPr>
          <w:color w:val="auto"/>
        </w:rPr>
      </w:pPr>
    </w:p>
    <w:p w14:paraId="780FFCB9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1 – постоянная </w:t>
      </w:r>
      <w:r>
        <w:rPr>
          <w:color w:val="auto"/>
          <w:position w:val="-6"/>
        </w:rPr>
        <w:object w:dxaOrig="220" w:dyaOrig="220" w14:anchorId="0EFD3E54">
          <v:shape id="_x0000_i1157" type="#_x0000_t75" style="width:6pt;height:6pt" o:ole="" fillcolor="window">
            <v:imagedata r:id="rId161" o:title=""/>
          </v:shape>
          <o:OLEObject Type="Embed" ProgID="Equation.3" ShapeID="_x0000_i1157" DrawAspect="Content" ObjectID="_1805625444" r:id="rId266"/>
        </w:object>
      </w:r>
      <w:r>
        <w:rPr>
          <w:color w:val="auto"/>
        </w:rPr>
        <w:t xml:space="preserve"> не зависимо от </w:t>
      </w:r>
      <w:r>
        <w:rPr>
          <w:b/>
          <w:i/>
          <w:color w:val="auto"/>
        </w:rPr>
        <w:t>W</w:t>
      </w:r>
      <w:r>
        <w:rPr>
          <w:color w:val="auto"/>
        </w:rPr>
        <w:t>, она определ</w:t>
      </w:r>
      <w:r>
        <w:rPr>
          <w:color w:val="auto"/>
        </w:rPr>
        <w:t xml:space="preserve">яется кипением. </w:t>
      </w:r>
    </w:p>
    <w:p w14:paraId="185F3D8B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2 – совместное влияние скорости и плотности теплового потока. </w:t>
      </w:r>
      <w:r>
        <w:rPr>
          <w:color w:val="auto"/>
          <w:position w:val="-10"/>
        </w:rPr>
        <w:object w:dxaOrig="800" w:dyaOrig="360" w14:anchorId="244CC3DB">
          <v:shape id="_x0000_i1158" type="#_x0000_t75" style="width:20.25pt;height:9pt" o:ole="" fillcolor="window">
            <v:imagedata r:id="rId267" o:title=""/>
          </v:shape>
          <o:OLEObject Type="Embed" ProgID="Equation.3" ShapeID="_x0000_i1158" DrawAspect="Content" ObjectID="_1805625445" r:id="rId268"/>
        </w:object>
      </w:r>
    </w:p>
    <w:p w14:paraId="18C8CC8C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12"/>
        </w:rPr>
        <w:object w:dxaOrig="1660" w:dyaOrig="460" w14:anchorId="300269E6">
          <v:shape id="_x0000_i1159" type="#_x0000_t75" style="width:42pt;height:12pt" o:ole="" fillcolor="window">
            <v:imagedata r:id="rId269" o:title=""/>
          </v:shape>
          <o:OLEObject Type="Embed" ProgID="Equation.3" ShapeID="_x0000_i1159" DrawAspect="Content" ObjectID="_1805625446" r:id="rId270"/>
        </w:object>
      </w:r>
      <w:r>
        <w:rPr>
          <w:color w:val="auto"/>
        </w:rPr>
        <w:t xml:space="preserve">   при   </w:t>
      </w:r>
      <w:r>
        <w:rPr>
          <w:color w:val="auto"/>
          <w:position w:val="-10"/>
        </w:rPr>
        <w:object w:dxaOrig="1680" w:dyaOrig="320" w14:anchorId="67A55F04">
          <v:shape id="_x0000_i1160" type="#_x0000_t75" style="width:39pt;height:7.5pt" o:ole="" fillcolor="window">
            <v:imagedata r:id="rId271" o:title=""/>
          </v:shape>
          <o:OLEObject Type="Embed" ProgID="Equation.3" ShapeID="_x0000_i1160" DrawAspect="Content" ObjectID="_1805625447" r:id="rId272"/>
        </w:object>
      </w:r>
    </w:p>
    <w:p w14:paraId="6A5BE289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12"/>
        </w:rPr>
        <w:object w:dxaOrig="1980" w:dyaOrig="460" w14:anchorId="4E3AFAB6">
          <v:shape id="_x0000_i1161" type="#_x0000_t75" style="width:50.25pt;height:12pt" o:ole="" fillcolor="window">
            <v:imagedata r:id="rId273" o:title=""/>
          </v:shape>
          <o:OLEObject Type="Embed" ProgID="Equation.3" ShapeID="_x0000_i1161" DrawAspect="Content" ObjectID="_1805625448" r:id="rId274"/>
        </w:object>
      </w:r>
    </w:p>
    <w:p w14:paraId="620E8D24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3 - </w:t>
      </w:r>
      <w:r>
        <w:rPr>
          <w:color w:val="auto"/>
          <w:position w:val="-6"/>
        </w:rPr>
        <w:object w:dxaOrig="220" w:dyaOrig="220" w14:anchorId="47B1054A">
          <v:shape id="_x0000_i1162" type="#_x0000_t75" style="width:6pt;height:6pt" o:ole="" fillcolor="window">
            <v:imagedata r:id="rId161" o:title=""/>
          </v:shape>
          <o:OLEObject Type="Embed" ProgID="Equation.3" ShapeID="_x0000_i1162" DrawAspect="Content" ObjectID="_1805625449" r:id="rId275"/>
        </w:object>
      </w:r>
      <w:r>
        <w:rPr>
          <w:color w:val="auto"/>
        </w:rPr>
        <w:t xml:space="preserve"> от скорости зависит в степени 0,8</w:t>
      </w:r>
    </w:p>
    <w:p w14:paraId="63498314" w14:textId="77777777" w:rsidR="00000000" w:rsidRDefault="00F421D2">
      <w:pPr>
        <w:pStyle w:val="3"/>
        <w:rPr>
          <w:color w:val="auto"/>
        </w:rPr>
      </w:pPr>
      <w:r>
        <w:rPr>
          <w:color w:val="auto"/>
          <w:position w:val="-6"/>
        </w:rPr>
        <w:object w:dxaOrig="880" w:dyaOrig="320" w14:anchorId="6D24B44F">
          <v:shape id="_x0000_i1163" type="#_x0000_t75" style="width:22.5pt;height:8.25pt" o:ole="" fillcolor="window">
            <v:imagedata r:id="rId276" o:title=""/>
          </v:shape>
          <o:OLEObject Type="Embed" ProgID="Equation.3" ShapeID="_x0000_i1163" DrawAspect="Content" ObjectID="_1805625450" r:id="rId277"/>
        </w:object>
      </w:r>
      <w:r>
        <w:rPr>
          <w:color w:val="auto"/>
        </w:rPr>
        <w:t>. Коэффициент теплоотдачи будет определяться только конвекцией и кипение можно не учитывать.</w:t>
      </w:r>
    </w:p>
    <w:p w14:paraId="163690C7" w14:textId="77777777" w:rsidR="00000000" w:rsidRDefault="00F421D2">
      <w:pPr>
        <w:pStyle w:val="3"/>
        <w:rPr>
          <w:color w:val="auto"/>
        </w:rPr>
      </w:pPr>
    </w:p>
    <w:p w14:paraId="465CD518" w14:textId="77777777" w:rsidR="00000000" w:rsidRDefault="00F421D2">
      <w:pPr>
        <w:pStyle w:val="3"/>
        <w:rPr>
          <w:color w:val="auto"/>
        </w:rPr>
      </w:pPr>
    </w:p>
    <w:p w14:paraId="7267D966" w14:textId="77777777" w:rsidR="00000000" w:rsidRDefault="00F421D2">
      <w:pPr>
        <w:pStyle w:val="3"/>
        <w:jc w:val="center"/>
        <w:rPr>
          <w:color w:val="0000FF"/>
        </w:rPr>
      </w:pPr>
      <w:r>
        <w:rPr>
          <w:color w:val="0000FF"/>
        </w:rPr>
        <w:t>Кризис при движении в двухфазном потоке.</w:t>
      </w:r>
    </w:p>
    <w:p w14:paraId="150C1C89" w14:textId="77777777" w:rsidR="00000000" w:rsidRDefault="00F421D2">
      <w:pPr>
        <w:pStyle w:val="3"/>
        <w:jc w:val="center"/>
        <w:rPr>
          <w:color w:val="0000FF"/>
        </w:rPr>
      </w:pPr>
    </w:p>
    <w:p w14:paraId="0CAF7EA0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Причиной возникновения кризиса является нарушение контакта жидкости с твердой поверхностью. Повышение темпе</w:t>
      </w:r>
      <w:r>
        <w:rPr>
          <w:color w:val="auto"/>
        </w:rPr>
        <w:t xml:space="preserve">ратуры в момент кризиса может составлять от 1…100 градусов цельсия. Кризис т/о объединяет ряд процессов, которые приводят к ухудшению </w:t>
      </w:r>
      <w:r>
        <w:rPr>
          <w:color w:val="auto"/>
          <w:position w:val="-6"/>
        </w:rPr>
        <w:object w:dxaOrig="220" w:dyaOrig="220" w14:anchorId="34261F07">
          <v:shape id="_x0000_i1164" type="#_x0000_t75" style="width:5.25pt;height:5.25pt" o:ole="" fillcolor="window">
            <v:imagedata r:id="rId161" o:title=""/>
          </v:shape>
          <o:OLEObject Type="Embed" ProgID="Equation.3" ShapeID="_x0000_i1164" DrawAspect="Content" ObjectID="_1805625451" r:id="rId278"/>
        </w:object>
      </w:r>
    </w:p>
    <w:p w14:paraId="43998536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</w:rPr>
        <w:t>и повышению температуры стенки.</w:t>
      </w:r>
    </w:p>
    <w:p w14:paraId="73982E39" w14:textId="77777777" w:rsidR="00000000" w:rsidRDefault="00F421D2">
      <w:pPr>
        <w:pStyle w:val="3"/>
        <w:rPr>
          <w:color w:val="auto"/>
        </w:rPr>
      </w:pPr>
      <w:r>
        <w:rPr>
          <w:b/>
          <w:color w:val="auto"/>
        </w:rPr>
        <w:t>А)</w:t>
      </w:r>
      <w:r>
        <w:rPr>
          <w:color w:val="auto"/>
        </w:rPr>
        <w:t xml:space="preserve"> кризис при течении недогретой жидкости, поверхностное кипение.</w:t>
      </w:r>
    </w:p>
    <w:p w14:paraId="30323718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Резкое повышение температуры стенки, стенка может разрушиться.</w:t>
      </w:r>
    </w:p>
    <w:p w14:paraId="11786D43" w14:textId="77777777" w:rsidR="00000000" w:rsidRDefault="00F421D2">
      <w:pPr>
        <w:pStyle w:val="3"/>
        <w:rPr>
          <w:color w:val="auto"/>
        </w:rPr>
      </w:pPr>
      <w:r>
        <w:rPr>
          <w:b/>
          <w:color w:val="auto"/>
        </w:rPr>
        <w:t>Б)</w:t>
      </w:r>
      <w:r>
        <w:rPr>
          <w:color w:val="auto"/>
        </w:rPr>
        <w:t xml:space="preserve"> слабо догрета до температуры кипения.</w:t>
      </w:r>
    </w:p>
    <w:p w14:paraId="54045923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Пузырьковое кипение. Кризис возникает в следствии нарушения устойчивости структуры двух фазного граничного слоя.</w:t>
      </w:r>
    </w:p>
    <w:p w14:paraId="45DC7D97" w14:textId="77777777" w:rsidR="00000000" w:rsidRDefault="00F421D2">
      <w:pPr>
        <w:pStyle w:val="3"/>
        <w:rPr>
          <w:color w:val="auto"/>
        </w:rPr>
      </w:pPr>
      <w:r>
        <w:rPr>
          <w:b/>
          <w:color w:val="auto"/>
        </w:rPr>
        <w:t xml:space="preserve">В) </w:t>
      </w:r>
      <w:r>
        <w:rPr>
          <w:color w:val="auto"/>
        </w:rPr>
        <w:t>кризис в дисперсно кольцевом потоке.</w:t>
      </w:r>
      <w:r>
        <w:rPr>
          <w:color w:val="auto"/>
        </w:rPr>
        <w:t xml:space="preserve"> Жидкость движется в виде пленочки.</w:t>
      </w:r>
    </w:p>
    <w:p w14:paraId="36CAD695" w14:textId="77777777" w:rsidR="00000000" w:rsidRDefault="00F421D2">
      <w:pPr>
        <w:pStyle w:val="3"/>
        <w:rPr>
          <w:color w:val="auto"/>
        </w:rPr>
      </w:pPr>
      <w:r>
        <w:rPr>
          <w:b/>
          <w:color w:val="auto"/>
        </w:rPr>
        <w:t xml:space="preserve">Г) </w:t>
      </w:r>
      <w:r>
        <w:rPr>
          <w:color w:val="auto"/>
        </w:rPr>
        <w:t>кризис при дисперсном потоке. Капли несутся с паром и выпадают на поверхность орошая ее. Кризис наступает при недостаточном орошении поверхности каплями жидкости.</w:t>
      </w:r>
    </w:p>
    <w:p w14:paraId="1E96EBF8" w14:textId="77777777" w:rsidR="00000000" w:rsidRDefault="00F421D2">
      <w:pPr>
        <w:pStyle w:val="3"/>
        <w:rPr>
          <w:color w:val="auto"/>
        </w:rPr>
      </w:pPr>
    </w:p>
    <w:p w14:paraId="1EE75AC5" w14:textId="77777777" w:rsidR="00000000" w:rsidRDefault="00F421D2">
      <w:pPr>
        <w:pStyle w:val="3"/>
        <w:rPr>
          <w:color w:val="auto"/>
        </w:rPr>
      </w:pPr>
    </w:p>
    <w:p w14:paraId="2C91EA98" w14:textId="77777777" w:rsidR="00000000" w:rsidRDefault="00F421D2">
      <w:pPr>
        <w:pStyle w:val="3"/>
        <w:rPr>
          <w:color w:val="auto"/>
        </w:rPr>
      </w:pPr>
    </w:p>
    <w:p w14:paraId="74E19771" w14:textId="77777777" w:rsidR="00000000" w:rsidRDefault="00F421D2">
      <w:pPr>
        <w:pStyle w:val="3"/>
        <w:rPr>
          <w:color w:val="auto"/>
        </w:rPr>
      </w:pPr>
    </w:p>
    <w:p w14:paraId="0D7BBC2C" w14:textId="77777777" w:rsidR="00000000" w:rsidRDefault="00F421D2">
      <w:pPr>
        <w:pStyle w:val="3"/>
        <w:jc w:val="center"/>
        <w:rPr>
          <w:color w:val="0000FF"/>
        </w:rPr>
      </w:pPr>
      <w:r>
        <w:rPr>
          <w:color w:val="0000FF"/>
        </w:rPr>
        <w:lastRenderedPageBreak/>
        <w:t>Теплообмен при кипении внутри труб.</w:t>
      </w:r>
    </w:p>
    <w:p w14:paraId="5EEE89AC" w14:textId="77777777" w:rsidR="00000000" w:rsidRDefault="00F421D2">
      <w:pPr>
        <w:pStyle w:val="3"/>
        <w:jc w:val="center"/>
        <w:rPr>
          <w:color w:val="0000FF"/>
        </w:rPr>
      </w:pPr>
    </w:p>
    <w:p w14:paraId="00247357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Двухфазный по</w:t>
      </w:r>
      <w:r>
        <w:rPr>
          <w:color w:val="auto"/>
        </w:rPr>
        <w:t>ток называется адиабатным если отсутствует тепловой поток между стенкой и потоком. Если фазы жидкие и паровая имеют одинаковую температуру, то поток называется термодинамически равновесным.</w:t>
      </w:r>
    </w:p>
    <w:p w14:paraId="11697AA5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 xml:space="preserve">Рассмотрим параметры двухфазного потока, расходные и истинные. </w:t>
      </w:r>
    </w:p>
    <w:p w14:paraId="1692BB9A" w14:textId="77777777" w:rsidR="00000000" w:rsidRDefault="00F421D2">
      <w:pPr>
        <w:pStyle w:val="3"/>
        <w:rPr>
          <w:color w:val="auto"/>
        </w:rPr>
      </w:pPr>
      <w:r>
        <w:rPr>
          <w:color w:val="auto"/>
        </w:rPr>
        <w:t>Ра</w:t>
      </w:r>
      <w:r>
        <w:rPr>
          <w:color w:val="auto"/>
        </w:rPr>
        <w:t>ссмотрим сечение трубы.</w:t>
      </w:r>
    </w:p>
    <w:p w14:paraId="1633B282" w14:textId="77777777" w:rsidR="00000000" w:rsidRDefault="00F421D2">
      <w:pPr>
        <w:pStyle w:val="3"/>
        <w:rPr>
          <w:color w:val="auto"/>
        </w:rPr>
      </w:pPr>
    </w:p>
    <w:p w14:paraId="5853EDAA" w14:textId="77777777" w:rsidR="00000000" w:rsidRDefault="00F421D2">
      <w:pPr>
        <w:pStyle w:val="3"/>
        <w:rPr>
          <w:color w:val="auto"/>
        </w:rPr>
      </w:pPr>
    </w:p>
    <w:p w14:paraId="26D166E3" w14:textId="77777777" w:rsidR="00000000" w:rsidRDefault="00F421D2">
      <w:pPr>
        <w:pStyle w:val="3"/>
        <w:rPr>
          <w:color w:val="auto"/>
        </w:rPr>
      </w:pPr>
    </w:p>
    <w:p w14:paraId="4A64CD22" w14:textId="77777777" w:rsidR="00000000" w:rsidRDefault="00F421D2">
      <w:pPr>
        <w:pStyle w:val="3"/>
        <w:rPr>
          <w:color w:val="auto"/>
        </w:rPr>
      </w:pPr>
    </w:p>
    <w:p w14:paraId="181E73CF" w14:textId="77777777" w:rsidR="00000000" w:rsidRDefault="00F421D2">
      <w:pPr>
        <w:pStyle w:val="3"/>
        <w:rPr>
          <w:color w:val="auto"/>
        </w:rPr>
      </w:pPr>
    </w:p>
    <w:p w14:paraId="634D9999" w14:textId="77777777" w:rsidR="00000000" w:rsidRDefault="00F421D2">
      <w:pPr>
        <w:pStyle w:val="3"/>
        <w:rPr>
          <w:color w:val="auto"/>
        </w:rPr>
      </w:pPr>
    </w:p>
    <w:p w14:paraId="330A74C6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4040" w:dyaOrig="360" w14:anchorId="358131C6">
          <v:shape id="_x0000_i1165" type="#_x0000_t75" style="width:101.25pt;height:9pt" o:ole="" fillcolor="window">
            <v:imagedata r:id="rId279" o:title=""/>
          </v:shape>
          <o:OLEObject Type="Embed" ProgID="Equation.3" ShapeID="_x0000_i1165" DrawAspect="Content" ObjectID="_1805625452" r:id="rId280"/>
        </w:object>
      </w:r>
    </w:p>
    <w:p w14:paraId="332EA2E0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1359" w:dyaOrig="680" w14:anchorId="385F57CA">
          <v:shape id="_x0000_i1166" type="#_x0000_t75" style="width:33.75pt;height:17.25pt" o:ole="" fillcolor="window">
            <v:imagedata r:id="rId281" o:title=""/>
          </v:shape>
          <o:OLEObject Type="Embed" ProgID="Equation.3" ShapeID="_x0000_i1166" DrawAspect="Content" ObjectID="_1805625453" r:id="rId282"/>
        </w:object>
      </w:r>
    </w:p>
    <w:p w14:paraId="1F2B4823" w14:textId="77777777" w:rsidR="00000000" w:rsidRDefault="00F421D2">
      <w:pPr>
        <w:pStyle w:val="3"/>
        <w:ind w:firstLine="0"/>
        <w:rPr>
          <w:color w:val="auto"/>
        </w:rPr>
      </w:pPr>
      <w:r>
        <w:rPr>
          <w:b/>
          <w:i/>
          <w:color w:val="auto"/>
        </w:rPr>
        <w:t>Х</w:t>
      </w:r>
      <w:r>
        <w:rPr>
          <w:b/>
          <w:color w:val="auto"/>
        </w:rPr>
        <w:t xml:space="preserve"> </w:t>
      </w:r>
      <w:r>
        <w:rPr>
          <w:color w:val="auto"/>
        </w:rPr>
        <w:t>– массовое расходное паросодержание.</w:t>
      </w:r>
    </w:p>
    <w:p w14:paraId="5A7B3B9B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240" w:dyaOrig="320" w14:anchorId="3CB7B893">
          <v:shape id="_x0000_i1167" type="#_x0000_t75" style="width:6pt;height:8.25pt" o:ole="" fillcolor="window">
            <v:imagedata r:id="rId283" o:title=""/>
          </v:shape>
          <o:OLEObject Type="Embed" ProgID="Equation.3" ShapeID="_x0000_i1167" DrawAspect="Content" ObjectID="_1805625454" r:id="rId284"/>
        </w:object>
      </w:r>
      <w:r>
        <w:rPr>
          <w:color w:val="auto"/>
        </w:rPr>
        <w:t xml:space="preserve"> - объемное расходное паросодержание.</w:t>
      </w:r>
    </w:p>
    <w:p w14:paraId="44AAA1CB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3200" w:dyaOrig="680" w14:anchorId="6F30B139">
          <v:shape id="_x0000_i1168" type="#_x0000_t75" style="width:79.5pt;height:16.5pt" o:ole="" fillcolor="window">
            <v:imagedata r:id="rId285" o:title=""/>
          </v:shape>
          <o:OLEObject Type="Embed" ProgID="Equation.3" ShapeID="_x0000_i1168" DrawAspect="Content" ObjectID="_1805625455" r:id="rId286"/>
        </w:object>
      </w:r>
      <w:r>
        <w:rPr>
          <w:color w:val="auto"/>
        </w:rPr>
        <w:t xml:space="preserve">      </w:t>
      </w:r>
    </w:p>
    <w:p w14:paraId="610DC595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3440" w:dyaOrig="360" w14:anchorId="3A0BBF09">
          <v:shape id="_x0000_i1169" type="#_x0000_t75" style="width:85.5pt;height:9pt" o:ole="" fillcolor="window">
            <v:imagedata r:id="rId287" o:title=""/>
          </v:shape>
          <o:OLEObject Type="Embed" ProgID="Equation.3" ShapeID="_x0000_i1169" DrawAspect="Content" ObjectID="_1805625456" r:id="rId288"/>
        </w:object>
      </w:r>
      <w:r>
        <w:rPr>
          <w:color w:val="auto"/>
        </w:rPr>
        <w:t xml:space="preserve">             </w:t>
      </w:r>
    </w:p>
    <w:p w14:paraId="6861C0FD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1140" w:dyaOrig="680" w14:anchorId="6FAC8253">
          <v:shape id="_x0000_i1170" type="#_x0000_t75" style="width:28.5pt;height:17.25pt" o:ole="" fillcolor="window">
            <v:imagedata r:id="rId289" o:title=""/>
          </v:shape>
          <o:OLEObject Type="Embed" ProgID="Equation.3" ShapeID="_x0000_i1170" DrawAspect="Content" ObjectID="_1805625457" r:id="rId290"/>
        </w:object>
      </w:r>
    </w:p>
    <w:p w14:paraId="09359E47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460" w:dyaOrig="360" w14:anchorId="4810A3FC">
          <v:shape id="_x0000_i1171" type="#_x0000_t75" style="width:11.25pt;height:9pt" o:ole="" fillcolor="window">
            <v:imagedata r:id="rId291" o:title=""/>
          </v:shape>
          <o:OLEObject Type="Embed" ProgID="Equation.3" ShapeID="_x0000_i1171" DrawAspect="Content" ObjectID="_1805625458" r:id="rId292"/>
        </w:object>
      </w:r>
      <w:r>
        <w:rPr>
          <w:color w:val="auto"/>
        </w:rPr>
        <w:t xml:space="preserve"> - приведенная скорость пара.</w:t>
      </w:r>
    </w:p>
    <w:p w14:paraId="6905C0A3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320" w:dyaOrig="360" w14:anchorId="416FE1E0">
          <v:shape id="_x0000_i1172" type="#_x0000_t75" style="width:9pt;height:10.5pt" o:ole="" fillcolor="window">
            <v:imagedata r:id="rId293" o:title=""/>
          </v:shape>
          <o:OLEObject Type="Embed" ProgID="Equation.3" ShapeID="_x0000_i1172" DrawAspect="Content" ObjectID="_1805625459" r:id="rId294"/>
        </w:object>
      </w:r>
      <w:r>
        <w:rPr>
          <w:color w:val="auto"/>
        </w:rPr>
        <w:t xml:space="preserve"> - истинная скорость пара.</w:t>
      </w:r>
    </w:p>
    <w:p w14:paraId="1CBC2BEC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2100" w:dyaOrig="680" w14:anchorId="7C39145B">
          <v:shape id="_x0000_i1173" type="#_x0000_t75" style="width:52.5pt;height:17.25pt" o:ole="" fillcolor="window">
            <v:imagedata r:id="rId295" o:title=""/>
          </v:shape>
          <o:OLEObject Type="Embed" ProgID="Equation.3" ShapeID="_x0000_i1173" DrawAspect="Content" ObjectID="_1805625460" r:id="rId296"/>
        </w:object>
      </w:r>
    </w:p>
    <w:p w14:paraId="79EDB620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30"/>
        </w:rPr>
        <w:object w:dxaOrig="2900" w:dyaOrig="680" w14:anchorId="34CED9ED">
          <v:shape id="_x0000_i1174" type="#_x0000_t75" style="width:72.75pt;height:17.25pt" o:ole="" fillcolor="window">
            <v:imagedata r:id="rId297" o:title=""/>
          </v:shape>
          <o:OLEObject Type="Embed" ProgID="Equation.3" ShapeID="_x0000_i1174" DrawAspect="Content" ObjectID="_1805625461" r:id="rId298"/>
        </w:object>
      </w:r>
    </w:p>
    <w:p w14:paraId="2F70EF13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0"/>
        </w:rPr>
        <w:object w:dxaOrig="220" w:dyaOrig="260" w14:anchorId="7E8B1E1A">
          <v:shape id="_x0000_i1175" type="#_x0000_t75" style="width:6pt;height:6.75pt" o:ole="" fillcolor="window">
            <v:imagedata r:id="rId299" o:title=""/>
          </v:shape>
          <o:OLEObject Type="Embed" ProgID="Equation.3" ShapeID="_x0000_i1175" DrawAspect="Content" ObjectID="_1805625462" r:id="rId300"/>
        </w:object>
      </w:r>
      <w:r>
        <w:rPr>
          <w:color w:val="auto"/>
        </w:rPr>
        <w:t>- истинное паросодержание.</w:t>
      </w:r>
    </w:p>
    <w:p w14:paraId="1A9072B6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60"/>
        </w:rPr>
        <w:object w:dxaOrig="2659" w:dyaOrig="980" w14:anchorId="3A0ED6D0">
          <v:shape id="_x0000_i1176" type="#_x0000_t75" style="width:66.75pt;height:24.75pt" o:ole="" fillcolor="window">
            <v:imagedata r:id="rId301" o:title=""/>
          </v:shape>
          <o:OLEObject Type="Embed" ProgID="Equation.3" ShapeID="_x0000_i1176" DrawAspect="Content" ObjectID="_1805625463" r:id="rId302"/>
        </w:object>
      </w:r>
    </w:p>
    <w:p w14:paraId="328D7C8C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24"/>
        </w:rPr>
        <w:object w:dxaOrig="920" w:dyaOrig="620" w14:anchorId="6653BDB4">
          <v:shape id="_x0000_i1177" type="#_x0000_t75" style="width:25.5pt;height:17.25pt" o:ole="" fillcolor="window">
            <v:imagedata r:id="rId303" o:title=""/>
          </v:shape>
          <o:OLEObject Type="Embed" ProgID="Equation.3" ShapeID="_x0000_i1177" DrawAspect="Content" ObjectID="_1805625464" r:id="rId304"/>
        </w:object>
      </w:r>
    </w:p>
    <w:p w14:paraId="78EFC4D2" w14:textId="77777777" w:rsidR="00000000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2"/>
        </w:rPr>
        <w:object w:dxaOrig="279" w:dyaOrig="360" w14:anchorId="35A1A1EB">
          <v:shape id="_x0000_i1178" type="#_x0000_t75" style="width:6.75pt;height:9pt" o:ole="" fillcolor="window">
            <v:imagedata r:id="rId305" o:title=""/>
          </v:shape>
          <o:OLEObject Type="Embed" ProgID="Equation.3" ShapeID="_x0000_i1178" DrawAspect="Content" ObjectID="_1805625465" r:id="rId306"/>
        </w:object>
      </w:r>
      <w:r>
        <w:rPr>
          <w:color w:val="auto"/>
        </w:rPr>
        <w:t>относительная балансовая энтальпия.</w:t>
      </w:r>
    </w:p>
    <w:p w14:paraId="215EB4D0" w14:textId="77777777" w:rsidR="00F421D2" w:rsidRDefault="00F421D2">
      <w:pPr>
        <w:pStyle w:val="3"/>
        <w:ind w:firstLine="0"/>
        <w:rPr>
          <w:color w:val="auto"/>
        </w:rPr>
      </w:pPr>
      <w:r>
        <w:rPr>
          <w:color w:val="auto"/>
          <w:position w:val="-14"/>
        </w:rPr>
        <w:object w:dxaOrig="1820" w:dyaOrig="380" w14:anchorId="14CD940F">
          <v:shape id="_x0000_i1179" type="#_x0000_t75" style="width:46.5pt;height:9.75pt" o:ole="" fillcolor="window">
            <v:imagedata r:id="rId307" o:title=""/>
          </v:shape>
          <o:OLEObject Type="Embed" ProgID="Equation.3" ShapeID="_x0000_i1179" DrawAspect="Content" ObjectID="_1805625466" r:id="rId308"/>
        </w:object>
      </w:r>
    </w:p>
    <w:sectPr w:rsidR="00F421D2">
      <w:pgSz w:w="11907" w:h="8505" w:code="9"/>
      <w:pgMar w:top="567" w:right="567" w:bottom="851" w:left="567" w:header="720" w:footer="720" w:gutter="0"/>
      <w:cols w:num="4" w:space="720" w:equalWidth="0">
        <w:col w:w="2161" w:space="709"/>
        <w:col w:w="2161" w:space="709"/>
        <w:col w:w="2161" w:space="709"/>
        <w:col w:w="21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991"/>
    <w:multiLevelType w:val="singleLevel"/>
    <w:tmpl w:val="6C64A3B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3A812654"/>
    <w:multiLevelType w:val="singleLevel"/>
    <w:tmpl w:val="17DCABC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 w15:restartNumberingAfterBreak="0">
    <w:nsid w:val="53DF6896"/>
    <w:multiLevelType w:val="singleLevel"/>
    <w:tmpl w:val="15F4A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1"/>
    <w:rsid w:val="00CA03E1"/>
    <w:rsid w:val="00F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556BF"/>
  <w15:chartTrackingRefBased/>
  <w15:docId w15:val="{717A5899-23D1-45A8-AB3B-A1C2AFE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10"/>
    </w:rPr>
  </w:style>
  <w:style w:type="paragraph" w:styleId="2">
    <w:name w:val="Body Text Indent 2"/>
    <w:basedOn w:val="a"/>
    <w:semiHidden/>
    <w:pPr>
      <w:ind w:firstLine="284"/>
    </w:pPr>
    <w:rPr>
      <w:color w:val="000000"/>
      <w:sz w:val="10"/>
    </w:rPr>
  </w:style>
  <w:style w:type="paragraph" w:styleId="3">
    <w:name w:val="Body Text Indent 3"/>
    <w:basedOn w:val="a"/>
    <w:semiHidden/>
    <w:pPr>
      <w:ind w:firstLine="142"/>
    </w:pPr>
    <w:rPr>
      <w:color w:val="00000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5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2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image" Target="media/image14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1.wmf"/><Relationship Id="rId107" Type="http://schemas.openxmlformats.org/officeDocument/2006/relationships/image" Target="media/image52.wmf"/><Relationship Id="rId289" Type="http://schemas.openxmlformats.org/officeDocument/2006/relationships/image" Target="media/image140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Igor</cp:lastModifiedBy>
  <cp:revision>3</cp:revision>
  <dcterms:created xsi:type="dcterms:W3CDTF">2025-04-08T10:46:00Z</dcterms:created>
  <dcterms:modified xsi:type="dcterms:W3CDTF">2025-04-08T10:46:00Z</dcterms:modified>
</cp:coreProperties>
</file>