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2D1B" w14:textId="77777777" w:rsidR="004055FC" w:rsidRDefault="004055FC" w:rsidP="004055FC">
      <w:pPr>
        <w:pStyle w:val="Style19"/>
        <w:widowControl/>
        <w:spacing w:line="276" w:lineRule="auto"/>
        <w:ind w:firstLine="360"/>
        <w:jc w:val="center"/>
        <w:rPr>
          <w:rStyle w:val="FontStyle329"/>
          <w:b/>
        </w:rPr>
      </w:pPr>
      <w:r>
        <w:rPr>
          <w:rStyle w:val="FontStyle329"/>
          <w:b/>
        </w:rPr>
        <w:t>ЛЕКЦИЯ 2</w:t>
      </w:r>
    </w:p>
    <w:p w14:paraId="7B321EA6" w14:textId="77777777" w:rsidR="004055FC" w:rsidRDefault="004055FC" w:rsidP="004055FC">
      <w:pPr>
        <w:pStyle w:val="Style19"/>
        <w:widowControl/>
        <w:spacing w:line="276" w:lineRule="auto"/>
        <w:ind w:firstLine="360"/>
        <w:jc w:val="center"/>
        <w:rPr>
          <w:rStyle w:val="FontStyle329"/>
          <w:b/>
        </w:rPr>
      </w:pPr>
      <w:r>
        <w:rPr>
          <w:rStyle w:val="FontStyle329"/>
          <w:b/>
        </w:rPr>
        <w:t>ТЕМА: «ОРГАНИЗАЦИЯ ПРОЕКТИРОВАНИЯ И ИЗЫСКАНИЯ В СТРОИТЕЛЬСТВЕ»</w:t>
      </w:r>
    </w:p>
    <w:p w14:paraId="4CCECF33" w14:textId="77777777" w:rsidR="004055FC" w:rsidRDefault="004055FC" w:rsidP="004055FC">
      <w:pPr>
        <w:pStyle w:val="Style29"/>
        <w:widowControl/>
        <w:spacing w:before="173" w:line="276" w:lineRule="auto"/>
        <w:ind w:firstLine="360"/>
        <w:jc w:val="center"/>
        <w:rPr>
          <w:rStyle w:val="FontStyle336"/>
        </w:rPr>
      </w:pPr>
      <w:r>
        <w:rPr>
          <w:rStyle w:val="FontStyle336"/>
          <w:b/>
        </w:rPr>
        <w:t>ОБЩИЕ ПОЛОЖЕНИЯ ПО ПРОЕКТИРОВАНИЮ В СТРОИТЕЛЬСТВЕ</w:t>
      </w:r>
    </w:p>
    <w:p w14:paraId="34EFC2E7" w14:textId="77777777" w:rsidR="004055FC" w:rsidRDefault="004055FC" w:rsidP="004055FC">
      <w:pPr>
        <w:pStyle w:val="Style19"/>
        <w:widowControl/>
        <w:spacing w:before="235" w:line="276" w:lineRule="auto"/>
        <w:ind w:firstLine="360"/>
        <w:rPr>
          <w:rStyle w:val="FontStyle329"/>
        </w:rPr>
      </w:pPr>
      <w:r>
        <w:rPr>
          <w:rStyle w:val="FontStyle329"/>
        </w:rPr>
        <w:t>На стадии проектирования объектов ре</w:t>
      </w:r>
      <w:r>
        <w:rPr>
          <w:rStyle w:val="FontStyle329"/>
        </w:rPr>
        <w:softHyphen/>
        <w:t>шаются две важнейшие проблемы: создание эффективных основ</w:t>
      </w:r>
      <w:r>
        <w:rPr>
          <w:rStyle w:val="FontStyle329"/>
        </w:rPr>
        <w:softHyphen/>
        <w:t>ных фондов  и по</w:t>
      </w:r>
      <w:r>
        <w:rPr>
          <w:rStyle w:val="FontStyle329"/>
        </w:rPr>
        <w:softHyphen/>
        <w:t>вышение эффективности производства в строительном секторе эко</w:t>
      </w:r>
      <w:r>
        <w:rPr>
          <w:rStyle w:val="FontStyle329"/>
        </w:rPr>
        <w:softHyphen/>
        <w:t xml:space="preserve">номики. </w:t>
      </w:r>
    </w:p>
    <w:p w14:paraId="6D14D68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Проектные организации разрабатывают проекты по договорам с заказчиками-застройщиками. Проектная организация, заключив</w:t>
      </w:r>
      <w:r>
        <w:rPr>
          <w:rStyle w:val="FontStyle329"/>
        </w:rPr>
        <w:softHyphen/>
        <w:t xml:space="preserve">шая договор с заказчиком на разработку проекта, называется </w:t>
      </w:r>
      <w:r>
        <w:rPr>
          <w:rStyle w:val="FontStyle335"/>
        </w:rPr>
        <w:t>гене</w:t>
      </w:r>
      <w:r>
        <w:rPr>
          <w:rStyle w:val="FontStyle335"/>
        </w:rPr>
        <w:softHyphen/>
        <w:t xml:space="preserve">ральным проектировщиком. </w:t>
      </w:r>
      <w:r>
        <w:rPr>
          <w:rStyle w:val="FontStyle329"/>
        </w:rPr>
        <w:t>Заказчик при заключении договора на проектирование выдает генеральной проектной организации зада</w:t>
      </w:r>
      <w:r>
        <w:rPr>
          <w:rStyle w:val="FontStyle329"/>
        </w:rPr>
        <w:softHyphen/>
        <w:t>ние, в котором определяет параметры и требования к проектиру</w:t>
      </w:r>
      <w:r>
        <w:rPr>
          <w:rStyle w:val="FontStyle329"/>
        </w:rPr>
        <w:softHyphen/>
        <w:t>емым зданиям и сооружениям: мощность предприятий и произ</w:t>
      </w:r>
      <w:r>
        <w:rPr>
          <w:rStyle w:val="FontStyle329"/>
        </w:rPr>
        <w:softHyphen/>
        <w:t>водств, вместимость и площадь зданий и сооружений, число поса</w:t>
      </w:r>
      <w:r>
        <w:rPr>
          <w:rStyle w:val="FontStyle329"/>
        </w:rPr>
        <w:softHyphen/>
        <w:t xml:space="preserve">дочных мест в помещениях, характер отделки и оборудования и т.д. </w:t>
      </w:r>
    </w:p>
    <w:p w14:paraId="53780018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Общие положения по организации проектирования определе</w:t>
      </w:r>
      <w:r>
        <w:rPr>
          <w:rStyle w:val="FontStyle329"/>
        </w:rPr>
        <w:softHyphen/>
        <w:t>ны строительными правилами СП11-101—95 «Порядок разрабо</w:t>
      </w:r>
      <w:r>
        <w:rPr>
          <w:rStyle w:val="FontStyle329"/>
        </w:rPr>
        <w:softHyphen/>
        <w:t>тки, согласования, утверждения и состав обоснований инвести</w:t>
      </w:r>
      <w:r>
        <w:rPr>
          <w:rStyle w:val="FontStyle329"/>
        </w:rPr>
        <w:softHyphen/>
        <w:t>ций в строительство предприятий, зданий и сооружений». Со</w:t>
      </w:r>
      <w:r>
        <w:rPr>
          <w:rStyle w:val="FontStyle329"/>
        </w:rPr>
        <w:softHyphen/>
        <w:t>гласно этим правилам проектирование предприятий, зданий и со</w:t>
      </w:r>
      <w:r>
        <w:rPr>
          <w:rStyle w:val="FontStyle329"/>
        </w:rPr>
        <w:softHyphen/>
        <w:t>оружений осуществляется в две или одну стадии.</w:t>
      </w:r>
    </w:p>
    <w:p w14:paraId="3DA871F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 две стадии проектируются сложные и крупные объекты с но</w:t>
      </w:r>
      <w:r>
        <w:rPr>
          <w:rStyle w:val="FontStyle329"/>
        </w:rPr>
        <w:softHyphen/>
        <w:t>вой технологией и новыми проектно-конструктивными решения</w:t>
      </w:r>
      <w:r>
        <w:rPr>
          <w:rStyle w:val="FontStyle329"/>
        </w:rPr>
        <w:softHyphen/>
        <w:t>ми зданий и сооружений. Первая стадия проектирования называ</w:t>
      </w:r>
      <w:r>
        <w:rPr>
          <w:rStyle w:val="FontStyle329"/>
        </w:rPr>
        <w:softHyphen/>
        <w:t xml:space="preserve">ется </w:t>
      </w:r>
      <w:r>
        <w:rPr>
          <w:rStyle w:val="FontStyle335"/>
        </w:rPr>
        <w:t xml:space="preserve">техническим проектом. </w:t>
      </w:r>
      <w:r>
        <w:rPr>
          <w:rStyle w:val="FontStyle329"/>
        </w:rPr>
        <w:t>На стадии технического проекта про</w:t>
      </w:r>
      <w:r>
        <w:rPr>
          <w:rStyle w:val="FontStyle329"/>
        </w:rPr>
        <w:softHyphen/>
        <w:t>мышленных предприятий разрабатываются их генеральные пла</w:t>
      </w:r>
      <w:r>
        <w:rPr>
          <w:rStyle w:val="FontStyle329"/>
        </w:rPr>
        <w:softHyphen/>
        <w:t>ны, определяются основные технологические схемы производства и соответствующее оборудование и агрегаты, принимаются объем</w:t>
      </w:r>
      <w:r>
        <w:rPr>
          <w:rStyle w:val="FontStyle329"/>
        </w:rPr>
        <w:softHyphen/>
        <w:t>но-планировочные и принципиальные конструктивные решения зданий и сооружений, принципиальные решения по схемам транс</w:t>
      </w:r>
      <w:r>
        <w:rPr>
          <w:rStyle w:val="FontStyle329"/>
        </w:rPr>
        <w:softHyphen/>
        <w:t xml:space="preserve">портного обслуживания, энергообеспечения, водоснабжения, по организации строительства, а также ведется сметно-финансовый расчет стоимости </w:t>
      </w:r>
      <w:r>
        <w:rPr>
          <w:rStyle w:val="FontStyle329"/>
        </w:rPr>
        <w:lastRenderedPageBreak/>
        <w:t>строительства по укрупненным сметным нор</w:t>
      </w:r>
      <w:r>
        <w:rPr>
          <w:rStyle w:val="FontStyle329"/>
        </w:rPr>
        <w:softHyphen/>
        <w:t xml:space="preserve">мам. На второй стадии проектирования разрабатывается </w:t>
      </w:r>
      <w:r>
        <w:rPr>
          <w:rStyle w:val="FontStyle335"/>
        </w:rPr>
        <w:t xml:space="preserve">рабочая проектная документация, </w:t>
      </w:r>
      <w:r>
        <w:rPr>
          <w:rStyle w:val="FontStyle329"/>
        </w:rPr>
        <w:t>рабочие чертежи и сметы по ним.</w:t>
      </w:r>
    </w:p>
    <w:p w14:paraId="0228AAA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Несложные и средней сложности объекты и их комплексы, а также проекты технического перевооружения проектируются в одну стадию, которая называется </w:t>
      </w:r>
      <w:r>
        <w:rPr>
          <w:rStyle w:val="FontStyle335"/>
        </w:rPr>
        <w:t xml:space="preserve">технорабочим проектом. </w:t>
      </w:r>
    </w:p>
    <w:p w14:paraId="6D27C306" w14:textId="77777777" w:rsidR="004055FC" w:rsidRDefault="004055FC" w:rsidP="004055FC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Нормы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строительного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проектирования</w:t>
      </w:r>
      <w:r>
        <w:rPr>
          <w:rStyle w:val="FontStyle329"/>
        </w:rPr>
        <w:t xml:space="preserve"> определя</w:t>
      </w:r>
      <w:r>
        <w:rPr>
          <w:rStyle w:val="FontStyle329"/>
        </w:rPr>
        <w:softHyphen/>
        <w:t>ют технические требования к расчету и проектированию строи</w:t>
      </w:r>
      <w:r>
        <w:rPr>
          <w:rStyle w:val="FontStyle329"/>
        </w:rPr>
        <w:softHyphen/>
        <w:t xml:space="preserve">тельных конструкций, объемно-планировочным решениям зданий и сооружений. </w:t>
      </w:r>
    </w:p>
    <w:p w14:paraId="2971AEC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Нормы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технологического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проектирования</w:t>
      </w:r>
      <w:r>
        <w:rPr>
          <w:rStyle w:val="FontStyle329"/>
        </w:rPr>
        <w:t xml:space="preserve"> поми</w:t>
      </w:r>
      <w:r>
        <w:rPr>
          <w:rStyle w:val="FontStyle329"/>
        </w:rPr>
        <w:softHyphen/>
        <w:t>мо установления производительности оборудования и режимов его работы, размещения, расхода и запасов сырья и т.д. определяют также режимы эвакуации работающих, нормы санитарно-бытового обеспечения работников, требования пожарной безопасности и безопасных условий труда и др.</w:t>
      </w:r>
    </w:p>
    <w:p w14:paraId="094ABA9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До начала разработки проекта предварительно разрабатывается технико-экономическое обоснование (ТЭО) строительства. До этапа проектирования ТЭО проходит экономическую и экологическую экспертизы, а важные организационно-технологические решения согласовываются в соответствующих органах. </w:t>
      </w:r>
    </w:p>
    <w:p w14:paraId="12E4484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Для начала строительства необходимо иметь согласованный и утвержденный технический или технорабочий проект. Рабочие чер</w:t>
      </w:r>
      <w:r>
        <w:rPr>
          <w:rStyle w:val="FontStyle329"/>
        </w:rPr>
        <w:softHyphen/>
        <w:t>тежи целесообразно разрабатывать параллельно выполнению стро</w:t>
      </w:r>
      <w:r>
        <w:rPr>
          <w:rStyle w:val="FontStyle329"/>
        </w:rPr>
        <w:softHyphen/>
        <w:t>ительно-монтажных работ. В результате сокращаются сроки про</w:t>
      </w:r>
      <w:r>
        <w:rPr>
          <w:rStyle w:val="FontStyle329"/>
        </w:rPr>
        <w:softHyphen/>
        <w:t>ектирования, при этом учитываются реальные возможности по применению соответствующих новых материалов, конструкций и технологий при возведении зданий и сооружений и производ</w:t>
      </w:r>
      <w:r>
        <w:rPr>
          <w:rStyle w:val="FontStyle329"/>
        </w:rPr>
        <w:softHyphen/>
        <w:t xml:space="preserve">стве строительно-монтажных работ. </w:t>
      </w:r>
    </w:p>
    <w:p w14:paraId="5AB6CD4C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Ускорению проектирования и снижению затрат на проекти</w:t>
      </w:r>
      <w:r>
        <w:rPr>
          <w:rStyle w:val="FontStyle329"/>
        </w:rPr>
        <w:softHyphen/>
        <w:t xml:space="preserve">рование способствует применение типовых проектов и проектов-аналогов. В этом случае производится привязка готовых проектов к местности. </w:t>
      </w:r>
    </w:p>
    <w:p w14:paraId="31EECB34" w14:textId="77777777" w:rsidR="004055FC" w:rsidRDefault="004055FC" w:rsidP="004055FC">
      <w:pPr>
        <w:pStyle w:val="Style19"/>
        <w:widowControl/>
        <w:spacing w:line="276" w:lineRule="auto"/>
        <w:ind w:firstLine="360"/>
      </w:pPr>
      <w:r>
        <w:rPr>
          <w:rStyle w:val="FontStyle329"/>
        </w:rPr>
        <w:t>Технические и технорабочие проекты подвергаются независи</w:t>
      </w:r>
      <w:r>
        <w:rPr>
          <w:rStyle w:val="FontStyle329"/>
        </w:rPr>
        <w:softHyphen/>
        <w:t xml:space="preserve">мой государственной экологической и экономической экспертизе. По </w:t>
      </w:r>
      <w:r>
        <w:rPr>
          <w:rStyle w:val="FontStyle329"/>
        </w:rPr>
        <w:lastRenderedPageBreak/>
        <w:t>результатам экспертизы и согласования с соответствующими органами государственного надзора они утвер</w:t>
      </w:r>
      <w:r>
        <w:rPr>
          <w:rStyle w:val="FontStyle329"/>
        </w:rPr>
        <w:softHyphen/>
        <w:t>ждаются.</w:t>
      </w:r>
    </w:p>
    <w:p w14:paraId="30F667A1" w14:textId="77777777" w:rsidR="004055FC" w:rsidRDefault="004055FC" w:rsidP="004055FC">
      <w:pPr>
        <w:pStyle w:val="Style29"/>
        <w:widowControl/>
        <w:spacing w:before="125" w:line="276" w:lineRule="auto"/>
        <w:ind w:firstLine="360"/>
        <w:jc w:val="center"/>
        <w:rPr>
          <w:rStyle w:val="FontStyle336"/>
        </w:rPr>
      </w:pPr>
      <w:r>
        <w:rPr>
          <w:rStyle w:val="FontStyle336"/>
        </w:rPr>
        <w:t>СОСТАВ, ПОРЯДОК РАЗРАБОТКИ, СОГЛАСОВАНИЯ И УТВЕРЖДЕНИЯ ПРОЕКТНОЙ ДОКУМЕНТАЦИИ</w:t>
      </w:r>
    </w:p>
    <w:p w14:paraId="77F247E1" w14:textId="77777777" w:rsidR="004055FC" w:rsidRDefault="004055FC" w:rsidP="004055FC">
      <w:pPr>
        <w:pStyle w:val="Style19"/>
        <w:widowControl/>
        <w:spacing w:before="211" w:line="276" w:lineRule="auto"/>
        <w:ind w:firstLine="360"/>
        <w:rPr>
          <w:rStyle w:val="FontStyle329"/>
        </w:rPr>
      </w:pPr>
      <w:r>
        <w:rPr>
          <w:rStyle w:val="FontStyle337"/>
        </w:rPr>
        <w:t xml:space="preserve">Состав проектной документации. </w:t>
      </w:r>
      <w:r>
        <w:rPr>
          <w:rStyle w:val="FontStyle329"/>
        </w:rPr>
        <w:t>Официальным документом, регламентирующим в России деятельность по проектированию строительных объектов и их комплексов, является нормативный документ СНиП 11-01—95 «Инструкция о порядке разработки, согласования, утверждения и составе проектной документации на строительство предприятий, зданий и сооружений».</w:t>
      </w:r>
    </w:p>
    <w:p w14:paraId="24BC6C0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 представляет собой комплекс документации, содержа</w:t>
      </w:r>
      <w:r>
        <w:rPr>
          <w:rStyle w:val="FontStyle329"/>
        </w:rPr>
        <w:softHyphen/>
        <w:t>щий технические и экономические обоснования, пояснительную записку, чертежи и другие материалы, сметную документацию.</w:t>
      </w:r>
    </w:p>
    <w:p w14:paraId="6B8890D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 промышленного предприятия либо жилого комплекса состоит из нескольких взаимосвязанных частей: технико-эконо</w:t>
      </w:r>
      <w:r>
        <w:rPr>
          <w:rStyle w:val="FontStyle329"/>
        </w:rPr>
        <w:softHyphen/>
        <w:t>мической, технологической, строительной, генерального плана и транспорта, организации строительства и сметной документа</w:t>
      </w:r>
      <w:r>
        <w:rPr>
          <w:rStyle w:val="FontStyle329"/>
        </w:rPr>
        <w:softHyphen/>
        <w:t xml:space="preserve">ции. </w:t>
      </w:r>
    </w:p>
    <w:p w14:paraId="712A966C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37"/>
        </w:rPr>
        <w:t xml:space="preserve">Порядок разработки проектной документации. </w:t>
      </w:r>
      <w:r>
        <w:rPr>
          <w:rStyle w:val="FontStyle329"/>
        </w:rPr>
        <w:t>Согласно устано</w:t>
      </w:r>
      <w:r>
        <w:rPr>
          <w:rStyle w:val="FontStyle329"/>
        </w:rPr>
        <w:softHyphen/>
        <w:t>вившемуся порядку проект на строительство предприятий, зда</w:t>
      </w:r>
      <w:r>
        <w:rPr>
          <w:rStyle w:val="FontStyle329"/>
        </w:rPr>
        <w:softHyphen/>
        <w:t>ний и сооружений состоит из следующих разделов:</w:t>
      </w:r>
    </w:p>
    <w:p w14:paraId="09D99E28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общая пояснительная записка;</w:t>
      </w:r>
    </w:p>
    <w:p w14:paraId="7C950DD0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генеральный план и транспорт;</w:t>
      </w:r>
    </w:p>
    <w:p w14:paraId="7D3FE7FC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технологические решения;</w:t>
      </w:r>
    </w:p>
    <w:p w14:paraId="17B39F77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организация и условия труда работников;</w:t>
      </w:r>
    </w:p>
    <w:p w14:paraId="60F967E1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управление производством и предприятием и организация ус</w:t>
      </w:r>
      <w:r>
        <w:rPr>
          <w:rStyle w:val="FontStyle329"/>
        </w:rPr>
        <w:softHyphen/>
        <w:t>ловий и охраны труда рабочих и служащих;</w:t>
      </w:r>
    </w:p>
    <w:p w14:paraId="5B12FFCC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архитектурно-строительные решения;</w:t>
      </w:r>
    </w:p>
    <w:p w14:paraId="02EC25E1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инженерное оборудование, сети и системы;</w:t>
      </w:r>
    </w:p>
    <w:p w14:paraId="3875EA60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организация строительства;</w:t>
      </w:r>
    </w:p>
    <w:p w14:paraId="1EAD4337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охрана окружающей среды;</w:t>
      </w:r>
    </w:p>
    <w:p w14:paraId="77F85365" w14:textId="77777777" w:rsidR="004055FC" w:rsidRDefault="004055FC" w:rsidP="004055FC">
      <w:pPr>
        <w:pStyle w:val="Style30"/>
        <w:widowControl/>
        <w:spacing w:line="276" w:lineRule="auto"/>
        <w:ind w:firstLine="360"/>
        <w:jc w:val="both"/>
        <w:rPr>
          <w:rStyle w:val="FontStyle329"/>
        </w:rPr>
      </w:pPr>
      <w:r>
        <w:rPr>
          <w:rStyle w:val="FontStyle329"/>
        </w:rPr>
        <w:t>инженерно-технические мероприятия гражданской обороны; сметная документация; эффективность инвестиций.</w:t>
      </w:r>
    </w:p>
    <w:p w14:paraId="0CA42F4C" w14:textId="77777777" w:rsidR="004055FC" w:rsidRDefault="004055FC" w:rsidP="004055FC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Пояснительная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записка</w:t>
      </w:r>
      <w:r>
        <w:rPr>
          <w:rStyle w:val="FontStyle329"/>
        </w:rPr>
        <w:t xml:space="preserve"> содержит:</w:t>
      </w:r>
    </w:p>
    <w:p w14:paraId="11B735C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lastRenderedPageBreak/>
        <w:t>описание состава предприятия, жилого или другого комплекса;</w:t>
      </w:r>
    </w:p>
    <w:p w14:paraId="3C96CB7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очередность их строительства;</w:t>
      </w:r>
    </w:p>
    <w:p w14:paraId="00095D18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данные о проектной мощности или вместимости производствен</w:t>
      </w:r>
      <w:r>
        <w:rPr>
          <w:rStyle w:val="FontStyle329"/>
        </w:rPr>
        <w:softHyphen/>
        <w:t>ной либо жилой площади и т.п.;</w:t>
      </w:r>
    </w:p>
    <w:p w14:paraId="02451DA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данные о качестве и техническом уровне подлежащей произ</w:t>
      </w:r>
      <w:r>
        <w:rPr>
          <w:rStyle w:val="FontStyle329"/>
        </w:rPr>
        <w:softHyphen/>
        <w:t>водству продукции, услуг, создаваемых коммуникаций и объектов;</w:t>
      </w:r>
    </w:p>
    <w:p w14:paraId="308FC23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краткую характеристику района и площадки строительства;</w:t>
      </w:r>
    </w:p>
    <w:p w14:paraId="161AE66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сведения о потребности в электрической и тепловой энергии, топливе, воде, сырье;</w:t>
      </w:r>
    </w:p>
    <w:p w14:paraId="2106FCE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сведения о трудовых ресурсах и возможностях в обеспечении этой потребности;</w:t>
      </w:r>
    </w:p>
    <w:p w14:paraId="2420F5D3" w14:textId="77777777" w:rsidR="004055FC" w:rsidRDefault="004055FC" w:rsidP="004055FC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>
        <w:rPr>
          <w:rStyle w:val="FontStyle329"/>
        </w:rPr>
        <w:t>изложение и оценку прогрессивности и экономичности основ</w:t>
      </w:r>
      <w:r>
        <w:rPr>
          <w:rStyle w:val="FontStyle329"/>
        </w:rPr>
        <w:softHyphen/>
        <w:t>ных проектных решений;</w:t>
      </w:r>
    </w:p>
    <w:p w14:paraId="1F83533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данные об использовании в проекте новейших научно-техни</w:t>
      </w:r>
      <w:r>
        <w:rPr>
          <w:rStyle w:val="FontStyle329"/>
        </w:rPr>
        <w:softHyphen/>
        <w:t>ческих достижений в соответствующей отрасли производства или обслуживания и строительстве;</w:t>
      </w:r>
    </w:p>
    <w:p w14:paraId="0C1BCA8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результаты выполненных расчетов технико-экономических обо</w:t>
      </w:r>
      <w:r>
        <w:rPr>
          <w:rStyle w:val="FontStyle329"/>
        </w:rPr>
        <w:softHyphen/>
        <w:t>снований, принятых проектных решений и их сравнения с пока</w:t>
      </w:r>
      <w:r>
        <w:rPr>
          <w:rStyle w:val="FontStyle329"/>
        </w:rPr>
        <w:softHyphen/>
        <w:t>зателями лучших отечественных и зарубежных аналогов предприя</w:t>
      </w:r>
      <w:r>
        <w:rPr>
          <w:rStyle w:val="FontStyle329"/>
        </w:rPr>
        <w:softHyphen/>
        <w:t>тий, объектов, сооружений;</w:t>
      </w:r>
    </w:p>
    <w:p w14:paraId="213598A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оценку выбранного оптимального варианта проекта;</w:t>
      </w:r>
    </w:p>
    <w:p w14:paraId="202EF37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сведения о соблюдении государственных норм и стандартов про</w:t>
      </w:r>
      <w:r>
        <w:rPr>
          <w:rStyle w:val="FontStyle329"/>
        </w:rPr>
        <w:softHyphen/>
        <w:t>ектирования и эксплуатации подлежащих строительству объектов;</w:t>
      </w:r>
    </w:p>
    <w:p w14:paraId="443E4B0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решения и показатели по генеральному плану застройки, внеш</w:t>
      </w:r>
      <w:r>
        <w:rPr>
          <w:rStyle w:val="FontStyle329"/>
        </w:rPr>
        <w:softHyphen/>
        <w:t>нему и внутреннему транспорту;</w:t>
      </w:r>
    </w:p>
    <w:p w14:paraId="24D0697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решения по инженерным сетям и коммуникациям.</w:t>
      </w:r>
    </w:p>
    <w:p w14:paraId="6A6AB69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Кроме того, в пояснительной записке приводятся мероприятия по рекультивации земельного участка, охране окружающей сре</w:t>
      </w:r>
      <w:r>
        <w:rPr>
          <w:rStyle w:val="FontStyle329"/>
        </w:rPr>
        <w:softHyphen/>
        <w:t>ды, сведения о составе и количестве выбросов в атмосферу, степе</w:t>
      </w:r>
      <w:r>
        <w:rPr>
          <w:rStyle w:val="FontStyle329"/>
        </w:rPr>
        <w:softHyphen/>
        <w:t>ни очистки сточных вод, а также расчетные данные, характеризу</w:t>
      </w:r>
      <w:r>
        <w:rPr>
          <w:rStyle w:val="FontStyle329"/>
        </w:rPr>
        <w:softHyphen/>
        <w:t>ющие эффективность природоохранных мер, предусмотренных в проекте.</w:t>
      </w:r>
    </w:p>
    <w:p w14:paraId="1AECDB0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К пояснительной записке прилагаются:</w:t>
      </w:r>
    </w:p>
    <w:p w14:paraId="0B9BC9FB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ситуационный план застройки территории, размещения пред</w:t>
      </w:r>
      <w:r>
        <w:rPr>
          <w:rStyle w:val="FontStyle329"/>
        </w:rPr>
        <w:softHyphen/>
        <w:t>приятия, здания, сооружения с указанием существующих и зап</w:t>
      </w:r>
      <w:r>
        <w:rPr>
          <w:rStyle w:val="FontStyle329"/>
        </w:rPr>
        <w:softHyphen/>
        <w:t>роектированных внешних коммуникаций и инженерных сетей;</w:t>
      </w:r>
    </w:p>
    <w:p w14:paraId="72A0504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чертеж (схема) генерального плана.</w:t>
      </w:r>
    </w:p>
    <w:p w14:paraId="0B340F6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lastRenderedPageBreak/>
        <w:t>Технологические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решения</w:t>
      </w:r>
      <w:r>
        <w:rPr>
          <w:rStyle w:val="FontStyle329"/>
        </w:rPr>
        <w:t xml:space="preserve"> содержат концептуальное изложение обоснований принятых решений по технологии произ</w:t>
      </w:r>
      <w:r>
        <w:rPr>
          <w:rStyle w:val="FontStyle329"/>
        </w:rPr>
        <w:softHyphen/>
        <w:t xml:space="preserve">водства и эксплуатации предприятий и объектов строительства. </w:t>
      </w:r>
    </w:p>
    <w:p w14:paraId="673ECB9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В разделе </w:t>
      </w:r>
      <w:r>
        <w:rPr>
          <w:rStyle w:val="FontStyle329"/>
          <w:spacing w:val="40"/>
        </w:rPr>
        <w:t>«Архитектурно-строительные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 xml:space="preserve">решения» </w:t>
      </w:r>
      <w:r>
        <w:rPr>
          <w:rStyle w:val="FontStyle329"/>
        </w:rPr>
        <w:t>излагаются:</w:t>
      </w:r>
    </w:p>
    <w:p w14:paraId="6F15210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обоснование и краткое описание принятых основных объемно-планировочных и архитектурно-строительных решений;</w:t>
      </w:r>
    </w:p>
    <w:p w14:paraId="18A17DE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обоснование решений по обеспечению тепловлажностного и других режимов производства, освещенности рабочих мест, сни</w:t>
      </w:r>
      <w:r>
        <w:rPr>
          <w:rStyle w:val="FontStyle329"/>
        </w:rPr>
        <w:softHyphen/>
        <w:t>жению шума и вибрации, запыленности и загазованности рабочих мест, санитарному и бытовому обслуживанию работающих;</w:t>
      </w:r>
    </w:p>
    <w:p w14:paraId="06672DA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основные решения по водоснабжению, канализации, отопле</w:t>
      </w:r>
      <w:r>
        <w:rPr>
          <w:rStyle w:val="FontStyle329"/>
        </w:rPr>
        <w:softHyphen/>
        <w:t>нию, вентиляции и кондиционированию воздуха.</w:t>
      </w:r>
    </w:p>
    <w:p w14:paraId="3F50393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Обязательной частью этого раздела являются основные черте</w:t>
      </w:r>
      <w:r>
        <w:rPr>
          <w:rStyle w:val="FontStyle329"/>
        </w:rPr>
        <w:softHyphen/>
        <w:t>жи строительной части проекта:</w:t>
      </w:r>
    </w:p>
    <w:p w14:paraId="03B0A88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планы, разрезы и фасады зданий и сооружений, подлежащих строительству по индивидуальным проектам и проектам-аналогам, а по типовым проектам — их каталожные листы;</w:t>
      </w:r>
    </w:p>
    <w:p w14:paraId="2B3D6AC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решения по антикоррозийной защите стальных конструкций, конструкций фундаментов и заглубленных сооружений от воздей</w:t>
      </w:r>
      <w:r>
        <w:rPr>
          <w:rStyle w:val="FontStyle329"/>
        </w:rPr>
        <w:softHyphen/>
        <w:t>ствия агрессивных вод и т.д.;</w:t>
      </w:r>
    </w:p>
    <w:p w14:paraId="6E362F2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планы и профили трасс внутри площадочных сетей и сооруже</w:t>
      </w:r>
      <w:r>
        <w:rPr>
          <w:rStyle w:val="FontStyle329"/>
        </w:rPr>
        <w:softHyphen/>
        <w:t>ний на них.</w:t>
      </w:r>
    </w:p>
    <w:p w14:paraId="2FBCDE3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Раздел </w:t>
      </w:r>
      <w:r>
        <w:rPr>
          <w:rStyle w:val="FontStyle329"/>
          <w:spacing w:val="40"/>
        </w:rPr>
        <w:t>«Организация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строительства»</w:t>
      </w:r>
      <w:r>
        <w:rPr>
          <w:rStyle w:val="FontStyle329"/>
        </w:rPr>
        <w:t xml:space="preserve"> представляет со</w:t>
      </w:r>
      <w:r>
        <w:rPr>
          <w:rStyle w:val="FontStyle329"/>
        </w:rPr>
        <w:softHyphen/>
        <w:t>бой проект организации строительства.</w:t>
      </w:r>
    </w:p>
    <w:p w14:paraId="7BA5AA0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Сметная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документация</w:t>
      </w:r>
      <w:r>
        <w:rPr>
          <w:rStyle w:val="FontStyle329"/>
        </w:rPr>
        <w:t xml:space="preserve"> составляется в виде сводного сметного расчета (сводки затрат). При этом сметная стоимость стро</w:t>
      </w:r>
      <w:r>
        <w:rPr>
          <w:rStyle w:val="FontStyle329"/>
        </w:rPr>
        <w:softHyphen/>
        <w:t>ительства в них определяется по укрупненным сметным нормам, прейскурантам и стоимостным показателям объектов-аналогов. Сводный сметный расчет составляется по специальной форме, где стоимость строительства распределяется по следующим главам:</w:t>
      </w:r>
    </w:p>
    <w:p w14:paraId="1D79151B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подготовка территории строительства;</w:t>
      </w:r>
    </w:p>
    <w:p w14:paraId="492B6DC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объекты основного назначения;</w:t>
      </w:r>
    </w:p>
    <w:p w14:paraId="221F0AE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объекты подсобного и обслуживающего назначения;</w:t>
      </w:r>
    </w:p>
    <w:p w14:paraId="1BF27F8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объекты энергетического хозяйства;</w:t>
      </w:r>
    </w:p>
    <w:p w14:paraId="4112898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объекты транспортного хозяйства и связи;</w:t>
      </w:r>
    </w:p>
    <w:p w14:paraId="7F32B7B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lastRenderedPageBreak/>
        <w:t>наружные сети и сооружения водоснабжения, канализации, теплоснабжения и газоснабжения;</w:t>
      </w:r>
    </w:p>
    <w:p w14:paraId="57BEBFB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прочие работы и затраты;</w:t>
      </w:r>
    </w:p>
    <w:p w14:paraId="4BCEDB5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содержание дирекции строящихся предприятий и авторский надзор за строительством;</w:t>
      </w:r>
    </w:p>
    <w:p w14:paraId="59C0F04B" w14:textId="77777777" w:rsidR="004055FC" w:rsidRDefault="004055FC" w:rsidP="004055FC">
      <w:pPr>
        <w:pStyle w:val="Style31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подготовка эксплуатационных кадров;</w:t>
      </w:r>
    </w:p>
    <w:p w14:paraId="59CF51B9" w14:textId="77777777" w:rsidR="004055FC" w:rsidRDefault="004055FC" w:rsidP="004055FC">
      <w:pPr>
        <w:pStyle w:val="Style31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проектно-изыскательские работы.</w:t>
      </w:r>
    </w:p>
    <w:p w14:paraId="017F164E" w14:textId="77777777" w:rsidR="004055FC" w:rsidRDefault="004055FC" w:rsidP="004055FC">
      <w:pPr>
        <w:pStyle w:val="Style31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Расходы на разработку проектов несет заказчик-застройщик.</w:t>
      </w:r>
    </w:p>
    <w:p w14:paraId="038757A0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Проектная документация на строительство, как правило, раз</w:t>
      </w:r>
      <w:r>
        <w:rPr>
          <w:rStyle w:val="FontStyle329"/>
        </w:rPr>
        <w:softHyphen/>
        <w:t>рабатывается на конкурсной основе, в том числе через подрядные торги (тендеры).</w:t>
      </w:r>
    </w:p>
    <w:p w14:paraId="7A394BD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При заключении контракта на проектирование застройщик выдает генеральному проектировщику задание на проектирование, а вместе с ним ряд исходных документов и материалов: согласова</w:t>
      </w:r>
      <w:r>
        <w:rPr>
          <w:rStyle w:val="FontStyle329"/>
        </w:rPr>
        <w:softHyphen/>
        <w:t>ния с органами исполнительной власти места размещения объек</w:t>
      </w:r>
      <w:r>
        <w:rPr>
          <w:rStyle w:val="FontStyle329"/>
        </w:rPr>
        <w:softHyphen/>
        <w:t>тов; технические условия на подсоединение объекта к сетям энерго- и водоснабжения, канализации и другим коммуникациям; дру</w:t>
      </w:r>
      <w:r>
        <w:rPr>
          <w:rStyle w:val="FontStyle329"/>
        </w:rPr>
        <w:softHyphen/>
        <w:t>гие материалы, характеризующие социально-экономическую, са</w:t>
      </w:r>
      <w:r>
        <w:rPr>
          <w:rStyle w:val="FontStyle329"/>
        </w:rPr>
        <w:softHyphen/>
        <w:t>нитарно-эпидемиологическую обстановку в районе строительства, что потребуется учесть при разработке и последующем согласова</w:t>
      </w:r>
      <w:r>
        <w:rPr>
          <w:rStyle w:val="FontStyle329"/>
        </w:rPr>
        <w:softHyphen/>
        <w:t>нии и утверждении проекта.</w:t>
      </w:r>
    </w:p>
    <w:p w14:paraId="031EB38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Разработанные проекты до утверждения подвергаются незави</w:t>
      </w:r>
      <w:r>
        <w:rPr>
          <w:rStyle w:val="FontStyle329"/>
        </w:rPr>
        <w:softHyphen/>
        <w:t>симой государственной экологической и экономической экспер</w:t>
      </w:r>
      <w:r>
        <w:rPr>
          <w:rStyle w:val="FontStyle329"/>
        </w:rPr>
        <w:softHyphen/>
        <w:t>тизе.</w:t>
      </w:r>
    </w:p>
    <w:p w14:paraId="4BDB175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 </w:t>
      </w:r>
      <w:r>
        <w:rPr>
          <w:rStyle w:val="FontStyle337"/>
        </w:rPr>
        <w:t xml:space="preserve">Согласование проектной документации. </w:t>
      </w:r>
      <w:r>
        <w:rPr>
          <w:rStyle w:val="FontStyle329"/>
        </w:rPr>
        <w:t>Разработанные проекты согласовываются также с генеральным подрядчиком. Генеральный подрядчик при согласовании проекта получает право на согласова</w:t>
      </w:r>
      <w:r>
        <w:rPr>
          <w:rStyle w:val="FontStyle329"/>
        </w:rPr>
        <w:softHyphen/>
        <w:t>ние проекта и от привлекаемых им субподрядных монтажных и дру</w:t>
      </w:r>
      <w:r>
        <w:rPr>
          <w:rStyle w:val="FontStyle329"/>
        </w:rPr>
        <w:softHyphen/>
        <w:t>гих организаций. Предметом согласования проекта со стороны за</w:t>
      </w:r>
      <w:r>
        <w:rPr>
          <w:rStyle w:val="FontStyle329"/>
        </w:rPr>
        <w:softHyphen/>
        <w:t>стройщика у генерального подрядчика являются в основном при</w:t>
      </w:r>
      <w:r>
        <w:rPr>
          <w:rStyle w:val="FontStyle329"/>
        </w:rPr>
        <w:softHyphen/>
        <w:t>нятые конструктивные решения и применяемые строительные кон</w:t>
      </w:r>
      <w:r>
        <w:rPr>
          <w:rStyle w:val="FontStyle329"/>
        </w:rPr>
        <w:softHyphen/>
        <w:t xml:space="preserve">струкции. </w:t>
      </w:r>
    </w:p>
    <w:p w14:paraId="2F1B4CC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37"/>
        </w:rPr>
        <w:t xml:space="preserve">Утверждение проектной документации. </w:t>
      </w:r>
      <w:r>
        <w:rPr>
          <w:rStyle w:val="FontStyle329"/>
        </w:rPr>
        <w:t>Прошедшие экспертизу и согласования с соответствующими организациями и органами государственного надзора проекты, включая сметную документа</w:t>
      </w:r>
      <w:r>
        <w:rPr>
          <w:rStyle w:val="FontStyle329"/>
        </w:rPr>
        <w:softHyphen/>
        <w:t>цию в их составе, подлежат утверждению.</w:t>
      </w:r>
    </w:p>
    <w:p w14:paraId="455C8B6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lastRenderedPageBreak/>
        <w:t>Проекты, реализуемые за счет бюджетных средств государствен</w:t>
      </w:r>
      <w:r>
        <w:rPr>
          <w:rStyle w:val="FontStyle329"/>
        </w:rPr>
        <w:softHyphen/>
        <w:t>ными или муниципальными предприятиями в зависимости от их масштаба и важности утверждаются различными инстанциями: Правительством РФ, правительствами субъектов Российской Фе</w:t>
      </w:r>
      <w:r>
        <w:rPr>
          <w:rStyle w:val="FontStyle329"/>
        </w:rPr>
        <w:softHyphen/>
        <w:t>дерации, муниципальными и местными исполнительными орга</w:t>
      </w:r>
      <w:r>
        <w:rPr>
          <w:rStyle w:val="FontStyle329"/>
        </w:rPr>
        <w:softHyphen/>
        <w:t>нами власти или по их разрешениям и поручениям руководителя</w:t>
      </w:r>
      <w:r>
        <w:rPr>
          <w:rStyle w:val="FontStyle329"/>
        </w:rPr>
        <w:softHyphen/>
        <w:t>ми предприятий-застройщиков.</w:t>
      </w:r>
    </w:p>
    <w:p w14:paraId="0A5C37C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Проекты, реализуемые акционерными обществами, в том чис</w:t>
      </w:r>
      <w:r>
        <w:rPr>
          <w:rStyle w:val="FontStyle329"/>
        </w:rPr>
        <w:softHyphen/>
        <w:t>ле с участием государства как акционера, утверждаются в поряд</w:t>
      </w:r>
      <w:r>
        <w:rPr>
          <w:rStyle w:val="FontStyle329"/>
        </w:rPr>
        <w:softHyphen/>
        <w:t>ке, установленном их уставами в рамках действующих законопо</w:t>
      </w:r>
      <w:r>
        <w:rPr>
          <w:rStyle w:val="FontStyle329"/>
        </w:rPr>
        <w:softHyphen/>
        <w:t>ложений.</w:t>
      </w:r>
    </w:p>
    <w:p w14:paraId="0ED556F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Проекты, реализуемые частными предприятиями и лицами, утверждаются соответственно собственниками или по их поруче</w:t>
      </w:r>
      <w:r>
        <w:rPr>
          <w:rStyle w:val="FontStyle329"/>
        </w:rPr>
        <w:softHyphen/>
        <w:t>нию руководителями этих предприятий и частными лицами — за</w:t>
      </w:r>
      <w:r>
        <w:rPr>
          <w:rStyle w:val="FontStyle329"/>
        </w:rPr>
        <w:softHyphen/>
        <w:t>казчиками строительства.</w:t>
      </w:r>
    </w:p>
    <w:p w14:paraId="2977057F" w14:textId="77777777" w:rsidR="004055FC" w:rsidRDefault="004055FC" w:rsidP="004055FC">
      <w:pPr>
        <w:pStyle w:val="Style25"/>
        <w:widowControl/>
        <w:spacing w:line="276" w:lineRule="auto"/>
        <w:ind w:left="288" w:firstLine="360"/>
        <w:jc w:val="both"/>
      </w:pPr>
    </w:p>
    <w:p w14:paraId="561AADF4" w14:textId="77777777" w:rsidR="004055FC" w:rsidRDefault="004055FC" w:rsidP="004055FC">
      <w:pPr>
        <w:pStyle w:val="Style25"/>
        <w:widowControl/>
        <w:spacing w:before="197" w:line="276" w:lineRule="auto"/>
        <w:ind w:left="288" w:firstLine="360"/>
        <w:jc w:val="both"/>
        <w:rPr>
          <w:rStyle w:val="FontStyle336"/>
        </w:rPr>
      </w:pPr>
      <w:r>
        <w:rPr>
          <w:rStyle w:val="FontStyle336"/>
        </w:rPr>
        <w:t>ОРГАНИЗАЦИЯ СТРОИТЕЛЬНЫХ ИЗЫСКАНИЙ</w:t>
      </w:r>
    </w:p>
    <w:p w14:paraId="58905B28" w14:textId="77777777" w:rsidR="004055FC" w:rsidRDefault="004055FC" w:rsidP="004055FC">
      <w:pPr>
        <w:pStyle w:val="Style19"/>
        <w:widowControl/>
        <w:spacing w:line="276" w:lineRule="auto"/>
        <w:ind w:firstLine="360"/>
      </w:pPr>
    </w:p>
    <w:p w14:paraId="3505EE7D" w14:textId="77777777" w:rsidR="004055FC" w:rsidRDefault="004055FC" w:rsidP="004055FC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До разработки проектов строительства зданий и сооружений, их комплексов и предприятий проводятся строительные изыскания. </w:t>
      </w:r>
    </w:p>
    <w:p w14:paraId="3F9B0CE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Объем и состав изысканий должен полностью обеспечить необ</w:t>
      </w:r>
      <w:r>
        <w:rPr>
          <w:rStyle w:val="FontStyle329"/>
        </w:rPr>
        <w:softHyphen/>
        <w:t>ходимыми данными разработку всех частей проекта строительства (технико-экономической, технологической, архитектурно-строи</w:t>
      </w:r>
      <w:r>
        <w:rPr>
          <w:rStyle w:val="FontStyle329"/>
        </w:rPr>
        <w:softHyphen/>
        <w:t>тельной, транспортной, организации строительства и др.).</w:t>
      </w:r>
    </w:p>
    <w:p w14:paraId="3A4AA51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Строительные изыскания принято подразделять на два вида: экономические и инженерные (технические).</w:t>
      </w:r>
    </w:p>
    <w:p w14:paraId="5CABBBB8" w14:textId="77777777" w:rsidR="004055FC" w:rsidRDefault="004055FC" w:rsidP="004055FC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Экономические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изыскания,</w:t>
      </w:r>
      <w:r>
        <w:rPr>
          <w:rStyle w:val="FontStyle329"/>
        </w:rPr>
        <w:t xml:space="preserve"> как правило, проводятся до начала проектирования. Они состоят в изучении:</w:t>
      </w:r>
    </w:p>
    <w:p w14:paraId="434D5850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состояния и перспектив экономического развития района стро</w:t>
      </w:r>
      <w:r>
        <w:rPr>
          <w:rStyle w:val="FontStyle329"/>
        </w:rPr>
        <w:softHyphen/>
        <w:t>ительства;</w:t>
      </w:r>
    </w:p>
    <w:p w14:paraId="0941C01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возможных источников обеспечения создаваемого предприятия или производства необходимым сырьем, комплектующими изде</w:t>
      </w:r>
      <w:r>
        <w:rPr>
          <w:rStyle w:val="FontStyle329"/>
        </w:rPr>
        <w:softHyphen/>
        <w:t>лиями, рабочими кадрами, энергией, топливом, водой и другими ресурсами;</w:t>
      </w:r>
    </w:p>
    <w:p w14:paraId="3A721F3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lastRenderedPageBreak/>
        <w:t>сети строительных организаций, обеспеченности их кадрами, строительной техникой, транспортом и состояния их материаль</w:t>
      </w:r>
      <w:r>
        <w:rPr>
          <w:rStyle w:val="FontStyle329"/>
        </w:rPr>
        <w:softHyphen/>
        <w:t>но-технической базы в районе строительства, а также возможно</w:t>
      </w:r>
      <w:r>
        <w:rPr>
          <w:rStyle w:val="FontStyle329"/>
        </w:rPr>
        <w:softHyphen/>
        <w:t>стей получения местных строительных материалов для нужд стро</w:t>
      </w:r>
      <w:r>
        <w:rPr>
          <w:rStyle w:val="FontStyle329"/>
        </w:rPr>
        <w:softHyphen/>
        <w:t>ительства;</w:t>
      </w:r>
    </w:p>
    <w:p w14:paraId="4723A4E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транспортной сети в районе строительства для принятия реше</w:t>
      </w:r>
      <w:r>
        <w:rPr>
          <w:rStyle w:val="FontStyle329"/>
        </w:rPr>
        <w:softHyphen/>
        <w:t>ний по транспортному обеспечению строителей при возведении объектов и будущего предприятия, производства.</w:t>
      </w:r>
    </w:p>
    <w:p w14:paraId="3D79B5F7" w14:textId="77777777" w:rsidR="004055FC" w:rsidRDefault="004055FC" w:rsidP="004055FC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Инженерные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(технические)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изыскания</w:t>
      </w:r>
      <w:r>
        <w:rPr>
          <w:rStyle w:val="FontStyle329"/>
        </w:rPr>
        <w:t xml:space="preserve"> состоят в изучении природных условий района и площадки строительства. Результаты этих изысканий используются в процессе проектиро</w:t>
      </w:r>
      <w:r>
        <w:rPr>
          <w:rStyle w:val="FontStyle329"/>
        </w:rPr>
        <w:softHyphen/>
        <w:t>вания при принятии технических проектных решений. К инженер</w:t>
      </w:r>
      <w:r>
        <w:rPr>
          <w:rStyle w:val="FontStyle329"/>
        </w:rPr>
        <w:softHyphen/>
        <w:t>ным изысканиям относятся:</w:t>
      </w:r>
    </w:p>
    <w:p w14:paraId="0146973B" w14:textId="77777777" w:rsidR="004055FC" w:rsidRDefault="004055FC" w:rsidP="004055FC">
      <w:pPr>
        <w:pStyle w:val="Style19"/>
        <w:widowControl/>
        <w:spacing w:line="276" w:lineRule="auto"/>
        <w:ind w:left="298" w:firstLine="360"/>
        <w:rPr>
          <w:rStyle w:val="FontStyle329"/>
        </w:rPr>
      </w:pPr>
      <w:r>
        <w:rPr>
          <w:rStyle w:val="FontStyle329"/>
        </w:rPr>
        <w:t>топографические;</w:t>
      </w:r>
    </w:p>
    <w:p w14:paraId="0C246563" w14:textId="77777777" w:rsidR="004055FC" w:rsidRDefault="004055FC" w:rsidP="004055FC">
      <w:pPr>
        <w:pStyle w:val="Style19"/>
        <w:widowControl/>
        <w:spacing w:line="276" w:lineRule="auto"/>
        <w:ind w:left="307" w:firstLine="360"/>
        <w:rPr>
          <w:rStyle w:val="FontStyle329"/>
        </w:rPr>
      </w:pPr>
      <w:r>
        <w:rPr>
          <w:rStyle w:val="FontStyle329"/>
        </w:rPr>
        <w:t>геологические и гидрогеологические;</w:t>
      </w:r>
    </w:p>
    <w:p w14:paraId="6B524E38" w14:textId="77777777" w:rsidR="004055FC" w:rsidRDefault="004055FC" w:rsidP="004055FC">
      <w:pPr>
        <w:pStyle w:val="Style19"/>
        <w:widowControl/>
        <w:spacing w:line="276" w:lineRule="auto"/>
        <w:ind w:left="312" w:firstLine="360"/>
        <w:rPr>
          <w:rStyle w:val="FontStyle329"/>
        </w:rPr>
      </w:pPr>
      <w:r>
        <w:rPr>
          <w:rStyle w:val="FontStyle329"/>
        </w:rPr>
        <w:t>гидрологические;</w:t>
      </w:r>
    </w:p>
    <w:p w14:paraId="4F8FBC15" w14:textId="77777777" w:rsidR="004055FC" w:rsidRDefault="004055FC" w:rsidP="004055FC">
      <w:pPr>
        <w:pStyle w:val="Style19"/>
        <w:widowControl/>
        <w:spacing w:line="276" w:lineRule="auto"/>
        <w:ind w:left="302" w:firstLine="360"/>
        <w:rPr>
          <w:rStyle w:val="FontStyle329"/>
        </w:rPr>
      </w:pPr>
      <w:r>
        <w:rPr>
          <w:rStyle w:val="FontStyle329"/>
        </w:rPr>
        <w:t>метеорологические;</w:t>
      </w:r>
    </w:p>
    <w:p w14:paraId="582F4BEB" w14:textId="77777777" w:rsidR="004055FC" w:rsidRDefault="004055FC" w:rsidP="004055FC">
      <w:pPr>
        <w:pStyle w:val="Style19"/>
        <w:widowControl/>
        <w:spacing w:line="276" w:lineRule="auto"/>
        <w:ind w:left="302" w:firstLine="360"/>
        <w:rPr>
          <w:rStyle w:val="FontStyle329"/>
        </w:rPr>
      </w:pPr>
      <w:r>
        <w:rPr>
          <w:rStyle w:val="FontStyle329"/>
        </w:rPr>
        <w:t>почвенно-геоботанические;</w:t>
      </w:r>
    </w:p>
    <w:p w14:paraId="29804B7E" w14:textId="77777777" w:rsidR="004055FC" w:rsidRDefault="004055FC" w:rsidP="004055FC">
      <w:pPr>
        <w:pStyle w:val="Style19"/>
        <w:widowControl/>
        <w:spacing w:line="276" w:lineRule="auto"/>
        <w:ind w:left="302" w:firstLine="360"/>
        <w:rPr>
          <w:rStyle w:val="FontStyle329"/>
        </w:rPr>
      </w:pPr>
      <w:r>
        <w:rPr>
          <w:rStyle w:val="FontStyle329"/>
        </w:rPr>
        <w:t>санитарно-гигиенические.</w:t>
      </w:r>
    </w:p>
    <w:p w14:paraId="39DCE170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35"/>
        </w:rPr>
        <w:t xml:space="preserve">Топографические изыскания </w:t>
      </w:r>
      <w:r>
        <w:rPr>
          <w:rStyle w:val="FontStyle329"/>
        </w:rPr>
        <w:t>необходимы для получения дан</w:t>
      </w:r>
      <w:r>
        <w:rPr>
          <w:rStyle w:val="FontStyle329"/>
        </w:rPr>
        <w:softHyphen/>
        <w:t>ных о рельефе и ситуации местности и учете их при разработке проектов для определения масштабов земляных работ, выбора наи</w:t>
      </w:r>
      <w:r>
        <w:rPr>
          <w:rStyle w:val="FontStyle329"/>
        </w:rPr>
        <w:softHyphen/>
        <w:t>более экономичных вариантов прокладки коммуникаций.</w:t>
      </w:r>
    </w:p>
    <w:p w14:paraId="69C1562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35"/>
        </w:rPr>
        <w:t xml:space="preserve">Геологические и гидрогеологические изыскания </w:t>
      </w:r>
      <w:r>
        <w:rPr>
          <w:rStyle w:val="FontStyle329"/>
        </w:rPr>
        <w:t>являются одними из самых важных в общем комплексе технических изысканий. В результате геологических и гидрогеологических изысканий и об</w:t>
      </w:r>
      <w:r>
        <w:rPr>
          <w:rStyle w:val="FontStyle329"/>
        </w:rPr>
        <w:softHyphen/>
        <w:t>работки их результатов составляются геологические планы-карты участка застройки и разрезы (профили) местности с указанием на них характера и глубины залегания соответствующих слоев грунта, уровня залегания грунтовых вод, характеристик водного слоя по скорости движения и агрессивности по отношению к строитель</w:t>
      </w:r>
      <w:r>
        <w:rPr>
          <w:rStyle w:val="FontStyle329"/>
        </w:rPr>
        <w:softHyphen/>
        <w:t>ным конструкциям.</w:t>
      </w:r>
    </w:p>
    <w:p w14:paraId="39133FE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35"/>
        </w:rPr>
        <w:t xml:space="preserve">Гидрологические изыскания </w:t>
      </w:r>
      <w:r>
        <w:rPr>
          <w:rStyle w:val="FontStyle329"/>
        </w:rPr>
        <w:t>применяются в основном при строи</w:t>
      </w:r>
      <w:r>
        <w:rPr>
          <w:rStyle w:val="FontStyle329"/>
        </w:rPr>
        <w:softHyphen/>
        <w:t>тельстве гидротехнических сооружений, мостов, мелиоративных сооружений. В процессе этих изысканий изучаются водные бассей</w:t>
      </w:r>
      <w:r>
        <w:rPr>
          <w:rStyle w:val="FontStyle329"/>
        </w:rPr>
        <w:softHyphen/>
        <w:t xml:space="preserve">ны рек, озер, водохранилищ, прудов, ручьев. </w:t>
      </w:r>
    </w:p>
    <w:p w14:paraId="3286848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35"/>
        </w:rPr>
        <w:lastRenderedPageBreak/>
        <w:t xml:space="preserve">Метеорологические изыскания </w:t>
      </w:r>
      <w:r>
        <w:rPr>
          <w:rStyle w:val="FontStyle329"/>
        </w:rPr>
        <w:t>заключаются в получении данных о температуре и влажности воздуха, величине осадков и толщине снегового покрова, глубине промерзания грунтов, сведений о на</w:t>
      </w:r>
      <w:r>
        <w:rPr>
          <w:rStyle w:val="FontStyle329"/>
        </w:rPr>
        <w:softHyphen/>
        <w:t xml:space="preserve">правлении, повторяемости и силе ветра в районе строительства. </w:t>
      </w:r>
    </w:p>
    <w:p w14:paraId="6D9767E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В процессе </w:t>
      </w:r>
      <w:r>
        <w:rPr>
          <w:rStyle w:val="FontStyle335"/>
        </w:rPr>
        <w:t xml:space="preserve">почвенно-геоботаническихизысканий </w:t>
      </w:r>
      <w:r>
        <w:rPr>
          <w:rStyle w:val="FontStyle329"/>
        </w:rPr>
        <w:t>изучается состо</w:t>
      </w:r>
      <w:r>
        <w:rPr>
          <w:rStyle w:val="FontStyle329"/>
        </w:rPr>
        <w:softHyphen/>
        <w:t xml:space="preserve">яние почвы и растительного покрова на застраиваемой площади. </w:t>
      </w:r>
    </w:p>
    <w:p w14:paraId="647973C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Цель </w:t>
      </w:r>
      <w:r>
        <w:rPr>
          <w:rStyle w:val="FontStyle335"/>
        </w:rPr>
        <w:t xml:space="preserve">санитарно-гигиенических изысканий </w:t>
      </w:r>
      <w:r>
        <w:rPr>
          <w:rStyle w:val="FontStyle329"/>
        </w:rPr>
        <w:t>состоит в определении состояния окружающей среды и оценке влияния на нее сооружае</w:t>
      </w:r>
      <w:r>
        <w:rPr>
          <w:rStyle w:val="FontStyle329"/>
        </w:rPr>
        <w:softHyphen/>
        <w:t xml:space="preserve">мых объектов. </w:t>
      </w:r>
    </w:p>
    <w:p w14:paraId="225BDDD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Организацией строительных изысканий занимаются генераль</w:t>
      </w:r>
      <w:r>
        <w:rPr>
          <w:rStyle w:val="FontStyle329"/>
        </w:rPr>
        <w:softHyphen/>
        <w:t>ные проектные организации по договору с инвестором-застрой</w:t>
      </w:r>
      <w:r>
        <w:rPr>
          <w:rStyle w:val="FontStyle329"/>
        </w:rPr>
        <w:softHyphen/>
        <w:t>щиком с оплатой за его счет. Изыскательские работы проводятся в три этапа:</w:t>
      </w:r>
    </w:p>
    <w:p w14:paraId="3959F8DD" w14:textId="77777777" w:rsidR="004055FC" w:rsidRDefault="004055FC" w:rsidP="004055FC">
      <w:pPr>
        <w:pStyle w:val="Style27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293" w:firstLine="360"/>
        <w:jc w:val="both"/>
        <w:rPr>
          <w:rStyle w:val="FontStyle329"/>
        </w:rPr>
      </w:pPr>
      <w:r>
        <w:rPr>
          <w:rStyle w:val="FontStyle329"/>
        </w:rPr>
        <w:t>подготовительный;</w:t>
      </w:r>
    </w:p>
    <w:p w14:paraId="4BAD10E0" w14:textId="77777777" w:rsidR="004055FC" w:rsidRDefault="004055FC" w:rsidP="004055FC">
      <w:pPr>
        <w:pStyle w:val="Style27"/>
        <w:widowControl/>
        <w:numPr>
          <w:ilvl w:val="0"/>
          <w:numId w:val="1"/>
        </w:numPr>
        <w:tabs>
          <w:tab w:val="left" w:pos="552"/>
        </w:tabs>
        <w:spacing w:before="5" w:line="276" w:lineRule="auto"/>
        <w:ind w:left="293" w:firstLine="360"/>
        <w:jc w:val="both"/>
        <w:rPr>
          <w:rStyle w:val="FontStyle329"/>
        </w:rPr>
      </w:pPr>
      <w:r>
        <w:rPr>
          <w:rStyle w:val="FontStyle329"/>
        </w:rPr>
        <w:t>полевые работы;</w:t>
      </w:r>
    </w:p>
    <w:p w14:paraId="496D2C01" w14:textId="77777777" w:rsidR="004055FC" w:rsidRDefault="004055FC" w:rsidP="004055FC">
      <w:pPr>
        <w:pStyle w:val="Style27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293" w:firstLine="360"/>
        <w:jc w:val="both"/>
        <w:rPr>
          <w:rStyle w:val="FontStyle329"/>
        </w:rPr>
      </w:pPr>
      <w:r>
        <w:rPr>
          <w:rStyle w:val="FontStyle329"/>
        </w:rPr>
        <w:t>камеральная обработка полученных материалов.</w:t>
      </w:r>
    </w:p>
    <w:p w14:paraId="7C3DF8E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 подготовительный период собираются и изучаются необходи</w:t>
      </w:r>
      <w:r>
        <w:rPr>
          <w:rStyle w:val="FontStyle329"/>
        </w:rPr>
        <w:softHyphen/>
        <w:t>мые данные по объекту изысканий из архивов, справочников, от</w:t>
      </w:r>
      <w:r>
        <w:rPr>
          <w:rStyle w:val="FontStyle329"/>
        </w:rPr>
        <w:softHyphen/>
        <w:t>четов и намечаются организационные мероприятия по производ</w:t>
      </w:r>
      <w:r>
        <w:rPr>
          <w:rStyle w:val="FontStyle329"/>
        </w:rPr>
        <w:softHyphen/>
        <w:t>ству изыскательских работ. По материалам, полученным в подго</w:t>
      </w:r>
      <w:r>
        <w:rPr>
          <w:rStyle w:val="FontStyle329"/>
        </w:rPr>
        <w:softHyphen/>
        <w:t>товительный период, может быть уточнено задание, выданное на проведение изысканий.</w:t>
      </w:r>
    </w:p>
    <w:p w14:paraId="7082AE40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Полевые работы проводятся непосредственно на намечаемой строительной площадке. </w:t>
      </w:r>
    </w:p>
    <w:p w14:paraId="6063C2A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 камеральный период обрабатываются полевые материалы и оформляются материалы по содержанию и форме, определенной в задании на проведение изысканий.</w:t>
      </w:r>
    </w:p>
    <w:p w14:paraId="6E2FBF82" w14:textId="77777777" w:rsidR="004055FC" w:rsidRDefault="004055FC" w:rsidP="004055FC">
      <w:pPr>
        <w:pStyle w:val="Style29"/>
        <w:widowControl/>
        <w:spacing w:line="276" w:lineRule="auto"/>
        <w:ind w:left="298" w:firstLine="360"/>
        <w:jc w:val="both"/>
      </w:pPr>
    </w:p>
    <w:p w14:paraId="38D2D091" w14:textId="77777777" w:rsidR="004055FC" w:rsidRDefault="004055FC" w:rsidP="004055FC">
      <w:pPr>
        <w:pStyle w:val="Style29"/>
        <w:widowControl/>
        <w:spacing w:before="154" w:line="276" w:lineRule="auto"/>
        <w:ind w:firstLine="360"/>
        <w:jc w:val="center"/>
        <w:rPr>
          <w:rStyle w:val="FontStyle336"/>
        </w:rPr>
      </w:pPr>
      <w:r>
        <w:rPr>
          <w:rStyle w:val="FontStyle336"/>
        </w:rPr>
        <w:t>ПРОЕКТИРОВАНИЕ ОРГАНИЗАЦИИ СТРОИТЕЛЬСТВА И ПРОИЗВОДСТВА РАБОТ</w:t>
      </w:r>
    </w:p>
    <w:p w14:paraId="0A982BB6" w14:textId="77777777" w:rsidR="004055FC" w:rsidRDefault="004055FC" w:rsidP="004055FC">
      <w:pPr>
        <w:pStyle w:val="Style19"/>
        <w:widowControl/>
        <w:spacing w:before="221" w:line="276" w:lineRule="auto"/>
        <w:ind w:firstLine="360"/>
        <w:rPr>
          <w:rStyle w:val="FontStyle329"/>
        </w:rPr>
      </w:pPr>
      <w:r>
        <w:rPr>
          <w:rStyle w:val="FontStyle329"/>
        </w:rPr>
        <w:t>Проектирование организации строительства и производства работ преследует следующие основные цели:</w:t>
      </w:r>
    </w:p>
    <w:p w14:paraId="0AD1A13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lastRenderedPageBreak/>
        <w:t>обеспечить производство работ и сдачу объектов в эксплуата</w:t>
      </w:r>
      <w:r>
        <w:rPr>
          <w:rStyle w:val="FontStyle329"/>
        </w:rPr>
        <w:softHyphen/>
        <w:t>цию в договорные или минимально возможные сроки;</w:t>
      </w:r>
    </w:p>
    <w:p w14:paraId="2722620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обеспечить качественное, эффективное и безопасное выполне</w:t>
      </w:r>
      <w:r>
        <w:rPr>
          <w:rStyle w:val="FontStyle329"/>
        </w:rPr>
        <w:softHyphen/>
        <w:t>ние строительно-монтажных работ;</w:t>
      </w:r>
    </w:p>
    <w:p w14:paraId="6D1725A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минимизировать затраты на организацию строительства и обес</w:t>
      </w:r>
      <w:r>
        <w:rPr>
          <w:rStyle w:val="FontStyle329"/>
        </w:rPr>
        <w:softHyphen/>
        <w:t>печить объекты строительными конструкциями, материалами, другими ресурсами.</w:t>
      </w:r>
    </w:p>
    <w:p w14:paraId="2C0BFDE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Основными проектными документами по организации строи</w:t>
      </w:r>
      <w:r>
        <w:rPr>
          <w:rStyle w:val="FontStyle329"/>
        </w:rPr>
        <w:softHyphen/>
        <w:t xml:space="preserve">тельства являются проект организации строительства (ПОС) и проект производства работ (ППР). Состав и объем ПОС и </w:t>
      </w:r>
      <w:r>
        <w:rPr>
          <w:rStyle w:val="FontStyle329"/>
          <w:spacing w:val="40"/>
        </w:rPr>
        <w:t xml:space="preserve">ППР </w:t>
      </w:r>
      <w:r>
        <w:rPr>
          <w:rStyle w:val="FontStyle329"/>
        </w:rPr>
        <w:t>определены в СНиП 3.01-01—85 «Организация строительного про</w:t>
      </w:r>
      <w:r>
        <w:rPr>
          <w:rStyle w:val="FontStyle329"/>
        </w:rPr>
        <w:softHyphen/>
        <w:t xml:space="preserve">изводства». </w:t>
      </w:r>
    </w:p>
    <w:p w14:paraId="6317CA4D" w14:textId="77777777" w:rsidR="004055FC" w:rsidRDefault="004055FC" w:rsidP="004055FC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Проект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организации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строительства</w:t>
      </w:r>
      <w:r>
        <w:rPr>
          <w:rStyle w:val="FontStyle329"/>
        </w:rPr>
        <w:t xml:space="preserve"> разрабатывается на застройку жилого квартала, массива, на строительство комп</w:t>
      </w:r>
      <w:r>
        <w:rPr>
          <w:rStyle w:val="FontStyle329"/>
        </w:rPr>
        <w:softHyphen/>
        <w:t>лекса объектов, предприятий в целом.</w:t>
      </w:r>
    </w:p>
    <w:p w14:paraId="22B8C7D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Обязанность по разработке ПОС возлагается на генерального проектировщика. Разработку ПОС осуществляет, как правило, генпроектировщик. Проект организации строительства разрабатывается на средства инвестора-заказчика. </w:t>
      </w:r>
    </w:p>
    <w:p w14:paraId="25D72AB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При разработке ПОС необходимо использовать следующие ис</w:t>
      </w:r>
      <w:r>
        <w:rPr>
          <w:rStyle w:val="FontStyle329"/>
        </w:rPr>
        <w:softHyphen/>
        <w:t>ходные данные:</w:t>
      </w:r>
    </w:p>
    <w:p w14:paraId="4A8F983C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материалы технико-экономического обоснования строительства и задание на проектирование — для крупных объектов; </w:t>
      </w:r>
    </w:p>
    <w:p w14:paraId="01D00E2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материалы инженерных изысканий, в том числе при реконст</w:t>
      </w:r>
      <w:r>
        <w:rPr>
          <w:rStyle w:val="FontStyle329"/>
        </w:rPr>
        <w:softHyphen/>
        <w:t>рукции предприятий, крупных сооружений (туннелей, мостов и др.), материалы предпроектного технического обследования всех зданий, сооружений, внешних и внутренних коммуникаций, кроме того, данные так называемых режимных наблюдений на территориях, подверженных неблагоприятным природным явлениям и геологи</w:t>
      </w:r>
      <w:r>
        <w:rPr>
          <w:rStyle w:val="FontStyle329"/>
        </w:rPr>
        <w:softHyphen/>
        <w:t>ческим процессам (землетрясения, наводнения, оползни и др.);</w:t>
      </w:r>
    </w:p>
    <w:p w14:paraId="25BB347A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предложения генеральной подрядной и субподрядных органи</w:t>
      </w:r>
      <w:r>
        <w:rPr>
          <w:rStyle w:val="FontStyle329"/>
        </w:rPr>
        <w:softHyphen/>
        <w:t>заций по применяемым строительным конструкциям, материалам, средствам механизации строительства, транспорта с учетом со</w:t>
      </w:r>
      <w:r>
        <w:rPr>
          <w:rStyle w:val="FontStyle329"/>
        </w:rPr>
        <w:softHyphen/>
        <w:t>стояния их производственных баз и имеющихся возможностей, по порядку обеспечения строительства энергией, водой, временны</w:t>
      </w:r>
      <w:r>
        <w:rPr>
          <w:rStyle w:val="FontStyle329"/>
        </w:rPr>
        <w:softHyphen/>
        <w:t>ми инженерными сетями, местными строительными материалами;</w:t>
      </w:r>
    </w:p>
    <w:p w14:paraId="19D8E50C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lastRenderedPageBreak/>
        <w:t>данные об условиях поставки и транспортирования с предпри</w:t>
      </w:r>
      <w:r>
        <w:rPr>
          <w:rStyle w:val="FontStyle329"/>
        </w:rPr>
        <w:softHyphen/>
        <w:t>ятий — поставщиков строительных конструкций готовых изделий, материалов и оборудования;</w:t>
      </w:r>
    </w:p>
    <w:p w14:paraId="30D7B4BC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объемно-планировочные и конструктивные решения зданий и сооружений и принципиальные технологические схемы основных создаваемых производств с разбивкой их на пусковые комплексы и очереди;</w:t>
      </w:r>
    </w:p>
    <w:p w14:paraId="5E3D4CB0" w14:textId="77777777" w:rsidR="004055FC" w:rsidRDefault="004055FC" w:rsidP="004055FC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>
        <w:rPr>
          <w:rStyle w:val="FontStyle329"/>
        </w:rPr>
        <w:t>другие сведения и данные, необходимые для проектирования организации строительства.</w:t>
      </w:r>
    </w:p>
    <w:p w14:paraId="70B3E53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Проект организации строительства разрабатывается в следую</w:t>
      </w:r>
      <w:r>
        <w:rPr>
          <w:rStyle w:val="FontStyle329"/>
        </w:rPr>
        <w:softHyphen/>
        <w:t>щем составе:</w:t>
      </w:r>
    </w:p>
    <w:p w14:paraId="406D2A53" w14:textId="77777777" w:rsidR="004055FC" w:rsidRDefault="004055FC" w:rsidP="004055FC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>
        <w:rPr>
          <w:rStyle w:val="FontStyle329"/>
        </w:rPr>
        <w:t>календарный план строительства;</w:t>
      </w:r>
    </w:p>
    <w:p w14:paraId="36FD869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строительные генеральные планы (стройгенпланы) для подго</w:t>
      </w:r>
      <w:r>
        <w:rPr>
          <w:rStyle w:val="FontStyle329"/>
        </w:rPr>
        <w:softHyphen/>
        <w:t>товительного и основного периодов строительства;</w:t>
      </w:r>
    </w:p>
    <w:p w14:paraId="37216A4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организационно-технологические схемы;</w:t>
      </w:r>
    </w:p>
    <w:p w14:paraId="17F6352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ведомости объемов основных строительных, монтажных и спе</w:t>
      </w:r>
      <w:r>
        <w:rPr>
          <w:rStyle w:val="FontStyle329"/>
        </w:rPr>
        <w:softHyphen/>
        <w:t>циальных работ;</w:t>
      </w:r>
    </w:p>
    <w:p w14:paraId="5B62D8F6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ведомости потребности в строительных конструкциях, издели</w:t>
      </w:r>
      <w:r>
        <w:rPr>
          <w:rStyle w:val="FontStyle329"/>
        </w:rPr>
        <w:softHyphen/>
        <w:t>ях, материалах и строительном оборудовании;</w:t>
      </w:r>
    </w:p>
    <w:p w14:paraId="7A2A387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ведомости потребности в основном и вспомогательном техно</w:t>
      </w:r>
      <w:r>
        <w:rPr>
          <w:rStyle w:val="FontStyle329"/>
        </w:rPr>
        <w:softHyphen/>
        <w:t>логическом и другом оборудовании, кабельной продукции, спе</w:t>
      </w:r>
      <w:r>
        <w:rPr>
          <w:rStyle w:val="FontStyle329"/>
        </w:rPr>
        <w:softHyphen/>
        <w:t>циальных материалах и т.п;</w:t>
      </w:r>
    </w:p>
    <w:p w14:paraId="40C645E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графики потребности в основных строительных машинах и транс</w:t>
      </w:r>
      <w:r>
        <w:rPr>
          <w:rStyle w:val="FontStyle329"/>
        </w:rPr>
        <w:softHyphen/>
        <w:t>портных средствах по строительству в целом;</w:t>
      </w:r>
    </w:p>
    <w:p w14:paraId="1174091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график потребности в кадрах строителей по профессиям и пе</w:t>
      </w:r>
      <w:r>
        <w:rPr>
          <w:rStyle w:val="FontStyle329"/>
        </w:rPr>
        <w:softHyphen/>
        <w:t>риодам строительства;</w:t>
      </w:r>
    </w:p>
    <w:p w14:paraId="2B8D2885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пояснительная записка.</w:t>
      </w:r>
    </w:p>
    <w:p w14:paraId="61585181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При разработке ПОС предусматриваемая продолжительность строительства объектов и их комплексов, в том числе продолжи</w:t>
      </w:r>
      <w:r>
        <w:rPr>
          <w:rStyle w:val="FontStyle329"/>
        </w:rPr>
        <w:softHyphen/>
        <w:t>тельность подготовительного периода к строительству, не должна превышать прогрессивную технологически возможную и эконо</w:t>
      </w:r>
      <w:r>
        <w:rPr>
          <w:rStyle w:val="FontStyle329"/>
        </w:rPr>
        <w:softHyphen/>
        <w:t>мически оптимальную продолжительность по СНиП 1.04.03—85 «Нормы продолжительности строительства и задела в строитель</w:t>
      </w:r>
      <w:r>
        <w:rPr>
          <w:rStyle w:val="FontStyle329"/>
        </w:rPr>
        <w:softHyphen/>
        <w:t>стве предприятий, зданий и сооружений».</w:t>
      </w:r>
    </w:p>
    <w:p w14:paraId="143B9DE1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  <w:spacing w:val="40"/>
        </w:rPr>
        <w:t>Проект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производства</w:t>
      </w:r>
      <w:r>
        <w:rPr>
          <w:rStyle w:val="FontStyle329"/>
        </w:rPr>
        <w:t xml:space="preserve"> </w:t>
      </w:r>
      <w:r>
        <w:rPr>
          <w:rStyle w:val="FontStyle329"/>
          <w:spacing w:val="40"/>
        </w:rPr>
        <w:t>работ</w:t>
      </w:r>
      <w:r>
        <w:rPr>
          <w:rStyle w:val="FontStyle329"/>
        </w:rPr>
        <w:t xml:space="preserve"> разрабатывается на воз</w:t>
      </w:r>
      <w:r>
        <w:rPr>
          <w:rStyle w:val="FontStyle329"/>
        </w:rPr>
        <w:softHyphen/>
        <w:t xml:space="preserve">ведение отдельного объекта, здания, сооружения. Разработка ППР </w:t>
      </w:r>
      <w:r>
        <w:rPr>
          <w:rStyle w:val="FontStyle329"/>
        </w:rPr>
        <w:lastRenderedPageBreak/>
        <w:t>является обязанностью генеральной подрядной строительно-мон</w:t>
      </w:r>
      <w:r>
        <w:rPr>
          <w:rStyle w:val="FontStyle329"/>
        </w:rPr>
        <w:softHyphen/>
        <w:t>тажной организации, которая за счет средств на накладные расхо</w:t>
      </w:r>
      <w:r>
        <w:rPr>
          <w:rStyle w:val="FontStyle329"/>
        </w:rPr>
        <w:softHyphen/>
        <w:t>ды в составе сметной стоимости или собственными силами разра</w:t>
      </w:r>
      <w:r>
        <w:rPr>
          <w:rStyle w:val="FontStyle329"/>
        </w:rPr>
        <w:softHyphen/>
        <w:t>батывает этот проект, или по договору за плату передает его раз</w:t>
      </w:r>
      <w:r>
        <w:rPr>
          <w:rStyle w:val="FontStyle329"/>
        </w:rPr>
        <w:softHyphen/>
        <w:t>работку инжиниринговой фирме, институту либо фирме по орга</w:t>
      </w:r>
      <w:r>
        <w:rPr>
          <w:rStyle w:val="FontStyle329"/>
        </w:rPr>
        <w:softHyphen/>
        <w:t>низационному и проектно-технологическому проектированию. Проект производства работ может разрабатываться не только на строительный объект, но и на отдельные сложные части зданий и сооружений и комплексы специальных строительно-монтажных работ.</w:t>
      </w:r>
    </w:p>
    <w:p w14:paraId="4E247650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Исходными материалами для разработки </w:t>
      </w:r>
      <w:r>
        <w:rPr>
          <w:rStyle w:val="FontStyle329"/>
          <w:spacing w:val="40"/>
        </w:rPr>
        <w:t>ППР</w:t>
      </w:r>
      <w:r>
        <w:rPr>
          <w:rStyle w:val="FontStyle329"/>
        </w:rPr>
        <w:t xml:space="preserve"> являются:</w:t>
      </w:r>
    </w:p>
    <w:p w14:paraId="67DBB007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задание на разработку ППР, в котором определяются основные его задачи и параметры;</w:t>
      </w:r>
    </w:p>
    <w:p w14:paraId="71FCFBFE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данные из ПОС комплекса объектов, необходимые для разра</w:t>
      </w:r>
      <w:r>
        <w:rPr>
          <w:rStyle w:val="FontStyle329"/>
        </w:rPr>
        <w:softHyphen/>
        <w:t>ботки ППР конкретного объекта;</w:t>
      </w:r>
    </w:p>
    <w:p w14:paraId="115C3E5B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необходимая рабочая проектная документация: рабочие черте</w:t>
      </w:r>
      <w:r>
        <w:rPr>
          <w:rStyle w:val="FontStyle329"/>
        </w:rPr>
        <w:softHyphen/>
        <w:t>жи и сметы по ним;</w:t>
      </w:r>
    </w:p>
    <w:p w14:paraId="1AD0DEEF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данные об условиях поставки или изготовления строительных конструкций, изделий, материалов, оборудования на месте, ус</w:t>
      </w:r>
      <w:r>
        <w:rPr>
          <w:rStyle w:val="FontStyle329"/>
        </w:rPr>
        <w:softHyphen/>
        <w:t>ловиях обеспечения объекта рабочими кадрами по квалификации и профессиям;</w:t>
      </w:r>
    </w:p>
    <w:p w14:paraId="5A05414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внутренние производственные нормы затрат ресурсов на про</w:t>
      </w:r>
      <w:r>
        <w:rPr>
          <w:rStyle w:val="FontStyle329"/>
        </w:rPr>
        <w:softHyphen/>
        <w:t>изводство строительно-монтажных работ.</w:t>
      </w:r>
    </w:p>
    <w:p w14:paraId="16A715F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В составе </w:t>
      </w:r>
      <w:r>
        <w:rPr>
          <w:rStyle w:val="FontStyle329"/>
          <w:spacing w:val="40"/>
        </w:rPr>
        <w:t>ППР</w:t>
      </w:r>
      <w:r>
        <w:rPr>
          <w:rStyle w:val="FontStyle329"/>
        </w:rPr>
        <w:t xml:space="preserve"> разрабатываются:</w:t>
      </w:r>
    </w:p>
    <w:p w14:paraId="230198C4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строительный генеральный план;</w:t>
      </w:r>
    </w:p>
    <w:p w14:paraId="0F4E655B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календарный план производства работ на объекте. Сетевой график выполнения работ привязывается к календарю;</w:t>
      </w:r>
    </w:p>
    <w:p w14:paraId="4D9318D8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технологические или организационно-технологические карты на производство строительных и монтажных работ или их комп</w:t>
      </w:r>
      <w:r>
        <w:rPr>
          <w:rStyle w:val="FontStyle329"/>
        </w:rPr>
        <w:softHyphen/>
        <w:t>лексы, выдаваемые строительным бригадам;</w:t>
      </w:r>
    </w:p>
    <w:p w14:paraId="1F2CE692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ведомости потребности в строительных материалах, констру</w:t>
      </w:r>
      <w:r>
        <w:rPr>
          <w:rStyle w:val="FontStyle329"/>
        </w:rPr>
        <w:softHyphen/>
        <w:t>кциях, деталях, изделиях, полуфабрикатах, монтируемом обору</w:t>
      </w:r>
      <w:r>
        <w:rPr>
          <w:rStyle w:val="FontStyle329"/>
        </w:rPr>
        <w:softHyphen/>
        <w:t>довании, в рабочих кадрах по количеству и срокам потребления;</w:t>
      </w:r>
    </w:p>
    <w:p w14:paraId="18962930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ведомости потребности в строительных машинах, комплектах строительно-монтажного инструмента, технологической и орга</w:t>
      </w:r>
      <w:r>
        <w:rPr>
          <w:rStyle w:val="FontStyle329"/>
        </w:rPr>
        <w:softHyphen/>
        <w:t>низационной оснастки, средствах горизонтального и вертикаль</w:t>
      </w:r>
      <w:r>
        <w:rPr>
          <w:rStyle w:val="FontStyle329"/>
        </w:rPr>
        <w:softHyphen/>
        <w:t xml:space="preserve">ного </w:t>
      </w:r>
      <w:r>
        <w:rPr>
          <w:rStyle w:val="FontStyle329"/>
        </w:rPr>
        <w:lastRenderedPageBreak/>
        <w:t>строительного транспорта, временных установок по приго</w:t>
      </w:r>
      <w:r>
        <w:rPr>
          <w:rStyle w:val="FontStyle329"/>
        </w:rPr>
        <w:softHyphen/>
        <w:t>товлению растворных смесей и т.п.;</w:t>
      </w:r>
    </w:p>
    <w:p w14:paraId="53B6C81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комплектовочные ведомости и графики поставки строительных конструкций, изделий, полуфабрикатов, монтажных узлов и ма</w:t>
      </w:r>
      <w:r>
        <w:rPr>
          <w:rStyle w:val="FontStyle329"/>
        </w:rPr>
        <w:softHyphen/>
        <w:t>териалов на объект;</w:t>
      </w:r>
    </w:p>
    <w:p w14:paraId="2627EAC9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графики работы строительных машин, оборудования и нахо</w:t>
      </w:r>
      <w:r>
        <w:rPr>
          <w:rStyle w:val="FontStyle329"/>
        </w:rPr>
        <w:softHyphen/>
        <w:t>ждения комплектов строительно-монтажного инструмента и тех</w:t>
      </w:r>
      <w:r>
        <w:rPr>
          <w:rStyle w:val="FontStyle329"/>
        </w:rPr>
        <w:softHyphen/>
        <w:t>нологической и организационной оснастки на объекте;</w:t>
      </w:r>
    </w:p>
    <w:p w14:paraId="6466EA39" w14:textId="77777777" w:rsidR="004055FC" w:rsidRDefault="004055FC" w:rsidP="004055FC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>
        <w:rPr>
          <w:rStyle w:val="FontStyle329"/>
        </w:rPr>
        <w:t>указания по геодезическому и другому контрольно-измеритель</w:t>
      </w:r>
      <w:r>
        <w:rPr>
          <w:rStyle w:val="FontStyle329"/>
        </w:rPr>
        <w:softHyphen/>
        <w:t>ному обеспечению возведения объекта и производства строитель</w:t>
      </w:r>
      <w:r>
        <w:rPr>
          <w:rStyle w:val="FontStyle329"/>
        </w:rPr>
        <w:softHyphen/>
        <w:t>но-монтажных работ;</w:t>
      </w:r>
    </w:p>
    <w:p w14:paraId="5B34784D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решения по обеспечению безопасных условий выполнения ра</w:t>
      </w:r>
      <w:r>
        <w:rPr>
          <w:rStyle w:val="FontStyle329"/>
        </w:rPr>
        <w:softHyphen/>
        <w:t>бот на объекте;</w:t>
      </w:r>
    </w:p>
    <w:p w14:paraId="06F81BE3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решения по прокладке временных сетей водопровода, тепло- и энергоснабжения на строительной площадке и ее временному ос</w:t>
      </w:r>
      <w:r>
        <w:rPr>
          <w:rStyle w:val="FontStyle329"/>
        </w:rPr>
        <w:softHyphen/>
        <w:t>вещению, освещению рабочих мест строительных рабочих, под</w:t>
      </w:r>
      <w:r>
        <w:rPr>
          <w:rStyle w:val="FontStyle329"/>
        </w:rPr>
        <w:softHyphen/>
        <w:t>ключению временных сетей к источникам их питания.</w:t>
      </w:r>
    </w:p>
    <w:p w14:paraId="775274E1" w14:textId="77777777" w:rsidR="004055FC" w:rsidRDefault="004055FC" w:rsidP="004055FC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 xml:space="preserve">В состав </w:t>
      </w:r>
      <w:r>
        <w:rPr>
          <w:rStyle w:val="FontStyle329"/>
          <w:spacing w:val="40"/>
        </w:rPr>
        <w:t>ППР</w:t>
      </w:r>
      <w:r>
        <w:rPr>
          <w:rStyle w:val="FontStyle329"/>
        </w:rPr>
        <w:t xml:space="preserve"> объекта входит и пояснительная записка, в кото</w:t>
      </w:r>
      <w:r>
        <w:rPr>
          <w:rStyle w:val="FontStyle329"/>
        </w:rPr>
        <w:softHyphen/>
        <w:t>рой кратко обосновываются принятые организационные и техно</w:t>
      </w:r>
      <w:r>
        <w:rPr>
          <w:rStyle w:val="FontStyle329"/>
        </w:rPr>
        <w:softHyphen/>
        <w:t>логические решения.</w:t>
      </w:r>
    </w:p>
    <w:p w14:paraId="315ADC64" w14:textId="77777777" w:rsidR="004055FC" w:rsidRDefault="004055FC" w:rsidP="004055FC">
      <w:pPr>
        <w:pStyle w:val="Style24"/>
        <w:widowControl/>
        <w:spacing w:line="276" w:lineRule="auto"/>
        <w:ind w:left="302" w:firstLine="360"/>
        <w:jc w:val="both"/>
      </w:pPr>
    </w:p>
    <w:p w14:paraId="05C5BD87" w14:textId="77777777" w:rsidR="004055FC" w:rsidRDefault="004055FC" w:rsidP="004055FC">
      <w:pPr>
        <w:pStyle w:val="Style24"/>
        <w:widowControl/>
        <w:tabs>
          <w:tab w:val="left" w:pos="540"/>
        </w:tabs>
        <w:spacing w:before="106" w:line="276" w:lineRule="auto"/>
        <w:ind w:firstLine="360"/>
        <w:jc w:val="center"/>
        <w:rPr>
          <w:rStyle w:val="FontStyle341"/>
          <w:b/>
          <w:sz w:val="20"/>
          <w:szCs w:val="20"/>
        </w:rPr>
      </w:pPr>
      <w:r>
        <w:rPr>
          <w:rStyle w:val="FontStyle341"/>
          <w:b/>
          <w:sz w:val="20"/>
          <w:szCs w:val="20"/>
        </w:rPr>
        <w:t>КОНТРОЛЬНЫЕ ВОПРОСЫ</w:t>
      </w:r>
    </w:p>
    <w:p w14:paraId="0E048551" w14:textId="77777777" w:rsidR="004055FC" w:rsidRDefault="004055FC" w:rsidP="004055FC">
      <w:pPr>
        <w:pStyle w:val="Style21"/>
        <w:widowControl/>
        <w:numPr>
          <w:ilvl w:val="1"/>
          <w:numId w:val="2"/>
        </w:numPr>
        <w:tabs>
          <w:tab w:val="left" w:pos="499"/>
          <w:tab w:val="num" w:pos="540"/>
        </w:tabs>
        <w:spacing w:before="197" w:line="276" w:lineRule="auto"/>
        <w:ind w:left="0" w:firstLine="360"/>
        <w:rPr>
          <w:rStyle w:val="FontStyle329"/>
        </w:rPr>
      </w:pPr>
      <w:r>
        <w:rPr>
          <w:rStyle w:val="FontStyle329"/>
        </w:rPr>
        <w:t>Что такое проект и проектирование?</w:t>
      </w:r>
    </w:p>
    <w:p w14:paraId="5E7B1A6A" w14:textId="77777777" w:rsidR="004055FC" w:rsidRDefault="004055FC" w:rsidP="004055FC">
      <w:pPr>
        <w:pStyle w:val="Style21"/>
        <w:widowControl/>
        <w:numPr>
          <w:ilvl w:val="1"/>
          <w:numId w:val="2"/>
        </w:numPr>
        <w:tabs>
          <w:tab w:val="left" w:pos="480"/>
          <w:tab w:val="num" w:pos="540"/>
        </w:tabs>
        <w:spacing w:line="276" w:lineRule="auto"/>
        <w:ind w:left="0" w:firstLine="360"/>
        <w:rPr>
          <w:rStyle w:val="FontStyle329"/>
        </w:rPr>
      </w:pPr>
      <w:r>
        <w:rPr>
          <w:rStyle w:val="FontStyle329"/>
        </w:rPr>
        <w:t>Каковы главная и другие задачи проектирования объектов и их комплексов?</w:t>
      </w:r>
    </w:p>
    <w:p w14:paraId="33B131DF" w14:textId="77777777" w:rsidR="004055FC" w:rsidRDefault="004055FC" w:rsidP="004055FC">
      <w:pPr>
        <w:pStyle w:val="Style21"/>
        <w:widowControl/>
        <w:numPr>
          <w:ilvl w:val="1"/>
          <w:numId w:val="2"/>
        </w:numPr>
        <w:tabs>
          <w:tab w:val="left" w:pos="499"/>
          <w:tab w:val="num" w:pos="540"/>
        </w:tabs>
        <w:spacing w:line="276" w:lineRule="auto"/>
        <w:ind w:left="0" w:firstLine="360"/>
        <w:rPr>
          <w:rStyle w:val="FontStyle329"/>
        </w:rPr>
      </w:pPr>
      <w:r>
        <w:rPr>
          <w:rStyle w:val="FontStyle329"/>
        </w:rPr>
        <w:t>Каковы этапы и стадии проектирования?</w:t>
      </w:r>
    </w:p>
    <w:p w14:paraId="2FD2F7ED" w14:textId="77777777" w:rsidR="004055FC" w:rsidRDefault="004055FC" w:rsidP="004055FC">
      <w:pPr>
        <w:spacing w:line="276" w:lineRule="auto"/>
        <w:rPr>
          <w:rStyle w:val="FontStyle329"/>
        </w:rPr>
        <w:sectPr w:rsidR="004055FC">
          <w:pgSz w:w="8392" w:h="11907"/>
          <w:pgMar w:top="1134" w:right="1247" w:bottom="1134" w:left="1247" w:header="720" w:footer="720" w:gutter="0"/>
          <w:cols w:space="720"/>
        </w:sectPr>
      </w:pPr>
    </w:p>
    <w:p w14:paraId="4B7E169D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left" w:pos="490"/>
          <w:tab w:val="num" w:pos="540"/>
        </w:tabs>
        <w:spacing w:before="48"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lastRenderedPageBreak/>
        <w:t>Кто дает задание на проектирование и в чем оно состоит?</w:t>
      </w:r>
    </w:p>
    <w:p w14:paraId="3F3664DE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left" w:pos="490"/>
          <w:tab w:val="num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Что такое нормы проектирования и каково их назначение?</w:t>
      </w:r>
    </w:p>
    <w:p w14:paraId="24C87EB4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left" w:pos="490"/>
          <w:tab w:val="num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Назовите состав проектной документации на строительство объек</w:t>
      </w:r>
      <w:r>
        <w:rPr>
          <w:rStyle w:val="FontStyle338"/>
          <w:sz w:val="20"/>
          <w:szCs w:val="20"/>
        </w:rPr>
        <w:softHyphen/>
        <w:t>тов и их комплексов.</w:t>
      </w:r>
    </w:p>
    <w:p w14:paraId="3AB18201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left" w:pos="490"/>
          <w:tab w:val="num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Кто и в каком порядке утверждает проекты строительства?</w:t>
      </w:r>
    </w:p>
    <w:p w14:paraId="46D52632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left" w:pos="490"/>
          <w:tab w:val="num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С кем и какими инстанциями согласовывается проектная документа</w:t>
      </w:r>
      <w:r>
        <w:rPr>
          <w:rStyle w:val="FontStyle338"/>
          <w:sz w:val="20"/>
          <w:szCs w:val="20"/>
        </w:rPr>
        <w:softHyphen/>
        <w:t>ция?</w:t>
      </w:r>
    </w:p>
    <w:p w14:paraId="7A273117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left" w:pos="490"/>
          <w:tab w:val="num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Что такое строительные изыскания и с какими целями они прово</w:t>
      </w:r>
      <w:r>
        <w:rPr>
          <w:rStyle w:val="FontStyle338"/>
          <w:sz w:val="20"/>
          <w:szCs w:val="20"/>
        </w:rPr>
        <w:softHyphen/>
        <w:t>дятся? Назовите их виды.</w:t>
      </w:r>
    </w:p>
    <w:p w14:paraId="4C9332E5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num" w:pos="540"/>
          <w:tab w:val="left" w:pos="576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Назовите этапы проведения изысканий.</w:t>
      </w:r>
    </w:p>
    <w:p w14:paraId="461458A0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num" w:pos="540"/>
          <w:tab w:val="left" w:pos="571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Чем обусловлена необходимость проектирования организации строительства и производства работ на объектах?</w:t>
      </w:r>
    </w:p>
    <w:p w14:paraId="1598DF60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num" w:pos="540"/>
          <w:tab w:val="left" w:pos="576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Что такое ПОС? Кто его разрабатывает? Назовите состав ПОС.</w:t>
      </w:r>
    </w:p>
    <w:p w14:paraId="24BE12E9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num" w:pos="540"/>
          <w:tab w:val="left" w:pos="576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Что такое ППР? Кто его разрабатывает? Назовите состав ППР.</w:t>
      </w:r>
    </w:p>
    <w:p w14:paraId="2AE82E7E" w14:textId="77777777" w:rsidR="004055FC" w:rsidRDefault="004055FC" w:rsidP="004055FC">
      <w:pPr>
        <w:pStyle w:val="Style33"/>
        <w:widowControl/>
        <w:numPr>
          <w:ilvl w:val="1"/>
          <w:numId w:val="2"/>
        </w:numPr>
        <w:tabs>
          <w:tab w:val="num" w:pos="540"/>
          <w:tab w:val="left" w:pos="571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>
        <w:rPr>
          <w:rStyle w:val="FontStyle338"/>
          <w:sz w:val="20"/>
          <w:szCs w:val="20"/>
        </w:rPr>
        <w:t>В чем состоит автоматизация проектирования? Назовите автомати-</w:t>
      </w:r>
      <w:r>
        <w:rPr>
          <w:rStyle w:val="FontStyle338"/>
          <w:sz w:val="20"/>
          <w:szCs w:val="20"/>
        </w:rPr>
        <w:br/>
        <w:t>зированные системы проектирования, применяемые в строительстве.</w:t>
      </w:r>
    </w:p>
    <w:p w14:paraId="284C53F1" w14:textId="77777777" w:rsidR="004055FC" w:rsidRDefault="004055FC" w:rsidP="004055FC">
      <w:pPr>
        <w:pStyle w:val="Style33"/>
        <w:widowControl/>
        <w:tabs>
          <w:tab w:val="left" w:pos="571"/>
        </w:tabs>
        <w:spacing w:line="276" w:lineRule="auto"/>
        <w:ind w:firstLine="360"/>
        <w:rPr>
          <w:rStyle w:val="FontStyle338"/>
          <w:sz w:val="20"/>
          <w:szCs w:val="20"/>
        </w:rPr>
      </w:pPr>
    </w:p>
    <w:p w14:paraId="133D18EC" w14:textId="77777777" w:rsidR="004055FC" w:rsidRDefault="004055FC" w:rsidP="004055FC">
      <w:pPr>
        <w:ind w:firstLine="360"/>
        <w:jc w:val="center"/>
      </w:pPr>
      <w:r>
        <w:rPr>
          <w:b/>
          <w:sz w:val="20"/>
          <w:szCs w:val="20"/>
        </w:rPr>
        <w:t>СПИСОК ИСПОЛЬЗОВАННЫХ ИСТОЧНИКОВ:</w:t>
      </w:r>
    </w:p>
    <w:p w14:paraId="29F1DD71" w14:textId="77777777" w:rsidR="004055FC" w:rsidRDefault="004055FC" w:rsidP="004055FC">
      <w:pPr>
        <w:ind w:firstLine="360"/>
        <w:jc w:val="center"/>
        <w:rPr>
          <w:b/>
          <w:sz w:val="20"/>
          <w:szCs w:val="20"/>
        </w:rPr>
      </w:pPr>
    </w:p>
    <w:p w14:paraId="3EC90B5F" w14:textId="77777777" w:rsidR="004055FC" w:rsidRDefault="004055FC" w:rsidP="004055FC">
      <w:pPr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Серов В.М., Нестерова Н.А., Серов А.В. Организация и управление в строительств: учеб. пособие для студ. высш. учеб. заведений. М.: Академия, 2007. 432 с.</w:t>
      </w:r>
    </w:p>
    <w:p w14:paraId="41C614C0" w14:textId="77777777" w:rsidR="004055FC" w:rsidRDefault="004055FC" w:rsidP="004055FC">
      <w:pPr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Дикман Л.Г. Организация строительного производства: учеб для строительных вузов. М.: изд-во АСВ, 2009. 592 с.</w:t>
      </w:r>
    </w:p>
    <w:p w14:paraId="6716F066" w14:textId="77777777" w:rsidR="004055FC" w:rsidRDefault="004055FC" w:rsidP="004055FC">
      <w:pPr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Болотин С.А., Вихров А.Н. Организация строительного производства: учеб. пособие для студ. высш. учеб. заведений. М.: Академия, 2009. 208 с.</w:t>
      </w:r>
    </w:p>
    <w:p w14:paraId="7760742D" w14:textId="77777777" w:rsidR="002C32F9" w:rsidRDefault="002C32F9"/>
    <w:sectPr w:rsidR="002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637"/>
    <w:multiLevelType w:val="hybridMultilevel"/>
    <w:tmpl w:val="3FB8089C"/>
    <w:lvl w:ilvl="0" w:tplc="8962E3C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F661D98"/>
    <w:multiLevelType w:val="singleLevel"/>
    <w:tmpl w:val="043E321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FC"/>
    <w:rsid w:val="002C32F9"/>
    <w:rsid w:val="004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0E01"/>
  <w15:chartTrackingRefBased/>
  <w15:docId w15:val="{DA49084D-5583-4552-83DD-BFF8787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4055FC"/>
    <w:pPr>
      <w:widowControl w:val="0"/>
      <w:autoSpaceDE w:val="0"/>
      <w:autoSpaceDN w:val="0"/>
      <w:adjustRightInd w:val="0"/>
      <w:spacing w:line="229" w:lineRule="exact"/>
      <w:ind w:firstLine="278"/>
      <w:jc w:val="both"/>
    </w:pPr>
  </w:style>
  <w:style w:type="paragraph" w:customStyle="1" w:styleId="Style24">
    <w:name w:val="Style24"/>
    <w:basedOn w:val="a"/>
    <w:rsid w:val="004055F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055FC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4055FC"/>
    <w:pPr>
      <w:widowControl w:val="0"/>
      <w:autoSpaceDE w:val="0"/>
      <w:autoSpaceDN w:val="0"/>
      <w:adjustRightInd w:val="0"/>
      <w:spacing w:line="221" w:lineRule="exact"/>
      <w:ind w:firstLine="283"/>
      <w:jc w:val="both"/>
    </w:pPr>
  </w:style>
  <w:style w:type="paragraph" w:customStyle="1" w:styleId="Style29">
    <w:name w:val="Style29"/>
    <w:basedOn w:val="a"/>
    <w:rsid w:val="004055FC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1">
    <w:name w:val="Style31"/>
    <w:basedOn w:val="a"/>
    <w:rsid w:val="004055FC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21">
    <w:name w:val="Style21"/>
    <w:basedOn w:val="a"/>
    <w:rsid w:val="004055FC"/>
    <w:pPr>
      <w:widowControl w:val="0"/>
      <w:autoSpaceDE w:val="0"/>
      <w:autoSpaceDN w:val="0"/>
      <w:adjustRightInd w:val="0"/>
      <w:spacing w:line="228" w:lineRule="exact"/>
      <w:ind w:firstLine="288"/>
      <w:jc w:val="both"/>
    </w:pPr>
  </w:style>
  <w:style w:type="paragraph" w:customStyle="1" w:styleId="Style27">
    <w:name w:val="Style27"/>
    <w:basedOn w:val="a"/>
    <w:rsid w:val="004055FC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4055FC"/>
    <w:pPr>
      <w:widowControl w:val="0"/>
      <w:autoSpaceDE w:val="0"/>
      <w:autoSpaceDN w:val="0"/>
      <w:adjustRightInd w:val="0"/>
    </w:pPr>
  </w:style>
  <w:style w:type="character" w:customStyle="1" w:styleId="FontStyle329">
    <w:name w:val="Font Style329"/>
    <w:rsid w:val="004055FC"/>
    <w:rPr>
      <w:rFonts w:ascii="Times New Roman" w:hAnsi="Times New Roman" w:cs="Times New Roman" w:hint="default"/>
      <w:sz w:val="20"/>
      <w:szCs w:val="20"/>
    </w:rPr>
  </w:style>
  <w:style w:type="character" w:customStyle="1" w:styleId="FontStyle335">
    <w:name w:val="Font Style335"/>
    <w:rsid w:val="004055F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36">
    <w:name w:val="Font Style336"/>
    <w:rsid w:val="004055FC"/>
    <w:rPr>
      <w:rFonts w:ascii="Arial Black" w:hAnsi="Arial Black" w:cs="Arial Black" w:hint="default"/>
      <w:sz w:val="20"/>
      <w:szCs w:val="20"/>
    </w:rPr>
  </w:style>
  <w:style w:type="character" w:customStyle="1" w:styleId="FontStyle337">
    <w:name w:val="Font Style337"/>
    <w:rsid w:val="004055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8">
    <w:name w:val="Font Style338"/>
    <w:rsid w:val="004055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1">
    <w:name w:val="Font Style341"/>
    <w:rsid w:val="004055FC"/>
    <w:rPr>
      <w:rFonts w:ascii="Arial Black" w:hAnsi="Arial Black" w:cs="Arial Black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3488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2025-04-23T11:19:00Z</dcterms:created>
  <dcterms:modified xsi:type="dcterms:W3CDTF">2025-04-23T11:19:00Z</dcterms:modified>
</cp:coreProperties>
</file>