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2DEA" w:rsidRPr="00DD081F" w:rsidRDefault="00642DEA" w:rsidP="00642DEA">
      <w:pPr>
        <w:pStyle w:val="a3"/>
        <w:tabs>
          <w:tab w:val="left" w:pos="0"/>
          <w:tab w:val="left" w:pos="567"/>
        </w:tabs>
        <w:ind w:left="0"/>
        <w:jc w:val="center"/>
        <w:rPr>
          <w:rFonts w:ascii="Times New Roman" w:hAnsi="Times New Roman"/>
          <w:b/>
          <w:sz w:val="25"/>
          <w:szCs w:val="25"/>
        </w:rPr>
      </w:pPr>
      <w:r w:rsidRPr="00DD081F">
        <w:rPr>
          <w:rFonts w:ascii="Times New Roman" w:hAnsi="Times New Roman"/>
          <w:b/>
          <w:sz w:val="25"/>
          <w:szCs w:val="25"/>
        </w:rPr>
        <w:t>Ответы на вопросы по ТОЭ</w:t>
      </w:r>
    </w:p>
    <w:p w:rsidR="00642DEA" w:rsidRDefault="00642DEA" w:rsidP="00642DEA">
      <w:pPr>
        <w:pStyle w:val="a3"/>
        <w:tabs>
          <w:tab w:val="left" w:pos="0"/>
          <w:tab w:val="left" w:pos="567"/>
        </w:tabs>
        <w:ind w:left="0"/>
        <w:jc w:val="both"/>
        <w:rPr>
          <w:rFonts w:ascii="Times New Roman" w:hAnsi="Times New Roman"/>
          <w:sz w:val="25"/>
          <w:szCs w:val="25"/>
        </w:rPr>
      </w:pPr>
      <w:r>
        <w:rPr>
          <w:rFonts w:ascii="Times New Roman" w:hAnsi="Times New Roman"/>
          <w:sz w:val="25"/>
          <w:szCs w:val="25"/>
        </w:rPr>
        <w:t>1</w:t>
      </w:r>
      <w:r w:rsidRPr="00642DEA">
        <w:rPr>
          <w:rFonts w:ascii="Times New Roman" w:hAnsi="Times New Roman"/>
          <w:color w:val="FF0000"/>
          <w:sz w:val="25"/>
          <w:szCs w:val="25"/>
          <w:highlight w:val="yellow"/>
        </w:rPr>
        <w:t xml:space="preserve">. </w:t>
      </w:r>
      <w:r w:rsidRPr="00642DEA">
        <w:rPr>
          <w:rFonts w:ascii="Times New Roman" w:hAnsi="Times New Roman"/>
          <w:sz w:val="25"/>
          <w:szCs w:val="25"/>
          <w:highlight w:val="yellow"/>
        </w:rPr>
        <w:t>Электрическая цепь и её элементы. Схемы электрических цепей.</w:t>
      </w:r>
    </w:p>
    <w:p w:rsidR="00642DEA" w:rsidRPr="00642DEA" w:rsidRDefault="00642DEA" w:rsidP="00642DEA">
      <w:pPr>
        <w:pStyle w:val="a3"/>
        <w:tabs>
          <w:tab w:val="left" w:pos="0"/>
          <w:tab w:val="left" w:pos="567"/>
        </w:tabs>
        <w:ind w:left="0"/>
        <w:jc w:val="both"/>
        <w:rPr>
          <w:rFonts w:ascii="Times New Roman" w:hAnsi="Times New Roman"/>
          <w:sz w:val="24"/>
          <w:szCs w:val="24"/>
        </w:rPr>
      </w:pPr>
      <w:r w:rsidRPr="00642DEA">
        <w:rPr>
          <w:rFonts w:ascii="Times New Roman" w:hAnsi="Times New Roman"/>
          <w:sz w:val="24"/>
          <w:szCs w:val="24"/>
        </w:rPr>
        <w:t>Электрическая цепь – это совокупность генерирующих, приемных и вспомогательных устройств, соединенных между собой электрическими проводами.</w:t>
      </w:r>
    </w:p>
    <w:p w:rsidR="00642DEA" w:rsidRPr="00642DEA" w:rsidRDefault="00642DEA" w:rsidP="00642DEA">
      <w:pPr>
        <w:pStyle w:val="a3"/>
        <w:tabs>
          <w:tab w:val="left" w:pos="0"/>
          <w:tab w:val="left" w:pos="567"/>
        </w:tabs>
        <w:ind w:left="0"/>
        <w:jc w:val="both"/>
        <w:rPr>
          <w:rFonts w:ascii="Times New Roman" w:hAnsi="Times New Roman"/>
          <w:sz w:val="24"/>
          <w:szCs w:val="24"/>
        </w:rPr>
      </w:pPr>
      <w:r w:rsidRPr="00642DEA">
        <w:rPr>
          <w:rFonts w:ascii="Times New Roman" w:hAnsi="Times New Roman"/>
          <w:sz w:val="24"/>
          <w:szCs w:val="24"/>
        </w:rPr>
        <w:t>Электрическая схема замещения – это графическое изображение электрической цепи идеализированными элементами, которые учитывают явления, происходящие в реальной цепи.</w:t>
      </w:r>
    </w:p>
    <w:p w:rsidR="00642DEA" w:rsidRPr="00642DEA" w:rsidRDefault="00642DEA" w:rsidP="00642DEA">
      <w:pPr>
        <w:pStyle w:val="a3"/>
        <w:tabs>
          <w:tab w:val="left" w:pos="0"/>
          <w:tab w:val="left" w:pos="567"/>
        </w:tabs>
        <w:ind w:left="0"/>
        <w:rPr>
          <w:rFonts w:ascii="Times New Roman" w:hAnsi="Times New Roman"/>
          <w:sz w:val="24"/>
          <w:szCs w:val="24"/>
        </w:rPr>
      </w:pPr>
      <w:r w:rsidRPr="00642DEA">
        <w:rPr>
          <w:rFonts w:ascii="Times New Roman" w:hAnsi="Times New Roman"/>
          <w:sz w:val="24"/>
          <w:szCs w:val="24"/>
        </w:rPr>
        <w:t xml:space="preserve">У идеального источника ЭДС сопротивление бесконечно мало. У идеального источник тока сопротивление бесконечно велико. Идеальных устройств в реальной жизни нет. Реальный источник ЭДС обладает небольшим сопротивлением. Реальный источник тока обладает большим, но конечным сопротивлением. </w:t>
      </w:r>
    </w:p>
    <w:p w:rsidR="00642DEA" w:rsidRPr="00642DEA" w:rsidRDefault="00642DEA" w:rsidP="00642DEA">
      <w:pPr>
        <w:pStyle w:val="a3"/>
        <w:tabs>
          <w:tab w:val="left" w:pos="0"/>
          <w:tab w:val="left" w:pos="567"/>
        </w:tabs>
        <w:ind w:left="0"/>
        <w:rPr>
          <w:rFonts w:ascii="Times New Roman" w:eastAsia="Times New Roman" w:hAnsi="Times New Roman"/>
          <w:sz w:val="24"/>
          <w:szCs w:val="24"/>
        </w:rPr>
      </w:pPr>
      <w:r w:rsidRPr="00642DEA">
        <w:rPr>
          <w:rFonts w:ascii="Times New Roman" w:eastAsia="Times New Roman" w:hAnsi="Times New Roman"/>
          <w:sz w:val="24"/>
          <w:szCs w:val="24"/>
        </w:rPr>
        <w:t>Различают три идеализированных приемных элемента.</w:t>
      </w:r>
    </w:p>
    <w:p w:rsidR="00642DEA" w:rsidRPr="006A3462" w:rsidRDefault="00642DEA" w:rsidP="00642DEA">
      <w:pPr>
        <w:pStyle w:val="a3"/>
        <w:tabs>
          <w:tab w:val="left" w:pos="0"/>
          <w:tab w:val="left" w:pos="567"/>
        </w:tabs>
        <w:ind w:left="0"/>
        <w:rPr>
          <w:rFonts w:ascii="Times New Roman" w:hAnsi="Times New Roman"/>
          <w:sz w:val="24"/>
          <w:szCs w:val="24"/>
          <w:lang w:val="en-US"/>
        </w:rPr>
      </w:pPr>
      <w:r w:rsidRPr="006A3462">
        <w:rPr>
          <w:rFonts w:ascii="Times New Roman" w:hAnsi="Times New Roman"/>
          <w:b/>
          <w:bCs/>
          <w:sz w:val="24"/>
          <w:szCs w:val="24"/>
        </w:rPr>
        <w:t>Резистивный элемент</w:t>
      </w:r>
      <w:r w:rsidRPr="006A3462">
        <w:rPr>
          <w:rFonts w:ascii="Times New Roman" w:hAnsi="Times New Roman"/>
          <w:sz w:val="24"/>
          <w:szCs w:val="24"/>
        </w:rPr>
        <w:t xml:space="preserve">, или </w:t>
      </w:r>
      <w:r w:rsidRPr="006A3462">
        <w:rPr>
          <w:rFonts w:ascii="Times New Roman" w:hAnsi="Times New Roman"/>
          <w:b/>
          <w:bCs/>
          <w:sz w:val="24"/>
          <w:szCs w:val="24"/>
        </w:rPr>
        <w:t>идеальный резистор,</w:t>
      </w:r>
      <w:r w:rsidRPr="006A3462">
        <w:rPr>
          <w:rFonts w:ascii="Times New Roman" w:hAnsi="Times New Roman"/>
          <w:sz w:val="24"/>
          <w:szCs w:val="24"/>
        </w:rPr>
        <w:t xml:space="preserve"> учитывает преобразование электрической энергии в другие виды энергии. Обладает сопротивлением </w:t>
      </w:r>
      <w:r w:rsidRPr="006A3462">
        <w:rPr>
          <w:rFonts w:ascii="Times New Roman" w:hAnsi="Times New Roman"/>
          <w:i/>
          <w:iCs/>
          <w:sz w:val="24"/>
          <w:szCs w:val="24"/>
          <w:lang w:val="en-US"/>
        </w:rPr>
        <w:t>R</w:t>
      </w:r>
      <w:r w:rsidRPr="006A3462">
        <w:rPr>
          <w:rFonts w:ascii="Times New Roman" w:hAnsi="Times New Roman"/>
          <w:sz w:val="24"/>
          <w:szCs w:val="24"/>
        </w:rPr>
        <w:t>, которое измеряют в Омах (Ом).</w:t>
      </w:r>
    </w:p>
    <w:p w:rsidR="00642DEA" w:rsidRPr="006A3462" w:rsidRDefault="00642DEA" w:rsidP="00642DEA">
      <w:pPr>
        <w:pStyle w:val="a3"/>
        <w:tabs>
          <w:tab w:val="left" w:pos="0"/>
          <w:tab w:val="left" w:pos="567"/>
        </w:tabs>
        <w:ind w:left="0"/>
        <w:rPr>
          <w:rFonts w:ascii="Times New Roman" w:hAnsi="Times New Roman"/>
          <w:sz w:val="24"/>
          <w:szCs w:val="24"/>
          <w:lang w:val="en-US"/>
        </w:rPr>
      </w:pPr>
      <w:r w:rsidRPr="006A3462">
        <w:rPr>
          <w:rFonts w:ascii="Times New Roman" w:hAnsi="Times New Roman"/>
          <w:b/>
          <w:bCs/>
          <w:sz w:val="24"/>
          <w:szCs w:val="24"/>
        </w:rPr>
        <w:t>Индуктивный элемент</w:t>
      </w:r>
      <w:r w:rsidRPr="006A3462">
        <w:rPr>
          <w:rFonts w:ascii="Times New Roman" w:hAnsi="Times New Roman"/>
          <w:sz w:val="24"/>
          <w:szCs w:val="24"/>
        </w:rPr>
        <w:t xml:space="preserve">, или </w:t>
      </w:r>
      <w:r w:rsidRPr="006A3462">
        <w:rPr>
          <w:rFonts w:ascii="Times New Roman" w:hAnsi="Times New Roman"/>
          <w:b/>
          <w:bCs/>
          <w:sz w:val="24"/>
          <w:szCs w:val="24"/>
        </w:rPr>
        <w:t>идеальная индуктивная катушка,</w:t>
      </w:r>
      <w:r w:rsidRPr="006A3462">
        <w:rPr>
          <w:rFonts w:ascii="Times New Roman" w:hAnsi="Times New Roman"/>
          <w:sz w:val="24"/>
          <w:szCs w:val="24"/>
        </w:rPr>
        <w:t xml:space="preserve">  учитывает энергию магнитного поля катушки, а также ЭДС самоиндукции. Обладает индуктивностью </w:t>
      </w:r>
      <w:r w:rsidRPr="006A3462">
        <w:rPr>
          <w:rFonts w:ascii="Times New Roman" w:hAnsi="Times New Roman"/>
          <w:i/>
          <w:iCs/>
          <w:sz w:val="24"/>
          <w:szCs w:val="24"/>
          <w:lang w:val="en-US"/>
        </w:rPr>
        <w:t>L</w:t>
      </w:r>
      <w:r w:rsidRPr="006A3462">
        <w:rPr>
          <w:rFonts w:ascii="Times New Roman" w:hAnsi="Times New Roman"/>
          <w:sz w:val="24"/>
          <w:szCs w:val="24"/>
        </w:rPr>
        <w:t>, которую измеряют в Генри (Гн).</w:t>
      </w:r>
    </w:p>
    <w:p w:rsidR="00642DEA" w:rsidRDefault="00642DEA" w:rsidP="00642DEA">
      <w:pPr>
        <w:pStyle w:val="a3"/>
        <w:tabs>
          <w:tab w:val="left" w:pos="0"/>
          <w:tab w:val="left" w:pos="567"/>
        </w:tabs>
        <w:ind w:left="0"/>
        <w:rPr>
          <w:rFonts w:ascii="Times New Roman" w:hAnsi="Times New Roman"/>
          <w:sz w:val="24"/>
          <w:szCs w:val="24"/>
          <w:lang w:val="en-US"/>
        </w:rPr>
      </w:pPr>
      <w:r w:rsidRPr="006A3462">
        <w:rPr>
          <w:rFonts w:ascii="Times New Roman" w:hAnsi="Times New Roman"/>
          <w:b/>
          <w:bCs/>
          <w:sz w:val="24"/>
          <w:szCs w:val="24"/>
        </w:rPr>
        <w:t>Емкостный элемент</w:t>
      </w:r>
      <w:r w:rsidRPr="006A3462">
        <w:rPr>
          <w:rFonts w:ascii="Times New Roman" w:hAnsi="Times New Roman"/>
          <w:sz w:val="24"/>
          <w:szCs w:val="24"/>
        </w:rPr>
        <w:t xml:space="preserve">, или </w:t>
      </w:r>
      <w:r w:rsidRPr="006A3462">
        <w:rPr>
          <w:rFonts w:ascii="Times New Roman" w:hAnsi="Times New Roman"/>
          <w:b/>
          <w:bCs/>
          <w:sz w:val="24"/>
          <w:szCs w:val="24"/>
        </w:rPr>
        <w:t>идеальный конденсатор,</w:t>
      </w:r>
      <w:r w:rsidRPr="006A3462">
        <w:rPr>
          <w:rFonts w:ascii="Times New Roman" w:hAnsi="Times New Roman"/>
          <w:sz w:val="24"/>
          <w:szCs w:val="24"/>
        </w:rPr>
        <w:t xml:space="preserve"> учитывает энергию электрического поля конденсатора, а также токи смещения. Обладает емкостью </w:t>
      </w:r>
      <w:r w:rsidRPr="006A3462">
        <w:rPr>
          <w:rFonts w:ascii="Times New Roman" w:hAnsi="Times New Roman"/>
          <w:i/>
          <w:iCs/>
          <w:sz w:val="24"/>
          <w:szCs w:val="24"/>
        </w:rPr>
        <w:t>С</w:t>
      </w:r>
      <w:r w:rsidRPr="006A3462">
        <w:rPr>
          <w:rFonts w:ascii="Times New Roman" w:hAnsi="Times New Roman"/>
          <w:sz w:val="24"/>
          <w:szCs w:val="24"/>
        </w:rPr>
        <w:t xml:space="preserve">, измеряемой в Фарадах (Ф). </w:t>
      </w:r>
    </w:p>
    <w:p w:rsidR="006A3462" w:rsidRPr="006A3462" w:rsidRDefault="006A3462" w:rsidP="006A3462">
      <w:pPr>
        <w:pStyle w:val="a3"/>
        <w:tabs>
          <w:tab w:val="left" w:pos="0"/>
          <w:tab w:val="left" w:pos="567"/>
        </w:tabs>
        <w:ind w:left="0"/>
        <w:rPr>
          <w:rFonts w:ascii="Times New Roman" w:hAnsi="Times New Roman"/>
          <w:sz w:val="24"/>
        </w:rPr>
      </w:pPr>
      <w:r w:rsidRPr="006A3462">
        <w:rPr>
          <w:rFonts w:ascii="Times New Roman" w:hAnsi="Times New Roman"/>
          <w:b/>
          <w:bCs/>
          <w:sz w:val="24"/>
        </w:rPr>
        <w:t>Ветвь</w:t>
      </w:r>
      <w:r w:rsidRPr="006A3462">
        <w:rPr>
          <w:rFonts w:ascii="Times New Roman" w:hAnsi="Times New Roman"/>
          <w:sz w:val="24"/>
        </w:rPr>
        <w:t xml:space="preserve"> </w:t>
      </w:r>
      <w:r w:rsidRPr="006A3462">
        <w:rPr>
          <w:rFonts w:ascii="Times New Roman" w:hAnsi="Times New Roman"/>
          <w:sz w:val="24"/>
          <w:lang w:val="sq-AL"/>
        </w:rPr>
        <w:t xml:space="preserve">– </w:t>
      </w:r>
      <w:r w:rsidRPr="006A3462">
        <w:rPr>
          <w:rFonts w:ascii="Times New Roman" w:hAnsi="Times New Roman"/>
          <w:sz w:val="24"/>
        </w:rPr>
        <w:t>часть электрической схемы, состо</w:t>
      </w:r>
      <w:r>
        <w:rPr>
          <w:rFonts w:ascii="Times New Roman" w:hAnsi="Times New Roman"/>
          <w:sz w:val="24"/>
        </w:rPr>
        <w:t xml:space="preserve">ящая из одного </w:t>
      </w:r>
      <w:r w:rsidRPr="006A3462">
        <w:rPr>
          <w:rFonts w:ascii="Times New Roman" w:hAnsi="Times New Roman"/>
          <w:sz w:val="24"/>
        </w:rPr>
        <w:t xml:space="preserve"> или нескольких последо</w:t>
      </w:r>
      <w:r>
        <w:rPr>
          <w:rFonts w:ascii="Times New Roman" w:hAnsi="Times New Roman"/>
          <w:sz w:val="24"/>
        </w:rPr>
        <w:t>вательно соединенных источников</w:t>
      </w:r>
      <w:r w:rsidRPr="006A3462">
        <w:rPr>
          <w:rFonts w:ascii="Times New Roman" w:hAnsi="Times New Roman"/>
          <w:sz w:val="24"/>
        </w:rPr>
        <w:t xml:space="preserve"> и приемников энергии, ток в которых один и тот же. Можно сформулировать короче. Ветвь </w:t>
      </w:r>
      <w:r w:rsidRPr="006A3462">
        <w:rPr>
          <w:rFonts w:ascii="Times New Roman" w:hAnsi="Times New Roman"/>
          <w:sz w:val="24"/>
          <w:lang w:val="sq-AL"/>
        </w:rPr>
        <w:t xml:space="preserve">– участок схемы </w:t>
      </w:r>
      <w:r>
        <w:rPr>
          <w:rFonts w:ascii="Times New Roman" w:hAnsi="Times New Roman"/>
          <w:sz w:val="24"/>
        </w:rPr>
        <w:t xml:space="preserve"> </w:t>
      </w:r>
      <w:r w:rsidRPr="006A3462">
        <w:rPr>
          <w:rFonts w:ascii="Times New Roman" w:hAnsi="Times New Roman"/>
          <w:sz w:val="24"/>
          <w:lang w:val="sq-AL"/>
        </w:rPr>
        <w:t>с одним током.</w:t>
      </w:r>
    </w:p>
    <w:p w:rsidR="006A3462" w:rsidRPr="006A3462" w:rsidRDefault="006A3462" w:rsidP="006A3462">
      <w:pPr>
        <w:pStyle w:val="a3"/>
        <w:tabs>
          <w:tab w:val="left" w:pos="0"/>
          <w:tab w:val="left" w:pos="567"/>
        </w:tabs>
        <w:ind w:left="0"/>
        <w:rPr>
          <w:rFonts w:ascii="Times New Roman" w:hAnsi="Times New Roman"/>
          <w:sz w:val="24"/>
        </w:rPr>
      </w:pPr>
      <w:r w:rsidRPr="006A3462">
        <w:rPr>
          <w:rFonts w:ascii="Times New Roman" w:hAnsi="Times New Roman"/>
          <w:sz w:val="24"/>
        </w:rPr>
        <w:t>Ветви могут быть активными, содержащими исто</w:t>
      </w:r>
      <w:r>
        <w:rPr>
          <w:rFonts w:ascii="Times New Roman" w:hAnsi="Times New Roman"/>
          <w:sz w:val="24"/>
        </w:rPr>
        <w:t xml:space="preserve">чники энергии, </w:t>
      </w:r>
      <w:r w:rsidRPr="006A3462">
        <w:rPr>
          <w:rFonts w:ascii="Times New Roman" w:hAnsi="Times New Roman"/>
          <w:sz w:val="24"/>
        </w:rPr>
        <w:t xml:space="preserve">и пассивными, состоящими из одних приемников. </w:t>
      </w:r>
      <w:r w:rsidRPr="006A3462">
        <w:rPr>
          <w:rFonts w:ascii="Times New Roman" w:hAnsi="Times New Roman"/>
          <w:b/>
          <w:bCs/>
          <w:sz w:val="24"/>
        </w:rPr>
        <w:t>Узел</w:t>
      </w:r>
      <w:r w:rsidRPr="006A3462">
        <w:rPr>
          <w:rFonts w:ascii="Times New Roman" w:hAnsi="Times New Roman"/>
          <w:sz w:val="24"/>
        </w:rPr>
        <w:t xml:space="preserve"> </w:t>
      </w:r>
      <w:r w:rsidRPr="006A3462">
        <w:rPr>
          <w:rFonts w:ascii="Times New Roman" w:hAnsi="Times New Roman"/>
          <w:sz w:val="24"/>
          <w:lang w:val="sq-AL"/>
        </w:rPr>
        <w:t xml:space="preserve">– это точка в схеме, где сходятся не менее трех ветвей. Тогда </w:t>
      </w:r>
      <w:r w:rsidRPr="006A3462">
        <w:rPr>
          <w:rFonts w:ascii="Times New Roman" w:hAnsi="Times New Roman"/>
          <w:sz w:val="24"/>
        </w:rPr>
        <w:t xml:space="preserve">ветвь </w:t>
      </w:r>
      <w:r w:rsidRPr="006A3462">
        <w:rPr>
          <w:rFonts w:ascii="Times New Roman" w:hAnsi="Times New Roman"/>
          <w:sz w:val="24"/>
          <w:lang w:val="sq-AL"/>
        </w:rPr>
        <w:t>– участок схемы от одного узла до другого узла.</w:t>
      </w:r>
      <w:r w:rsidRPr="006A3462">
        <w:rPr>
          <w:rFonts w:ascii="Times New Roman" w:hAnsi="Times New Roman"/>
          <w:sz w:val="24"/>
        </w:rPr>
        <w:t xml:space="preserve"> </w:t>
      </w:r>
      <w:r w:rsidRPr="006A3462">
        <w:rPr>
          <w:rFonts w:ascii="Times New Roman" w:hAnsi="Times New Roman"/>
          <w:b/>
          <w:bCs/>
          <w:sz w:val="24"/>
          <w:lang w:val="sq-AL"/>
        </w:rPr>
        <w:t>Контур</w:t>
      </w:r>
      <w:r w:rsidRPr="006A3462">
        <w:rPr>
          <w:rFonts w:ascii="Times New Roman" w:hAnsi="Times New Roman"/>
          <w:sz w:val="24"/>
          <w:lang w:val="sq-AL"/>
        </w:rPr>
        <w:t xml:space="preserve"> – любой замкнутый по ветвям схемы путь. Схема может быть одноконтурной и многоконтурн</w:t>
      </w:r>
      <w:r w:rsidRPr="006A3462">
        <w:rPr>
          <w:rFonts w:ascii="Times New Roman" w:hAnsi="Times New Roman"/>
          <w:sz w:val="24"/>
        </w:rPr>
        <w:t>о</w:t>
      </w:r>
      <w:r w:rsidRPr="006A3462">
        <w:rPr>
          <w:rFonts w:ascii="Times New Roman" w:hAnsi="Times New Roman"/>
          <w:sz w:val="24"/>
          <w:lang w:val="sq-AL"/>
        </w:rPr>
        <w:t>й</w:t>
      </w:r>
      <w:r w:rsidRPr="006A3462">
        <w:rPr>
          <w:rFonts w:ascii="Times New Roman" w:hAnsi="Times New Roman"/>
          <w:sz w:val="24"/>
        </w:rPr>
        <w:t>.</w:t>
      </w:r>
    </w:p>
    <w:p w:rsidR="00392470" w:rsidRPr="00392470" w:rsidRDefault="000812E9" w:rsidP="00392470">
      <w:pPr>
        <w:pStyle w:val="a3"/>
        <w:tabs>
          <w:tab w:val="left" w:pos="0"/>
          <w:tab w:val="left" w:pos="567"/>
        </w:tabs>
        <w:ind w:left="0"/>
        <w:rPr>
          <w:rFonts w:ascii="Times New Roman" w:hAnsi="Times New Roman"/>
          <w:sz w:val="24"/>
          <w:szCs w:val="24"/>
        </w:rPr>
      </w:pPr>
      <w:r w:rsidRPr="00392470">
        <w:rPr>
          <w:rFonts w:ascii="Times New Roman" w:hAnsi="Times New Roman"/>
          <w:sz w:val="24"/>
          <w:highlight w:val="yellow"/>
        </w:rPr>
        <w:t>2. Закон Ома для участка цепи с пассивными элементами.</w:t>
      </w:r>
      <w:r w:rsidR="00392470" w:rsidRPr="00392470">
        <w:rPr>
          <w:rFonts w:ascii="Times New Roman" w:hAnsi="Times New Roman"/>
          <w:sz w:val="24"/>
          <w:shd w:val="clear" w:color="auto" w:fill="FFFFFF"/>
        </w:rPr>
        <w:t>Соотношение между током I, напряжением UR и сопротивлением R участка аb электрической цепи (рис. 1.3) выражается законом Ома</w:t>
      </w:r>
    </w:p>
    <w:p w:rsidR="00392470" w:rsidRPr="00206113" w:rsidRDefault="00184A92" w:rsidP="00206113">
      <w:pPr>
        <w:pStyle w:val="cccclfff"/>
        <w:spacing w:before="0" w:beforeAutospacing="0" w:after="0" w:afterAutospacing="0"/>
        <w:rPr>
          <w:color w:val="000000"/>
          <w:shd w:val="clear" w:color="auto" w:fill="FFFFFF"/>
          <w:lang w:val="en-US"/>
        </w:rPr>
      </w:pPr>
      <w:r w:rsidRPr="00392470">
        <w:rPr>
          <w:noProof/>
          <w:shd w:val="clear" w:color="auto" w:fill="FFFFFF"/>
        </w:rPr>
        <w:drawing>
          <wp:inline distT="0" distB="0" distL="0" distR="0">
            <wp:extent cx="1323975" cy="1552575"/>
            <wp:effectExtent l="0" t="0" r="0" b="0"/>
            <wp:docPr id="1" name="Рисунок 1"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f-file, 2K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3975" cy="1552575"/>
                    </a:xfrm>
                    <a:prstGeom prst="rect">
                      <a:avLst/>
                    </a:prstGeom>
                    <a:noFill/>
                    <a:ln>
                      <a:noFill/>
                    </a:ln>
                  </pic:spPr>
                </pic:pic>
              </a:graphicData>
            </a:graphic>
          </wp:inline>
        </w:drawing>
      </w:r>
      <w:r w:rsidR="00392470" w:rsidRPr="00392470">
        <w:rPr>
          <w:shd w:val="clear" w:color="auto" w:fill="FFFFFF"/>
        </w:rPr>
        <w:br/>
        <w:t>Рис. 1.3</w:t>
      </w:r>
    </w:p>
    <w:p w:rsidR="00392470" w:rsidRPr="00392470" w:rsidRDefault="00184A92" w:rsidP="00392470">
      <w:pPr>
        <w:pStyle w:val="cccc"/>
        <w:rPr>
          <w:color w:val="000000"/>
          <w:shd w:val="clear" w:color="auto" w:fill="FFFFFF"/>
        </w:rPr>
      </w:pPr>
      <w:r w:rsidRPr="00392470">
        <w:rPr>
          <w:noProof/>
          <w:color w:val="000000"/>
          <w:shd w:val="clear" w:color="auto" w:fill="FFFFFF"/>
        </w:rPr>
        <w:drawing>
          <wp:inline distT="0" distB="0" distL="0" distR="0">
            <wp:extent cx="542925" cy="447675"/>
            <wp:effectExtent l="0" t="0" r="0" b="0"/>
            <wp:docPr id="2" name="Рисунок 2"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f-file, 2K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447675"/>
                    </a:xfrm>
                    <a:prstGeom prst="rect">
                      <a:avLst/>
                    </a:prstGeom>
                    <a:noFill/>
                    <a:ln>
                      <a:noFill/>
                    </a:ln>
                  </pic:spPr>
                </pic:pic>
              </a:graphicData>
            </a:graphic>
          </wp:inline>
        </w:drawing>
      </w:r>
      <w:r w:rsidR="00392470" w:rsidRPr="00392470">
        <w:rPr>
          <w:rStyle w:val="apple-converted-space"/>
          <w:color w:val="000000"/>
          <w:shd w:val="clear" w:color="auto" w:fill="FFFFFF"/>
        </w:rPr>
        <w:t> </w:t>
      </w:r>
      <w:r w:rsidR="00392470" w:rsidRPr="00392470">
        <w:rPr>
          <w:color w:val="000000"/>
          <w:shd w:val="clear" w:color="auto" w:fill="FFFFFF"/>
        </w:rPr>
        <w:t>или U</w:t>
      </w:r>
      <w:r w:rsidR="00392470" w:rsidRPr="00392470">
        <w:rPr>
          <w:color w:val="000000"/>
          <w:shd w:val="clear" w:color="auto" w:fill="FFFFFF"/>
          <w:vertAlign w:val="subscript"/>
        </w:rPr>
        <w:t>R</w:t>
      </w:r>
      <w:r w:rsidR="00392470" w:rsidRPr="00392470">
        <w:rPr>
          <w:rStyle w:val="apple-converted-space"/>
          <w:color w:val="000000"/>
          <w:shd w:val="clear" w:color="auto" w:fill="FFFFFF"/>
        </w:rPr>
        <w:t> </w:t>
      </w:r>
      <w:r w:rsidR="00392470" w:rsidRPr="00392470">
        <w:rPr>
          <w:color w:val="000000"/>
          <w:shd w:val="clear" w:color="auto" w:fill="FFFFFF"/>
        </w:rPr>
        <w:t>= RI.</w:t>
      </w:r>
    </w:p>
    <w:p w:rsidR="00392470" w:rsidRPr="00392470" w:rsidRDefault="00392470" w:rsidP="00392470">
      <w:pPr>
        <w:pStyle w:val="rjjj"/>
        <w:jc w:val="both"/>
        <w:rPr>
          <w:color w:val="000000"/>
          <w:shd w:val="clear" w:color="auto" w:fill="FFFFFF"/>
        </w:rPr>
      </w:pPr>
      <w:r w:rsidRPr="00392470">
        <w:rPr>
          <w:color w:val="000000"/>
          <w:shd w:val="clear" w:color="auto" w:fill="FFFFFF"/>
        </w:rPr>
        <w:lastRenderedPageBreak/>
        <w:t>В этом случае U</w:t>
      </w:r>
      <w:r w:rsidRPr="00392470">
        <w:rPr>
          <w:color w:val="000000"/>
          <w:shd w:val="clear" w:color="auto" w:fill="FFFFFF"/>
          <w:vertAlign w:val="subscript"/>
        </w:rPr>
        <w:t>R</w:t>
      </w:r>
      <w:r w:rsidRPr="00392470">
        <w:rPr>
          <w:color w:val="000000"/>
          <w:shd w:val="clear" w:color="auto" w:fill="FFFFFF"/>
        </w:rPr>
        <w:t> = RI – называют напряжением или падением напряжения на резисторе R, а</w:t>
      </w:r>
      <w:r w:rsidRPr="00392470">
        <w:rPr>
          <w:rStyle w:val="apple-converted-space"/>
          <w:color w:val="000000"/>
          <w:shd w:val="clear" w:color="auto" w:fill="FFFFFF"/>
        </w:rPr>
        <w:t> </w:t>
      </w:r>
      <w:r w:rsidR="00184A92" w:rsidRPr="00392470">
        <w:rPr>
          <w:noProof/>
          <w:color w:val="000000"/>
          <w:shd w:val="clear" w:color="auto" w:fill="FFFFFF"/>
        </w:rPr>
        <w:drawing>
          <wp:inline distT="0" distB="0" distL="0" distR="0">
            <wp:extent cx="542925" cy="447675"/>
            <wp:effectExtent l="0" t="0" r="0" b="0"/>
            <wp:docPr id="3" name="Рисунок 3"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f-file, 2K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447675"/>
                    </a:xfrm>
                    <a:prstGeom prst="rect">
                      <a:avLst/>
                    </a:prstGeom>
                    <a:noFill/>
                    <a:ln>
                      <a:noFill/>
                    </a:ln>
                  </pic:spPr>
                </pic:pic>
              </a:graphicData>
            </a:graphic>
          </wp:inline>
        </w:drawing>
      </w:r>
      <w:r w:rsidRPr="00392470">
        <w:rPr>
          <w:rStyle w:val="apple-converted-space"/>
          <w:color w:val="000000"/>
          <w:shd w:val="clear" w:color="auto" w:fill="FFFFFF"/>
        </w:rPr>
        <w:t> </w:t>
      </w:r>
      <w:r w:rsidRPr="00392470">
        <w:rPr>
          <w:color w:val="000000"/>
          <w:shd w:val="clear" w:color="auto" w:fill="FFFFFF"/>
        </w:rPr>
        <w:t>– током в резисторе R.</w:t>
      </w:r>
    </w:p>
    <w:p w:rsidR="00392470" w:rsidRPr="00392470" w:rsidRDefault="00392470" w:rsidP="00392470">
      <w:pPr>
        <w:pStyle w:val="rjjj"/>
        <w:jc w:val="both"/>
        <w:rPr>
          <w:color w:val="000000"/>
          <w:shd w:val="clear" w:color="auto" w:fill="FFFFFF"/>
        </w:rPr>
      </w:pPr>
      <w:r w:rsidRPr="00392470">
        <w:rPr>
          <w:color w:val="000000"/>
          <w:shd w:val="clear" w:color="auto" w:fill="FFFFFF"/>
        </w:rPr>
        <w:t>При расчете электрических цепей иногда удобнее пользоваться не сопротивлением R, а величиной обратной сопротивлению, т.е. электрической проводимостью:</w:t>
      </w:r>
    </w:p>
    <w:p w:rsidR="00392470" w:rsidRPr="00392470" w:rsidRDefault="00184A92" w:rsidP="003B1D36">
      <w:pPr>
        <w:pStyle w:val="cccc"/>
        <w:jc w:val="center"/>
        <w:rPr>
          <w:color w:val="000000"/>
          <w:shd w:val="clear" w:color="auto" w:fill="FFFFFF"/>
        </w:rPr>
      </w:pPr>
      <w:r w:rsidRPr="00392470">
        <w:rPr>
          <w:noProof/>
          <w:color w:val="000000"/>
          <w:shd w:val="clear" w:color="auto" w:fill="FFFFFF"/>
        </w:rPr>
        <w:drawing>
          <wp:inline distT="0" distB="0" distL="0" distR="0">
            <wp:extent cx="800100" cy="457200"/>
            <wp:effectExtent l="0" t="0" r="0" b="0"/>
            <wp:docPr id="4" name="Рисунок 4"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f-file, 2K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457200"/>
                    </a:xfrm>
                    <a:prstGeom prst="rect">
                      <a:avLst/>
                    </a:prstGeom>
                    <a:noFill/>
                    <a:ln>
                      <a:noFill/>
                    </a:ln>
                  </pic:spPr>
                </pic:pic>
              </a:graphicData>
            </a:graphic>
          </wp:inline>
        </w:drawing>
      </w:r>
      <w:r w:rsidR="00392470" w:rsidRPr="00392470">
        <w:rPr>
          <w:color w:val="000000"/>
          <w:shd w:val="clear" w:color="auto" w:fill="FFFFFF"/>
        </w:rPr>
        <w:t>.</w:t>
      </w:r>
    </w:p>
    <w:p w:rsidR="00392470" w:rsidRPr="00392470" w:rsidRDefault="00392470" w:rsidP="003B1D36">
      <w:pPr>
        <w:pStyle w:val="rjjj"/>
        <w:rPr>
          <w:color w:val="000000"/>
          <w:shd w:val="clear" w:color="auto" w:fill="FFFFFF"/>
        </w:rPr>
      </w:pPr>
      <w:r w:rsidRPr="00392470">
        <w:rPr>
          <w:color w:val="000000"/>
          <w:shd w:val="clear" w:color="auto" w:fill="FFFFFF"/>
        </w:rPr>
        <w:t>В этом случае закон Ома для участка цепи запишется в виде:</w:t>
      </w:r>
    </w:p>
    <w:p w:rsidR="00392470" w:rsidRPr="00392470" w:rsidRDefault="00392470" w:rsidP="003B1D36">
      <w:pPr>
        <w:pStyle w:val="cccc"/>
        <w:jc w:val="center"/>
        <w:rPr>
          <w:color w:val="000000"/>
          <w:shd w:val="clear" w:color="auto" w:fill="FFFFFF"/>
        </w:rPr>
      </w:pPr>
      <w:r>
        <w:rPr>
          <w:color w:val="000000"/>
          <w:shd w:val="clear" w:color="auto" w:fill="FFFFFF"/>
        </w:rPr>
        <w:t>I = U</w:t>
      </w:r>
      <w:r>
        <w:rPr>
          <w:color w:val="000000"/>
          <w:shd w:val="clear" w:color="auto" w:fill="FFFFFF"/>
          <w:lang w:val="en-US"/>
        </w:rPr>
        <w:t>g</w:t>
      </w:r>
      <w:r w:rsidRPr="00392470">
        <w:rPr>
          <w:color w:val="000000"/>
          <w:shd w:val="clear" w:color="auto" w:fill="FFFFFF"/>
        </w:rPr>
        <w:t>.</w:t>
      </w:r>
    </w:p>
    <w:p w:rsidR="00392470" w:rsidRPr="00392470" w:rsidRDefault="00392470" w:rsidP="00392470">
      <w:pPr>
        <w:pStyle w:val="cccc"/>
        <w:rPr>
          <w:color w:val="000000"/>
          <w:shd w:val="clear" w:color="auto" w:fill="FFFFFF"/>
        </w:rPr>
      </w:pPr>
      <w:r w:rsidRPr="00392470">
        <w:rPr>
          <w:color w:val="000000"/>
          <w:highlight w:val="yellow"/>
          <w:shd w:val="clear" w:color="auto" w:fill="FFFFFF"/>
        </w:rPr>
        <w:t>3.Закон Ома для участка цепи с пассивными элементами, содержащего ЭДС</w:t>
      </w:r>
    </w:p>
    <w:p w:rsidR="00392470" w:rsidRPr="003B1D36" w:rsidRDefault="00392470" w:rsidP="003B1D36">
      <w:pPr>
        <w:pStyle w:val="cccc"/>
        <w:rPr>
          <w:color w:val="000000"/>
          <w:shd w:val="clear" w:color="auto" w:fill="FFFFFF"/>
        </w:rPr>
      </w:pPr>
      <w:r w:rsidRPr="00392470">
        <w:rPr>
          <w:shd w:val="clear" w:color="auto" w:fill="FFFFFF"/>
        </w:rPr>
        <w:t>Этот закон определяет зависимость между ЭДС Е источника питания с внутренним сопротивлением r</w:t>
      </w:r>
      <w:r w:rsidRPr="00392470">
        <w:rPr>
          <w:shd w:val="clear" w:color="auto" w:fill="FFFFFF"/>
          <w:vertAlign w:val="subscript"/>
        </w:rPr>
        <w:t>0</w:t>
      </w:r>
      <w:r w:rsidRPr="00392470">
        <w:rPr>
          <w:shd w:val="clear" w:color="auto" w:fill="FFFFFF"/>
        </w:rPr>
        <w:t>, током I электрической цепи и общим эквивалентным сопротивлением   R</w:t>
      </w:r>
      <w:r w:rsidRPr="00392470">
        <w:rPr>
          <w:shd w:val="clear" w:color="auto" w:fill="FFFFFF"/>
          <w:vertAlign w:val="subscript"/>
        </w:rPr>
        <w:t>Э</w:t>
      </w:r>
      <w:r w:rsidRPr="00392470">
        <w:rPr>
          <w:shd w:val="clear" w:color="auto" w:fill="FFFFFF"/>
        </w:rPr>
        <w:t> = r</w:t>
      </w:r>
      <w:r w:rsidRPr="00392470">
        <w:rPr>
          <w:shd w:val="clear" w:color="auto" w:fill="FFFFFF"/>
          <w:vertAlign w:val="subscript"/>
        </w:rPr>
        <w:t>0</w:t>
      </w:r>
      <w:r w:rsidRPr="00392470">
        <w:rPr>
          <w:shd w:val="clear" w:color="auto" w:fill="FFFFFF"/>
        </w:rPr>
        <w:t> + R всей цепи:</w:t>
      </w:r>
    </w:p>
    <w:p w:rsidR="00392470" w:rsidRPr="00392470" w:rsidRDefault="00184A92" w:rsidP="00392470">
      <w:pPr>
        <w:pStyle w:val="cccc"/>
        <w:rPr>
          <w:color w:val="000000"/>
          <w:szCs w:val="32"/>
          <w:shd w:val="clear" w:color="auto" w:fill="FFFFFF"/>
        </w:rPr>
      </w:pPr>
      <w:r w:rsidRPr="00392470">
        <w:rPr>
          <w:noProof/>
          <w:color w:val="000000"/>
          <w:szCs w:val="32"/>
          <w:shd w:val="clear" w:color="auto" w:fill="FFFFFF"/>
        </w:rPr>
        <w:drawing>
          <wp:inline distT="0" distB="0" distL="0" distR="0">
            <wp:extent cx="1181100" cy="495300"/>
            <wp:effectExtent l="0" t="0" r="0" b="0"/>
            <wp:docPr id="5" name="Рисунок 5"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f-file, 2K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495300"/>
                    </a:xfrm>
                    <a:prstGeom prst="rect">
                      <a:avLst/>
                    </a:prstGeom>
                    <a:noFill/>
                    <a:ln>
                      <a:noFill/>
                    </a:ln>
                  </pic:spPr>
                </pic:pic>
              </a:graphicData>
            </a:graphic>
          </wp:inline>
        </w:drawing>
      </w:r>
      <w:r w:rsidR="00392470" w:rsidRPr="00392470">
        <w:rPr>
          <w:color w:val="000000"/>
          <w:szCs w:val="32"/>
          <w:shd w:val="clear" w:color="auto" w:fill="FFFFFF"/>
        </w:rPr>
        <w:t>.</w:t>
      </w:r>
    </w:p>
    <w:p w:rsidR="00DB6F1A" w:rsidRPr="00DB6F1A" w:rsidRDefault="00392470" w:rsidP="00DB6F1A">
      <w:pPr>
        <w:pStyle w:val="a3"/>
        <w:tabs>
          <w:tab w:val="left" w:pos="0"/>
          <w:tab w:val="left" w:pos="567"/>
        </w:tabs>
        <w:ind w:left="0"/>
        <w:jc w:val="both"/>
        <w:rPr>
          <w:rFonts w:ascii="Times New Roman" w:hAnsi="Times New Roman"/>
          <w:sz w:val="24"/>
          <w:szCs w:val="24"/>
        </w:rPr>
      </w:pPr>
      <w:r w:rsidRPr="00DB6F1A">
        <w:rPr>
          <w:rFonts w:ascii="Times New Roman" w:hAnsi="Times New Roman"/>
          <w:sz w:val="24"/>
          <w:szCs w:val="24"/>
          <w:highlight w:val="yellow"/>
        </w:rPr>
        <w:t xml:space="preserve">4. </w:t>
      </w:r>
      <w:r w:rsidRPr="00243FB1">
        <w:rPr>
          <w:rFonts w:ascii="Times New Roman" w:hAnsi="Times New Roman"/>
          <w:sz w:val="24"/>
          <w:szCs w:val="24"/>
          <w:highlight w:val="yellow"/>
        </w:rPr>
        <w:t>Топологические понятия в электротехнике</w:t>
      </w:r>
    </w:p>
    <w:p w:rsidR="003B1D36" w:rsidRPr="003B1D36" w:rsidRDefault="003B1D36" w:rsidP="003B1D36">
      <w:pPr>
        <w:pStyle w:val="a3"/>
        <w:tabs>
          <w:tab w:val="left" w:pos="0"/>
          <w:tab w:val="left" w:pos="567"/>
        </w:tabs>
        <w:ind w:left="0"/>
        <w:jc w:val="both"/>
        <w:rPr>
          <w:rFonts w:ascii="Times New Roman" w:hAnsi="Times New Roman"/>
          <w:sz w:val="24"/>
          <w:szCs w:val="24"/>
        </w:rPr>
      </w:pPr>
      <w:r w:rsidRPr="003B1D36">
        <w:rPr>
          <w:rFonts w:ascii="Times New Roman" w:hAnsi="Times New Roman"/>
          <w:b/>
          <w:sz w:val="24"/>
          <w:szCs w:val="24"/>
        </w:rPr>
        <w:t xml:space="preserve">Ветвью </w:t>
      </w:r>
      <w:r w:rsidRPr="003B1D36">
        <w:rPr>
          <w:rFonts w:ascii="Times New Roman" w:hAnsi="Times New Roman"/>
          <w:sz w:val="24"/>
          <w:szCs w:val="24"/>
        </w:rPr>
        <w:t>называется участок цепи, обтекаемый одним и тем же током.</w:t>
      </w:r>
    </w:p>
    <w:p w:rsidR="003B1D36" w:rsidRPr="003B1D36" w:rsidRDefault="003B1D36" w:rsidP="003B1D36">
      <w:pPr>
        <w:pStyle w:val="a3"/>
        <w:tabs>
          <w:tab w:val="left" w:pos="0"/>
          <w:tab w:val="left" w:pos="567"/>
        </w:tabs>
        <w:ind w:left="0"/>
        <w:jc w:val="both"/>
        <w:rPr>
          <w:rFonts w:ascii="Times New Roman" w:hAnsi="Times New Roman"/>
          <w:sz w:val="24"/>
          <w:szCs w:val="24"/>
        </w:rPr>
      </w:pPr>
      <w:r w:rsidRPr="003B1D36">
        <w:rPr>
          <w:rFonts w:ascii="Times New Roman" w:hAnsi="Times New Roman"/>
          <w:b/>
          <w:sz w:val="24"/>
          <w:szCs w:val="24"/>
        </w:rPr>
        <w:t>Узел</w:t>
      </w:r>
      <w:r w:rsidRPr="003B1D36">
        <w:rPr>
          <w:rFonts w:ascii="Times New Roman" w:hAnsi="Times New Roman"/>
          <w:sz w:val="24"/>
          <w:szCs w:val="24"/>
        </w:rPr>
        <w:t xml:space="preserve"> – место соединения трех и более ветвей.</w:t>
      </w:r>
    </w:p>
    <w:p w:rsidR="003B1D36" w:rsidRPr="003B1D36" w:rsidRDefault="003B1D36" w:rsidP="003B1D36">
      <w:pPr>
        <w:pStyle w:val="a3"/>
        <w:tabs>
          <w:tab w:val="left" w:pos="0"/>
          <w:tab w:val="left" w:pos="567"/>
        </w:tabs>
        <w:ind w:left="0"/>
        <w:jc w:val="both"/>
        <w:rPr>
          <w:rFonts w:ascii="Times New Roman" w:hAnsi="Times New Roman"/>
          <w:sz w:val="24"/>
          <w:szCs w:val="24"/>
        </w:rPr>
      </w:pPr>
      <w:r w:rsidRPr="003B1D36">
        <w:rPr>
          <w:rFonts w:ascii="Times New Roman" w:hAnsi="Times New Roman"/>
          <w:sz w:val="24"/>
          <w:szCs w:val="24"/>
        </w:rPr>
        <w:t>Представленные схемы различны и по форме, и по назначению, но каждая из указанных цепей содержит по 6 ветвей и 4 узла, одинаково соединенных. Таким образом, в смысле геометрии (топологии) соединений ветвей данные схемы идентичны.</w:t>
      </w:r>
    </w:p>
    <w:p w:rsidR="003B1D36" w:rsidRPr="003B1D36" w:rsidRDefault="003B1D36" w:rsidP="003B1D36">
      <w:pPr>
        <w:pStyle w:val="a3"/>
        <w:tabs>
          <w:tab w:val="left" w:pos="0"/>
          <w:tab w:val="left" w:pos="567"/>
        </w:tabs>
        <w:ind w:left="0"/>
        <w:jc w:val="both"/>
        <w:rPr>
          <w:rFonts w:ascii="Times New Roman" w:hAnsi="Times New Roman"/>
          <w:sz w:val="24"/>
          <w:szCs w:val="24"/>
        </w:rPr>
      </w:pPr>
      <w:r w:rsidRPr="003B1D36">
        <w:rPr>
          <w:rFonts w:ascii="Times New Roman" w:hAnsi="Times New Roman"/>
          <w:b/>
          <w:sz w:val="24"/>
          <w:szCs w:val="24"/>
        </w:rPr>
        <w:t>Ветви связи</w:t>
      </w:r>
      <w:r w:rsidRPr="003B1D36">
        <w:rPr>
          <w:rFonts w:ascii="Times New Roman" w:hAnsi="Times New Roman"/>
          <w:sz w:val="24"/>
          <w:szCs w:val="24"/>
        </w:rPr>
        <w:t xml:space="preserve"> (дополнения дерева) – это ветви графа, дополняющие дерево до исходного графа.</w:t>
      </w:r>
    </w:p>
    <w:p w:rsidR="003B1D36" w:rsidRPr="003B1D36" w:rsidRDefault="003B1D36" w:rsidP="003B1D36">
      <w:pPr>
        <w:pStyle w:val="a3"/>
        <w:tabs>
          <w:tab w:val="left" w:pos="0"/>
          <w:tab w:val="left" w:pos="567"/>
        </w:tabs>
        <w:ind w:left="0"/>
        <w:jc w:val="both"/>
        <w:rPr>
          <w:rFonts w:ascii="Times New Roman" w:hAnsi="Times New Roman"/>
          <w:sz w:val="24"/>
          <w:szCs w:val="24"/>
        </w:rPr>
      </w:pPr>
      <w:r w:rsidRPr="003B1D36">
        <w:rPr>
          <w:rFonts w:ascii="Times New Roman" w:hAnsi="Times New Roman"/>
          <w:b/>
          <w:sz w:val="24"/>
          <w:szCs w:val="24"/>
        </w:rPr>
        <w:t>Сечение графа</w:t>
      </w:r>
      <w:r w:rsidRPr="003B1D36">
        <w:rPr>
          <w:rFonts w:ascii="Times New Roman" w:hAnsi="Times New Roman"/>
          <w:sz w:val="24"/>
          <w:szCs w:val="24"/>
        </w:rPr>
        <w:t xml:space="preserve"> – множество ветвей, удаление которых делит граф на два изолированных подграфа, один из которых, в частности, может быть отдельным узлом.</w:t>
      </w:r>
    </w:p>
    <w:p w:rsidR="003B1D36" w:rsidRDefault="003B1D36" w:rsidP="003B1D36">
      <w:pPr>
        <w:pStyle w:val="a3"/>
        <w:tabs>
          <w:tab w:val="left" w:pos="0"/>
          <w:tab w:val="left" w:pos="567"/>
        </w:tabs>
        <w:ind w:left="0"/>
        <w:jc w:val="both"/>
        <w:rPr>
          <w:rFonts w:ascii="Times New Roman" w:hAnsi="Times New Roman"/>
          <w:sz w:val="24"/>
          <w:szCs w:val="24"/>
          <w:lang w:val="en-US"/>
        </w:rPr>
      </w:pPr>
      <w:r w:rsidRPr="003B1D36">
        <w:rPr>
          <w:rFonts w:ascii="Times New Roman" w:hAnsi="Times New Roman"/>
          <w:sz w:val="24"/>
          <w:szCs w:val="24"/>
        </w:rPr>
        <w:t>Сечение можно наглядно изобразить в виде следа некоторой замкнутой поверхности, рассекающей соответствующие в</w:t>
      </w:r>
      <w:r>
        <w:rPr>
          <w:rFonts w:ascii="Times New Roman" w:hAnsi="Times New Roman"/>
          <w:sz w:val="24"/>
          <w:szCs w:val="24"/>
        </w:rPr>
        <w:t>етви.</w:t>
      </w:r>
      <w:r w:rsidRPr="003B1D36">
        <w:rPr>
          <w:rFonts w:ascii="Times New Roman" w:hAnsi="Times New Roman"/>
          <w:sz w:val="24"/>
          <w:szCs w:val="24"/>
        </w:rPr>
        <w:t xml:space="preserve"> С понятием дерева связаны понятия главных контуров и сечений:</w:t>
      </w:r>
    </w:p>
    <w:p w:rsidR="003B1D36" w:rsidRPr="003B1D36" w:rsidRDefault="003B1D36" w:rsidP="003B1D36">
      <w:pPr>
        <w:pStyle w:val="a3"/>
        <w:tabs>
          <w:tab w:val="left" w:pos="0"/>
          <w:tab w:val="left" w:pos="567"/>
        </w:tabs>
        <w:ind w:left="0"/>
        <w:jc w:val="both"/>
        <w:rPr>
          <w:rFonts w:ascii="Times New Roman" w:hAnsi="Times New Roman"/>
          <w:sz w:val="24"/>
          <w:szCs w:val="24"/>
          <w:highlight w:val="yellow"/>
        </w:rPr>
      </w:pPr>
      <w:r w:rsidRPr="003B1D36">
        <w:rPr>
          <w:rFonts w:ascii="Times New Roman" w:hAnsi="Times New Roman"/>
          <w:b/>
          <w:sz w:val="24"/>
          <w:szCs w:val="24"/>
        </w:rPr>
        <w:t>главный контур</w:t>
      </w:r>
      <w:r w:rsidRPr="003B1D36">
        <w:rPr>
          <w:rFonts w:ascii="Times New Roman" w:hAnsi="Times New Roman"/>
          <w:sz w:val="24"/>
          <w:szCs w:val="24"/>
        </w:rPr>
        <w:t xml:space="preserve"> – контур, состоящий из ветвей дерева и только одной ветви связи; </w:t>
      </w:r>
      <w:r w:rsidRPr="003B1D36">
        <w:rPr>
          <w:rFonts w:ascii="Times New Roman" w:hAnsi="Times New Roman"/>
          <w:b/>
          <w:sz w:val="24"/>
          <w:szCs w:val="24"/>
        </w:rPr>
        <w:t>главное сечение</w:t>
      </w:r>
      <w:r w:rsidRPr="003B1D36">
        <w:rPr>
          <w:rFonts w:ascii="Times New Roman" w:hAnsi="Times New Roman"/>
          <w:sz w:val="24"/>
          <w:szCs w:val="24"/>
        </w:rPr>
        <w:t xml:space="preserve"> – сечение, состоящее из ветвей связи и только одной ветви дерева.</w:t>
      </w:r>
    </w:p>
    <w:p w:rsidR="00243FB1" w:rsidRPr="00DB6F1A" w:rsidRDefault="00243FB1" w:rsidP="00243FB1">
      <w:pPr>
        <w:pStyle w:val="a3"/>
        <w:tabs>
          <w:tab w:val="left" w:pos="0"/>
          <w:tab w:val="left" w:pos="567"/>
        </w:tabs>
        <w:ind w:left="0"/>
        <w:jc w:val="both"/>
        <w:rPr>
          <w:rFonts w:ascii="Times New Roman" w:hAnsi="Times New Roman"/>
          <w:sz w:val="24"/>
          <w:szCs w:val="24"/>
        </w:rPr>
      </w:pPr>
      <w:r w:rsidRPr="00DB6F1A">
        <w:rPr>
          <w:rFonts w:ascii="Times New Roman" w:hAnsi="Times New Roman"/>
          <w:sz w:val="24"/>
          <w:szCs w:val="24"/>
          <w:highlight w:val="yellow"/>
        </w:rPr>
        <w:t xml:space="preserve">5. </w:t>
      </w:r>
      <w:r w:rsidRPr="00243FB1">
        <w:rPr>
          <w:rFonts w:ascii="Times New Roman" w:hAnsi="Times New Roman"/>
          <w:sz w:val="24"/>
          <w:szCs w:val="24"/>
          <w:highlight w:val="yellow"/>
        </w:rPr>
        <w:t>Законы Кирхгофа</w:t>
      </w:r>
    </w:p>
    <w:p w:rsidR="00243FB1" w:rsidRPr="00E409DD" w:rsidRDefault="00E409DD" w:rsidP="00E409DD">
      <w:pPr>
        <w:pStyle w:val="a3"/>
        <w:tabs>
          <w:tab w:val="left" w:pos="0"/>
          <w:tab w:val="left" w:pos="567"/>
        </w:tabs>
        <w:spacing w:line="240" w:lineRule="auto"/>
        <w:ind w:left="0"/>
        <w:jc w:val="both"/>
        <w:rPr>
          <w:rFonts w:ascii="Times New Roman" w:hAnsi="Times New Roman"/>
          <w:b/>
          <w:sz w:val="24"/>
          <w:szCs w:val="24"/>
        </w:rPr>
      </w:pPr>
      <w:r w:rsidRPr="00E409DD">
        <w:rPr>
          <w:rFonts w:ascii="Times New Roman" w:hAnsi="Times New Roman"/>
          <w:b/>
          <w:sz w:val="24"/>
          <w:szCs w:val="24"/>
        </w:rPr>
        <w:t>Перв</w:t>
      </w:r>
      <w:r w:rsidR="00243FB1" w:rsidRPr="00E409DD">
        <w:rPr>
          <w:rFonts w:ascii="Times New Roman" w:hAnsi="Times New Roman"/>
          <w:b/>
          <w:sz w:val="24"/>
          <w:szCs w:val="24"/>
        </w:rPr>
        <w:t>ый закон Кирхгофа:</w:t>
      </w:r>
    </w:p>
    <w:p w:rsidR="00243FB1" w:rsidRPr="00E409DD" w:rsidRDefault="00243FB1" w:rsidP="00E409DD">
      <w:pPr>
        <w:pStyle w:val="a3"/>
        <w:tabs>
          <w:tab w:val="left" w:pos="0"/>
          <w:tab w:val="left" w:pos="567"/>
        </w:tabs>
        <w:spacing w:line="240" w:lineRule="auto"/>
        <w:ind w:left="0"/>
        <w:jc w:val="both"/>
        <w:rPr>
          <w:rFonts w:ascii="Times New Roman" w:hAnsi="Times New Roman"/>
          <w:sz w:val="24"/>
          <w:szCs w:val="24"/>
        </w:rPr>
      </w:pPr>
      <w:r w:rsidRPr="00E409DD">
        <w:rPr>
          <w:rFonts w:ascii="Times New Roman" w:hAnsi="Times New Roman"/>
          <w:sz w:val="24"/>
          <w:szCs w:val="24"/>
        </w:rPr>
        <w:t>Алгебраическая сумма токов в узле равна нулю:</w:t>
      </w:r>
    </w:p>
    <w:p w:rsidR="00243FB1" w:rsidRPr="00E409DD" w:rsidRDefault="00E409DD" w:rsidP="00E409DD">
      <w:pPr>
        <w:pStyle w:val="a3"/>
        <w:tabs>
          <w:tab w:val="left" w:pos="0"/>
          <w:tab w:val="left" w:pos="567"/>
        </w:tabs>
        <w:spacing w:line="240" w:lineRule="auto"/>
        <w:ind w:left="0"/>
        <w:jc w:val="both"/>
        <w:rPr>
          <w:rFonts w:ascii="Times New Roman" w:hAnsi="Times New Roman"/>
          <w:sz w:val="24"/>
          <w:szCs w:val="24"/>
          <w:lang w:val="en-US"/>
        </w:rPr>
      </w:pPr>
      <w:r w:rsidRPr="00E409DD">
        <w:rPr>
          <w:rFonts w:ascii="Times New Roman" w:hAnsi="Times New Roman"/>
          <w:position w:val="-28"/>
          <w:sz w:val="24"/>
          <w:szCs w:val="24"/>
          <w:lang w:val="en-US"/>
        </w:rPr>
        <w:object w:dxaOrig="9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pt;height:33.75pt" o:ole="">
            <v:imagedata r:id="rId9" o:title=""/>
          </v:shape>
          <o:OLEObject Type="Embed" ProgID="Equation.3" ShapeID="_x0000_i1030" DrawAspect="Content" ObjectID="_1806907664" r:id="rId10"/>
        </w:object>
      </w:r>
    </w:p>
    <w:p w:rsidR="00E409DD" w:rsidRPr="00E409DD" w:rsidRDefault="00E409DD" w:rsidP="00E409DD">
      <w:pPr>
        <w:pStyle w:val="a3"/>
        <w:tabs>
          <w:tab w:val="left" w:pos="0"/>
          <w:tab w:val="left" w:pos="567"/>
        </w:tabs>
        <w:spacing w:line="240" w:lineRule="auto"/>
        <w:ind w:left="0"/>
        <w:jc w:val="both"/>
        <w:rPr>
          <w:rFonts w:ascii="Times New Roman" w:hAnsi="Times New Roman"/>
          <w:sz w:val="24"/>
          <w:szCs w:val="24"/>
        </w:rPr>
      </w:pPr>
      <w:r w:rsidRPr="00E409DD">
        <w:rPr>
          <w:rFonts w:ascii="Times New Roman" w:hAnsi="Times New Roman"/>
          <w:sz w:val="24"/>
          <w:szCs w:val="24"/>
        </w:rPr>
        <w:t>Правило знаков: токи, одинаково направленные относительно узла, записывают с одинаковыми знаками.</w:t>
      </w:r>
    </w:p>
    <w:p w:rsidR="00243FB1" w:rsidRPr="00E409DD" w:rsidRDefault="00E409DD" w:rsidP="00243FB1">
      <w:pPr>
        <w:pStyle w:val="a3"/>
        <w:tabs>
          <w:tab w:val="left" w:pos="0"/>
          <w:tab w:val="left" w:pos="567"/>
        </w:tabs>
        <w:ind w:left="0"/>
        <w:jc w:val="both"/>
        <w:rPr>
          <w:rFonts w:ascii="Times New Roman" w:hAnsi="Times New Roman"/>
          <w:b/>
          <w:sz w:val="24"/>
          <w:szCs w:val="24"/>
        </w:rPr>
      </w:pPr>
      <w:r w:rsidRPr="00E409DD">
        <w:rPr>
          <w:rFonts w:ascii="Times New Roman" w:hAnsi="Times New Roman"/>
          <w:b/>
          <w:sz w:val="24"/>
          <w:szCs w:val="24"/>
        </w:rPr>
        <w:t>Второй закон Кирхгофа:</w:t>
      </w:r>
    </w:p>
    <w:p w:rsidR="00E409DD" w:rsidRDefault="00E409DD" w:rsidP="00243FB1">
      <w:pPr>
        <w:pStyle w:val="a3"/>
        <w:tabs>
          <w:tab w:val="left" w:pos="0"/>
          <w:tab w:val="left" w:pos="567"/>
        </w:tabs>
        <w:ind w:left="0"/>
        <w:jc w:val="both"/>
        <w:rPr>
          <w:rFonts w:ascii="Times New Roman" w:hAnsi="Times New Roman"/>
          <w:sz w:val="24"/>
          <w:szCs w:val="24"/>
        </w:rPr>
      </w:pPr>
      <w:r>
        <w:rPr>
          <w:rFonts w:ascii="Times New Roman" w:hAnsi="Times New Roman"/>
          <w:sz w:val="24"/>
          <w:szCs w:val="24"/>
        </w:rPr>
        <w:lastRenderedPageBreak/>
        <w:t>Алгебраическая сумма напряжений в замкнутом контуре равна алгебраической сумме ЭДС действующей в том же контуре.</w:t>
      </w:r>
    </w:p>
    <w:p w:rsidR="00E409DD" w:rsidRPr="00E409DD" w:rsidRDefault="00E409DD" w:rsidP="00243FB1">
      <w:pPr>
        <w:pStyle w:val="a3"/>
        <w:tabs>
          <w:tab w:val="left" w:pos="0"/>
          <w:tab w:val="left" w:pos="567"/>
        </w:tabs>
        <w:ind w:left="0"/>
        <w:jc w:val="both"/>
        <w:rPr>
          <w:rFonts w:ascii="Times New Roman" w:hAnsi="Times New Roman"/>
          <w:sz w:val="24"/>
          <w:szCs w:val="24"/>
          <w:u w:val="single"/>
        </w:rPr>
      </w:pPr>
      <w:r w:rsidRPr="00E409DD">
        <w:rPr>
          <w:rFonts w:ascii="Times New Roman" w:hAnsi="Times New Roman"/>
          <w:position w:val="-28"/>
          <w:sz w:val="24"/>
          <w:szCs w:val="24"/>
        </w:rPr>
        <w:object w:dxaOrig="1440" w:dyaOrig="700">
          <v:shape id="_x0000_i1031" type="#_x0000_t75" style="width:1in;height:35.25pt" o:ole="">
            <v:imagedata r:id="rId11" o:title=""/>
          </v:shape>
          <o:OLEObject Type="Embed" ProgID="Equation.3" ShapeID="_x0000_i1031" DrawAspect="Content" ObjectID="_1806907665" r:id="rId12"/>
        </w:object>
      </w:r>
      <w:r>
        <w:rPr>
          <w:rFonts w:ascii="Times New Roman" w:hAnsi="Times New Roman"/>
          <w:sz w:val="24"/>
          <w:szCs w:val="24"/>
        </w:rPr>
        <w:t xml:space="preserve">  С учетом закона Ома: </w:t>
      </w:r>
      <w:r w:rsidRPr="00E409DD">
        <w:rPr>
          <w:rFonts w:ascii="Times New Roman" w:hAnsi="Times New Roman"/>
          <w:position w:val="-28"/>
          <w:sz w:val="24"/>
          <w:szCs w:val="24"/>
        </w:rPr>
        <w:object w:dxaOrig="1620" w:dyaOrig="700">
          <v:shape id="_x0000_i1032" type="#_x0000_t75" style="width:81pt;height:35.25pt" o:ole="">
            <v:imagedata r:id="rId13" o:title=""/>
          </v:shape>
          <o:OLEObject Type="Embed" ProgID="Equation.3" ShapeID="_x0000_i1032" DrawAspect="Content" ObjectID="_1806907666" r:id="rId14"/>
        </w:object>
      </w:r>
    </w:p>
    <w:p w:rsidR="00E409DD" w:rsidRPr="00E409DD" w:rsidRDefault="00E409DD" w:rsidP="00E409DD">
      <w:pPr>
        <w:pStyle w:val="a3"/>
        <w:tabs>
          <w:tab w:val="left" w:pos="0"/>
          <w:tab w:val="left" w:pos="567"/>
        </w:tabs>
        <w:spacing w:line="240" w:lineRule="auto"/>
        <w:ind w:left="0"/>
        <w:rPr>
          <w:rFonts w:ascii="Times New Roman" w:hAnsi="Times New Roman"/>
          <w:sz w:val="24"/>
          <w:szCs w:val="24"/>
        </w:rPr>
      </w:pPr>
      <w:r w:rsidRPr="00E409DD">
        <w:rPr>
          <w:rFonts w:ascii="Times New Roman" w:hAnsi="Times New Roman"/>
          <w:sz w:val="24"/>
          <w:szCs w:val="24"/>
        </w:rPr>
        <w:t>Правило знаков: со знаком плюс записывают напряжения и ЭДС, направления которых  совпадают с выбранным направлением обхода контура.</w:t>
      </w:r>
    </w:p>
    <w:p w:rsidR="00392470" w:rsidRPr="00175283" w:rsidRDefault="00175283" w:rsidP="00392470">
      <w:pPr>
        <w:pStyle w:val="a3"/>
        <w:tabs>
          <w:tab w:val="left" w:pos="0"/>
          <w:tab w:val="left" w:pos="567"/>
        </w:tabs>
        <w:ind w:left="0"/>
        <w:jc w:val="both"/>
        <w:rPr>
          <w:rFonts w:ascii="Times New Roman" w:hAnsi="Times New Roman"/>
          <w:sz w:val="24"/>
          <w:szCs w:val="24"/>
        </w:rPr>
      </w:pPr>
      <w:r w:rsidRPr="00175283">
        <w:rPr>
          <w:rFonts w:ascii="Times New Roman" w:hAnsi="Times New Roman"/>
          <w:sz w:val="24"/>
          <w:szCs w:val="24"/>
          <w:highlight w:val="yellow"/>
        </w:rPr>
        <w:t>6.Анализ цепей с одним источником при последовательном, параллельном и смешанном соединении приемников</w:t>
      </w:r>
    </w:p>
    <w:p w:rsidR="00FD0843" w:rsidRDefault="00FD0843" w:rsidP="0000054F">
      <w:pPr>
        <w:pStyle w:val="a3"/>
        <w:tabs>
          <w:tab w:val="left" w:pos="0"/>
          <w:tab w:val="left" w:pos="567"/>
        </w:tabs>
        <w:ind w:left="0"/>
        <w:rPr>
          <w:rFonts w:ascii="Times New Roman" w:hAnsi="Times New Roman"/>
          <w:sz w:val="24"/>
          <w:szCs w:val="24"/>
        </w:rPr>
      </w:pPr>
      <w:r w:rsidRPr="00FD0843">
        <w:rPr>
          <w:rFonts w:ascii="Times New Roman" w:hAnsi="Times New Roman"/>
          <w:b/>
          <w:sz w:val="24"/>
          <w:szCs w:val="24"/>
        </w:rPr>
        <w:t>Последовательное соединение резисторов.</w:t>
      </w:r>
      <w:r w:rsidRPr="00FD0843">
        <w:rPr>
          <w:rFonts w:ascii="Times New Roman" w:hAnsi="Times New Roman"/>
          <w:sz w:val="24"/>
          <w:szCs w:val="24"/>
        </w:rPr>
        <w:t xml:space="preserve"> При последовательном соединении нескольких резисторов конец первого резистора соединяют с началом второго, конец второго — с началом третьего и т. д. При таком соединении по всем элементам последовательной цепи проходит один и тот же ток I.</w:t>
      </w:r>
      <w:r w:rsidRPr="00FD0843">
        <w:t xml:space="preserve"> </w:t>
      </w:r>
      <w:r>
        <w:rPr>
          <w:rFonts w:ascii="Times New Roman" w:hAnsi="Times New Roman"/>
          <w:sz w:val="24"/>
          <w:szCs w:val="24"/>
        </w:rPr>
        <w:t>Если принять, что в источнике</w:t>
      </w:r>
    </w:p>
    <w:p w:rsidR="00175283" w:rsidRPr="00FD0843" w:rsidRDefault="00FD0843" w:rsidP="0000054F">
      <w:pPr>
        <w:pStyle w:val="a3"/>
        <w:tabs>
          <w:tab w:val="left" w:pos="0"/>
          <w:tab w:val="left" w:pos="567"/>
        </w:tabs>
        <w:ind w:left="0"/>
        <w:rPr>
          <w:rFonts w:ascii="Times New Roman" w:hAnsi="Times New Roman"/>
          <w:sz w:val="24"/>
          <w:szCs w:val="24"/>
        </w:rPr>
      </w:pPr>
      <w:r>
        <w:rPr>
          <w:rFonts w:ascii="Times New Roman" w:hAnsi="Times New Roman"/>
          <w:sz w:val="24"/>
          <w:szCs w:val="24"/>
        </w:rPr>
        <w:t>R</w:t>
      </w:r>
      <w:r>
        <w:rPr>
          <w:rFonts w:ascii="Times New Roman" w:hAnsi="Times New Roman"/>
          <w:sz w:val="24"/>
          <w:szCs w:val="24"/>
          <w:vertAlign w:val="subscript"/>
        </w:rPr>
        <w:t>0</w:t>
      </w:r>
      <w:r w:rsidRPr="00FD0843">
        <w:rPr>
          <w:rFonts w:ascii="Times New Roman" w:hAnsi="Times New Roman"/>
          <w:sz w:val="24"/>
          <w:szCs w:val="24"/>
        </w:rPr>
        <w:t xml:space="preserve"> = 0, то для трех последовательно соединенных резисторов согласно второму закону Кирхгофа можно написать:</w:t>
      </w:r>
      <w:r>
        <w:rPr>
          <w:rFonts w:ascii="Times New Roman" w:hAnsi="Times New Roman"/>
          <w:sz w:val="24"/>
          <w:szCs w:val="24"/>
        </w:rPr>
        <w:t xml:space="preserve">   </w:t>
      </w:r>
      <w:r w:rsidRPr="00FD0843">
        <w:rPr>
          <w:rFonts w:ascii="Times New Roman" w:hAnsi="Times New Roman"/>
          <w:sz w:val="24"/>
          <w:szCs w:val="24"/>
          <w:lang w:val="en-US"/>
        </w:rPr>
        <w:t>E</w:t>
      </w:r>
      <w:r w:rsidRPr="00FD0843">
        <w:rPr>
          <w:rFonts w:ascii="Times New Roman" w:hAnsi="Times New Roman"/>
          <w:sz w:val="24"/>
          <w:szCs w:val="24"/>
        </w:rPr>
        <w:t xml:space="preserve"> = </w:t>
      </w:r>
      <w:r w:rsidRPr="00FD0843">
        <w:rPr>
          <w:rFonts w:ascii="Times New Roman" w:hAnsi="Times New Roman"/>
          <w:sz w:val="24"/>
          <w:szCs w:val="24"/>
          <w:lang w:val="en-US"/>
        </w:rPr>
        <w:t>IR</w:t>
      </w:r>
      <w:r w:rsidRPr="00FD0843">
        <w:rPr>
          <w:rFonts w:ascii="Times New Roman" w:hAnsi="Times New Roman"/>
          <w:sz w:val="24"/>
          <w:szCs w:val="24"/>
          <w:vertAlign w:val="subscript"/>
        </w:rPr>
        <w:t>1</w:t>
      </w:r>
      <w:r w:rsidRPr="00FD0843">
        <w:rPr>
          <w:rFonts w:ascii="Times New Roman" w:hAnsi="Times New Roman"/>
          <w:sz w:val="24"/>
          <w:szCs w:val="24"/>
        </w:rPr>
        <w:t xml:space="preserve"> + </w:t>
      </w:r>
      <w:r w:rsidRPr="00FD0843">
        <w:rPr>
          <w:rFonts w:ascii="Times New Roman" w:hAnsi="Times New Roman"/>
          <w:sz w:val="24"/>
          <w:szCs w:val="24"/>
          <w:lang w:val="en-US"/>
        </w:rPr>
        <w:t>IR</w:t>
      </w:r>
      <w:r w:rsidRPr="00FD0843">
        <w:rPr>
          <w:rFonts w:ascii="Times New Roman" w:hAnsi="Times New Roman"/>
          <w:sz w:val="24"/>
          <w:szCs w:val="24"/>
          <w:vertAlign w:val="subscript"/>
        </w:rPr>
        <w:t>2</w:t>
      </w:r>
      <w:r w:rsidRPr="00FD0843">
        <w:rPr>
          <w:rFonts w:ascii="Times New Roman" w:hAnsi="Times New Roman"/>
          <w:sz w:val="24"/>
          <w:szCs w:val="24"/>
        </w:rPr>
        <w:t xml:space="preserve"> + </w:t>
      </w:r>
      <w:r w:rsidRPr="00FD0843">
        <w:rPr>
          <w:rFonts w:ascii="Times New Roman" w:hAnsi="Times New Roman"/>
          <w:sz w:val="24"/>
          <w:szCs w:val="24"/>
          <w:lang w:val="en-US"/>
        </w:rPr>
        <w:t>IR</w:t>
      </w:r>
      <w:r w:rsidRPr="00FD0843">
        <w:rPr>
          <w:rFonts w:ascii="Times New Roman" w:hAnsi="Times New Roman"/>
          <w:sz w:val="24"/>
          <w:szCs w:val="24"/>
          <w:vertAlign w:val="subscript"/>
        </w:rPr>
        <w:t>3</w:t>
      </w:r>
      <w:r w:rsidRPr="00FD0843">
        <w:rPr>
          <w:rFonts w:ascii="Times New Roman" w:hAnsi="Times New Roman"/>
          <w:sz w:val="24"/>
          <w:szCs w:val="24"/>
        </w:rPr>
        <w:t xml:space="preserve"> = </w:t>
      </w:r>
      <w:r w:rsidRPr="00FD0843">
        <w:rPr>
          <w:rFonts w:ascii="Times New Roman" w:hAnsi="Times New Roman"/>
          <w:sz w:val="24"/>
          <w:szCs w:val="24"/>
          <w:lang w:val="en-US"/>
        </w:rPr>
        <w:t>I</w:t>
      </w:r>
      <w:r w:rsidRPr="00FD0843">
        <w:rPr>
          <w:rFonts w:ascii="Times New Roman" w:hAnsi="Times New Roman"/>
          <w:sz w:val="24"/>
          <w:szCs w:val="24"/>
        </w:rPr>
        <w:t>(</w:t>
      </w:r>
      <w:r w:rsidRPr="00FD0843">
        <w:rPr>
          <w:rFonts w:ascii="Times New Roman" w:hAnsi="Times New Roman"/>
          <w:sz w:val="24"/>
          <w:szCs w:val="24"/>
          <w:lang w:val="en-US"/>
        </w:rPr>
        <w:t>R</w:t>
      </w:r>
      <w:r w:rsidRPr="00FD0843">
        <w:rPr>
          <w:rFonts w:ascii="Times New Roman" w:hAnsi="Times New Roman"/>
          <w:sz w:val="24"/>
          <w:szCs w:val="24"/>
          <w:vertAlign w:val="subscript"/>
        </w:rPr>
        <w:t>1</w:t>
      </w:r>
      <w:r w:rsidRPr="00FD0843">
        <w:rPr>
          <w:rFonts w:ascii="Times New Roman" w:hAnsi="Times New Roman"/>
          <w:sz w:val="24"/>
          <w:szCs w:val="24"/>
        </w:rPr>
        <w:t xml:space="preserve"> + </w:t>
      </w:r>
      <w:r w:rsidRPr="00FD0843">
        <w:rPr>
          <w:rFonts w:ascii="Times New Roman" w:hAnsi="Times New Roman"/>
          <w:sz w:val="24"/>
          <w:szCs w:val="24"/>
          <w:lang w:val="en-US"/>
        </w:rPr>
        <w:t>R</w:t>
      </w:r>
      <w:r w:rsidRPr="00FD0843">
        <w:rPr>
          <w:rFonts w:ascii="Times New Roman" w:hAnsi="Times New Roman"/>
          <w:sz w:val="24"/>
          <w:szCs w:val="24"/>
          <w:vertAlign w:val="subscript"/>
        </w:rPr>
        <w:t>2</w:t>
      </w:r>
      <w:r w:rsidRPr="00FD0843">
        <w:rPr>
          <w:rFonts w:ascii="Times New Roman" w:hAnsi="Times New Roman"/>
          <w:sz w:val="24"/>
          <w:szCs w:val="24"/>
        </w:rPr>
        <w:t xml:space="preserve"> + </w:t>
      </w:r>
      <w:r w:rsidRPr="00FD0843">
        <w:rPr>
          <w:rFonts w:ascii="Times New Roman" w:hAnsi="Times New Roman"/>
          <w:sz w:val="24"/>
          <w:szCs w:val="24"/>
          <w:lang w:val="en-US"/>
        </w:rPr>
        <w:t>R</w:t>
      </w:r>
      <w:r w:rsidRPr="00FD0843">
        <w:rPr>
          <w:rFonts w:ascii="Times New Roman" w:hAnsi="Times New Roman"/>
          <w:sz w:val="24"/>
          <w:szCs w:val="24"/>
          <w:vertAlign w:val="subscript"/>
        </w:rPr>
        <w:t>3</w:t>
      </w:r>
      <w:r w:rsidRPr="00FD0843">
        <w:rPr>
          <w:rFonts w:ascii="Times New Roman" w:hAnsi="Times New Roman"/>
          <w:sz w:val="24"/>
          <w:szCs w:val="24"/>
        </w:rPr>
        <w:t xml:space="preserve">) = </w:t>
      </w:r>
      <w:r w:rsidRPr="00FD0843">
        <w:rPr>
          <w:rFonts w:ascii="Times New Roman" w:hAnsi="Times New Roman"/>
          <w:sz w:val="24"/>
          <w:szCs w:val="24"/>
          <w:lang w:val="en-US"/>
        </w:rPr>
        <w:t>IR</w:t>
      </w:r>
      <w:r>
        <w:rPr>
          <w:rFonts w:ascii="Times New Roman" w:hAnsi="Times New Roman"/>
          <w:sz w:val="24"/>
          <w:szCs w:val="24"/>
          <w:vertAlign w:val="subscript"/>
        </w:rPr>
        <w:t>эк</w:t>
      </w:r>
    </w:p>
    <w:p w:rsidR="00FD0843" w:rsidRDefault="00FD0843" w:rsidP="0000054F">
      <w:pPr>
        <w:pStyle w:val="a3"/>
        <w:tabs>
          <w:tab w:val="left" w:pos="0"/>
          <w:tab w:val="left" w:pos="567"/>
        </w:tabs>
        <w:ind w:left="0"/>
        <w:rPr>
          <w:rFonts w:ascii="Times New Roman" w:hAnsi="Times New Roman"/>
          <w:sz w:val="24"/>
          <w:szCs w:val="24"/>
          <w:vertAlign w:val="subscript"/>
        </w:rPr>
      </w:pPr>
      <w:r w:rsidRPr="00FD0843">
        <w:rPr>
          <w:rFonts w:ascii="Times New Roman" w:hAnsi="Times New Roman"/>
          <w:sz w:val="24"/>
          <w:szCs w:val="24"/>
        </w:rPr>
        <w:t>Следовательно, эквивалентное сопротивление последовательной цепи равно сумме сопротивлений всех последовательно соединенных резисторов.</w:t>
      </w:r>
      <w:r>
        <w:rPr>
          <w:rFonts w:ascii="Times New Roman" w:hAnsi="Times New Roman"/>
          <w:sz w:val="24"/>
          <w:szCs w:val="24"/>
        </w:rPr>
        <w:t xml:space="preserve"> </w:t>
      </w:r>
      <w:r w:rsidRPr="00FD0843">
        <w:rPr>
          <w:rFonts w:ascii="Times New Roman" w:hAnsi="Times New Roman"/>
          <w:sz w:val="24"/>
          <w:szCs w:val="24"/>
        </w:rPr>
        <w:t xml:space="preserve">Так как напряжения на отдельных участках цепи согласно закону Ома: </w:t>
      </w:r>
      <w:r w:rsidRPr="00FD0843">
        <w:rPr>
          <w:rFonts w:ascii="Times New Roman" w:hAnsi="Times New Roman"/>
          <w:sz w:val="24"/>
          <w:szCs w:val="24"/>
          <w:lang w:val="en-US"/>
        </w:rPr>
        <w:t>U</w:t>
      </w:r>
      <w:r w:rsidRPr="00FD0843">
        <w:rPr>
          <w:rFonts w:ascii="Times New Roman" w:hAnsi="Times New Roman"/>
          <w:sz w:val="24"/>
          <w:szCs w:val="24"/>
          <w:vertAlign w:val="subscript"/>
        </w:rPr>
        <w:t>1</w:t>
      </w:r>
      <w:r w:rsidRPr="00FD0843">
        <w:rPr>
          <w:rFonts w:ascii="Times New Roman" w:hAnsi="Times New Roman"/>
          <w:sz w:val="24"/>
          <w:szCs w:val="24"/>
        </w:rPr>
        <w:t>=</w:t>
      </w:r>
      <w:r w:rsidRPr="00FD0843">
        <w:rPr>
          <w:rFonts w:ascii="Times New Roman" w:hAnsi="Times New Roman"/>
          <w:sz w:val="24"/>
          <w:szCs w:val="24"/>
          <w:lang w:val="en-US"/>
        </w:rPr>
        <w:t>IR</w:t>
      </w:r>
      <w:r>
        <w:rPr>
          <w:rFonts w:ascii="Times New Roman" w:hAnsi="Times New Roman"/>
          <w:sz w:val="24"/>
          <w:szCs w:val="24"/>
          <w:vertAlign w:val="subscript"/>
        </w:rPr>
        <w:t>1</w:t>
      </w:r>
      <w:r w:rsidRPr="00FD0843">
        <w:rPr>
          <w:rFonts w:ascii="Times New Roman" w:hAnsi="Times New Roman"/>
          <w:sz w:val="24"/>
          <w:szCs w:val="24"/>
        </w:rPr>
        <w:t xml:space="preserve">; </w:t>
      </w:r>
      <w:r w:rsidRPr="00FD0843">
        <w:rPr>
          <w:rFonts w:ascii="Times New Roman" w:hAnsi="Times New Roman"/>
          <w:sz w:val="24"/>
          <w:szCs w:val="24"/>
          <w:lang w:val="en-US"/>
        </w:rPr>
        <w:t>U</w:t>
      </w:r>
      <w:r w:rsidRPr="00FD0843">
        <w:rPr>
          <w:rFonts w:ascii="Times New Roman" w:hAnsi="Times New Roman"/>
          <w:sz w:val="24"/>
          <w:szCs w:val="24"/>
          <w:vertAlign w:val="subscript"/>
        </w:rPr>
        <w:t>2</w:t>
      </w:r>
      <w:r w:rsidRPr="00FD0843">
        <w:rPr>
          <w:rFonts w:ascii="Times New Roman" w:hAnsi="Times New Roman"/>
          <w:sz w:val="24"/>
          <w:szCs w:val="24"/>
        </w:rPr>
        <w:t xml:space="preserve"> = </w:t>
      </w:r>
      <w:r w:rsidRPr="00FD0843">
        <w:rPr>
          <w:rFonts w:ascii="Times New Roman" w:hAnsi="Times New Roman"/>
          <w:sz w:val="24"/>
          <w:szCs w:val="24"/>
          <w:lang w:val="en-US"/>
        </w:rPr>
        <w:t>IR</w:t>
      </w:r>
      <w:r w:rsidRPr="00FD0843">
        <w:rPr>
          <w:rFonts w:ascii="Times New Roman" w:hAnsi="Times New Roman"/>
          <w:sz w:val="24"/>
          <w:szCs w:val="24"/>
          <w:vertAlign w:val="subscript"/>
        </w:rPr>
        <w:t>2</w:t>
      </w:r>
      <w:r w:rsidRPr="00FD0843">
        <w:rPr>
          <w:rFonts w:ascii="Times New Roman" w:hAnsi="Times New Roman"/>
          <w:sz w:val="24"/>
          <w:szCs w:val="24"/>
        </w:rPr>
        <w:t xml:space="preserve">, </w:t>
      </w:r>
      <w:r w:rsidRPr="00FD0843">
        <w:rPr>
          <w:rFonts w:ascii="Times New Roman" w:hAnsi="Times New Roman"/>
          <w:sz w:val="24"/>
          <w:szCs w:val="24"/>
          <w:lang w:val="en-US"/>
        </w:rPr>
        <w:t>U</w:t>
      </w:r>
      <w:r w:rsidRPr="00FD0843">
        <w:rPr>
          <w:rFonts w:ascii="Times New Roman" w:hAnsi="Times New Roman"/>
          <w:sz w:val="24"/>
          <w:szCs w:val="24"/>
          <w:vertAlign w:val="subscript"/>
        </w:rPr>
        <w:t>3</w:t>
      </w:r>
      <w:r w:rsidRPr="00FD0843">
        <w:rPr>
          <w:rFonts w:ascii="Times New Roman" w:hAnsi="Times New Roman"/>
          <w:sz w:val="24"/>
          <w:szCs w:val="24"/>
        </w:rPr>
        <w:t xml:space="preserve"> = </w:t>
      </w:r>
      <w:r w:rsidRPr="00FD0843">
        <w:rPr>
          <w:rFonts w:ascii="Times New Roman" w:hAnsi="Times New Roman"/>
          <w:sz w:val="24"/>
          <w:szCs w:val="24"/>
          <w:lang w:val="en-US"/>
        </w:rPr>
        <w:t>IR</w:t>
      </w:r>
      <w:r w:rsidRPr="00FD0843">
        <w:rPr>
          <w:rFonts w:ascii="Times New Roman" w:hAnsi="Times New Roman"/>
          <w:sz w:val="24"/>
          <w:szCs w:val="24"/>
          <w:vertAlign w:val="subscript"/>
        </w:rPr>
        <w:t>3</w:t>
      </w:r>
      <w:r w:rsidRPr="00FD0843">
        <w:rPr>
          <w:rFonts w:ascii="Times New Roman" w:hAnsi="Times New Roman"/>
          <w:sz w:val="24"/>
          <w:szCs w:val="24"/>
        </w:rPr>
        <w:t>,</w:t>
      </w:r>
      <w:r w:rsidRPr="00FD0843">
        <w:t xml:space="preserve"> </w:t>
      </w:r>
      <w:r w:rsidRPr="00FD0843">
        <w:rPr>
          <w:rFonts w:ascii="Times New Roman" w:hAnsi="Times New Roman"/>
          <w:sz w:val="24"/>
          <w:szCs w:val="24"/>
        </w:rPr>
        <w:t>то для рассматриваемой цепи</w:t>
      </w:r>
      <w:r>
        <w:rPr>
          <w:rFonts w:ascii="Times New Roman" w:hAnsi="Times New Roman"/>
          <w:sz w:val="24"/>
          <w:szCs w:val="24"/>
        </w:rPr>
        <w:t>:</w:t>
      </w:r>
      <w:r w:rsidRPr="00FD0843">
        <w:t xml:space="preserve"> </w:t>
      </w:r>
      <w:r>
        <w:t xml:space="preserve"> </w:t>
      </w:r>
      <w:r w:rsidRPr="00FD0843">
        <w:rPr>
          <w:rFonts w:ascii="Times New Roman" w:hAnsi="Times New Roman"/>
          <w:sz w:val="24"/>
          <w:szCs w:val="24"/>
        </w:rPr>
        <w:t>U = U</w:t>
      </w:r>
      <w:r w:rsidRPr="00FD0843">
        <w:rPr>
          <w:rFonts w:ascii="Times New Roman" w:hAnsi="Times New Roman"/>
          <w:sz w:val="24"/>
          <w:szCs w:val="24"/>
          <w:vertAlign w:val="subscript"/>
        </w:rPr>
        <w:t>1</w:t>
      </w:r>
      <w:r w:rsidRPr="00FD0843">
        <w:rPr>
          <w:rFonts w:ascii="Times New Roman" w:hAnsi="Times New Roman"/>
          <w:sz w:val="24"/>
          <w:szCs w:val="24"/>
        </w:rPr>
        <w:t xml:space="preserve"> + U</w:t>
      </w:r>
      <w:r w:rsidRPr="00FD0843">
        <w:rPr>
          <w:rFonts w:ascii="Times New Roman" w:hAnsi="Times New Roman"/>
          <w:sz w:val="24"/>
          <w:szCs w:val="24"/>
          <w:vertAlign w:val="subscript"/>
        </w:rPr>
        <w:t>2</w:t>
      </w:r>
      <w:r w:rsidRPr="00FD0843">
        <w:rPr>
          <w:rFonts w:ascii="Times New Roman" w:hAnsi="Times New Roman"/>
          <w:sz w:val="24"/>
          <w:szCs w:val="24"/>
        </w:rPr>
        <w:t xml:space="preserve"> +U</w:t>
      </w:r>
      <w:r w:rsidRPr="00FD0843">
        <w:rPr>
          <w:rFonts w:ascii="Times New Roman" w:hAnsi="Times New Roman"/>
          <w:sz w:val="24"/>
          <w:szCs w:val="24"/>
          <w:vertAlign w:val="subscript"/>
        </w:rPr>
        <w:t>3</w:t>
      </w:r>
    </w:p>
    <w:p w:rsidR="00FD0843" w:rsidRPr="00FD0843" w:rsidRDefault="00FD0843" w:rsidP="0000054F">
      <w:pPr>
        <w:pStyle w:val="a3"/>
        <w:tabs>
          <w:tab w:val="left" w:pos="0"/>
          <w:tab w:val="left" w:pos="567"/>
        </w:tabs>
        <w:ind w:left="0"/>
        <w:rPr>
          <w:rFonts w:ascii="Times New Roman" w:hAnsi="Times New Roman"/>
          <w:sz w:val="24"/>
          <w:szCs w:val="24"/>
        </w:rPr>
      </w:pPr>
      <w:r w:rsidRPr="00FD0843">
        <w:rPr>
          <w:rFonts w:ascii="Times New Roman" w:hAnsi="Times New Roman"/>
          <w:sz w:val="24"/>
          <w:szCs w:val="24"/>
        </w:rPr>
        <w:t>Следовательно, напряжение U на зажимах источника равно сумме напряжений на каждом из последовательно включенных резисторов.</w:t>
      </w:r>
    </w:p>
    <w:p w:rsidR="00FD0843" w:rsidRPr="00FD0843" w:rsidRDefault="00FD0843" w:rsidP="0000054F">
      <w:pPr>
        <w:pStyle w:val="a3"/>
        <w:tabs>
          <w:tab w:val="left" w:pos="0"/>
          <w:tab w:val="left" w:pos="567"/>
        </w:tabs>
        <w:ind w:left="0"/>
        <w:rPr>
          <w:rFonts w:ascii="Times New Roman" w:hAnsi="Times New Roman"/>
          <w:sz w:val="24"/>
          <w:szCs w:val="24"/>
        </w:rPr>
      </w:pPr>
      <w:r w:rsidRPr="00FD0843">
        <w:rPr>
          <w:rFonts w:ascii="Times New Roman" w:hAnsi="Times New Roman"/>
          <w:sz w:val="24"/>
          <w:szCs w:val="24"/>
        </w:rPr>
        <w:t>Из указанных формул следует также, что напряжения распределяются между последовательно соединенными резисторами пропорционально их сопротивлениям:</w:t>
      </w:r>
    </w:p>
    <w:p w:rsidR="00FD0843" w:rsidRPr="00FD0843" w:rsidRDefault="009755C1" w:rsidP="0000054F">
      <w:pPr>
        <w:pStyle w:val="a3"/>
        <w:tabs>
          <w:tab w:val="left" w:pos="0"/>
          <w:tab w:val="left" w:pos="567"/>
        </w:tabs>
        <w:ind w:left="0"/>
        <w:rPr>
          <w:rFonts w:ascii="Times New Roman" w:hAnsi="Times New Roman"/>
          <w:sz w:val="24"/>
          <w:szCs w:val="24"/>
        </w:rPr>
      </w:pPr>
      <w:r>
        <w:rPr>
          <w:rFonts w:ascii="Times New Roman" w:hAnsi="Times New Roman"/>
          <w:sz w:val="24"/>
          <w:szCs w:val="24"/>
        </w:rPr>
        <w:t>U</w:t>
      </w:r>
      <w:r w:rsidRPr="009755C1">
        <w:rPr>
          <w:rFonts w:ascii="Times New Roman" w:hAnsi="Times New Roman"/>
          <w:sz w:val="24"/>
          <w:szCs w:val="24"/>
          <w:vertAlign w:val="subscript"/>
        </w:rPr>
        <w:t>1</w:t>
      </w:r>
      <w:r>
        <w:rPr>
          <w:rFonts w:ascii="Times New Roman" w:hAnsi="Times New Roman"/>
          <w:sz w:val="24"/>
          <w:szCs w:val="24"/>
        </w:rPr>
        <w:t>:U</w:t>
      </w:r>
      <w:r w:rsidRPr="009755C1">
        <w:rPr>
          <w:rFonts w:ascii="Times New Roman" w:hAnsi="Times New Roman"/>
          <w:sz w:val="24"/>
          <w:szCs w:val="24"/>
          <w:vertAlign w:val="subscript"/>
        </w:rPr>
        <w:t>2</w:t>
      </w:r>
      <w:r>
        <w:rPr>
          <w:rFonts w:ascii="Times New Roman" w:hAnsi="Times New Roman"/>
          <w:sz w:val="24"/>
          <w:szCs w:val="24"/>
        </w:rPr>
        <w:t>:U</w:t>
      </w:r>
      <w:r w:rsidRPr="009755C1">
        <w:rPr>
          <w:rFonts w:ascii="Times New Roman" w:hAnsi="Times New Roman"/>
          <w:sz w:val="24"/>
          <w:szCs w:val="24"/>
          <w:vertAlign w:val="subscript"/>
        </w:rPr>
        <w:t>3</w:t>
      </w:r>
      <w:r>
        <w:rPr>
          <w:rFonts w:ascii="Times New Roman" w:hAnsi="Times New Roman"/>
          <w:sz w:val="24"/>
          <w:szCs w:val="24"/>
        </w:rPr>
        <w:t xml:space="preserve"> = R</w:t>
      </w:r>
      <w:r w:rsidRPr="009755C1">
        <w:rPr>
          <w:rFonts w:ascii="Times New Roman" w:hAnsi="Times New Roman"/>
          <w:sz w:val="24"/>
          <w:szCs w:val="24"/>
          <w:vertAlign w:val="subscript"/>
        </w:rPr>
        <w:t>1</w:t>
      </w:r>
      <w:r>
        <w:rPr>
          <w:rFonts w:ascii="Times New Roman" w:hAnsi="Times New Roman"/>
          <w:sz w:val="24"/>
          <w:szCs w:val="24"/>
        </w:rPr>
        <w:t>:R</w:t>
      </w:r>
      <w:r w:rsidRPr="009755C1">
        <w:rPr>
          <w:rFonts w:ascii="Times New Roman" w:hAnsi="Times New Roman"/>
          <w:sz w:val="24"/>
          <w:szCs w:val="24"/>
          <w:vertAlign w:val="subscript"/>
        </w:rPr>
        <w:t>2</w:t>
      </w:r>
      <w:r>
        <w:rPr>
          <w:rFonts w:ascii="Times New Roman" w:hAnsi="Times New Roman"/>
          <w:sz w:val="24"/>
          <w:szCs w:val="24"/>
        </w:rPr>
        <w:t>:</w:t>
      </w:r>
      <w:r w:rsidR="00FD0843" w:rsidRPr="00FD0843">
        <w:rPr>
          <w:rFonts w:ascii="Times New Roman" w:hAnsi="Times New Roman"/>
          <w:sz w:val="24"/>
          <w:szCs w:val="24"/>
        </w:rPr>
        <w:t>R</w:t>
      </w:r>
      <w:r w:rsidR="00FD0843" w:rsidRPr="009755C1">
        <w:rPr>
          <w:rFonts w:ascii="Times New Roman" w:hAnsi="Times New Roman"/>
          <w:sz w:val="24"/>
          <w:szCs w:val="24"/>
          <w:vertAlign w:val="subscript"/>
        </w:rPr>
        <w:t>3</w:t>
      </w:r>
      <w:r w:rsidR="00FD0843">
        <w:rPr>
          <w:rFonts w:ascii="Times New Roman" w:hAnsi="Times New Roman"/>
          <w:sz w:val="24"/>
          <w:szCs w:val="24"/>
        </w:rPr>
        <w:t xml:space="preserve"> </w:t>
      </w:r>
      <w:r w:rsidR="00FD0843" w:rsidRPr="00FD0843">
        <w:rPr>
          <w:rFonts w:ascii="Times New Roman" w:hAnsi="Times New Roman"/>
          <w:sz w:val="24"/>
          <w:szCs w:val="24"/>
        </w:rPr>
        <w:t>т. е. чем больше сопротивление какого-либо приемника в последовательной цепи, тем больше приложенное к нему напряжение.</w:t>
      </w:r>
    </w:p>
    <w:p w:rsidR="00FD0843" w:rsidRPr="009755C1" w:rsidRDefault="00FD0843" w:rsidP="0000054F">
      <w:pPr>
        <w:pStyle w:val="a3"/>
        <w:tabs>
          <w:tab w:val="left" w:pos="0"/>
          <w:tab w:val="left" w:pos="567"/>
        </w:tabs>
        <w:ind w:left="0"/>
        <w:rPr>
          <w:rFonts w:ascii="Times New Roman" w:hAnsi="Times New Roman"/>
          <w:sz w:val="24"/>
          <w:szCs w:val="24"/>
        </w:rPr>
      </w:pPr>
      <w:r w:rsidRPr="00FD0843">
        <w:rPr>
          <w:rFonts w:ascii="Times New Roman" w:hAnsi="Times New Roman"/>
          <w:sz w:val="24"/>
          <w:szCs w:val="24"/>
        </w:rPr>
        <w:t>В случае если последовательно с</w:t>
      </w:r>
      <w:r w:rsidR="009755C1">
        <w:rPr>
          <w:rFonts w:ascii="Times New Roman" w:hAnsi="Times New Roman"/>
          <w:sz w:val="24"/>
          <w:szCs w:val="24"/>
        </w:rPr>
        <w:t xml:space="preserve">оединяются несколько, например </w:t>
      </w:r>
      <w:r w:rsidR="009755C1">
        <w:rPr>
          <w:rFonts w:ascii="Times New Roman" w:hAnsi="Times New Roman"/>
          <w:sz w:val="24"/>
          <w:szCs w:val="24"/>
          <w:lang w:val="en-US"/>
        </w:rPr>
        <w:t>n</w:t>
      </w:r>
      <w:r w:rsidRPr="00FD0843">
        <w:rPr>
          <w:rFonts w:ascii="Times New Roman" w:hAnsi="Times New Roman"/>
          <w:sz w:val="24"/>
          <w:szCs w:val="24"/>
        </w:rPr>
        <w:t xml:space="preserve"> резисторов с одинаковым сопротивлением R</w:t>
      </w:r>
      <w:r w:rsidRPr="009755C1">
        <w:rPr>
          <w:rFonts w:ascii="Times New Roman" w:hAnsi="Times New Roman"/>
          <w:sz w:val="24"/>
          <w:szCs w:val="24"/>
          <w:vertAlign w:val="subscript"/>
        </w:rPr>
        <w:t>1</w:t>
      </w:r>
      <w:r w:rsidRPr="00FD0843">
        <w:rPr>
          <w:rFonts w:ascii="Times New Roman" w:hAnsi="Times New Roman"/>
          <w:sz w:val="24"/>
          <w:szCs w:val="24"/>
        </w:rPr>
        <w:t>, эквивалентное сопротивление цепи R</w:t>
      </w:r>
      <w:r w:rsidRPr="009755C1">
        <w:rPr>
          <w:rFonts w:ascii="Times New Roman" w:hAnsi="Times New Roman"/>
          <w:sz w:val="24"/>
          <w:szCs w:val="24"/>
          <w:vertAlign w:val="subscript"/>
        </w:rPr>
        <w:t>эк</w:t>
      </w:r>
      <w:r w:rsidRPr="00FD0843">
        <w:rPr>
          <w:rFonts w:ascii="Times New Roman" w:hAnsi="Times New Roman"/>
          <w:sz w:val="24"/>
          <w:szCs w:val="24"/>
        </w:rPr>
        <w:t xml:space="preserve"> будет в </w:t>
      </w:r>
      <w:r w:rsidR="009755C1">
        <w:rPr>
          <w:rFonts w:ascii="Times New Roman" w:hAnsi="Times New Roman"/>
          <w:sz w:val="24"/>
          <w:szCs w:val="24"/>
          <w:lang w:val="en-US"/>
        </w:rPr>
        <w:t>n</w:t>
      </w:r>
      <w:r w:rsidRPr="00FD0843">
        <w:rPr>
          <w:rFonts w:ascii="Times New Roman" w:hAnsi="Times New Roman"/>
          <w:sz w:val="24"/>
          <w:szCs w:val="24"/>
        </w:rPr>
        <w:t xml:space="preserve"> раз больше сопротивления R</w:t>
      </w:r>
      <w:r w:rsidRPr="009755C1">
        <w:rPr>
          <w:rFonts w:ascii="Times New Roman" w:hAnsi="Times New Roman"/>
          <w:sz w:val="24"/>
          <w:szCs w:val="24"/>
          <w:vertAlign w:val="subscript"/>
        </w:rPr>
        <w:t>1</w:t>
      </w:r>
      <w:r w:rsidRPr="00FD0843">
        <w:rPr>
          <w:rFonts w:ascii="Times New Roman" w:hAnsi="Times New Roman"/>
          <w:sz w:val="24"/>
          <w:szCs w:val="24"/>
        </w:rPr>
        <w:t>, т. е. R</w:t>
      </w:r>
      <w:r w:rsidRPr="009755C1">
        <w:rPr>
          <w:rFonts w:ascii="Times New Roman" w:hAnsi="Times New Roman"/>
          <w:sz w:val="24"/>
          <w:szCs w:val="24"/>
          <w:vertAlign w:val="subscript"/>
        </w:rPr>
        <w:t>эк</w:t>
      </w:r>
      <w:r w:rsidRPr="00FD0843">
        <w:rPr>
          <w:rFonts w:ascii="Times New Roman" w:hAnsi="Times New Roman"/>
          <w:sz w:val="24"/>
          <w:szCs w:val="24"/>
        </w:rPr>
        <w:t xml:space="preserve"> = nR1. Напряжение U</w:t>
      </w:r>
      <w:r w:rsidRPr="009755C1">
        <w:rPr>
          <w:rFonts w:ascii="Times New Roman" w:hAnsi="Times New Roman"/>
          <w:sz w:val="24"/>
          <w:szCs w:val="24"/>
          <w:vertAlign w:val="subscript"/>
        </w:rPr>
        <w:t>1</w:t>
      </w:r>
      <w:r w:rsidRPr="00FD0843">
        <w:rPr>
          <w:rFonts w:ascii="Times New Roman" w:hAnsi="Times New Roman"/>
          <w:sz w:val="24"/>
          <w:szCs w:val="24"/>
        </w:rPr>
        <w:t xml:space="preserve"> на каждом резисторе в этом случае в </w:t>
      </w:r>
      <w:r w:rsidR="009755C1">
        <w:rPr>
          <w:rFonts w:ascii="Times New Roman" w:hAnsi="Times New Roman"/>
          <w:sz w:val="24"/>
          <w:szCs w:val="24"/>
          <w:lang w:val="en-US"/>
        </w:rPr>
        <w:t>n</w:t>
      </w:r>
      <w:r w:rsidRPr="00FD0843">
        <w:rPr>
          <w:rFonts w:ascii="Times New Roman" w:hAnsi="Times New Roman"/>
          <w:sz w:val="24"/>
          <w:szCs w:val="24"/>
        </w:rPr>
        <w:t xml:space="preserve"> раз меньше общего напряжения U:</w:t>
      </w:r>
      <w:r w:rsidR="009755C1" w:rsidRPr="009755C1">
        <w:rPr>
          <w:rFonts w:ascii="Times New Roman" w:hAnsi="Times New Roman"/>
          <w:sz w:val="24"/>
          <w:szCs w:val="24"/>
        </w:rPr>
        <w:t xml:space="preserve">  </w:t>
      </w:r>
      <w:r w:rsidR="009755C1" w:rsidRPr="009755C1">
        <w:rPr>
          <w:rFonts w:ascii="Times New Roman" w:hAnsi="Times New Roman"/>
          <w:sz w:val="24"/>
          <w:szCs w:val="24"/>
          <w:lang w:val="en-US"/>
        </w:rPr>
        <w:t>U</w:t>
      </w:r>
      <w:r w:rsidR="009755C1" w:rsidRPr="009755C1">
        <w:rPr>
          <w:rFonts w:ascii="Times New Roman" w:hAnsi="Times New Roman"/>
          <w:sz w:val="24"/>
          <w:szCs w:val="24"/>
          <w:vertAlign w:val="subscript"/>
        </w:rPr>
        <w:t>1</w:t>
      </w:r>
      <w:r w:rsidR="009755C1" w:rsidRPr="009755C1">
        <w:rPr>
          <w:rFonts w:ascii="Times New Roman" w:hAnsi="Times New Roman"/>
          <w:sz w:val="24"/>
          <w:szCs w:val="24"/>
        </w:rPr>
        <w:t xml:space="preserve"> = </w:t>
      </w:r>
      <w:r w:rsidR="009755C1" w:rsidRPr="009755C1">
        <w:rPr>
          <w:rFonts w:ascii="Times New Roman" w:hAnsi="Times New Roman"/>
          <w:sz w:val="24"/>
          <w:szCs w:val="24"/>
          <w:lang w:val="en-US"/>
        </w:rPr>
        <w:t>U</w:t>
      </w:r>
      <w:r w:rsidR="009755C1" w:rsidRPr="009755C1">
        <w:rPr>
          <w:rFonts w:ascii="Times New Roman" w:hAnsi="Times New Roman"/>
          <w:sz w:val="24"/>
          <w:szCs w:val="24"/>
        </w:rPr>
        <w:t>/</w:t>
      </w:r>
      <w:r w:rsidR="009755C1" w:rsidRPr="009755C1">
        <w:rPr>
          <w:rFonts w:ascii="Times New Roman" w:hAnsi="Times New Roman"/>
          <w:sz w:val="24"/>
          <w:szCs w:val="24"/>
          <w:lang w:val="en-US"/>
        </w:rPr>
        <w:t>n</w:t>
      </w:r>
    </w:p>
    <w:p w:rsidR="00FD0843" w:rsidRDefault="009755C1" w:rsidP="0000054F">
      <w:pPr>
        <w:pStyle w:val="a3"/>
        <w:tabs>
          <w:tab w:val="left" w:pos="0"/>
          <w:tab w:val="left" w:pos="567"/>
        </w:tabs>
        <w:ind w:left="0"/>
        <w:rPr>
          <w:rFonts w:ascii="Times New Roman" w:hAnsi="Times New Roman"/>
          <w:sz w:val="24"/>
          <w:szCs w:val="24"/>
          <w:lang w:val="en-US"/>
        </w:rPr>
      </w:pPr>
      <w:r w:rsidRPr="009755C1">
        <w:rPr>
          <w:rFonts w:ascii="Times New Roman" w:hAnsi="Times New Roman"/>
          <w:b/>
          <w:sz w:val="24"/>
          <w:szCs w:val="24"/>
        </w:rPr>
        <w:t>При параллельном соединении</w:t>
      </w:r>
      <w:r w:rsidRPr="009755C1">
        <w:rPr>
          <w:rFonts w:ascii="Times New Roman" w:hAnsi="Times New Roman"/>
          <w:sz w:val="24"/>
          <w:szCs w:val="24"/>
        </w:rPr>
        <w:t xml:space="preserve"> нескольких приемников они включаются между двумя точками электрической цепи, образуя параллельные ветви</w:t>
      </w:r>
    </w:p>
    <w:p w:rsidR="009755C1" w:rsidRPr="009755C1" w:rsidRDefault="009755C1" w:rsidP="0000054F">
      <w:pPr>
        <w:pStyle w:val="a3"/>
        <w:tabs>
          <w:tab w:val="left" w:pos="0"/>
          <w:tab w:val="left" w:pos="567"/>
        </w:tabs>
        <w:ind w:left="0"/>
        <w:rPr>
          <w:rFonts w:ascii="Times New Roman" w:hAnsi="Times New Roman"/>
          <w:sz w:val="24"/>
          <w:szCs w:val="24"/>
        </w:rPr>
      </w:pPr>
      <w:r w:rsidRPr="009755C1">
        <w:rPr>
          <w:rFonts w:ascii="Times New Roman" w:hAnsi="Times New Roman"/>
          <w:sz w:val="24"/>
          <w:szCs w:val="24"/>
        </w:rPr>
        <w:t xml:space="preserve">При параллельном соединении ко всем резисторам приложено одинаковое напряжение </w:t>
      </w:r>
      <w:r w:rsidRPr="009755C1">
        <w:rPr>
          <w:rFonts w:ascii="Times New Roman" w:hAnsi="Times New Roman"/>
          <w:sz w:val="24"/>
          <w:szCs w:val="24"/>
          <w:lang w:val="en-US"/>
        </w:rPr>
        <w:t>U</w:t>
      </w:r>
      <w:r w:rsidRPr="009755C1">
        <w:rPr>
          <w:rFonts w:ascii="Times New Roman" w:hAnsi="Times New Roman"/>
          <w:sz w:val="24"/>
          <w:szCs w:val="24"/>
        </w:rPr>
        <w:t>. Поэтому согласно закону Ома:</w:t>
      </w:r>
    </w:p>
    <w:p w:rsidR="009755C1" w:rsidRPr="009755C1" w:rsidRDefault="009755C1" w:rsidP="0000054F">
      <w:pPr>
        <w:pStyle w:val="a3"/>
        <w:tabs>
          <w:tab w:val="left" w:pos="0"/>
          <w:tab w:val="left" w:pos="567"/>
        </w:tabs>
        <w:ind w:left="0"/>
        <w:rPr>
          <w:rFonts w:ascii="Times New Roman" w:hAnsi="Times New Roman"/>
          <w:sz w:val="24"/>
          <w:szCs w:val="24"/>
        </w:rPr>
      </w:pPr>
      <w:r w:rsidRPr="009755C1">
        <w:rPr>
          <w:rFonts w:ascii="Times New Roman" w:hAnsi="Times New Roman"/>
          <w:sz w:val="24"/>
          <w:szCs w:val="24"/>
          <w:lang w:val="en-US"/>
        </w:rPr>
        <w:t>I</w:t>
      </w:r>
      <w:r w:rsidRPr="009755C1">
        <w:rPr>
          <w:rFonts w:ascii="Times New Roman" w:hAnsi="Times New Roman"/>
          <w:sz w:val="24"/>
          <w:szCs w:val="24"/>
          <w:vertAlign w:val="subscript"/>
        </w:rPr>
        <w:t>1</w:t>
      </w:r>
      <w:r w:rsidRPr="009755C1">
        <w:rPr>
          <w:rFonts w:ascii="Times New Roman" w:hAnsi="Times New Roman"/>
          <w:sz w:val="24"/>
          <w:szCs w:val="24"/>
        </w:rPr>
        <w:t>=</w:t>
      </w:r>
      <w:r w:rsidRPr="009755C1">
        <w:rPr>
          <w:rFonts w:ascii="Times New Roman" w:hAnsi="Times New Roman"/>
          <w:sz w:val="24"/>
          <w:szCs w:val="24"/>
          <w:lang w:val="en-US"/>
        </w:rPr>
        <w:t>U</w:t>
      </w:r>
      <w:r w:rsidRPr="009755C1">
        <w:rPr>
          <w:rFonts w:ascii="Times New Roman" w:hAnsi="Times New Roman"/>
          <w:sz w:val="24"/>
          <w:szCs w:val="24"/>
        </w:rPr>
        <w:t>/</w:t>
      </w:r>
      <w:r w:rsidRPr="009755C1">
        <w:rPr>
          <w:rFonts w:ascii="Times New Roman" w:hAnsi="Times New Roman"/>
          <w:sz w:val="24"/>
          <w:szCs w:val="24"/>
          <w:lang w:val="en-US"/>
        </w:rPr>
        <w:t>R</w:t>
      </w:r>
      <w:r w:rsidRPr="009755C1">
        <w:rPr>
          <w:rFonts w:ascii="Times New Roman" w:hAnsi="Times New Roman"/>
          <w:sz w:val="24"/>
          <w:szCs w:val="24"/>
          <w:vertAlign w:val="subscript"/>
        </w:rPr>
        <w:t>1</w:t>
      </w:r>
      <w:r w:rsidRPr="009755C1">
        <w:rPr>
          <w:rFonts w:ascii="Times New Roman" w:hAnsi="Times New Roman"/>
          <w:sz w:val="24"/>
          <w:szCs w:val="24"/>
        </w:rPr>
        <w:t xml:space="preserve">; </w:t>
      </w:r>
      <w:r w:rsidRPr="009755C1">
        <w:rPr>
          <w:rFonts w:ascii="Times New Roman" w:hAnsi="Times New Roman"/>
          <w:sz w:val="24"/>
          <w:szCs w:val="24"/>
          <w:lang w:val="en-US"/>
        </w:rPr>
        <w:t>I</w:t>
      </w:r>
      <w:r w:rsidRPr="009755C1">
        <w:rPr>
          <w:rFonts w:ascii="Times New Roman" w:hAnsi="Times New Roman"/>
          <w:sz w:val="24"/>
          <w:szCs w:val="24"/>
          <w:vertAlign w:val="subscript"/>
        </w:rPr>
        <w:t>2</w:t>
      </w:r>
      <w:r w:rsidRPr="009755C1">
        <w:rPr>
          <w:rFonts w:ascii="Times New Roman" w:hAnsi="Times New Roman"/>
          <w:sz w:val="24"/>
          <w:szCs w:val="24"/>
        </w:rPr>
        <w:t>=</w:t>
      </w:r>
      <w:r w:rsidRPr="009755C1">
        <w:rPr>
          <w:rFonts w:ascii="Times New Roman" w:hAnsi="Times New Roman"/>
          <w:sz w:val="24"/>
          <w:szCs w:val="24"/>
          <w:lang w:val="en-US"/>
        </w:rPr>
        <w:t>U</w:t>
      </w:r>
      <w:r w:rsidRPr="009755C1">
        <w:rPr>
          <w:rFonts w:ascii="Times New Roman" w:hAnsi="Times New Roman"/>
          <w:sz w:val="24"/>
          <w:szCs w:val="24"/>
        </w:rPr>
        <w:t>/</w:t>
      </w:r>
      <w:r w:rsidRPr="009755C1">
        <w:rPr>
          <w:rFonts w:ascii="Times New Roman" w:hAnsi="Times New Roman"/>
          <w:sz w:val="24"/>
          <w:szCs w:val="24"/>
          <w:lang w:val="en-US"/>
        </w:rPr>
        <w:t>R</w:t>
      </w:r>
      <w:r w:rsidRPr="009755C1">
        <w:rPr>
          <w:rFonts w:ascii="Times New Roman" w:hAnsi="Times New Roman"/>
          <w:sz w:val="24"/>
          <w:szCs w:val="24"/>
          <w:vertAlign w:val="subscript"/>
        </w:rPr>
        <w:t>2</w:t>
      </w:r>
      <w:r w:rsidRPr="009755C1">
        <w:rPr>
          <w:rFonts w:ascii="Times New Roman" w:hAnsi="Times New Roman"/>
          <w:sz w:val="24"/>
          <w:szCs w:val="24"/>
        </w:rPr>
        <w:t xml:space="preserve">; </w:t>
      </w:r>
      <w:r w:rsidRPr="009755C1">
        <w:rPr>
          <w:rFonts w:ascii="Times New Roman" w:hAnsi="Times New Roman"/>
          <w:sz w:val="24"/>
          <w:szCs w:val="24"/>
          <w:lang w:val="en-US"/>
        </w:rPr>
        <w:t>I</w:t>
      </w:r>
      <w:r w:rsidRPr="009755C1">
        <w:rPr>
          <w:rFonts w:ascii="Times New Roman" w:hAnsi="Times New Roman"/>
          <w:sz w:val="24"/>
          <w:szCs w:val="24"/>
          <w:vertAlign w:val="subscript"/>
        </w:rPr>
        <w:t>3</w:t>
      </w:r>
      <w:r w:rsidRPr="009755C1">
        <w:rPr>
          <w:rFonts w:ascii="Times New Roman" w:hAnsi="Times New Roman"/>
          <w:sz w:val="24"/>
          <w:szCs w:val="24"/>
        </w:rPr>
        <w:t>=</w:t>
      </w:r>
      <w:r w:rsidRPr="009755C1">
        <w:rPr>
          <w:rFonts w:ascii="Times New Roman" w:hAnsi="Times New Roman"/>
          <w:sz w:val="24"/>
          <w:szCs w:val="24"/>
          <w:lang w:val="en-US"/>
        </w:rPr>
        <w:t>U</w:t>
      </w:r>
      <w:r w:rsidRPr="009755C1">
        <w:rPr>
          <w:rFonts w:ascii="Times New Roman" w:hAnsi="Times New Roman"/>
          <w:sz w:val="24"/>
          <w:szCs w:val="24"/>
        </w:rPr>
        <w:t>/</w:t>
      </w:r>
      <w:r w:rsidRPr="009755C1">
        <w:rPr>
          <w:rFonts w:ascii="Times New Roman" w:hAnsi="Times New Roman"/>
          <w:sz w:val="24"/>
          <w:szCs w:val="24"/>
          <w:lang w:val="en-US"/>
        </w:rPr>
        <w:t>R</w:t>
      </w:r>
      <w:r w:rsidRPr="009755C1">
        <w:rPr>
          <w:rFonts w:ascii="Times New Roman" w:hAnsi="Times New Roman"/>
          <w:sz w:val="24"/>
          <w:szCs w:val="24"/>
          <w:vertAlign w:val="subscript"/>
        </w:rPr>
        <w:t>3</w:t>
      </w:r>
      <w:r w:rsidRPr="009755C1">
        <w:rPr>
          <w:rFonts w:ascii="Times New Roman" w:hAnsi="Times New Roman"/>
          <w:sz w:val="24"/>
          <w:szCs w:val="24"/>
        </w:rPr>
        <w:t>.</w:t>
      </w:r>
    </w:p>
    <w:p w:rsidR="009755C1" w:rsidRPr="009755C1" w:rsidRDefault="009755C1" w:rsidP="0000054F">
      <w:pPr>
        <w:pStyle w:val="a3"/>
        <w:tabs>
          <w:tab w:val="left" w:pos="0"/>
          <w:tab w:val="left" w:pos="567"/>
        </w:tabs>
        <w:ind w:left="0"/>
        <w:rPr>
          <w:rFonts w:ascii="Times New Roman" w:hAnsi="Times New Roman"/>
          <w:sz w:val="24"/>
          <w:szCs w:val="24"/>
        </w:rPr>
      </w:pPr>
      <w:r w:rsidRPr="009755C1">
        <w:rPr>
          <w:rFonts w:ascii="Times New Roman" w:hAnsi="Times New Roman"/>
          <w:sz w:val="24"/>
          <w:szCs w:val="24"/>
        </w:rPr>
        <w:t xml:space="preserve">Ток в неразветвленной части цепи согласно первому закону Кирхгофа </w:t>
      </w:r>
      <w:r w:rsidRPr="009755C1">
        <w:rPr>
          <w:rFonts w:ascii="Times New Roman" w:hAnsi="Times New Roman"/>
          <w:sz w:val="24"/>
          <w:szCs w:val="24"/>
          <w:lang w:val="en-US"/>
        </w:rPr>
        <w:t>I</w:t>
      </w:r>
      <w:r w:rsidRPr="009755C1">
        <w:rPr>
          <w:rFonts w:ascii="Times New Roman" w:hAnsi="Times New Roman"/>
          <w:sz w:val="24"/>
          <w:szCs w:val="24"/>
        </w:rPr>
        <w:t xml:space="preserve"> = </w:t>
      </w:r>
      <w:r w:rsidRPr="009755C1">
        <w:rPr>
          <w:rFonts w:ascii="Times New Roman" w:hAnsi="Times New Roman"/>
          <w:sz w:val="24"/>
          <w:szCs w:val="24"/>
          <w:lang w:val="en-US"/>
        </w:rPr>
        <w:t>I</w:t>
      </w:r>
      <w:r w:rsidRPr="009755C1">
        <w:rPr>
          <w:rFonts w:ascii="Times New Roman" w:hAnsi="Times New Roman"/>
          <w:sz w:val="24"/>
          <w:szCs w:val="24"/>
          <w:vertAlign w:val="subscript"/>
        </w:rPr>
        <w:t>1</w:t>
      </w:r>
      <w:r w:rsidRPr="009755C1">
        <w:rPr>
          <w:rFonts w:ascii="Times New Roman" w:hAnsi="Times New Roman"/>
          <w:sz w:val="24"/>
          <w:szCs w:val="24"/>
        </w:rPr>
        <w:t>+</w:t>
      </w:r>
      <w:r w:rsidRPr="009755C1">
        <w:rPr>
          <w:rFonts w:ascii="Times New Roman" w:hAnsi="Times New Roman"/>
          <w:sz w:val="24"/>
          <w:szCs w:val="24"/>
          <w:lang w:val="en-US"/>
        </w:rPr>
        <w:t>I</w:t>
      </w:r>
      <w:r w:rsidRPr="009755C1">
        <w:rPr>
          <w:rFonts w:ascii="Times New Roman" w:hAnsi="Times New Roman"/>
          <w:sz w:val="24"/>
          <w:szCs w:val="24"/>
          <w:vertAlign w:val="subscript"/>
        </w:rPr>
        <w:t>2</w:t>
      </w:r>
      <w:r w:rsidRPr="009755C1">
        <w:rPr>
          <w:rFonts w:ascii="Times New Roman" w:hAnsi="Times New Roman"/>
          <w:sz w:val="24"/>
          <w:szCs w:val="24"/>
        </w:rPr>
        <w:t>+</w:t>
      </w:r>
      <w:r w:rsidRPr="009755C1">
        <w:rPr>
          <w:rFonts w:ascii="Times New Roman" w:hAnsi="Times New Roman"/>
          <w:sz w:val="24"/>
          <w:szCs w:val="24"/>
          <w:lang w:val="en-US"/>
        </w:rPr>
        <w:t>I</w:t>
      </w:r>
      <w:r w:rsidRPr="009755C1">
        <w:rPr>
          <w:rFonts w:ascii="Times New Roman" w:hAnsi="Times New Roman"/>
          <w:sz w:val="24"/>
          <w:szCs w:val="24"/>
          <w:vertAlign w:val="subscript"/>
        </w:rPr>
        <w:t>3</w:t>
      </w:r>
      <w:r w:rsidRPr="009755C1">
        <w:rPr>
          <w:rFonts w:ascii="Times New Roman" w:hAnsi="Times New Roman"/>
          <w:sz w:val="24"/>
          <w:szCs w:val="24"/>
        </w:rPr>
        <w:t>, или</w:t>
      </w:r>
    </w:p>
    <w:p w:rsidR="009755C1" w:rsidRDefault="009755C1" w:rsidP="0000054F">
      <w:pPr>
        <w:pStyle w:val="a3"/>
        <w:tabs>
          <w:tab w:val="left" w:pos="0"/>
          <w:tab w:val="left" w:pos="567"/>
        </w:tabs>
        <w:ind w:left="0"/>
        <w:rPr>
          <w:rFonts w:ascii="Times New Roman" w:hAnsi="Times New Roman"/>
          <w:sz w:val="24"/>
          <w:szCs w:val="24"/>
          <w:vertAlign w:val="subscript"/>
          <w:lang w:val="en-US"/>
        </w:rPr>
      </w:pPr>
      <w:r w:rsidRPr="009755C1">
        <w:rPr>
          <w:rFonts w:ascii="Times New Roman" w:hAnsi="Times New Roman"/>
          <w:sz w:val="24"/>
          <w:szCs w:val="24"/>
          <w:lang w:val="en-US"/>
        </w:rPr>
        <w:t>I = U / R</w:t>
      </w:r>
      <w:r w:rsidRPr="009755C1">
        <w:rPr>
          <w:rFonts w:ascii="Times New Roman" w:hAnsi="Times New Roman"/>
          <w:sz w:val="24"/>
          <w:szCs w:val="24"/>
          <w:vertAlign w:val="subscript"/>
          <w:lang w:val="en-US"/>
        </w:rPr>
        <w:t>1</w:t>
      </w:r>
      <w:r w:rsidRPr="009755C1">
        <w:rPr>
          <w:rFonts w:ascii="Times New Roman" w:hAnsi="Times New Roman"/>
          <w:sz w:val="24"/>
          <w:szCs w:val="24"/>
          <w:lang w:val="en-US"/>
        </w:rPr>
        <w:t xml:space="preserve"> + U / R</w:t>
      </w:r>
      <w:r w:rsidRPr="009755C1">
        <w:rPr>
          <w:rFonts w:ascii="Times New Roman" w:hAnsi="Times New Roman"/>
          <w:sz w:val="24"/>
          <w:szCs w:val="24"/>
          <w:vertAlign w:val="subscript"/>
          <w:lang w:val="en-US"/>
        </w:rPr>
        <w:t>2</w:t>
      </w:r>
      <w:r w:rsidRPr="009755C1">
        <w:rPr>
          <w:rFonts w:ascii="Times New Roman" w:hAnsi="Times New Roman"/>
          <w:sz w:val="24"/>
          <w:szCs w:val="24"/>
          <w:lang w:val="en-US"/>
        </w:rPr>
        <w:t xml:space="preserve"> + U / R</w:t>
      </w:r>
      <w:r w:rsidRPr="009755C1">
        <w:rPr>
          <w:rFonts w:ascii="Times New Roman" w:hAnsi="Times New Roman"/>
          <w:sz w:val="24"/>
          <w:szCs w:val="24"/>
          <w:vertAlign w:val="subscript"/>
          <w:lang w:val="en-US"/>
        </w:rPr>
        <w:t>3</w:t>
      </w:r>
      <w:r w:rsidRPr="009755C1">
        <w:rPr>
          <w:rFonts w:ascii="Times New Roman" w:hAnsi="Times New Roman"/>
          <w:sz w:val="24"/>
          <w:szCs w:val="24"/>
          <w:lang w:val="en-US"/>
        </w:rPr>
        <w:t xml:space="preserve"> = U (1/R</w:t>
      </w:r>
      <w:r w:rsidRPr="009755C1">
        <w:rPr>
          <w:rFonts w:ascii="Times New Roman" w:hAnsi="Times New Roman"/>
          <w:sz w:val="24"/>
          <w:szCs w:val="24"/>
          <w:vertAlign w:val="subscript"/>
          <w:lang w:val="en-US"/>
        </w:rPr>
        <w:t>1</w:t>
      </w:r>
      <w:r w:rsidRPr="009755C1">
        <w:rPr>
          <w:rFonts w:ascii="Times New Roman" w:hAnsi="Times New Roman"/>
          <w:sz w:val="24"/>
          <w:szCs w:val="24"/>
          <w:lang w:val="en-US"/>
        </w:rPr>
        <w:t xml:space="preserve"> + 1/R</w:t>
      </w:r>
      <w:r w:rsidRPr="009755C1">
        <w:rPr>
          <w:rFonts w:ascii="Times New Roman" w:hAnsi="Times New Roman"/>
          <w:sz w:val="24"/>
          <w:szCs w:val="24"/>
          <w:vertAlign w:val="subscript"/>
          <w:lang w:val="en-US"/>
        </w:rPr>
        <w:t>2</w:t>
      </w:r>
      <w:r w:rsidRPr="009755C1">
        <w:rPr>
          <w:rFonts w:ascii="Times New Roman" w:hAnsi="Times New Roman"/>
          <w:sz w:val="24"/>
          <w:szCs w:val="24"/>
          <w:lang w:val="en-US"/>
        </w:rPr>
        <w:t xml:space="preserve"> + 1/R</w:t>
      </w:r>
      <w:r w:rsidRPr="009755C1">
        <w:rPr>
          <w:rFonts w:ascii="Times New Roman" w:hAnsi="Times New Roman"/>
          <w:sz w:val="24"/>
          <w:szCs w:val="24"/>
          <w:vertAlign w:val="subscript"/>
          <w:lang w:val="en-US"/>
        </w:rPr>
        <w:t>3</w:t>
      </w:r>
      <w:r w:rsidR="00BB6D94">
        <w:rPr>
          <w:rFonts w:ascii="Times New Roman" w:hAnsi="Times New Roman"/>
          <w:sz w:val="24"/>
          <w:szCs w:val="24"/>
          <w:lang w:val="en-US"/>
        </w:rPr>
        <w:t>) = U/</w:t>
      </w:r>
      <w:r w:rsidRPr="009755C1">
        <w:rPr>
          <w:rFonts w:ascii="Times New Roman" w:hAnsi="Times New Roman"/>
          <w:sz w:val="24"/>
          <w:szCs w:val="24"/>
          <w:lang w:val="en-US"/>
        </w:rPr>
        <w:t>R</w:t>
      </w:r>
      <w:r w:rsidRPr="009755C1">
        <w:rPr>
          <w:rFonts w:ascii="Times New Roman" w:hAnsi="Times New Roman"/>
          <w:sz w:val="24"/>
          <w:szCs w:val="24"/>
          <w:vertAlign w:val="subscript"/>
          <w:lang w:val="en-US"/>
        </w:rPr>
        <w:t>эк</w:t>
      </w:r>
    </w:p>
    <w:p w:rsidR="009755C1" w:rsidRDefault="00BB6D94" w:rsidP="0000054F">
      <w:pPr>
        <w:pStyle w:val="a3"/>
        <w:tabs>
          <w:tab w:val="left" w:pos="0"/>
          <w:tab w:val="left" w:pos="567"/>
        </w:tabs>
        <w:ind w:left="0"/>
        <w:rPr>
          <w:rFonts w:ascii="Times New Roman" w:hAnsi="Times New Roman"/>
          <w:sz w:val="24"/>
          <w:szCs w:val="24"/>
          <w:vertAlign w:val="subscript"/>
          <w:lang w:val="en-US"/>
        </w:rPr>
      </w:pPr>
      <w:r w:rsidRPr="00BB6D94">
        <w:rPr>
          <w:rFonts w:ascii="Times New Roman" w:hAnsi="Times New Roman"/>
          <w:sz w:val="24"/>
          <w:szCs w:val="24"/>
        </w:rPr>
        <w:t>Следовательно, эквивалентное сопротивление рассматриваемой цепи при параллельном соединении трех резисторов определяется формулой: 1/</w:t>
      </w:r>
      <w:r w:rsidRPr="00BB6D94">
        <w:rPr>
          <w:rFonts w:ascii="Times New Roman" w:hAnsi="Times New Roman"/>
          <w:sz w:val="24"/>
          <w:szCs w:val="24"/>
          <w:lang w:val="en-US"/>
        </w:rPr>
        <w:t>R</w:t>
      </w:r>
      <w:r w:rsidRPr="00BB6D94">
        <w:rPr>
          <w:rFonts w:ascii="Times New Roman" w:hAnsi="Times New Roman"/>
          <w:sz w:val="24"/>
          <w:szCs w:val="24"/>
          <w:vertAlign w:val="subscript"/>
        </w:rPr>
        <w:t>эк</w:t>
      </w:r>
      <w:r w:rsidRPr="00BB6D94">
        <w:rPr>
          <w:rFonts w:ascii="Times New Roman" w:hAnsi="Times New Roman"/>
          <w:sz w:val="24"/>
          <w:szCs w:val="24"/>
        </w:rPr>
        <w:t xml:space="preserve"> = 1/</w:t>
      </w:r>
      <w:r w:rsidRPr="00BB6D94">
        <w:rPr>
          <w:rFonts w:ascii="Times New Roman" w:hAnsi="Times New Roman"/>
          <w:sz w:val="24"/>
          <w:szCs w:val="24"/>
          <w:lang w:val="en-US"/>
        </w:rPr>
        <w:t>R</w:t>
      </w:r>
      <w:r w:rsidRPr="00BB6D94">
        <w:rPr>
          <w:rFonts w:ascii="Times New Roman" w:hAnsi="Times New Roman"/>
          <w:sz w:val="24"/>
          <w:szCs w:val="24"/>
          <w:vertAlign w:val="subscript"/>
        </w:rPr>
        <w:t>1</w:t>
      </w:r>
      <w:r w:rsidRPr="00BB6D94">
        <w:rPr>
          <w:rFonts w:ascii="Times New Roman" w:hAnsi="Times New Roman"/>
          <w:sz w:val="24"/>
          <w:szCs w:val="24"/>
        </w:rPr>
        <w:t xml:space="preserve"> + 1/</w:t>
      </w:r>
      <w:r w:rsidRPr="00BB6D94">
        <w:rPr>
          <w:rFonts w:ascii="Times New Roman" w:hAnsi="Times New Roman"/>
          <w:sz w:val="24"/>
          <w:szCs w:val="24"/>
          <w:lang w:val="en-US"/>
        </w:rPr>
        <w:t>R</w:t>
      </w:r>
      <w:r w:rsidRPr="00BB6D94">
        <w:rPr>
          <w:rFonts w:ascii="Times New Roman" w:hAnsi="Times New Roman"/>
          <w:sz w:val="24"/>
          <w:szCs w:val="24"/>
          <w:vertAlign w:val="subscript"/>
        </w:rPr>
        <w:t>2</w:t>
      </w:r>
      <w:r w:rsidRPr="00BB6D94">
        <w:rPr>
          <w:rFonts w:ascii="Times New Roman" w:hAnsi="Times New Roman"/>
          <w:sz w:val="24"/>
          <w:szCs w:val="24"/>
        </w:rPr>
        <w:t xml:space="preserve"> + 1/</w:t>
      </w:r>
      <w:r w:rsidRPr="00BB6D94">
        <w:rPr>
          <w:rFonts w:ascii="Times New Roman" w:hAnsi="Times New Roman"/>
          <w:sz w:val="24"/>
          <w:szCs w:val="24"/>
          <w:lang w:val="en-US"/>
        </w:rPr>
        <w:t>R</w:t>
      </w:r>
      <w:r w:rsidRPr="00BB6D94">
        <w:rPr>
          <w:rFonts w:ascii="Times New Roman" w:hAnsi="Times New Roman"/>
          <w:sz w:val="24"/>
          <w:szCs w:val="24"/>
          <w:vertAlign w:val="subscript"/>
        </w:rPr>
        <w:t>3</w:t>
      </w:r>
    </w:p>
    <w:p w:rsidR="00BB6D94" w:rsidRPr="00BB6D94" w:rsidRDefault="00BB6D94" w:rsidP="0000054F">
      <w:pPr>
        <w:pStyle w:val="a3"/>
        <w:tabs>
          <w:tab w:val="left" w:pos="0"/>
          <w:tab w:val="left" w:pos="567"/>
        </w:tabs>
        <w:ind w:left="0"/>
        <w:rPr>
          <w:rFonts w:ascii="Times New Roman" w:hAnsi="Times New Roman"/>
          <w:sz w:val="24"/>
          <w:szCs w:val="24"/>
        </w:rPr>
      </w:pPr>
      <w:r w:rsidRPr="00BB6D94">
        <w:rPr>
          <w:rFonts w:ascii="Times New Roman" w:hAnsi="Times New Roman"/>
          <w:sz w:val="24"/>
          <w:szCs w:val="24"/>
        </w:rPr>
        <w:t>Вводя в формулу вместо значений 1/</w:t>
      </w:r>
      <w:r w:rsidRPr="00BB6D94">
        <w:rPr>
          <w:rFonts w:ascii="Times New Roman" w:hAnsi="Times New Roman"/>
          <w:sz w:val="24"/>
          <w:szCs w:val="24"/>
          <w:lang w:val="en-US"/>
        </w:rPr>
        <w:t>R</w:t>
      </w:r>
      <w:r w:rsidRPr="00BB6D94">
        <w:rPr>
          <w:rFonts w:ascii="Times New Roman" w:hAnsi="Times New Roman"/>
          <w:sz w:val="24"/>
          <w:szCs w:val="24"/>
          <w:vertAlign w:val="subscript"/>
        </w:rPr>
        <w:t>эк</w:t>
      </w:r>
      <w:r w:rsidRPr="00BB6D94">
        <w:rPr>
          <w:rFonts w:ascii="Times New Roman" w:hAnsi="Times New Roman"/>
          <w:sz w:val="24"/>
          <w:szCs w:val="24"/>
        </w:rPr>
        <w:t>, 1/</w:t>
      </w:r>
      <w:r w:rsidRPr="00BB6D94">
        <w:rPr>
          <w:rFonts w:ascii="Times New Roman" w:hAnsi="Times New Roman"/>
          <w:sz w:val="24"/>
          <w:szCs w:val="24"/>
          <w:lang w:val="en-US"/>
        </w:rPr>
        <w:t>R</w:t>
      </w:r>
      <w:r w:rsidRPr="00BB6D94">
        <w:rPr>
          <w:rFonts w:ascii="Times New Roman" w:hAnsi="Times New Roman"/>
          <w:sz w:val="24"/>
          <w:szCs w:val="24"/>
          <w:vertAlign w:val="subscript"/>
        </w:rPr>
        <w:t>1</w:t>
      </w:r>
      <w:r w:rsidRPr="00BB6D94">
        <w:rPr>
          <w:rFonts w:ascii="Times New Roman" w:hAnsi="Times New Roman"/>
          <w:sz w:val="24"/>
          <w:szCs w:val="24"/>
        </w:rPr>
        <w:t>, 1/</w:t>
      </w:r>
      <w:r w:rsidRPr="00BB6D94">
        <w:rPr>
          <w:rFonts w:ascii="Times New Roman" w:hAnsi="Times New Roman"/>
          <w:sz w:val="24"/>
          <w:szCs w:val="24"/>
          <w:lang w:val="en-US"/>
        </w:rPr>
        <w:t>R</w:t>
      </w:r>
      <w:r w:rsidRPr="00BB6D94">
        <w:rPr>
          <w:rFonts w:ascii="Times New Roman" w:hAnsi="Times New Roman"/>
          <w:sz w:val="24"/>
          <w:szCs w:val="24"/>
          <w:vertAlign w:val="subscript"/>
        </w:rPr>
        <w:t>2</w:t>
      </w:r>
      <w:r w:rsidRPr="00BB6D94">
        <w:rPr>
          <w:rFonts w:ascii="Times New Roman" w:hAnsi="Times New Roman"/>
          <w:sz w:val="24"/>
          <w:szCs w:val="24"/>
        </w:rPr>
        <w:t xml:space="preserve"> и 1/</w:t>
      </w:r>
      <w:r w:rsidRPr="00BB6D94">
        <w:rPr>
          <w:rFonts w:ascii="Times New Roman" w:hAnsi="Times New Roman"/>
          <w:sz w:val="24"/>
          <w:szCs w:val="24"/>
          <w:lang w:val="en-US"/>
        </w:rPr>
        <w:t>R</w:t>
      </w:r>
      <w:r w:rsidRPr="00BB6D94">
        <w:rPr>
          <w:rFonts w:ascii="Times New Roman" w:hAnsi="Times New Roman"/>
          <w:sz w:val="24"/>
          <w:szCs w:val="24"/>
          <w:vertAlign w:val="subscript"/>
        </w:rPr>
        <w:t>3</w:t>
      </w:r>
      <w:r w:rsidRPr="00BB6D94">
        <w:rPr>
          <w:rFonts w:ascii="Times New Roman" w:hAnsi="Times New Roman"/>
          <w:sz w:val="24"/>
          <w:szCs w:val="24"/>
        </w:rPr>
        <w:t xml:space="preserve"> соответствующие проводимости </w:t>
      </w:r>
      <w:r w:rsidRPr="00BB6D94">
        <w:rPr>
          <w:rFonts w:ascii="Times New Roman" w:hAnsi="Times New Roman"/>
          <w:sz w:val="24"/>
          <w:szCs w:val="24"/>
          <w:lang w:val="en-US"/>
        </w:rPr>
        <w:t>G</w:t>
      </w:r>
      <w:r w:rsidRPr="00BB6D94">
        <w:rPr>
          <w:rFonts w:ascii="Times New Roman" w:hAnsi="Times New Roman"/>
          <w:sz w:val="24"/>
          <w:szCs w:val="24"/>
          <w:vertAlign w:val="subscript"/>
        </w:rPr>
        <w:t>эк</w:t>
      </w:r>
      <w:r w:rsidRPr="00BB6D94">
        <w:rPr>
          <w:rFonts w:ascii="Times New Roman" w:hAnsi="Times New Roman"/>
          <w:sz w:val="24"/>
          <w:szCs w:val="24"/>
        </w:rPr>
        <w:t xml:space="preserve">, </w:t>
      </w:r>
      <w:r w:rsidRPr="00BB6D94">
        <w:rPr>
          <w:rFonts w:ascii="Times New Roman" w:hAnsi="Times New Roman"/>
          <w:sz w:val="24"/>
          <w:szCs w:val="24"/>
          <w:lang w:val="en-US"/>
        </w:rPr>
        <w:t>G</w:t>
      </w:r>
      <w:r w:rsidRPr="00BB6D94">
        <w:rPr>
          <w:rFonts w:ascii="Times New Roman" w:hAnsi="Times New Roman"/>
          <w:sz w:val="24"/>
          <w:szCs w:val="24"/>
          <w:vertAlign w:val="subscript"/>
        </w:rPr>
        <w:t>1</w:t>
      </w:r>
      <w:r w:rsidRPr="00BB6D94">
        <w:rPr>
          <w:rFonts w:ascii="Times New Roman" w:hAnsi="Times New Roman"/>
          <w:sz w:val="24"/>
          <w:szCs w:val="24"/>
        </w:rPr>
        <w:t xml:space="preserve">, </w:t>
      </w:r>
      <w:r w:rsidRPr="00BB6D94">
        <w:rPr>
          <w:rFonts w:ascii="Times New Roman" w:hAnsi="Times New Roman"/>
          <w:sz w:val="24"/>
          <w:szCs w:val="24"/>
          <w:lang w:val="en-US"/>
        </w:rPr>
        <w:t>G</w:t>
      </w:r>
      <w:r w:rsidRPr="00BB6D94">
        <w:rPr>
          <w:rFonts w:ascii="Times New Roman" w:hAnsi="Times New Roman"/>
          <w:sz w:val="24"/>
          <w:szCs w:val="24"/>
          <w:vertAlign w:val="subscript"/>
        </w:rPr>
        <w:t>2</w:t>
      </w:r>
      <w:r w:rsidRPr="00BB6D94">
        <w:rPr>
          <w:rFonts w:ascii="Times New Roman" w:hAnsi="Times New Roman"/>
          <w:sz w:val="24"/>
          <w:szCs w:val="24"/>
        </w:rPr>
        <w:t xml:space="preserve"> и </w:t>
      </w:r>
      <w:r w:rsidRPr="00BB6D94">
        <w:rPr>
          <w:rFonts w:ascii="Times New Roman" w:hAnsi="Times New Roman"/>
          <w:sz w:val="24"/>
          <w:szCs w:val="24"/>
          <w:lang w:val="en-US"/>
        </w:rPr>
        <w:t>G</w:t>
      </w:r>
      <w:r w:rsidRPr="00BB6D94">
        <w:rPr>
          <w:rFonts w:ascii="Times New Roman" w:hAnsi="Times New Roman"/>
          <w:sz w:val="24"/>
          <w:szCs w:val="24"/>
          <w:vertAlign w:val="subscript"/>
        </w:rPr>
        <w:t>3</w:t>
      </w:r>
      <w:r w:rsidRPr="00BB6D94">
        <w:rPr>
          <w:rFonts w:ascii="Times New Roman" w:hAnsi="Times New Roman"/>
          <w:sz w:val="24"/>
          <w:szCs w:val="24"/>
        </w:rPr>
        <w:t xml:space="preserve">, получим: эквивалентная проводимость параллельной цепи равна сумме проводимостей параллельно соединенных резисторов:   </w:t>
      </w:r>
      <w:r w:rsidRPr="00BB6D94">
        <w:rPr>
          <w:rFonts w:ascii="Times New Roman" w:hAnsi="Times New Roman"/>
          <w:sz w:val="24"/>
          <w:szCs w:val="24"/>
          <w:lang w:val="en-US"/>
        </w:rPr>
        <w:t>G</w:t>
      </w:r>
      <w:r w:rsidRPr="00BB6D94">
        <w:rPr>
          <w:rFonts w:ascii="Times New Roman" w:hAnsi="Times New Roman"/>
          <w:sz w:val="24"/>
          <w:szCs w:val="24"/>
          <w:vertAlign w:val="subscript"/>
        </w:rPr>
        <w:t>эк</w:t>
      </w:r>
      <w:r w:rsidRPr="00BB6D94">
        <w:rPr>
          <w:rFonts w:ascii="Times New Roman" w:hAnsi="Times New Roman"/>
          <w:sz w:val="24"/>
          <w:szCs w:val="24"/>
        </w:rPr>
        <w:t xml:space="preserve"> = </w:t>
      </w:r>
      <w:r w:rsidRPr="00BB6D94">
        <w:rPr>
          <w:rFonts w:ascii="Times New Roman" w:hAnsi="Times New Roman"/>
          <w:sz w:val="24"/>
          <w:szCs w:val="24"/>
          <w:lang w:val="en-US"/>
        </w:rPr>
        <w:t>G</w:t>
      </w:r>
      <w:r w:rsidRPr="00BB6D94">
        <w:rPr>
          <w:rFonts w:ascii="Times New Roman" w:hAnsi="Times New Roman"/>
          <w:sz w:val="24"/>
          <w:szCs w:val="24"/>
          <w:vertAlign w:val="subscript"/>
        </w:rPr>
        <w:t>1</w:t>
      </w:r>
      <w:r w:rsidRPr="00BB6D94">
        <w:rPr>
          <w:rFonts w:ascii="Times New Roman" w:hAnsi="Times New Roman"/>
          <w:sz w:val="24"/>
          <w:szCs w:val="24"/>
        </w:rPr>
        <w:t xml:space="preserve">+ </w:t>
      </w:r>
      <w:r w:rsidRPr="00BB6D94">
        <w:rPr>
          <w:rFonts w:ascii="Times New Roman" w:hAnsi="Times New Roman"/>
          <w:sz w:val="24"/>
          <w:szCs w:val="24"/>
          <w:lang w:val="en-US"/>
        </w:rPr>
        <w:t>G</w:t>
      </w:r>
      <w:r w:rsidRPr="00BB6D94">
        <w:rPr>
          <w:rFonts w:ascii="Times New Roman" w:hAnsi="Times New Roman"/>
          <w:sz w:val="24"/>
          <w:szCs w:val="24"/>
          <w:vertAlign w:val="subscript"/>
        </w:rPr>
        <w:t>2</w:t>
      </w:r>
      <w:r w:rsidRPr="00BB6D94">
        <w:rPr>
          <w:rFonts w:ascii="Times New Roman" w:hAnsi="Times New Roman"/>
          <w:sz w:val="24"/>
          <w:szCs w:val="24"/>
        </w:rPr>
        <w:t xml:space="preserve"> +</w:t>
      </w:r>
      <w:r w:rsidRPr="00BB6D94">
        <w:rPr>
          <w:rFonts w:ascii="Times New Roman" w:hAnsi="Times New Roman"/>
          <w:sz w:val="24"/>
          <w:szCs w:val="24"/>
          <w:lang w:val="en-US"/>
        </w:rPr>
        <w:t>G</w:t>
      </w:r>
      <w:r w:rsidRPr="00BB6D94">
        <w:rPr>
          <w:rFonts w:ascii="Times New Roman" w:hAnsi="Times New Roman"/>
          <w:sz w:val="24"/>
          <w:szCs w:val="24"/>
          <w:vertAlign w:val="subscript"/>
        </w:rPr>
        <w:t xml:space="preserve">3 </w:t>
      </w:r>
    </w:p>
    <w:p w:rsidR="00BB6D94" w:rsidRPr="00BB6D94" w:rsidRDefault="00BB6D94" w:rsidP="0000054F">
      <w:pPr>
        <w:pStyle w:val="a3"/>
        <w:tabs>
          <w:tab w:val="left" w:pos="0"/>
          <w:tab w:val="left" w:pos="567"/>
        </w:tabs>
        <w:ind w:left="0"/>
        <w:rPr>
          <w:rFonts w:ascii="Times New Roman" w:hAnsi="Times New Roman"/>
          <w:sz w:val="24"/>
          <w:szCs w:val="24"/>
        </w:rPr>
      </w:pPr>
      <w:r w:rsidRPr="00BB6D94">
        <w:rPr>
          <w:rFonts w:ascii="Times New Roman" w:hAnsi="Times New Roman"/>
          <w:sz w:val="24"/>
          <w:szCs w:val="24"/>
        </w:rPr>
        <w:t>Таким образом, при увеличении числа параллельно включаемых резисторов результирующая проводимость электрической цепи увеличивается, а результирующее сопротивление уменьшается.</w:t>
      </w:r>
    </w:p>
    <w:p w:rsidR="00BB6D94" w:rsidRPr="00BB6D94" w:rsidRDefault="00BB6D94" w:rsidP="0000054F">
      <w:pPr>
        <w:pStyle w:val="a3"/>
        <w:tabs>
          <w:tab w:val="left" w:pos="0"/>
          <w:tab w:val="left" w:pos="567"/>
        </w:tabs>
        <w:ind w:left="0"/>
        <w:rPr>
          <w:rFonts w:ascii="Times New Roman" w:hAnsi="Times New Roman"/>
          <w:sz w:val="24"/>
          <w:szCs w:val="24"/>
          <w:lang w:val="en-US"/>
        </w:rPr>
      </w:pPr>
      <w:r w:rsidRPr="00BB6D94">
        <w:rPr>
          <w:rFonts w:ascii="Times New Roman" w:hAnsi="Times New Roman"/>
          <w:sz w:val="24"/>
          <w:szCs w:val="24"/>
        </w:rPr>
        <w:lastRenderedPageBreak/>
        <w:t>Из приведенных формул следует, что токи распределяются между параллельными ветвями обратно пропорционально их электрическим сопротивлениям или прямо пр</w:t>
      </w:r>
      <w:r>
        <w:rPr>
          <w:rFonts w:ascii="Times New Roman" w:hAnsi="Times New Roman"/>
          <w:sz w:val="24"/>
          <w:szCs w:val="24"/>
        </w:rPr>
        <w:t>опорционально их проводимостям.</w:t>
      </w:r>
      <w:r w:rsidRPr="00BB6D94">
        <w:rPr>
          <w:rFonts w:ascii="Times New Roman" w:hAnsi="Times New Roman"/>
          <w:sz w:val="24"/>
          <w:szCs w:val="24"/>
        </w:rPr>
        <w:t xml:space="preserve">   </w:t>
      </w:r>
      <w:r w:rsidRPr="00BB6D94">
        <w:rPr>
          <w:rFonts w:ascii="Times New Roman" w:hAnsi="Times New Roman"/>
          <w:sz w:val="24"/>
          <w:szCs w:val="24"/>
          <w:lang w:val="en-US"/>
        </w:rPr>
        <w:t>I</w:t>
      </w:r>
      <w:r w:rsidRPr="00BB6D94">
        <w:rPr>
          <w:rFonts w:ascii="Times New Roman" w:hAnsi="Times New Roman"/>
          <w:sz w:val="24"/>
          <w:szCs w:val="24"/>
          <w:vertAlign w:val="subscript"/>
        </w:rPr>
        <w:t>1</w:t>
      </w:r>
      <w:r>
        <w:rPr>
          <w:rFonts w:ascii="Times New Roman" w:hAnsi="Times New Roman"/>
          <w:sz w:val="24"/>
          <w:szCs w:val="24"/>
          <w:vertAlign w:val="subscript"/>
          <w:lang w:val="en-US"/>
        </w:rPr>
        <w:t xml:space="preserve"> </w:t>
      </w:r>
      <w:r>
        <w:rPr>
          <w:rFonts w:ascii="Times New Roman" w:hAnsi="Times New Roman"/>
          <w:sz w:val="24"/>
          <w:szCs w:val="24"/>
        </w:rPr>
        <w:t>:</w:t>
      </w:r>
      <w:r>
        <w:rPr>
          <w:rFonts w:ascii="Times New Roman" w:hAnsi="Times New Roman"/>
          <w:sz w:val="24"/>
          <w:szCs w:val="24"/>
          <w:lang w:val="en-US"/>
        </w:rPr>
        <w:t xml:space="preserve"> </w:t>
      </w:r>
      <w:r w:rsidRPr="00BB6D94">
        <w:rPr>
          <w:rFonts w:ascii="Times New Roman" w:hAnsi="Times New Roman"/>
          <w:sz w:val="24"/>
          <w:szCs w:val="24"/>
          <w:lang w:val="en-US"/>
        </w:rPr>
        <w:t>I</w:t>
      </w:r>
      <w:r w:rsidRPr="00BB6D94">
        <w:rPr>
          <w:rFonts w:ascii="Times New Roman" w:hAnsi="Times New Roman"/>
          <w:sz w:val="24"/>
          <w:szCs w:val="24"/>
          <w:vertAlign w:val="subscript"/>
        </w:rPr>
        <w:t>2</w:t>
      </w:r>
      <w:r>
        <w:rPr>
          <w:rFonts w:ascii="Times New Roman" w:hAnsi="Times New Roman"/>
          <w:sz w:val="24"/>
          <w:szCs w:val="24"/>
          <w:vertAlign w:val="subscript"/>
          <w:lang w:val="en-US"/>
        </w:rPr>
        <w:t xml:space="preserve"> </w:t>
      </w:r>
      <w:r>
        <w:rPr>
          <w:rFonts w:ascii="Times New Roman" w:hAnsi="Times New Roman"/>
          <w:sz w:val="24"/>
          <w:szCs w:val="24"/>
        </w:rPr>
        <w:t>:</w:t>
      </w:r>
      <w:r>
        <w:rPr>
          <w:rFonts w:ascii="Times New Roman" w:hAnsi="Times New Roman"/>
          <w:sz w:val="24"/>
          <w:szCs w:val="24"/>
          <w:lang w:val="en-US"/>
        </w:rPr>
        <w:t xml:space="preserve"> </w:t>
      </w:r>
      <w:r w:rsidRPr="00BB6D94">
        <w:rPr>
          <w:rFonts w:ascii="Times New Roman" w:hAnsi="Times New Roman"/>
          <w:sz w:val="24"/>
          <w:szCs w:val="24"/>
          <w:lang w:val="en-US"/>
        </w:rPr>
        <w:t>I</w:t>
      </w:r>
      <w:r w:rsidRPr="00BB6D94">
        <w:rPr>
          <w:rFonts w:ascii="Times New Roman" w:hAnsi="Times New Roman"/>
          <w:sz w:val="24"/>
          <w:szCs w:val="24"/>
          <w:vertAlign w:val="subscript"/>
        </w:rPr>
        <w:t>3</w:t>
      </w:r>
      <w:r w:rsidRPr="00BB6D94">
        <w:rPr>
          <w:rFonts w:ascii="Times New Roman" w:hAnsi="Times New Roman"/>
          <w:sz w:val="24"/>
          <w:szCs w:val="24"/>
        </w:rPr>
        <w:t xml:space="preserve"> = 1/</w:t>
      </w:r>
      <w:r w:rsidRPr="00BB6D94">
        <w:rPr>
          <w:rFonts w:ascii="Times New Roman" w:hAnsi="Times New Roman"/>
          <w:sz w:val="24"/>
          <w:szCs w:val="24"/>
          <w:lang w:val="en-US"/>
        </w:rPr>
        <w:t>R</w:t>
      </w:r>
      <w:r w:rsidRPr="00BB6D94">
        <w:rPr>
          <w:rFonts w:ascii="Times New Roman" w:hAnsi="Times New Roman"/>
          <w:sz w:val="24"/>
          <w:szCs w:val="24"/>
          <w:vertAlign w:val="subscript"/>
        </w:rPr>
        <w:t>1</w:t>
      </w:r>
      <w:r>
        <w:rPr>
          <w:rFonts w:ascii="Times New Roman" w:hAnsi="Times New Roman"/>
          <w:sz w:val="24"/>
          <w:szCs w:val="24"/>
        </w:rPr>
        <w:t>:</w:t>
      </w:r>
      <w:r w:rsidRPr="00BB6D94">
        <w:rPr>
          <w:rFonts w:ascii="Times New Roman" w:hAnsi="Times New Roman"/>
          <w:sz w:val="24"/>
          <w:szCs w:val="24"/>
        </w:rPr>
        <w:t>1/</w:t>
      </w:r>
      <w:r w:rsidRPr="00BB6D94">
        <w:rPr>
          <w:rFonts w:ascii="Times New Roman" w:hAnsi="Times New Roman"/>
          <w:sz w:val="24"/>
          <w:szCs w:val="24"/>
          <w:lang w:val="en-US"/>
        </w:rPr>
        <w:t>R</w:t>
      </w:r>
      <w:r w:rsidRPr="00BB6D94">
        <w:rPr>
          <w:rFonts w:ascii="Times New Roman" w:hAnsi="Times New Roman"/>
          <w:sz w:val="24"/>
          <w:szCs w:val="24"/>
          <w:vertAlign w:val="subscript"/>
        </w:rPr>
        <w:t>2</w:t>
      </w:r>
      <w:r>
        <w:rPr>
          <w:rFonts w:ascii="Times New Roman" w:hAnsi="Times New Roman"/>
          <w:sz w:val="24"/>
          <w:szCs w:val="24"/>
        </w:rPr>
        <w:t>:</w:t>
      </w:r>
      <w:r w:rsidRPr="00BB6D94">
        <w:rPr>
          <w:rFonts w:ascii="Times New Roman" w:hAnsi="Times New Roman"/>
          <w:sz w:val="24"/>
          <w:szCs w:val="24"/>
        </w:rPr>
        <w:t>1/</w:t>
      </w:r>
      <w:r w:rsidRPr="00BB6D94">
        <w:rPr>
          <w:rFonts w:ascii="Times New Roman" w:hAnsi="Times New Roman"/>
          <w:sz w:val="24"/>
          <w:szCs w:val="24"/>
          <w:lang w:val="en-US"/>
        </w:rPr>
        <w:t>R</w:t>
      </w:r>
      <w:r w:rsidRPr="00BB6D94">
        <w:rPr>
          <w:rFonts w:ascii="Times New Roman" w:hAnsi="Times New Roman"/>
          <w:sz w:val="24"/>
          <w:szCs w:val="24"/>
          <w:vertAlign w:val="subscript"/>
        </w:rPr>
        <w:t>3</w:t>
      </w:r>
      <w:r w:rsidRPr="00BB6D94">
        <w:rPr>
          <w:rFonts w:ascii="Times New Roman" w:hAnsi="Times New Roman"/>
          <w:sz w:val="24"/>
          <w:szCs w:val="24"/>
        </w:rPr>
        <w:t xml:space="preserve"> = </w:t>
      </w:r>
      <w:r w:rsidRPr="00BB6D94">
        <w:rPr>
          <w:rFonts w:ascii="Times New Roman" w:hAnsi="Times New Roman"/>
          <w:sz w:val="24"/>
          <w:szCs w:val="24"/>
          <w:lang w:val="en-US"/>
        </w:rPr>
        <w:t>G</w:t>
      </w:r>
      <w:r w:rsidRPr="00BB6D94">
        <w:rPr>
          <w:rFonts w:ascii="Times New Roman" w:hAnsi="Times New Roman"/>
          <w:sz w:val="24"/>
          <w:szCs w:val="24"/>
          <w:vertAlign w:val="subscript"/>
        </w:rPr>
        <w:t xml:space="preserve">1 </w:t>
      </w:r>
      <w:r w:rsidRPr="00BB6D94">
        <w:rPr>
          <w:rFonts w:ascii="Times New Roman" w:hAnsi="Times New Roman"/>
          <w:sz w:val="24"/>
          <w:szCs w:val="24"/>
        </w:rPr>
        <w:t xml:space="preserve">+ </w:t>
      </w:r>
      <w:r w:rsidRPr="00BB6D94">
        <w:rPr>
          <w:rFonts w:ascii="Times New Roman" w:hAnsi="Times New Roman"/>
          <w:sz w:val="24"/>
          <w:szCs w:val="24"/>
          <w:lang w:val="en-US"/>
        </w:rPr>
        <w:t>G</w:t>
      </w:r>
      <w:r w:rsidRPr="00BB6D94">
        <w:rPr>
          <w:rFonts w:ascii="Times New Roman" w:hAnsi="Times New Roman"/>
          <w:sz w:val="24"/>
          <w:szCs w:val="24"/>
          <w:vertAlign w:val="subscript"/>
        </w:rPr>
        <w:t>2</w:t>
      </w:r>
      <w:r w:rsidRPr="00BB6D94">
        <w:rPr>
          <w:rFonts w:ascii="Times New Roman" w:hAnsi="Times New Roman"/>
          <w:sz w:val="24"/>
          <w:szCs w:val="24"/>
        </w:rPr>
        <w:t xml:space="preserve"> + </w:t>
      </w:r>
      <w:r w:rsidRPr="00BB6D94">
        <w:rPr>
          <w:rFonts w:ascii="Times New Roman" w:hAnsi="Times New Roman"/>
          <w:sz w:val="24"/>
          <w:szCs w:val="24"/>
          <w:lang w:val="en-US"/>
        </w:rPr>
        <w:t>G</w:t>
      </w:r>
      <w:r w:rsidRPr="00BB6D94">
        <w:rPr>
          <w:rFonts w:ascii="Times New Roman" w:hAnsi="Times New Roman"/>
          <w:sz w:val="24"/>
          <w:szCs w:val="24"/>
          <w:vertAlign w:val="subscript"/>
        </w:rPr>
        <w:t>3</w:t>
      </w:r>
    </w:p>
    <w:p w:rsidR="00BB6D94" w:rsidRPr="00BB6D94" w:rsidRDefault="00BB6D94" w:rsidP="0000054F">
      <w:pPr>
        <w:pStyle w:val="a3"/>
        <w:tabs>
          <w:tab w:val="left" w:pos="0"/>
          <w:tab w:val="left" w:pos="567"/>
        </w:tabs>
        <w:ind w:left="0"/>
        <w:rPr>
          <w:rFonts w:ascii="Times New Roman" w:hAnsi="Times New Roman"/>
          <w:sz w:val="24"/>
          <w:szCs w:val="24"/>
        </w:rPr>
      </w:pPr>
      <w:r w:rsidRPr="00BB6D94">
        <w:rPr>
          <w:rFonts w:ascii="Times New Roman" w:hAnsi="Times New Roman"/>
          <w:sz w:val="24"/>
          <w:szCs w:val="24"/>
        </w:rPr>
        <w:t>В этом отношении имеет место полная аналогия между распределением токов по отдельным ветвям и распределением потоков воды по трубам.</w:t>
      </w:r>
    </w:p>
    <w:p w:rsidR="00BB6D94" w:rsidRPr="00BB6D94" w:rsidRDefault="00BB6D94" w:rsidP="0000054F">
      <w:pPr>
        <w:pStyle w:val="a3"/>
        <w:tabs>
          <w:tab w:val="left" w:pos="0"/>
          <w:tab w:val="left" w:pos="567"/>
        </w:tabs>
        <w:ind w:left="0"/>
        <w:rPr>
          <w:rFonts w:ascii="Times New Roman" w:hAnsi="Times New Roman"/>
          <w:sz w:val="24"/>
          <w:szCs w:val="24"/>
        </w:rPr>
      </w:pPr>
      <w:r w:rsidRPr="00BB6D94">
        <w:rPr>
          <w:rFonts w:ascii="Times New Roman" w:hAnsi="Times New Roman"/>
          <w:sz w:val="24"/>
          <w:szCs w:val="24"/>
        </w:rPr>
        <w:t xml:space="preserve">Приведенные формулы дают возможность определить эквивалентное сопротивление цепи для различных конкретных случаев. Например, при двух параллельно включенных резисторах результирующее сопротивление цепи:   </w:t>
      </w:r>
      <w:r w:rsidRPr="00BB6D94">
        <w:rPr>
          <w:rFonts w:ascii="Times New Roman" w:hAnsi="Times New Roman"/>
          <w:sz w:val="24"/>
          <w:szCs w:val="24"/>
          <w:lang w:val="en-US"/>
        </w:rPr>
        <w:t>R</w:t>
      </w:r>
      <w:r w:rsidRPr="00BB6D94">
        <w:rPr>
          <w:rFonts w:ascii="Times New Roman" w:hAnsi="Times New Roman"/>
          <w:sz w:val="24"/>
          <w:szCs w:val="24"/>
          <w:vertAlign w:val="subscript"/>
        </w:rPr>
        <w:t>эк</w:t>
      </w:r>
      <w:r w:rsidRPr="00BB6D94">
        <w:rPr>
          <w:rFonts w:ascii="Times New Roman" w:hAnsi="Times New Roman"/>
          <w:sz w:val="24"/>
          <w:szCs w:val="24"/>
        </w:rPr>
        <w:t>=</w:t>
      </w:r>
      <w:r w:rsidRPr="00BB6D94">
        <w:rPr>
          <w:rFonts w:ascii="Times New Roman" w:hAnsi="Times New Roman"/>
          <w:sz w:val="24"/>
          <w:szCs w:val="24"/>
          <w:lang w:val="en-US"/>
        </w:rPr>
        <w:t>R</w:t>
      </w:r>
      <w:r w:rsidRPr="00BB6D94">
        <w:rPr>
          <w:rFonts w:ascii="Times New Roman" w:hAnsi="Times New Roman"/>
          <w:sz w:val="24"/>
          <w:szCs w:val="24"/>
          <w:vertAlign w:val="subscript"/>
        </w:rPr>
        <w:t>1</w:t>
      </w:r>
      <w:r w:rsidRPr="00BB6D94">
        <w:rPr>
          <w:rFonts w:ascii="Times New Roman" w:hAnsi="Times New Roman"/>
          <w:sz w:val="24"/>
          <w:szCs w:val="24"/>
          <w:lang w:val="en-US"/>
        </w:rPr>
        <w:t>R</w:t>
      </w:r>
      <w:r w:rsidRPr="00BB6D94">
        <w:rPr>
          <w:rFonts w:ascii="Times New Roman" w:hAnsi="Times New Roman"/>
          <w:sz w:val="24"/>
          <w:szCs w:val="24"/>
          <w:vertAlign w:val="subscript"/>
        </w:rPr>
        <w:t>2</w:t>
      </w:r>
      <w:r w:rsidRPr="00BB6D94">
        <w:rPr>
          <w:rFonts w:ascii="Times New Roman" w:hAnsi="Times New Roman"/>
          <w:sz w:val="24"/>
          <w:szCs w:val="24"/>
        </w:rPr>
        <w:t>/(</w:t>
      </w:r>
      <w:r w:rsidRPr="00BB6D94">
        <w:rPr>
          <w:rFonts w:ascii="Times New Roman" w:hAnsi="Times New Roman"/>
          <w:sz w:val="24"/>
          <w:szCs w:val="24"/>
          <w:lang w:val="en-US"/>
        </w:rPr>
        <w:t>R</w:t>
      </w:r>
      <w:r w:rsidRPr="00BB6D94">
        <w:rPr>
          <w:rFonts w:ascii="Times New Roman" w:hAnsi="Times New Roman"/>
          <w:sz w:val="24"/>
          <w:szCs w:val="24"/>
          <w:vertAlign w:val="subscript"/>
        </w:rPr>
        <w:t>1</w:t>
      </w:r>
      <w:r w:rsidRPr="00BB6D94">
        <w:rPr>
          <w:rFonts w:ascii="Times New Roman" w:hAnsi="Times New Roman"/>
          <w:sz w:val="24"/>
          <w:szCs w:val="24"/>
        </w:rPr>
        <w:t>+</w:t>
      </w:r>
      <w:r w:rsidRPr="00BB6D94">
        <w:rPr>
          <w:rFonts w:ascii="Times New Roman" w:hAnsi="Times New Roman"/>
          <w:sz w:val="24"/>
          <w:szCs w:val="24"/>
          <w:lang w:val="en-US"/>
        </w:rPr>
        <w:t>R</w:t>
      </w:r>
      <w:r w:rsidRPr="00BB6D94">
        <w:rPr>
          <w:rFonts w:ascii="Times New Roman" w:hAnsi="Times New Roman"/>
          <w:sz w:val="24"/>
          <w:szCs w:val="24"/>
          <w:vertAlign w:val="subscript"/>
        </w:rPr>
        <w:t>2</w:t>
      </w:r>
      <w:r w:rsidRPr="00BB6D94">
        <w:rPr>
          <w:rFonts w:ascii="Times New Roman" w:hAnsi="Times New Roman"/>
          <w:sz w:val="24"/>
          <w:szCs w:val="24"/>
        </w:rPr>
        <w:t>)</w:t>
      </w:r>
    </w:p>
    <w:p w:rsidR="00BB6D94" w:rsidRPr="00BB6D94" w:rsidRDefault="00BB6D94" w:rsidP="0000054F">
      <w:pPr>
        <w:pStyle w:val="a3"/>
        <w:tabs>
          <w:tab w:val="left" w:pos="0"/>
          <w:tab w:val="left" w:pos="567"/>
        </w:tabs>
        <w:ind w:left="0"/>
        <w:rPr>
          <w:rFonts w:ascii="Times New Roman" w:hAnsi="Times New Roman"/>
          <w:sz w:val="24"/>
          <w:szCs w:val="24"/>
        </w:rPr>
      </w:pPr>
      <w:r w:rsidRPr="00BB6D94">
        <w:rPr>
          <w:rFonts w:ascii="Times New Roman" w:hAnsi="Times New Roman"/>
          <w:sz w:val="24"/>
          <w:szCs w:val="24"/>
        </w:rPr>
        <w:t xml:space="preserve">при трех параллельно включенных резисторах:   </w:t>
      </w:r>
      <w:r w:rsidRPr="00BB6D94">
        <w:rPr>
          <w:rFonts w:ascii="Times New Roman" w:hAnsi="Times New Roman"/>
          <w:sz w:val="24"/>
          <w:szCs w:val="24"/>
          <w:lang w:val="en-US"/>
        </w:rPr>
        <w:t>R</w:t>
      </w:r>
      <w:r w:rsidRPr="00BB6D94">
        <w:rPr>
          <w:rFonts w:ascii="Times New Roman" w:hAnsi="Times New Roman"/>
          <w:sz w:val="24"/>
          <w:szCs w:val="24"/>
          <w:vertAlign w:val="subscript"/>
        </w:rPr>
        <w:t>эк</w:t>
      </w:r>
      <w:r w:rsidRPr="00BB6D94">
        <w:rPr>
          <w:rFonts w:ascii="Times New Roman" w:hAnsi="Times New Roman"/>
          <w:sz w:val="24"/>
          <w:szCs w:val="24"/>
        </w:rPr>
        <w:t>=</w:t>
      </w:r>
      <w:r w:rsidRPr="00BB6D94">
        <w:rPr>
          <w:rFonts w:ascii="Times New Roman" w:hAnsi="Times New Roman"/>
          <w:sz w:val="24"/>
          <w:szCs w:val="24"/>
          <w:lang w:val="en-US"/>
        </w:rPr>
        <w:t>R</w:t>
      </w:r>
      <w:r w:rsidRPr="00BB6D94">
        <w:rPr>
          <w:rFonts w:ascii="Times New Roman" w:hAnsi="Times New Roman"/>
          <w:sz w:val="24"/>
          <w:szCs w:val="24"/>
          <w:vertAlign w:val="subscript"/>
        </w:rPr>
        <w:t>1</w:t>
      </w:r>
      <w:r w:rsidRPr="00BB6D94">
        <w:rPr>
          <w:rFonts w:ascii="Times New Roman" w:hAnsi="Times New Roman"/>
          <w:sz w:val="24"/>
          <w:szCs w:val="24"/>
          <w:lang w:val="en-US"/>
        </w:rPr>
        <w:t>R</w:t>
      </w:r>
      <w:r w:rsidRPr="00BB6D94">
        <w:rPr>
          <w:rFonts w:ascii="Times New Roman" w:hAnsi="Times New Roman"/>
          <w:sz w:val="24"/>
          <w:szCs w:val="24"/>
          <w:vertAlign w:val="subscript"/>
        </w:rPr>
        <w:t>2</w:t>
      </w:r>
      <w:r w:rsidRPr="00BB6D94">
        <w:rPr>
          <w:rFonts w:ascii="Times New Roman" w:hAnsi="Times New Roman"/>
          <w:sz w:val="24"/>
          <w:szCs w:val="24"/>
          <w:lang w:val="en-US"/>
        </w:rPr>
        <w:t>R</w:t>
      </w:r>
      <w:r w:rsidRPr="00BB6D94">
        <w:rPr>
          <w:rFonts w:ascii="Times New Roman" w:hAnsi="Times New Roman"/>
          <w:sz w:val="24"/>
          <w:szCs w:val="24"/>
          <w:vertAlign w:val="subscript"/>
        </w:rPr>
        <w:t>3</w:t>
      </w:r>
      <w:r w:rsidRPr="00BB6D94">
        <w:rPr>
          <w:rFonts w:ascii="Times New Roman" w:hAnsi="Times New Roman"/>
          <w:sz w:val="24"/>
          <w:szCs w:val="24"/>
        </w:rPr>
        <w:t>/(</w:t>
      </w:r>
      <w:r w:rsidRPr="00BB6D94">
        <w:rPr>
          <w:rFonts w:ascii="Times New Roman" w:hAnsi="Times New Roman"/>
          <w:sz w:val="24"/>
          <w:szCs w:val="24"/>
          <w:lang w:val="en-US"/>
        </w:rPr>
        <w:t>R</w:t>
      </w:r>
      <w:r w:rsidRPr="00BB6D94">
        <w:rPr>
          <w:rFonts w:ascii="Times New Roman" w:hAnsi="Times New Roman"/>
          <w:sz w:val="24"/>
          <w:szCs w:val="24"/>
          <w:vertAlign w:val="subscript"/>
        </w:rPr>
        <w:t>1</w:t>
      </w:r>
      <w:r w:rsidRPr="00BB6D94">
        <w:rPr>
          <w:rFonts w:ascii="Times New Roman" w:hAnsi="Times New Roman"/>
          <w:sz w:val="24"/>
          <w:szCs w:val="24"/>
          <w:lang w:val="en-US"/>
        </w:rPr>
        <w:t>R</w:t>
      </w:r>
      <w:r w:rsidRPr="00BB6D94">
        <w:rPr>
          <w:rFonts w:ascii="Times New Roman" w:hAnsi="Times New Roman"/>
          <w:sz w:val="24"/>
          <w:szCs w:val="24"/>
          <w:vertAlign w:val="subscript"/>
        </w:rPr>
        <w:t>2</w:t>
      </w:r>
      <w:r w:rsidRPr="00BB6D94">
        <w:rPr>
          <w:rFonts w:ascii="Times New Roman" w:hAnsi="Times New Roman"/>
          <w:sz w:val="24"/>
          <w:szCs w:val="24"/>
        </w:rPr>
        <w:t>+</w:t>
      </w:r>
      <w:r w:rsidRPr="00BB6D94">
        <w:rPr>
          <w:rFonts w:ascii="Times New Roman" w:hAnsi="Times New Roman"/>
          <w:sz w:val="24"/>
          <w:szCs w:val="24"/>
          <w:lang w:val="en-US"/>
        </w:rPr>
        <w:t>R</w:t>
      </w:r>
      <w:r w:rsidRPr="00BB6D94">
        <w:rPr>
          <w:rFonts w:ascii="Times New Roman" w:hAnsi="Times New Roman"/>
          <w:sz w:val="24"/>
          <w:szCs w:val="24"/>
          <w:vertAlign w:val="subscript"/>
        </w:rPr>
        <w:t>2</w:t>
      </w:r>
      <w:r w:rsidRPr="00BB6D94">
        <w:rPr>
          <w:rFonts w:ascii="Times New Roman" w:hAnsi="Times New Roman"/>
          <w:sz w:val="24"/>
          <w:szCs w:val="24"/>
          <w:lang w:val="en-US"/>
        </w:rPr>
        <w:t>R</w:t>
      </w:r>
      <w:r w:rsidRPr="00BB6D94">
        <w:rPr>
          <w:rFonts w:ascii="Times New Roman" w:hAnsi="Times New Roman"/>
          <w:sz w:val="24"/>
          <w:szCs w:val="24"/>
          <w:vertAlign w:val="subscript"/>
        </w:rPr>
        <w:t>3</w:t>
      </w:r>
      <w:r w:rsidRPr="00BB6D94">
        <w:rPr>
          <w:rFonts w:ascii="Times New Roman" w:hAnsi="Times New Roman"/>
          <w:sz w:val="24"/>
          <w:szCs w:val="24"/>
        </w:rPr>
        <w:t>+</w:t>
      </w:r>
      <w:r w:rsidRPr="00BB6D94">
        <w:rPr>
          <w:rFonts w:ascii="Times New Roman" w:hAnsi="Times New Roman"/>
          <w:sz w:val="24"/>
          <w:szCs w:val="24"/>
          <w:lang w:val="en-US"/>
        </w:rPr>
        <w:t>R</w:t>
      </w:r>
      <w:r w:rsidRPr="00BB6D94">
        <w:rPr>
          <w:rFonts w:ascii="Times New Roman" w:hAnsi="Times New Roman"/>
          <w:sz w:val="24"/>
          <w:szCs w:val="24"/>
          <w:vertAlign w:val="subscript"/>
        </w:rPr>
        <w:t>1</w:t>
      </w:r>
      <w:r w:rsidRPr="00BB6D94">
        <w:rPr>
          <w:rFonts w:ascii="Times New Roman" w:hAnsi="Times New Roman"/>
          <w:sz w:val="24"/>
          <w:szCs w:val="24"/>
          <w:lang w:val="en-US"/>
        </w:rPr>
        <w:t>R</w:t>
      </w:r>
      <w:r w:rsidRPr="00BB6D94">
        <w:rPr>
          <w:rFonts w:ascii="Times New Roman" w:hAnsi="Times New Roman"/>
          <w:sz w:val="24"/>
          <w:szCs w:val="24"/>
          <w:vertAlign w:val="subscript"/>
        </w:rPr>
        <w:t>3</w:t>
      </w:r>
      <w:r w:rsidRPr="00BB6D94">
        <w:rPr>
          <w:rFonts w:ascii="Times New Roman" w:hAnsi="Times New Roman"/>
          <w:sz w:val="24"/>
          <w:szCs w:val="24"/>
        </w:rPr>
        <w:t>)</w:t>
      </w:r>
    </w:p>
    <w:p w:rsidR="00BB6D94" w:rsidRPr="00BB6D94" w:rsidRDefault="00BB6D94" w:rsidP="0000054F">
      <w:pPr>
        <w:pStyle w:val="a3"/>
        <w:tabs>
          <w:tab w:val="left" w:pos="0"/>
          <w:tab w:val="left" w:pos="567"/>
        </w:tabs>
        <w:ind w:left="0"/>
        <w:rPr>
          <w:rFonts w:ascii="Times New Roman" w:hAnsi="Times New Roman"/>
          <w:sz w:val="24"/>
          <w:szCs w:val="24"/>
        </w:rPr>
      </w:pPr>
      <w:r w:rsidRPr="00BB6D94">
        <w:rPr>
          <w:rFonts w:ascii="Times New Roman" w:hAnsi="Times New Roman"/>
          <w:sz w:val="24"/>
          <w:szCs w:val="24"/>
        </w:rPr>
        <w:t xml:space="preserve">При параллельном соединении нескольких, например </w:t>
      </w:r>
      <w:r w:rsidRPr="00BB6D94">
        <w:rPr>
          <w:rFonts w:ascii="Times New Roman" w:hAnsi="Times New Roman"/>
          <w:sz w:val="24"/>
          <w:szCs w:val="24"/>
          <w:lang w:val="en-US"/>
        </w:rPr>
        <w:t>n</w:t>
      </w:r>
      <w:r w:rsidRPr="00BB6D94">
        <w:rPr>
          <w:rFonts w:ascii="Times New Roman" w:hAnsi="Times New Roman"/>
          <w:sz w:val="24"/>
          <w:szCs w:val="24"/>
        </w:rPr>
        <w:t xml:space="preserve">, резисторов с одинаковым сопротивлением </w:t>
      </w:r>
      <w:r w:rsidRPr="00BB6D94">
        <w:rPr>
          <w:rFonts w:ascii="Times New Roman" w:hAnsi="Times New Roman"/>
          <w:sz w:val="24"/>
          <w:szCs w:val="24"/>
          <w:lang w:val="en-US"/>
        </w:rPr>
        <w:t>R</w:t>
      </w:r>
      <w:r w:rsidRPr="00BB6D94">
        <w:rPr>
          <w:rFonts w:ascii="Times New Roman" w:hAnsi="Times New Roman"/>
          <w:sz w:val="24"/>
          <w:szCs w:val="24"/>
          <w:vertAlign w:val="subscript"/>
        </w:rPr>
        <w:t>1</w:t>
      </w:r>
      <w:r w:rsidRPr="00BB6D94">
        <w:rPr>
          <w:rFonts w:ascii="Times New Roman" w:hAnsi="Times New Roman"/>
          <w:sz w:val="24"/>
          <w:szCs w:val="24"/>
        </w:rPr>
        <w:t xml:space="preserve"> результирующее сопротивление цепи </w:t>
      </w:r>
      <w:r w:rsidRPr="00BB6D94">
        <w:rPr>
          <w:rFonts w:ascii="Times New Roman" w:hAnsi="Times New Roman"/>
          <w:sz w:val="24"/>
          <w:szCs w:val="24"/>
          <w:lang w:val="en-US"/>
        </w:rPr>
        <w:t>R</w:t>
      </w:r>
      <w:r w:rsidRPr="00BB6D94">
        <w:rPr>
          <w:rFonts w:ascii="Times New Roman" w:hAnsi="Times New Roman"/>
          <w:sz w:val="24"/>
          <w:szCs w:val="24"/>
          <w:vertAlign w:val="subscript"/>
        </w:rPr>
        <w:t>эк</w:t>
      </w:r>
      <w:r w:rsidRPr="00BB6D94">
        <w:rPr>
          <w:rFonts w:ascii="Times New Roman" w:hAnsi="Times New Roman"/>
          <w:sz w:val="24"/>
          <w:szCs w:val="24"/>
        </w:rPr>
        <w:t xml:space="preserve"> будет в </w:t>
      </w:r>
      <w:r w:rsidRPr="00BB6D94">
        <w:rPr>
          <w:rFonts w:ascii="Times New Roman" w:hAnsi="Times New Roman"/>
          <w:sz w:val="24"/>
          <w:szCs w:val="24"/>
          <w:lang w:val="en-US"/>
        </w:rPr>
        <w:t>n</w:t>
      </w:r>
      <w:r w:rsidRPr="00BB6D94">
        <w:rPr>
          <w:rFonts w:ascii="Times New Roman" w:hAnsi="Times New Roman"/>
          <w:sz w:val="24"/>
          <w:szCs w:val="24"/>
        </w:rPr>
        <w:t xml:space="preserve"> раз меньше сопротивления </w:t>
      </w:r>
      <w:r w:rsidRPr="00BB6D94">
        <w:rPr>
          <w:rFonts w:ascii="Times New Roman" w:hAnsi="Times New Roman"/>
          <w:sz w:val="24"/>
          <w:szCs w:val="24"/>
          <w:lang w:val="en-US"/>
        </w:rPr>
        <w:t>R</w:t>
      </w:r>
      <w:r w:rsidRPr="00BB6D94">
        <w:rPr>
          <w:rFonts w:ascii="Times New Roman" w:hAnsi="Times New Roman"/>
          <w:sz w:val="24"/>
          <w:szCs w:val="24"/>
          <w:vertAlign w:val="subscript"/>
        </w:rPr>
        <w:t>1</w:t>
      </w:r>
      <w:r w:rsidRPr="00BB6D94">
        <w:rPr>
          <w:rFonts w:ascii="Times New Roman" w:hAnsi="Times New Roman"/>
          <w:sz w:val="24"/>
          <w:szCs w:val="24"/>
        </w:rPr>
        <w:t xml:space="preserve">, т.е.   </w:t>
      </w:r>
      <w:r w:rsidRPr="00BB6D94">
        <w:rPr>
          <w:rFonts w:ascii="Times New Roman" w:hAnsi="Times New Roman"/>
          <w:sz w:val="24"/>
          <w:szCs w:val="24"/>
          <w:lang w:val="en-US"/>
        </w:rPr>
        <w:t>R</w:t>
      </w:r>
      <w:r w:rsidRPr="00BB6D94">
        <w:rPr>
          <w:rFonts w:ascii="Times New Roman" w:hAnsi="Times New Roman"/>
          <w:sz w:val="24"/>
          <w:szCs w:val="24"/>
          <w:vertAlign w:val="subscript"/>
        </w:rPr>
        <w:t>эк</w:t>
      </w:r>
      <w:r w:rsidRPr="00BB6D94">
        <w:rPr>
          <w:rFonts w:ascii="Times New Roman" w:hAnsi="Times New Roman"/>
          <w:sz w:val="24"/>
          <w:szCs w:val="24"/>
        </w:rPr>
        <w:t xml:space="preserve"> = </w:t>
      </w:r>
      <w:r w:rsidRPr="00BB6D94">
        <w:rPr>
          <w:rFonts w:ascii="Times New Roman" w:hAnsi="Times New Roman"/>
          <w:sz w:val="24"/>
          <w:szCs w:val="24"/>
          <w:lang w:val="en-US"/>
        </w:rPr>
        <w:t>R</w:t>
      </w:r>
      <w:r w:rsidRPr="00BB6D94">
        <w:rPr>
          <w:rFonts w:ascii="Times New Roman" w:hAnsi="Times New Roman"/>
          <w:sz w:val="24"/>
          <w:szCs w:val="24"/>
          <w:vertAlign w:val="subscript"/>
        </w:rPr>
        <w:t>1</w:t>
      </w:r>
      <w:r>
        <w:rPr>
          <w:rFonts w:ascii="Times New Roman" w:hAnsi="Times New Roman"/>
          <w:sz w:val="24"/>
          <w:szCs w:val="24"/>
        </w:rPr>
        <w:t>/</w:t>
      </w:r>
      <w:r w:rsidRPr="00BB6D94">
        <w:rPr>
          <w:rFonts w:ascii="Times New Roman" w:hAnsi="Times New Roman"/>
          <w:sz w:val="24"/>
          <w:szCs w:val="24"/>
          <w:lang w:val="en-US"/>
        </w:rPr>
        <w:t>n</w:t>
      </w:r>
      <w:r>
        <w:rPr>
          <w:rFonts w:ascii="Times New Roman" w:hAnsi="Times New Roman"/>
          <w:sz w:val="24"/>
          <w:szCs w:val="24"/>
        </w:rPr>
        <w:t xml:space="preserve"> </w:t>
      </w:r>
    </w:p>
    <w:p w:rsidR="00BB6D94" w:rsidRPr="00BB6D94" w:rsidRDefault="00BB6D94" w:rsidP="0000054F">
      <w:pPr>
        <w:pStyle w:val="a3"/>
        <w:tabs>
          <w:tab w:val="left" w:pos="0"/>
          <w:tab w:val="left" w:pos="567"/>
        </w:tabs>
        <w:ind w:left="0"/>
        <w:rPr>
          <w:rFonts w:ascii="Times New Roman" w:hAnsi="Times New Roman"/>
          <w:sz w:val="24"/>
          <w:szCs w:val="24"/>
        </w:rPr>
      </w:pPr>
      <w:r w:rsidRPr="00BB6D94">
        <w:rPr>
          <w:rFonts w:ascii="Times New Roman" w:hAnsi="Times New Roman"/>
          <w:sz w:val="24"/>
          <w:szCs w:val="24"/>
        </w:rPr>
        <w:t xml:space="preserve">Проходящий по каждой ветви ток </w:t>
      </w:r>
      <w:r w:rsidRPr="00BB6D94">
        <w:rPr>
          <w:rFonts w:ascii="Times New Roman" w:hAnsi="Times New Roman"/>
          <w:sz w:val="24"/>
          <w:szCs w:val="24"/>
          <w:lang w:val="en-US"/>
        </w:rPr>
        <w:t>I</w:t>
      </w:r>
      <w:r w:rsidRPr="00BB6D94">
        <w:rPr>
          <w:rFonts w:ascii="Times New Roman" w:hAnsi="Times New Roman"/>
          <w:sz w:val="24"/>
          <w:szCs w:val="24"/>
          <w:vertAlign w:val="subscript"/>
        </w:rPr>
        <w:t>1</w:t>
      </w:r>
      <w:r w:rsidRPr="00BB6D94">
        <w:rPr>
          <w:rFonts w:ascii="Times New Roman" w:hAnsi="Times New Roman"/>
          <w:sz w:val="24"/>
          <w:szCs w:val="24"/>
        </w:rPr>
        <w:t xml:space="preserve">, в этом случае будет в </w:t>
      </w:r>
      <w:r>
        <w:rPr>
          <w:rFonts w:ascii="Times New Roman" w:hAnsi="Times New Roman"/>
          <w:sz w:val="24"/>
          <w:szCs w:val="24"/>
          <w:lang w:val="en-US"/>
        </w:rPr>
        <w:t>n</w:t>
      </w:r>
      <w:r w:rsidRPr="00BB6D94">
        <w:rPr>
          <w:rFonts w:ascii="Times New Roman" w:hAnsi="Times New Roman"/>
          <w:sz w:val="24"/>
          <w:szCs w:val="24"/>
        </w:rPr>
        <w:t xml:space="preserve"> раз меньше общего тока:</w:t>
      </w:r>
    </w:p>
    <w:p w:rsidR="00BB6D94" w:rsidRDefault="00BB6D94" w:rsidP="0000054F">
      <w:pPr>
        <w:pStyle w:val="a3"/>
        <w:tabs>
          <w:tab w:val="left" w:pos="0"/>
          <w:tab w:val="left" w:pos="567"/>
        </w:tabs>
        <w:ind w:left="0"/>
        <w:rPr>
          <w:rFonts w:ascii="Times New Roman" w:hAnsi="Times New Roman"/>
          <w:sz w:val="24"/>
          <w:szCs w:val="24"/>
          <w:lang w:val="en-US"/>
        </w:rPr>
      </w:pPr>
      <w:r w:rsidRPr="00BB6D94">
        <w:rPr>
          <w:rFonts w:ascii="Times New Roman" w:hAnsi="Times New Roman"/>
          <w:sz w:val="24"/>
          <w:szCs w:val="24"/>
          <w:lang w:val="en-US"/>
        </w:rPr>
        <w:t>I</w:t>
      </w:r>
      <w:r w:rsidRPr="00BB6D94">
        <w:rPr>
          <w:rFonts w:ascii="Times New Roman" w:hAnsi="Times New Roman"/>
          <w:sz w:val="24"/>
          <w:szCs w:val="24"/>
          <w:vertAlign w:val="subscript"/>
        </w:rPr>
        <w:t>1</w:t>
      </w:r>
      <w:r w:rsidRPr="00BB6D94">
        <w:rPr>
          <w:rFonts w:ascii="Times New Roman" w:hAnsi="Times New Roman"/>
          <w:sz w:val="24"/>
          <w:szCs w:val="24"/>
        </w:rPr>
        <w:t xml:space="preserve"> = </w:t>
      </w:r>
      <w:r w:rsidRPr="00BB6D94">
        <w:rPr>
          <w:rFonts w:ascii="Times New Roman" w:hAnsi="Times New Roman"/>
          <w:sz w:val="24"/>
          <w:szCs w:val="24"/>
          <w:lang w:val="en-US"/>
        </w:rPr>
        <w:t>I</w:t>
      </w:r>
      <w:r w:rsidRPr="00BB6D94">
        <w:rPr>
          <w:rFonts w:ascii="Times New Roman" w:hAnsi="Times New Roman"/>
          <w:sz w:val="24"/>
          <w:szCs w:val="24"/>
        </w:rPr>
        <w:t xml:space="preserve"> / </w:t>
      </w:r>
      <w:r w:rsidRPr="00BB6D94">
        <w:rPr>
          <w:rFonts w:ascii="Times New Roman" w:hAnsi="Times New Roman"/>
          <w:sz w:val="24"/>
          <w:szCs w:val="24"/>
          <w:lang w:val="en-US"/>
        </w:rPr>
        <w:t>n</w:t>
      </w:r>
    </w:p>
    <w:p w:rsidR="00BB6D94" w:rsidRPr="00BB6D94" w:rsidRDefault="00BB6D94" w:rsidP="0000054F">
      <w:pPr>
        <w:pStyle w:val="a3"/>
        <w:tabs>
          <w:tab w:val="left" w:pos="0"/>
          <w:tab w:val="left" w:pos="567"/>
        </w:tabs>
        <w:ind w:left="0"/>
        <w:rPr>
          <w:rFonts w:ascii="Times New Roman" w:hAnsi="Times New Roman"/>
          <w:sz w:val="24"/>
          <w:szCs w:val="24"/>
        </w:rPr>
      </w:pPr>
      <w:r w:rsidRPr="00BB6D94">
        <w:rPr>
          <w:rFonts w:ascii="Times New Roman" w:hAnsi="Times New Roman"/>
          <w:b/>
          <w:sz w:val="24"/>
          <w:szCs w:val="24"/>
        </w:rPr>
        <w:t>Смешанным соединением</w:t>
      </w:r>
      <w:r w:rsidRPr="00BB6D94">
        <w:rPr>
          <w:rFonts w:ascii="Times New Roman" w:hAnsi="Times New Roman"/>
          <w:sz w:val="24"/>
          <w:szCs w:val="24"/>
        </w:rPr>
        <w:t xml:space="preserve"> называется такое соединение, при котором часть резисторов включается последовательно, а часть — параллельно. Эквивалентное сопротивление цепи при смешанном соединении обычно определяют методом преобразования, при котором сложную цепь последовательными этапами преобразовывают в простейшую</w:t>
      </w:r>
      <w:r>
        <w:rPr>
          <w:rFonts w:ascii="Times New Roman" w:hAnsi="Times New Roman"/>
          <w:sz w:val="24"/>
          <w:szCs w:val="24"/>
        </w:rPr>
        <w:t>.</w:t>
      </w:r>
    </w:p>
    <w:p w:rsidR="00BB6D94" w:rsidRPr="00BB6D94" w:rsidRDefault="00BB6D94" w:rsidP="0000054F">
      <w:pPr>
        <w:pStyle w:val="a3"/>
        <w:tabs>
          <w:tab w:val="left" w:pos="0"/>
          <w:tab w:val="left" w:pos="567"/>
        </w:tabs>
        <w:ind w:left="0"/>
        <w:rPr>
          <w:rFonts w:ascii="Times New Roman" w:hAnsi="Times New Roman"/>
          <w:sz w:val="24"/>
          <w:szCs w:val="24"/>
        </w:rPr>
      </w:pPr>
      <w:r w:rsidRPr="00BB6D94">
        <w:rPr>
          <w:rFonts w:ascii="Times New Roman" w:hAnsi="Times New Roman"/>
          <w:sz w:val="24"/>
          <w:szCs w:val="24"/>
        </w:rPr>
        <w:t>В начале определяют эквивалентное сопротивление R</w:t>
      </w:r>
      <w:r w:rsidRPr="00BB6D94">
        <w:rPr>
          <w:rFonts w:ascii="Times New Roman" w:hAnsi="Times New Roman"/>
          <w:sz w:val="24"/>
          <w:szCs w:val="24"/>
          <w:vertAlign w:val="subscript"/>
        </w:rPr>
        <w:t>12</w:t>
      </w:r>
      <w:r w:rsidRPr="00BB6D94">
        <w:rPr>
          <w:rFonts w:ascii="Times New Roman" w:hAnsi="Times New Roman"/>
          <w:sz w:val="24"/>
          <w:szCs w:val="24"/>
        </w:rPr>
        <w:t xml:space="preserve"> последовательно включенных резисторов с сопротивлениями R</w:t>
      </w:r>
      <w:r w:rsidRPr="00BB6D94">
        <w:rPr>
          <w:rFonts w:ascii="Times New Roman" w:hAnsi="Times New Roman"/>
          <w:sz w:val="24"/>
          <w:szCs w:val="24"/>
          <w:vertAlign w:val="subscript"/>
        </w:rPr>
        <w:t>1</w:t>
      </w:r>
      <w:r w:rsidRPr="00BB6D94">
        <w:rPr>
          <w:rFonts w:ascii="Times New Roman" w:hAnsi="Times New Roman"/>
          <w:sz w:val="24"/>
          <w:szCs w:val="24"/>
        </w:rPr>
        <w:t xml:space="preserve"> и R</w:t>
      </w:r>
      <w:r w:rsidRPr="00BB6D94">
        <w:rPr>
          <w:rFonts w:ascii="Times New Roman" w:hAnsi="Times New Roman"/>
          <w:sz w:val="24"/>
          <w:szCs w:val="24"/>
          <w:vertAlign w:val="subscript"/>
        </w:rPr>
        <w:t>2</w:t>
      </w:r>
      <w:r w:rsidRPr="00BB6D94">
        <w:rPr>
          <w:rFonts w:ascii="Times New Roman" w:hAnsi="Times New Roman"/>
          <w:sz w:val="24"/>
          <w:szCs w:val="24"/>
        </w:rPr>
        <w:t>: R</w:t>
      </w:r>
      <w:r w:rsidRPr="00BB6D94">
        <w:rPr>
          <w:rFonts w:ascii="Times New Roman" w:hAnsi="Times New Roman"/>
          <w:sz w:val="24"/>
          <w:szCs w:val="24"/>
          <w:vertAlign w:val="subscript"/>
        </w:rPr>
        <w:t>12</w:t>
      </w:r>
      <w:r w:rsidRPr="00BB6D94">
        <w:rPr>
          <w:rFonts w:ascii="Times New Roman" w:hAnsi="Times New Roman"/>
          <w:sz w:val="24"/>
          <w:szCs w:val="24"/>
        </w:rPr>
        <w:t xml:space="preserve"> = R</w:t>
      </w:r>
      <w:r w:rsidRPr="00BB6D94">
        <w:rPr>
          <w:rFonts w:ascii="Times New Roman" w:hAnsi="Times New Roman"/>
          <w:sz w:val="24"/>
          <w:szCs w:val="24"/>
          <w:vertAlign w:val="subscript"/>
        </w:rPr>
        <w:t>1</w:t>
      </w:r>
      <w:r w:rsidRPr="00BB6D94">
        <w:rPr>
          <w:rFonts w:ascii="Times New Roman" w:hAnsi="Times New Roman"/>
          <w:sz w:val="24"/>
          <w:szCs w:val="24"/>
        </w:rPr>
        <w:t xml:space="preserve"> + R</w:t>
      </w:r>
      <w:r w:rsidRPr="00BB6D94">
        <w:rPr>
          <w:rFonts w:ascii="Times New Roman" w:hAnsi="Times New Roman"/>
          <w:sz w:val="24"/>
          <w:szCs w:val="24"/>
          <w:vertAlign w:val="subscript"/>
        </w:rPr>
        <w:t>2</w:t>
      </w:r>
      <w:r w:rsidRPr="00BB6D94">
        <w:rPr>
          <w:rFonts w:ascii="Times New Roman" w:hAnsi="Times New Roman"/>
          <w:sz w:val="24"/>
          <w:szCs w:val="24"/>
        </w:rPr>
        <w:t>. При этом схема 1 заменяется эквивалентной схемой 2</w:t>
      </w:r>
      <w:r w:rsidR="0000054F">
        <w:rPr>
          <w:rFonts w:ascii="Times New Roman" w:hAnsi="Times New Roman"/>
          <w:sz w:val="24"/>
          <w:szCs w:val="24"/>
        </w:rPr>
        <w:t xml:space="preserve">. </w:t>
      </w:r>
      <w:r w:rsidRPr="00BB6D94">
        <w:rPr>
          <w:rFonts w:ascii="Times New Roman" w:hAnsi="Times New Roman"/>
          <w:sz w:val="24"/>
          <w:szCs w:val="24"/>
        </w:rPr>
        <w:t>Затем определяют эквивалентное</w:t>
      </w:r>
      <w:r w:rsidR="0000054F">
        <w:rPr>
          <w:rFonts w:ascii="Times New Roman" w:hAnsi="Times New Roman"/>
          <w:sz w:val="24"/>
          <w:szCs w:val="24"/>
        </w:rPr>
        <w:t xml:space="preserve"> сопротивление R</w:t>
      </w:r>
      <w:r w:rsidR="0000054F" w:rsidRPr="0000054F">
        <w:rPr>
          <w:rFonts w:ascii="Times New Roman" w:hAnsi="Times New Roman"/>
          <w:sz w:val="24"/>
          <w:szCs w:val="24"/>
          <w:vertAlign w:val="subscript"/>
        </w:rPr>
        <w:t xml:space="preserve">123 </w:t>
      </w:r>
      <w:r w:rsidR="0000054F">
        <w:rPr>
          <w:rFonts w:ascii="Times New Roman" w:hAnsi="Times New Roman"/>
          <w:sz w:val="24"/>
          <w:szCs w:val="24"/>
        </w:rPr>
        <w:t xml:space="preserve">параллельно </w:t>
      </w:r>
      <w:r w:rsidRPr="00BB6D94">
        <w:rPr>
          <w:rFonts w:ascii="Times New Roman" w:hAnsi="Times New Roman"/>
          <w:sz w:val="24"/>
          <w:szCs w:val="24"/>
        </w:rPr>
        <w:t>включенных сопротивлений и R</w:t>
      </w:r>
      <w:r w:rsidRPr="0000054F">
        <w:rPr>
          <w:rFonts w:ascii="Times New Roman" w:hAnsi="Times New Roman"/>
          <w:sz w:val="24"/>
          <w:szCs w:val="24"/>
          <w:vertAlign w:val="subscript"/>
        </w:rPr>
        <w:t>3</w:t>
      </w:r>
      <w:r w:rsidRPr="00BB6D94">
        <w:rPr>
          <w:rFonts w:ascii="Times New Roman" w:hAnsi="Times New Roman"/>
          <w:sz w:val="24"/>
          <w:szCs w:val="24"/>
        </w:rPr>
        <w:t xml:space="preserve"> по формуле:    </w:t>
      </w:r>
      <w:r w:rsidRPr="00BB6D94">
        <w:rPr>
          <w:rFonts w:ascii="Times New Roman" w:hAnsi="Times New Roman"/>
          <w:sz w:val="24"/>
          <w:szCs w:val="24"/>
          <w:lang w:val="en-US"/>
        </w:rPr>
        <w:t>R</w:t>
      </w:r>
      <w:r w:rsidRPr="0000054F">
        <w:rPr>
          <w:rFonts w:ascii="Times New Roman" w:hAnsi="Times New Roman"/>
          <w:sz w:val="24"/>
          <w:szCs w:val="24"/>
          <w:vertAlign w:val="subscript"/>
        </w:rPr>
        <w:t>123</w:t>
      </w:r>
      <w:r w:rsidRPr="00BB6D94">
        <w:rPr>
          <w:rFonts w:ascii="Times New Roman" w:hAnsi="Times New Roman"/>
          <w:sz w:val="24"/>
          <w:szCs w:val="24"/>
        </w:rPr>
        <w:t>=</w:t>
      </w:r>
      <w:r w:rsidRPr="00BB6D94">
        <w:rPr>
          <w:rFonts w:ascii="Times New Roman" w:hAnsi="Times New Roman"/>
          <w:sz w:val="24"/>
          <w:szCs w:val="24"/>
          <w:lang w:val="en-US"/>
        </w:rPr>
        <w:t>R</w:t>
      </w:r>
      <w:r w:rsidRPr="0000054F">
        <w:rPr>
          <w:rFonts w:ascii="Times New Roman" w:hAnsi="Times New Roman"/>
          <w:sz w:val="24"/>
          <w:szCs w:val="24"/>
          <w:vertAlign w:val="subscript"/>
        </w:rPr>
        <w:t>12</w:t>
      </w:r>
      <w:r w:rsidRPr="00BB6D94">
        <w:rPr>
          <w:rFonts w:ascii="Times New Roman" w:hAnsi="Times New Roman"/>
          <w:sz w:val="24"/>
          <w:szCs w:val="24"/>
          <w:lang w:val="en-US"/>
        </w:rPr>
        <w:t>R</w:t>
      </w:r>
      <w:r w:rsidRPr="0000054F">
        <w:rPr>
          <w:rFonts w:ascii="Times New Roman" w:hAnsi="Times New Roman"/>
          <w:sz w:val="24"/>
          <w:szCs w:val="24"/>
          <w:vertAlign w:val="subscript"/>
        </w:rPr>
        <w:t>3</w:t>
      </w:r>
      <w:r w:rsidRPr="00BB6D94">
        <w:rPr>
          <w:rFonts w:ascii="Times New Roman" w:hAnsi="Times New Roman"/>
          <w:sz w:val="24"/>
          <w:szCs w:val="24"/>
        </w:rPr>
        <w:t>/(</w:t>
      </w:r>
      <w:r w:rsidRPr="00BB6D94">
        <w:rPr>
          <w:rFonts w:ascii="Times New Roman" w:hAnsi="Times New Roman"/>
          <w:sz w:val="24"/>
          <w:szCs w:val="24"/>
          <w:lang w:val="en-US"/>
        </w:rPr>
        <w:t>R</w:t>
      </w:r>
      <w:r w:rsidRPr="0000054F">
        <w:rPr>
          <w:rFonts w:ascii="Times New Roman" w:hAnsi="Times New Roman"/>
          <w:sz w:val="24"/>
          <w:szCs w:val="24"/>
          <w:vertAlign w:val="subscript"/>
        </w:rPr>
        <w:t>12</w:t>
      </w:r>
      <w:r w:rsidRPr="00BB6D94">
        <w:rPr>
          <w:rFonts w:ascii="Times New Roman" w:hAnsi="Times New Roman"/>
          <w:sz w:val="24"/>
          <w:szCs w:val="24"/>
        </w:rPr>
        <w:t>+</w:t>
      </w:r>
      <w:r w:rsidRPr="00BB6D94">
        <w:rPr>
          <w:rFonts w:ascii="Times New Roman" w:hAnsi="Times New Roman"/>
          <w:sz w:val="24"/>
          <w:szCs w:val="24"/>
          <w:lang w:val="en-US"/>
        </w:rPr>
        <w:t>R</w:t>
      </w:r>
      <w:r w:rsidRPr="0000054F">
        <w:rPr>
          <w:rFonts w:ascii="Times New Roman" w:hAnsi="Times New Roman"/>
          <w:sz w:val="24"/>
          <w:szCs w:val="24"/>
          <w:vertAlign w:val="subscript"/>
        </w:rPr>
        <w:t>3</w:t>
      </w:r>
      <w:r w:rsidRPr="00BB6D94">
        <w:rPr>
          <w:rFonts w:ascii="Times New Roman" w:hAnsi="Times New Roman"/>
          <w:sz w:val="24"/>
          <w:szCs w:val="24"/>
        </w:rPr>
        <w:t>)=(</w:t>
      </w:r>
      <w:r w:rsidRPr="00BB6D94">
        <w:rPr>
          <w:rFonts w:ascii="Times New Roman" w:hAnsi="Times New Roman"/>
          <w:sz w:val="24"/>
          <w:szCs w:val="24"/>
          <w:lang w:val="en-US"/>
        </w:rPr>
        <w:t>R</w:t>
      </w:r>
      <w:r w:rsidRPr="0000054F">
        <w:rPr>
          <w:rFonts w:ascii="Times New Roman" w:hAnsi="Times New Roman"/>
          <w:sz w:val="24"/>
          <w:szCs w:val="24"/>
          <w:vertAlign w:val="subscript"/>
        </w:rPr>
        <w:t>1</w:t>
      </w:r>
      <w:r w:rsidRPr="00BB6D94">
        <w:rPr>
          <w:rFonts w:ascii="Times New Roman" w:hAnsi="Times New Roman"/>
          <w:sz w:val="24"/>
          <w:szCs w:val="24"/>
        </w:rPr>
        <w:t>+</w:t>
      </w:r>
      <w:r w:rsidRPr="00BB6D94">
        <w:rPr>
          <w:rFonts w:ascii="Times New Roman" w:hAnsi="Times New Roman"/>
          <w:sz w:val="24"/>
          <w:szCs w:val="24"/>
          <w:lang w:val="en-US"/>
        </w:rPr>
        <w:t>R</w:t>
      </w:r>
      <w:r w:rsidRPr="0000054F">
        <w:rPr>
          <w:rFonts w:ascii="Times New Roman" w:hAnsi="Times New Roman"/>
          <w:sz w:val="24"/>
          <w:szCs w:val="24"/>
          <w:vertAlign w:val="subscript"/>
        </w:rPr>
        <w:t>2</w:t>
      </w:r>
      <w:r w:rsidRPr="00BB6D94">
        <w:rPr>
          <w:rFonts w:ascii="Times New Roman" w:hAnsi="Times New Roman"/>
          <w:sz w:val="24"/>
          <w:szCs w:val="24"/>
        </w:rPr>
        <w:t>)</w:t>
      </w:r>
      <w:r w:rsidRPr="00BB6D94">
        <w:rPr>
          <w:rFonts w:ascii="Times New Roman" w:hAnsi="Times New Roman"/>
          <w:sz w:val="24"/>
          <w:szCs w:val="24"/>
          <w:lang w:val="en-US"/>
        </w:rPr>
        <w:t>R</w:t>
      </w:r>
      <w:r w:rsidRPr="0000054F">
        <w:rPr>
          <w:rFonts w:ascii="Times New Roman" w:hAnsi="Times New Roman"/>
          <w:sz w:val="24"/>
          <w:szCs w:val="24"/>
          <w:vertAlign w:val="subscript"/>
        </w:rPr>
        <w:t>3</w:t>
      </w:r>
      <w:r w:rsidRPr="00BB6D94">
        <w:rPr>
          <w:rFonts w:ascii="Times New Roman" w:hAnsi="Times New Roman"/>
          <w:sz w:val="24"/>
          <w:szCs w:val="24"/>
        </w:rPr>
        <w:t>/(</w:t>
      </w:r>
      <w:r w:rsidRPr="00BB6D94">
        <w:rPr>
          <w:rFonts w:ascii="Times New Roman" w:hAnsi="Times New Roman"/>
          <w:sz w:val="24"/>
          <w:szCs w:val="24"/>
          <w:lang w:val="en-US"/>
        </w:rPr>
        <w:t>R</w:t>
      </w:r>
      <w:r w:rsidRPr="0000054F">
        <w:rPr>
          <w:rFonts w:ascii="Times New Roman" w:hAnsi="Times New Roman"/>
          <w:sz w:val="24"/>
          <w:szCs w:val="24"/>
          <w:vertAlign w:val="subscript"/>
        </w:rPr>
        <w:t>1</w:t>
      </w:r>
      <w:r w:rsidRPr="00BB6D94">
        <w:rPr>
          <w:rFonts w:ascii="Times New Roman" w:hAnsi="Times New Roman"/>
          <w:sz w:val="24"/>
          <w:szCs w:val="24"/>
        </w:rPr>
        <w:t>+</w:t>
      </w:r>
      <w:r w:rsidRPr="00BB6D94">
        <w:rPr>
          <w:rFonts w:ascii="Times New Roman" w:hAnsi="Times New Roman"/>
          <w:sz w:val="24"/>
          <w:szCs w:val="24"/>
          <w:lang w:val="en-US"/>
        </w:rPr>
        <w:t>R</w:t>
      </w:r>
      <w:r w:rsidRPr="0000054F">
        <w:rPr>
          <w:rFonts w:ascii="Times New Roman" w:hAnsi="Times New Roman"/>
          <w:sz w:val="24"/>
          <w:szCs w:val="24"/>
          <w:vertAlign w:val="subscript"/>
        </w:rPr>
        <w:t>2</w:t>
      </w:r>
      <w:r w:rsidRPr="00BB6D94">
        <w:rPr>
          <w:rFonts w:ascii="Times New Roman" w:hAnsi="Times New Roman"/>
          <w:sz w:val="24"/>
          <w:szCs w:val="24"/>
        </w:rPr>
        <w:t>+</w:t>
      </w:r>
      <w:r w:rsidRPr="00BB6D94">
        <w:rPr>
          <w:rFonts w:ascii="Times New Roman" w:hAnsi="Times New Roman"/>
          <w:sz w:val="24"/>
          <w:szCs w:val="24"/>
          <w:lang w:val="en-US"/>
        </w:rPr>
        <w:t>R</w:t>
      </w:r>
      <w:r w:rsidRPr="0000054F">
        <w:rPr>
          <w:rFonts w:ascii="Times New Roman" w:hAnsi="Times New Roman"/>
          <w:sz w:val="24"/>
          <w:szCs w:val="24"/>
          <w:vertAlign w:val="subscript"/>
        </w:rPr>
        <w:t>3</w:t>
      </w:r>
      <w:r w:rsidRPr="00BB6D94">
        <w:rPr>
          <w:rFonts w:ascii="Times New Roman" w:hAnsi="Times New Roman"/>
          <w:sz w:val="24"/>
          <w:szCs w:val="24"/>
        </w:rPr>
        <w:t>).</w:t>
      </w:r>
    </w:p>
    <w:p w:rsidR="00BB6D94" w:rsidRPr="00BB6D94" w:rsidRDefault="00BB6D94" w:rsidP="0000054F">
      <w:pPr>
        <w:pStyle w:val="a3"/>
        <w:tabs>
          <w:tab w:val="left" w:pos="0"/>
          <w:tab w:val="left" w:pos="567"/>
        </w:tabs>
        <w:ind w:left="0"/>
        <w:rPr>
          <w:rFonts w:ascii="Times New Roman" w:hAnsi="Times New Roman"/>
          <w:sz w:val="24"/>
          <w:szCs w:val="24"/>
        </w:rPr>
      </w:pPr>
      <w:r w:rsidRPr="00BB6D94">
        <w:rPr>
          <w:rFonts w:ascii="Times New Roman" w:hAnsi="Times New Roman"/>
          <w:sz w:val="24"/>
          <w:szCs w:val="24"/>
        </w:rPr>
        <w:t>При этом схема 2 заменяется эквивалентной схемой 3.После этого находят эквивалентное сопротивление всей цепи суммированием сопротивления R</w:t>
      </w:r>
      <w:r w:rsidRPr="0000054F">
        <w:rPr>
          <w:rFonts w:ascii="Times New Roman" w:hAnsi="Times New Roman"/>
          <w:sz w:val="24"/>
          <w:szCs w:val="24"/>
          <w:vertAlign w:val="subscript"/>
        </w:rPr>
        <w:t>123</w:t>
      </w:r>
      <w:r w:rsidRPr="00BB6D94">
        <w:rPr>
          <w:rFonts w:ascii="Times New Roman" w:hAnsi="Times New Roman"/>
          <w:sz w:val="24"/>
          <w:szCs w:val="24"/>
        </w:rPr>
        <w:t xml:space="preserve"> и последовательно включенного с ним сопротивления R</w:t>
      </w:r>
      <w:r w:rsidRPr="0000054F">
        <w:rPr>
          <w:rFonts w:ascii="Times New Roman" w:hAnsi="Times New Roman"/>
          <w:sz w:val="24"/>
          <w:szCs w:val="24"/>
          <w:vertAlign w:val="subscript"/>
        </w:rPr>
        <w:t>4</w:t>
      </w:r>
      <w:r w:rsidRPr="00BB6D94">
        <w:rPr>
          <w:rFonts w:ascii="Times New Roman" w:hAnsi="Times New Roman"/>
          <w:sz w:val="24"/>
          <w:szCs w:val="24"/>
        </w:rPr>
        <w:t>:</w:t>
      </w:r>
    </w:p>
    <w:p w:rsidR="00175283" w:rsidRPr="00BB6D94" w:rsidRDefault="00BB6D94" w:rsidP="0000054F">
      <w:pPr>
        <w:pStyle w:val="a3"/>
        <w:tabs>
          <w:tab w:val="left" w:pos="0"/>
          <w:tab w:val="left" w:pos="567"/>
        </w:tabs>
        <w:ind w:left="0"/>
        <w:rPr>
          <w:rFonts w:ascii="Times New Roman" w:hAnsi="Times New Roman"/>
          <w:sz w:val="24"/>
          <w:szCs w:val="24"/>
        </w:rPr>
      </w:pPr>
      <w:r w:rsidRPr="00BB6D94">
        <w:rPr>
          <w:rFonts w:ascii="Times New Roman" w:hAnsi="Times New Roman"/>
          <w:sz w:val="24"/>
          <w:szCs w:val="24"/>
        </w:rPr>
        <w:t>R</w:t>
      </w:r>
      <w:r w:rsidRPr="0000054F">
        <w:rPr>
          <w:rFonts w:ascii="Times New Roman" w:hAnsi="Times New Roman"/>
          <w:sz w:val="24"/>
          <w:szCs w:val="24"/>
          <w:vertAlign w:val="subscript"/>
        </w:rPr>
        <w:t>эк</w:t>
      </w:r>
      <w:r w:rsidRPr="00BB6D94">
        <w:rPr>
          <w:rFonts w:ascii="Times New Roman" w:hAnsi="Times New Roman"/>
          <w:sz w:val="24"/>
          <w:szCs w:val="24"/>
        </w:rPr>
        <w:t xml:space="preserve"> = R</w:t>
      </w:r>
      <w:r w:rsidRPr="0000054F">
        <w:rPr>
          <w:rFonts w:ascii="Times New Roman" w:hAnsi="Times New Roman"/>
          <w:sz w:val="24"/>
          <w:szCs w:val="24"/>
          <w:vertAlign w:val="subscript"/>
        </w:rPr>
        <w:t>123</w:t>
      </w:r>
      <w:r w:rsidRPr="00BB6D94">
        <w:rPr>
          <w:rFonts w:ascii="Times New Roman" w:hAnsi="Times New Roman"/>
          <w:sz w:val="24"/>
          <w:szCs w:val="24"/>
        </w:rPr>
        <w:t xml:space="preserve"> + R</w:t>
      </w:r>
      <w:r w:rsidRPr="0000054F">
        <w:rPr>
          <w:rFonts w:ascii="Times New Roman" w:hAnsi="Times New Roman"/>
          <w:sz w:val="24"/>
          <w:szCs w:val="24"/>
          <w:vertAlign w:val="subscript"/>
        </w:rPr>
        <w:t>4</w:t>
      </w:r>
      <w:r w:rsidRPr="00BB6D94">
        <w:rPr>
          <w:rFonts w:ascii="Times New Roman" w:hAnsi="Times New Roman"/>
          <w:sz w:val="24"/>
          <w:szCs w:val="24"/>
        </w:rPr>
        <w:t xml:space="preserve"> = (R</w:t>
      </w:r>
      <w:r w:rsidRPr="0000054F">
        <w:rPr>
          <w:rFonts w:ascii="Times New Roman" w:hAnsi="Times New Roman"/>
          <w:sz w:val="24"/>
          <w:szCs w:val="24"/>
          <w:vertAlign w:val="subscript"/>
        </w:rPr>
        <w:t>1</w:t>
      </w:r>
      <w:r w:rsidRPr="00BB6D94">
        <w:rPr>
          <w:rFonts w:ascii="Times New Roman" w:hAnsi="Times New Roman"/>
          <w:sz w:val="24"/>
          <w:szCs w:val="24"/>
        </w:rPr>
        <w:t xml:space="preserve"> + R</w:t>
      </w:r>
      <w:r w:rsidRPr="0000054F">
        <w:rPr>
          <w:rFonts w:ascii="Times New Roman" w:hAnsi="Times New Roman"/>
          <w:sz w:val="24"/>
          <w:szCs w:val="24"/>
          <w:vertAlign w:val="subscript"/>
        </w:rPr>
        <w:t>2</w:t>
      </w:r>
      <w:r w:rsidRPr="00BB6D94">
        <w:rPr>
          <w:rFonts w:ascii="Times New Roman" w:hAnsi="Times New Roman"/>
          <w:sz w:val="24"/>
          <w:szCs w:val="24"/>
        </w:rPr>
        <w:t>) R</w:t>
      </w:r>
      <w:r w:rsidRPr="0000054F">
        <w:rPr>
          <w:rFonts w:ascii="Times New Roman" w:hAnsi="Times New Roman"/>
          <w:sz w:val="24"/>
          <w:szCs w:val="24"/>
          <w:vertAlign w:val="subscript"/>
        </w:rPr>
        <w:t>3</w:t>
      </w:r>
      <w:r w:rsidRPr="00BB6D94">
        <w:rPr>
          <w:rFonts w:ascii="Times New Roman" w:hAnsi="Times New Roman"/>
          <w:sz w:val="24"/>
          <w:szCs w:val="24"/>
        </w:rPr>
        <w:t xml:space="preserve"> / (R</w:t>
      </w:r>
      <w:r w:rsidRPr="0000054F">
        <w:rPr>
          <w:rFonts w:ascii="Times New Roman" w:hAnsi="Times New Roman"/>
          <w:sz w:val="24"/>
          <w:szCs w:val="24"/>
          <w:vertAlign w:val="subscript"/>
        </w:rPr>
        <w:t>1</w:t>
      </w:r>
      <w:r w:rsidRPr="00BB6D94">
        <w:rPr>
          <w:rFonts w:ascii="Times New Roman" w:hAnsi="Times New Roman"/>
          <w:sz w:val="24"/>
          <w:szCs w:val="24"/>
        </w:rPr>
        <w:t xml:space="preserve"> + R</w:t>
      </w:r>
      <w:r w:rsidRPr="0000054F">
        <w:rPr>
          <w:rFonts w:ascii="Times New Roman" w:hAnsi="Times New Roman"/>
          <w:sz w:val="24"/>
          <w:szCs w:val="24"/>
          <w:vertAlign w:val="subscript"/>
        </w:rPr>
        <w:t>2</w:t>
      </w:r>
      <w:r w:rsidRPr="00BB6D94">
        <w:rPr>
          <w:rFonts w:ascii="Times New Roman" w:hAnsi="Times New Roman"/>
          <w:sz w:val="24"/>
          <w:szCs w:val="24"/>
        </w:rPr>
        <w:t xml:space="preserve"> + R</w:t>
      </w:r>
      <w:r w:rsidRPr="0000054F">
        <w:rPr>
          <w:rFonts w:ascii="Times New Roman" w:hAnsi="Times New Roman"/>
          <w:sz w:val="24"/>
          <w:szCs w:val="24"/>
          <w:vertAlign w:val="subscript"/>
        </w:rPr>
        <w:t>3</w:t>
      </w:r>
      <w:r w:rsidRPr="00BB6D94">
        <w:rPr>
          <w:rFonts w:ascii="Times New Roman" w:hAnsi="Times New Roman"/>
          <w:sz w:val="24"/>
          <w:szCs w:val="24"/>
        </w:rPr>
        <w:t>) + R</w:t>
      </w:r>
      <w:r w:rsidRPr="0000054F">
        <w:rPr>
          <w:rFonts w:ascii="Times New Roman" w:hAnsi="Times New Roman"/>
          <w:sz w:val="24"/>
          <w:szCs w:val="24"/>
          <w:vertAlign w:val="subscript"/>
        </w:rPr>
        <w:t>4</w:t>
      </w:r>
    </w:p>
    <w:p w:rsidR="00175283" w:rsidRDefault="00175283" w:rsidP="00175283">
      <w:pPr>
        <w:pStyle w:val="a3"/>
        <w:tabs>
          <w:tab w:val="left" w:pos="0"/>
          <w:tab w:val="left" w:pos="567"/>
        </w:tabs>
        <w:ind w:left="0"/>
        <w:jc w:val="both"/>
        <w:rPr>
          <w:rFonts w:ascii="Times New Roman" w:hAnsi="Times New Roman"/>
          <w:sz w:val="24"/>
          <w:szCs w:val="24"/>
        </w:rPr>
      </w:pPr>
      <w:r w:rsidRPr="00175283">
        <w:rPr>
          <w:rFonts w:ascii="Times New Roman" w:hAnsi="Times New Roman"/>
          <w:sz w:val="24"/>
          <w:szCs w:val="24"/>
          <w:highlight w:val="yellow"/>
        </w:rPr>
        <w:t>7. Метод эквивалентных преобразований</w:t>
      </w:r>
    </w:p>
    <w:p w:rsidR="00175283" w:rsidRPr="00581E7C" w:rsidRDefault="00175283" w:rsidP="00581E7C">
      <w:pPr>
        <w:pStyle w:val="a3"/>
        <w:tabs>
          <w:tab w:val="left" w:pos="0"/>
          <w:tab w:val="left" w:pos="567"/>
        </w:tabs>
        <w:ind w:left="0"/>
        <w:jc w:val="both"/>
        <w:rPr>
          <w:rFonts w:ascii="Times New Roman" w:hAnsi="Times New Roman"/>
          <w:sz w:val="24"/>
          <w:szCs w:val="24"/>
        </w:rPr>
      </w:pPr>
      <w:r w:rsidRPr="00581E7C">
        <w:rPr>
          <w:rFonts w:ascii="Times New Roman" w:hAnsi="Times New Roman"/>
          <w:sz w:val="24"/>
          <w:szCs w:val="24"/>
        </w:rPr>
        <w:t>Элементы, принадлежащие одной ветви, соединены между собой последовательно. В них один ток. Эквивалентное сопротивление последовательно соединенных резисторов равно сумме их сопротивлений:</w:t>
      </w:r>
    </w:p>
    <w:p w:rsidR="00581E7C" w:rsidRPr="00581E7C" w:rsidRDefault="00581E7C" w:rsidP="00581E7C">
      <w:pPr>
        <w:pStyle w:val="a3"/>
        <w:tabs>
          <w:tab w:val="left" w:pos="0"/>
          <w:tab w:val="left" w:pos="567"/>
        </w:tabs>
        <w:ind w:left="0"/>
        <w:jc w:val="both"/>
        <w:rPr>
          <w:rFonts w:ascii="Times New Roman" w:hAnsi="Times New Roman"/>
          <w:sz w:val="24"/>
          <w:szCs w:val="24"/>
        </w:rPr>
      </w:pPr>
      <w:r w:rsidRPr="00581E7C">
        <w:rPr>
          <w:rFonts w:ascii="Times New Roman" w:hAnsi="Times New Roman"/>
          <w:position w:val="-28"/>
          <w:sz w:val="24"/>
          <w:szCs w:val="24"/>
        </w:rPr>
        <w:object w:dxaOrig="1140" w:dyaOrig="680">
          <v:shape id="_x0000_i1033" type="#_x0000_t75" style="width:57pt;height:33.75pt" o:ole="">
            <v:imagedata r:id="rId15" o:title=""/>
          </v:shape>
          <o:OLEObject Type="Embed" ProgID="Equation.3" ShapeID="_x0000_i1033" DrawAspect="Content" ObjectID="_1806907667" r:id="rId16"/>
        </w:object>
      </w:r>
    </w:p>
    <w:p w:rsidR="00581E7C" w:rsidRPr="00581E7C" w:rsidRDefault="00581E7C" w:rsidP="00581E7C">
      <w:pPr>
        <w:pStyle w:val="a3"/>
        <w:tabs>
          <w:tab w:val="left" w:pos="0"/>
          <w:tab w:val="left" w:pos="567"/>
        </w:tabs>
        <w:ind w:left="0"/>
        <w:jc w:val="both"/>
        <w:rPr>
          <w:rFonts w:ascii="Times New Roman" w:hAnsi="Times New Roman"/>
          <w:sz w:val="24"/>
          <w:szCs w:val="24"/>
        </w:rPr>
      </w:pPr>
      <w:r w:rsidRPr="00581E7C">
        <w:rPr>
          <w:rFonts w:ascii="Times New Roman" w:hAnsi="Times New Roman"/>
          <w:sz w:val="24"/>
          <w:szCs w:val="24"/>
        </w:rPr>
        <w:t>При параллельном соединении элементы схемы замещения находятся   под одним напряжением и соединены между собой двумя выходными зажимами. Эквивалентная проводимость параллельно соединенных резисторов равна сумме их проводимостей:</w:t>
      </w:r>
    </w:p>
    <w:p w:rsidR="00175283" w:rsidRDefault="00581E7C" w:rsidP="00175283">
      <w:pPr>
        <w:pStyle w:val="a3"/>
        <w:tabs>
          <w:tab w:val="left" w:pos="0"/>
          <w:tab w:val="left" w:pos="567"/>
        </w:tabs>
        <w:ind w:left="0"/>
        <w:jc w:val="both"/>
        <w:rPr>
          <w:rFonts w:ascii="Times New Roman" w:hAnsi="Times New Roman"/>
          <w:sz w:val="24"/>
          <w:szCs w:val="24"/>
        </w:rPr>
      </w:pPr>
      <w:r w:rsidRPr="00581E7C">
        <w:rPr>
          <w:rFonts w:ascii="Times New Roman" w:hAnsi="Times New Roman"/>
          <w:position w:val="-30"/>
          <w:sz w:val="24"/>
          <w:szCs w:val="24"/>
        </w:rPr>
        <w:object w:dxaOrig="1280" w:dyaOrig="700">
          <v:shape id="_x0000_i1034" type="#_x0000_t75" style="width:63.75pt;height:35.25pt" o:ole="">
            <v:imagedata r:id="rId17" o:title=""/>
          </v:shape>
          <o:OLEObject Type="Embed" ProgID="Equation.3" ShapeID="_x0000_i1034" DrawAspect="Content" ObjectID="_1806907668" r:id="rId18"/>
        </w:object>
      </w:r>
    </w:p>
    <w:p w:rsidR="00581E7C" w:rsidRDefault="00581E7C" w:rsidP="00581E7C">
      <w:pPr>
        <w:pStyle w:val="a3"/>
        <w:tabs>
          <w:tab w:val="left" w:pos="0"/>
          <w:tab w:val="left" w:pos="567"/>
        </w:tabs>
        <w:ind w:left="0"/>
        <w:jc w:val="both"/>
        <w:rPr>
          <w:rFonts w:ascii="Times New Roman" w:hAnsi="Times New Roman"/>
          <w:sz w:val="24"/>
          <w:szCs w:val="24"/>
        </w:rPr>
      </w:pPr>
      <w:r w:rsidRPr="00581E7C">
        <w:rPr>
          <w:rFonts w:ascii="Times New Roman" w:hAnsi="Times New Roman"/>
          <w:sz w:val="24"/>
          <w:szCs w:val="24"/>
        </w:rPr>
        <w:t xml:space="preserve">В свернутой схеме ток определяют по закону Ома: </w:t>
      </w:r>
      <w:r w:rsidRPr="00581E7C">
        <w:rPr>
          <w:rFonts w:ascii="Times New Roman" w:hAnsi="Times New Roman"/>
          <w:position w:val="-30"/>
          <w:sz w:val="24"/>
          <w:szCs w:val="24"/>
        </w:rPr>
        <w:object w:dxaOrig="780" w:dyaOrig="680">
          <v:shape id="_x0000_i1035" type="#_x0000_t75" style="width:39pt;height:33.75pt" o:ole="">
            <v:imagedata r:id="rId19" o:title=""/>
          </v:shape>
          <o:OLEObject Type="Embed" ProgID="Equation.3" ShapeID="_x0000_i1035" DrawAspect="Content" ObjectID="_1806907669" r:id="rId20"/>
        </w:object>
      </w:r>
    </w:p>
    <w:p w:rsidR="00581E7C" w:rsidRPr="00581E7C" w:rsidRDefault="00581E7C" w:rsidP="00581E7C">
      <w:pPr>
        <w:pStyle w:val="a3"/>
        <w:tabs>
          <w:tab w:val="left" w:pos="0"/>
          <w:tab w:val="left" w:pos="567"/>
        </w:tabs>
        <w:ind w:left="0"/>
        <w:jc w:val="both"/>
        <w:rPr>
          <w:rFonts w:ascii="Times New Roman" w:hAnsi="Times New Roman"/>
          <w:sz w:val="24"/>
          <w:szCs w:val="24"/>
        </w:rPr>
      </w:pPr>
      <w:r w:rsidRPr="00581E7C">
        <w:rPr>
          <w:rFonts w:ascii="Times New Roman" w:hAnsi="Times New Roman"/>
          <w:sz w:val="24"/>
          <w:szCs w:val="24"/>
        </w:rPr>
        <w:t xml:space="preserve">Ток в одной из двух параллельно соединенных пассивных ветвей пропорционален току в неразветвленной части схемы. В числителе коэффициента пропорциональности записывают сопротивление другой пассивной ветви, в знаменателе – </w:t>
      </w:r>
      <w:r w:rsidRPr="00581E7C">
        <w:rPr>
          <w:rFonts w:ascii="Times New Roman" w:hAnsi="Times New Roman"/>
          <w:sz w:val="24"/>
          <w:szCs w:val="24"/>
          <w:lang w:val="en-US"/>
        </w:rPr>
        <w:t>c</w:t>
      </w:r>
      <w:r w:rsidRPr="00581E7C">
        <w:rPr>
          <w:rFonts w:ascii="Times New Roman" w:hAnsi="Times New Roman"/>
          <w:sz w:val="24"/>
          <w:szCs w:val="24"/>
        </w:rPr>
        <w:t>умму сопротивлений двух пассивных ветвей.</w:t>
      </w:r>
    </w:p>
    <w:p w:rsidR="00581E7C" w:rsidRDefault="00581E7C" w:rsidP="00581E7C">
      <w:pPr>
        <w:pStyle w:val="a3"/>
        <w:tabs>
          <w:tab w:val="left" w:pos="0"/>
          <w:tab w:val="left" w:pos="567"/>
        </w:tabs>
        <w:ind w:left="0"/>
        <w:jc w:val="both"/>
        <w:rPr>
          <w:rFonts w:ascii="Times New Roman" w:hAnsi="Times New Roman"/>
          <w:sz w:val="25"/>
          <w:szCs w:val="25"/>
        </w:rPr>
      </w:pPr>
      <w:r>
        <w:rPr>
          <w:rFonts w:ascii="Times New Roman" w:hAnsi="Times New Roman"/>
          <w:sz w:val="24"/>
          <w:szCs w:val="24"/>
          <w:highlight w:val="yellow"/>
        </w:rPr>
        <w:lastRenderedPageBreak/>
        <w:t xml:space="preserve">8. </w:t>
      </w:r>
      <w:r w:rsidRPr="00581E7C">
        <w:rPr>
          <w:rFonts w:ascii="Times New Roman" w:hAnsi="Times New Roman"/>
          <w:sz w:val="24"/>
          <w:szCs w:val="24"/>
          <w:highlight w:val="yellow"/>
        </w:rPr>
        <w:t>Метод эквивалентного преобразования соединения пассивных элементов «звездой» и «треугольником</w:t>
      </w:r>
      <w:r w:rsidRPr="009975A6">
        <w:rPr>
          <w:rFonts w:ascii="Times New Roman" w:hAnsi="Times New Roman"/>
          <w:sz w:val="25"/>
          <w:szCs w:val="25"/>
        </w:rPr>
        <w:t>»</w:t>
      </w:r>
    </w:p>
    <w:p w:rsidR="00581E7C" w:rsidRPr="00581E7C" w:rsidRDefault="00184A92" w:rsidP="00581E7C">
      <w:pPr>
        <w:pStyle w:val="a3"/>
        <w:tabs>
          <w:tab w:val="left" w:pos="0"/>
          <w:tab w:val="left" w:pos="567"/>
        </w:tabs>
        <w:ind w:left="0"/>
        <w:rPr>
          <w:rFonts w:ascii="Times New Roman" w:hAnsi="Times New Roman"/>
          <w:sz w:val="25"/>
          <w:szCs w:val="25"/>
        </w:rPr>
      </w:pPr>
      <w:r>
        <w:rPr>
          <w:noProof/>
        </w:rPr>
        <w:drawing>
          <wp:anchor distT="0" distB="0" distL="114300" distR="114300" simplePos="0" relativeHeight="251656192" behindDoc="0" locked="0" layoutInCell="1" allowOverlap="1">
            <wp:simplePos x="0" y="0"/>
            <wp:positionH relativeFrom="column">
              <wp:posOffset>0</wp:posOffset>
            </wp:positionH>
            <wp:positionV relativeFrom="paragraph">
              <wp:posOffset>99695</wp:posOffset>
            </wp:positionV>
            <wp:extent cx="3781425" cy="2124075"/>
            <wp:effectExtent l="0" t="0" r="0" b="0"/>
            <wp:wrapSquare wrapText="left"/>
            <wp:docPr id="2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81425"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sidR="00581E7C">
        <w:rPr>
          <w:rFonts w:ascii="Times New Roman" w:hAnsi="Times New Roman"/>
          <w:sz w:val="25"/>
          <w:szCs w:val="25"/>
        </w:rPr>
        <w:br w:type="textWrapping" w:clear="all"/>
      </w:r>
    </w:p>
    <w:p w:rsidR="00581E7C" w:rsidRPr="00581E7C" w:rsidRDefault="00581E7C" w:rsidP="00581E7C">
      <w:pPr>
        <w:pStyle w:val="a3"/>
        <w:tabs>
          <w:tab w:val="left" w:pos="0"/>
          <w:tab w:val="left" w:pos="567"/>
        </w:tabs>
        <w:ind w:left="0"/>
        <w:jc w:val="both"/>
        <w:rPr>
          <w:rFonts w:ascii="Times New Roman" w:hAnsi="Times New Roman"/>
          <w:sz w:val="24"/>
          <w:szCs w:val="24"/>
        </w:rPr>
      </w:pPr>
    </w:p>
    <w:p w:rsidR="009C0395" w:rsidRDefault="009C0395" w:rsidP="009C0395">
      <w:pPr>
        <w:pStyle w:val="a3"/>
        <w:tabs>
          <w:tab w:val="left" w:pos="0"/>
          <w:tab w:val="left" w:pos="567"/>
        </w:tabs>
        <w:ind w:left="0"/>
        <w:jc w:val="both"/>
        <w:rPr>
          <w:rFonts w:ascii="Times New Roman" w:hAnsi="Times New Roman"/>
          <w:sz w:val="25"/>
          <w:szCs w:val="25"/>
        </w:rPr>
      </w:pPr>
      <w:r w:rsidRPr="00581E7C">
        <w:rPr>
          <w:rFonts w:ascii="Times New Roman" w:hAnsi="Times New Roman"/>
          <w:position w:val="-100"/>
          <w:sz w:val="25"/>
          <w:szCs w:val="25"/>
        </w:rPr>
        <w:object w:dxaOrig="2540" w:dyaOrig="2100">
          <v:shape id="_x0000_i1036" type="#_x0000_t75" style="width:126.75pt;height:105pt" o:ole="">
            <v:imagedata r:id="rId22" o:title=""/>
          </v:shape>
          <o:OLEObject Type="Embed" ProgID="Equation.3" ShapeID="_x0000_i1036" DrawAspect="Content" ObjectID="_1806907670" r:id="rId23"/>
        </w:object>
      </w:r>
      <w:r>
        <w:rPr>
          <w:rFonts w:ascii="Times New Roman" w:hAnsi="Times New Roman"/>
          <w:sz w:val="25"/>
          <w:szCs w:val="25"/>
        </w:rPr>
        <w:t xml:space="preserve">                      </w:t>
      </w:r>
      <w:r w:rsidRPr="009C0395">
        <w:rPr>
          <w:rFonts w:ascii="Times New Roman" w:hAnsi="Times New Roman"/>
          <w:position w:val="-102"/>
          <w:sz w:val="25"/>
          <w:szCs w:val="25"/>
        </w:rPr>
        <w:object w:dxaOrig="2240" w:dyaOrig="2120">
          <v:shape id="_x0000_i1037" type="#_x0000_t75" style="width:111.75pt;height:105.75pt" o:ole="">
            <v:imagedata r:id="rId24" o:title=""/>
          </v:shape>
          <o:OLEObject Type="Embed" ProgID="Equation.3" ShapeID="_x0000_i1037" DrawAspect="Content" ObjectID="_1806907671" r:id="rId25"/>
        </w:object>
      </w:r>
    </w:p>
    <w:p w:rsidR="009C0395" w:rsidRDefault="009C0395" w:rsidP="009C0395">
      <w:pPr>
        <w:pStyle w:val="a3"/>
        <w:tabs>
          <w:tab w:val="left" w:pos="0"/>
          <w:tab w:val="left" w:pos="567"/>
        </w:tabs>
        <w:ind w:left="0"/>
        <w:rPr>
          <w:rFonts w:ascii="Times New Roman" w:hAnsi="Times New Roman"/>
          <w:sz w:val="24"/>
          <w:szCs w:val="24"/>
        </w:rPr>
      </w:pPr>
      <w:r>
        <w:rPr>
          <w:rFonts w:ascii="Times New Roman" w:hAnsi="Times New Roman"/>
          <w:sz w:val="24"/>
          <w:szCs w:val="24"/>
          <w:highlight w:val="yellow"/>
        </w:rPr>
        <w:t xml:space="preserve">9. </w:t>
      </w:r>
      <w:r w:rsidRPr="009C0395">
        <w:rPr>
          <w:rFonts w:ascii="Times New Roman" w:hAnsi="Times New Roman"/>
          <w:sz w:val="24"/>
          <w:szCs w:val="24"/>
          <w:highlight w:val="yellow"/>
        </w:rPr>
        <w:t>Метод непосредственного применения законов Кирхгофа</w:t>
      </w:r>
    </w:p>
    <w:p w:rsidR="00B51E0E" w:rsidRPr="00B51E0E" w:rsidRDefault="00B51E0E" w:rsidP="00B51E0E">
      <w:pPr>
        <w:autoSpaceDE w:val="0"/>
        <w:autoSpaceDN w:val="0"/>
        <w:adjustRightInd w:val="0"/>
        <w:rPr>
          <w:rFonts w:eastAsia="TimesNewRoman"/>
        </w:rPr>
      </w:pPr>
      <w:r w:rsidRPr="00B51E0E">
        <w:rPr>
          <w:rFonts w:eastAsia="TimesNewRoman"/>
        </w:rPr>
        <w:t>Предварительно нужно выявить в схеме узлы и ветви. Ветвь – участок</w:t>
      </w:r>
    </w:p>
    <w:p w:rsidR="00B51E0E" w:rsidRPr="00B51E0E" w:rsidRDefault="00B51E0E" w:rsidP="00B51E0E">
      <w:pPr>
        <w:autoSpaceDE w:val="0"/>
        <w:autoSpaceDN w:val="0"/>
        <w:adjustRightInd w:val="0"/>
        <w:rPr>
          <w:rFonts w:eastAsia="TimesNewRoman"/>
        </w:rPr>
      </w:pPr>
      <w:r w:rsidRPr="00B51E0E">
        <w:rPr>
          <w:rFonts w:eastAsia="TimesNewRoman"/>
        </w:rPr>
        <w:t>с одним током между двумя узлами. В схеме столько токов, сколько ветвей.</w:t>
      </w:r>
    </w:p>
    <w:p w:rsidR="00B51E0E" w:rsidRPr="00B51E0E" w:rsidRDefault="00B51E0E" w:rsidP="00B51E0E">
      <w:pPr>
        <w:autoSpaceDE w:val="0"/>
        <w:autoSpaceDN w:val="0"/>
        <w:adjustRightInd w:val="0"/>
        <w:rPr>
          <w:rFonts w:eastAsia="TimesNewRoman"/>
        </w:rPr>
      </w:pPr>
      <w:r w:rsidRPr="00B51E0E">
        <w:rPr>
          <w:rFonts w:eastAsia="TimesNewRoman"/>
        </w:rPr>
        <w:t>Направления их указывают произвольно.</w:t>
      </w:r>
    </w:p>
    <w:p w:rsidR="00B51E0E" w:rsidRPr="00B51E0E" w:rsidRDefault="00B51E0E" w:rsidP="00B51E0E">
      <w:pPr>
        <w:autoSpaceDE w:val="0"/>
        <w:autoSpaceDN w:val="0"/>
        <w:adjustRightInd w:val="0"/>
        <w:rPr>
          <w:rFonts w:eastAsia="TimesNewRoman"/>
        </w:rPr>
      </w:pPr>
      <w:r w:rsidRPr="00B51E0E">
        <w:rPr>
          <w:rFonts w:eastAsia="TimesNewRoman"/>
        </w:rPr>
        <w:t>Число уравнений должно быть минимальным, но достаточным и рав-</w:t>
      </w:r>
    </w:p>
    <w:p w:rsidR="00B51E0E" w:rsidRPr="00B51E0E" w:rsidRDefault="00B51E0E" w:rsidP="00B51E0E">
      <w:pPr>
        <w:autoSpaceDE w:val="0"/>
        <w:autoSpaceDN w:val="0"/>
        <w:adjustRightInd w:val="0"/>
        <w:rPr>
          <w:rFonts w:eastAsia="TimesNewRoman"/>
        </w:rPr>
      </w:pPr>
      <w:r w:rsidRPr="00B51E0E">
        <w:rPr>
          <w:rFonts w:eastAsia="TimesNewRoman"/>
        </w:rPr>
        <w:t xml:space="preserve">ным числу неизвестных токов, т. е. </w:t>
      </w:r>
      <w:r w:rsidRPr="00B51E0E">
        <w:rPr>
          <w:rFonts w:eastAsia="TimesNewRoman"/>
          <w:i/>
          <w:iCs/>
        </w:rPr>
        <w:t xml:space="preserve">m </w:t>
      </w:r>
      <w:r w:rsidRPr="00B51E0E">
        <w:rPr>
          <w:rFonts w:eastAsia="SymbolMT"/>
        </w:rPr>
        <w:t xml:space="preserve">− </w:t>
      </w:r>
      <w:r w:rsidRPr="00B51E0E">
        <w:rPr>
          <w:rFonts w:eastAsia="TimesNewRoman"/>
          <w:i/>
          <w:iCs/>
        </w:rPr>
        <w:t xml:space="preserve">mJ </w:t>
      </w:r>
      <w:r w:rsidRPr="00B51E0E">
        <w:rPr>
          <w:rFonts w:eastAsia="TimesNewRoman"/>
        </w:rPr>
        <w:t xml:space="preserve">, где </w:t>
      </w:r>
      <w:r w:rsidRPr="00B51E0E">
        <w:rPr>
          <w:rFonts w:eastAsia="TimesNewRoman"/>
          <w:i/>
          <w:iCs/>
        </w:rPr>
        <w:t xml:space="preserve">m </w:t>
      </w:r>
      <w:r w:rsidRPr="00B51E0E">
        <w:rPr>
          <w:rFonts w:eastAsia="TimesNewRoman"/>
        </w:rPr>
        <w:t>– общее число ветвей в</w:t>
      </w:r>
    </w:p>
    <w:p w:rsidR="00B51E0E" w:rsidRPr="00B51E0E" w:rsidRDefault="00B51E0E" w:rsidP="00B51E0E">
      <w:pPr>
        <w:autoSpaceDE w:val="0"/>
        <w:autoSpaceDN w:val="0"/>
        <w:adjustRightInd w:val="0"/>
        <w:rPr>
          <w:rFonts w:eastAsia="TimesNewRoman"/>
        </w:rPr>
      </w:pPr>
      <w:r w:rsidRPr="00B51E0E">
        <w:rPr>
          <w:rFonts w:eastAsia="TimesNewRoman"/>
        </w:rPr>
        <w:t xml:space="preserve">схеме; </w:t>
      </w:r>
      <w:r w:rsidRPr="00B51E0E">
        <w:rPr>
          <w:rFonts w:eastAsia="TimesNewRoman"/>
          <w:i/>
          <w:iCs/>
        </w:rPr>
        <w:t xml:space="preserve">mJ </w:t>
      </w:r>
      <w:r w:rsidRPr="00B51E0E">
        <w:rPr>
          <w:rFonts w:eastAsia="TimesNewRoman"/>
        </w:rPr>
        <w:t>– число ветвей с источниками тока.</w:t>
      </w:r>
    </w:p>
    <w:p w:rsidR="00B51E0E" w:rsidRPr="00B51E0E" w:rsidRDefault="00B51E0E" w:rsidP="00B51E0E">
      <w:pPr>
        <w:autoSpaceDE w:val="0"/>
        <w:autoSpaceDN w:val="0"/>
        <w:adjustRightInd w:val="0"/>
        <w:rPr>
          <w:rFonts w:eastAsia="TimesNewRoman"/>
        </w:rPr>
      </w:pPr>
      <w:r w:rsidRPr="00B51E0E">
        <w:rPr>
          <w:rFonts w:eastAsia="TimesNewRoman"/>
        </w:rPr>
        <w:t xml:space="preserve">По первому закону Кирхгофа составляют </w:t>
      </w:r>
      <w:r w:rsidRPr="00B51E0E">
        <w:rPr>
          <w:rFonts w:eastAsia="TimesNewRoman"/>
          <w:i/>
          <w:iCs/>
        </w:rPr>
        <w:t xml:space="preserve">n </w:t>
      </w:r>
      <w:r w:rsidRPr="00B51E0E">
        <w:rPr>
          <w:rFonts w:eastAsia="SymbolMT"/>
        </w:rPr>
        <w:t>−</w:t>
      </w:r>
      <w:r w:rsidRPr="00B51E0E">
        <w:rPr>
          <w:rFonts w:eastAsia="TimesNewRoman"/>
        </w:rPr>
        <w:t xml:space="preserve">1 уравнение, где </w:t>
      </w:r>
      <w:r w:rsidRPr="00B51E0E">
        <w:rPr>
          <w:rFonts w:eastAsia="TimesNewRoman"/>
          <w:i/>
          <w:iCs/>
        </w:rPr>
        <w:t xml:space="preserve">n </w:t>
      </w:r>
      <w:r w:rsidRPr="00B51E0E">
        <w:rPr>
          <w:rFonts w:eastAsia="TimesNewRoman"/>
        </w:rPr>
        <w:t>– чис-</w:t>
      </w:r>
    </w:p>
    <w:p w:rsidR="00B51E0E" w:rsidRPr="00B51E0E" w:rsidRDefault="00B51E0E" w:rsidP="00B51E0E">
      <w:pPr>
        <w:autoSpaceDE w:val="0"/>
        <w:autoSpaceDN w:val="0"/>
        <w:adjustRightInd w:val="0"/>
        <w:rPr>
          <w:rFonts w:eastAsia="TimesNewRoman"/>
        </w:rPr>
      </w:pPr>
      <w:r w:rsidRPr="00B51E0E">
        <w:rPr>
          <w:rFonts w:eastAsia="TimesNewRoman"/>
        </w:rPr>
        <w:t>ло узлов схемы. В этих уравнениях учитывают и токи источников тока. При</w:t>
      </w:r>
    </w:p>
    <w:p w:rsidR="00B51E0E" w:rsidRPr="00B51E0E" w:rsidRDefault="00B51E0E" w:rsidP="00B51E0E">
      <w:pPr>
        <w:autoSpaceDE w:val="0"/>
        <w:autoSpaceDN w:val="0"/>
        <w:adjustRightInd w:val="0"/>
        <w:rPr>
          <w:rFonts w:eastAsia="TimesNewRoman"/>
        </w:rPr>
      </w:pPr>
      <w:r w:rsidRPr="00B51E0E">
        <w:rPr>
          <w:rFonts w:eastAsia="TimesNewRoman"/>
        </w:rPr>
        <w:t>подготовке данных для ввода в ЭВМ известные величины записывают справа</w:t>
      </w:r>
    </w:p>
    <w:p w:rsidR="00B51E0E" w:rsidRPr="00B51E0E" w:rsidRDefault="00B51E0E" w:rsidP="00B51E0E">
      <w:pPr>
        <w:autoSpaceDE w:val="0"/>
        <w:autoSpaceDN w:val="0"/>
        <w:adjustRightInd w:val="0"/>
        <w:rPr>
          <w:rFonts w:eastAsia="TimesNewRoman"/>
        </w:rPr>
      </w:pPr>
      <w:r w:rsidRPr="00B51E0E">
        <w:rPr>
          <w:rFonts w:eastAsia="TimesNewRoman"/>
        </w:rPr>
        <w:t>от знака равенства. Поэтому первый закон Кирхгофа формулируют следую-</w:t>
      </w:r>
    </w:p>
    <w:p w:rsidR="00B51E0E" w:rsidRPr="00B51E0E" w:rsidRDefault="00B51E0E" w:rsidP="00B51E0E">
      <w:pPr>
        <w:autoSpaceDE w:val="0"/>
        <w:autoSpaceDN w:val="0"/>
        <w:adjustRightInd w:val="0"/>
        <w:rPr>
          <w:rFonts w:eastAsia="TimesNewRoman"/>
        </w:rPr>
      </w:pPr>
      <w:r w:rsidRPr="00B51E0E">
        <w:rPr>
          <w:rFonts w:eastAsia="TimesNewRoman"/>
        </w:rPr>
        <w:t>щим образом:</w:t>
      </w:r>
    </w:p>
    <w:p w:rsidR="00B51E0E" w:rsidRPr="00B51E0E" w:rsidRDefault="00B51E0E" w:rsidP="00B51E0E">
      <w:pPr>
        <w:autoSpaceDE w:val="0"/>
        <w:autoSpaceDN w:val="0"/>
        <w:adjustRightInd w:val="0"/>
        <w:rPr>
          <w:rFonts w:eastAsia="TimesNewRoman"/>
        </w:rPr>
      </w:pPr>
      <w:r w:rsidRPr="00B51E0E">
        <w:rPr>
          <w:rFonts w:eastAsia="SymbolMT"/>
        </w:rPr>
        <w:t>Σ</w:t>
      </w:r>
      <w:r w:rsidRPr="00B51E0E">
        <w:rPr>
          <w:rFonts w:eastAsia="TimesNewRoman"/>
          <w:i/>
          <w:iCs/>
        </w:rPr>
        <w:t xml:space="preserve">I </w:t>
      </w:r>
      <w:r w:rsidRPr="00B51E0E">
        <w:rPr>
          <w:rFonts w:eastAsia="SymbolMT"/>
        </w:rPr>
        <w:t>= Σ</w:t>
      </w:r>
      <w:r w:rsidRPr="00B51E0E">
        <w:rPr>
          <w:rFonts w:eastAsia="TimesNewRoman"/>
          <w:i/>
          <w:iCs/>
        </w:rPr>
        <w:t xml:space="preserve">J </w:t>
      </w:r>
      <w:r w:rsidRPr="00B51E0E">
        <w:rPr>
          <w:rFonts w:eastAsia="TimesNewRoman"/>
        </w:rPr>
        <w:t>,</w:t>
      </w:r>
    </w:p>
    <w:p w:rsidR="00B51E0E" w:rsidRPr="00B51E0E" w:rsidRDefault="00B51E0E" w:rsidP="00B51E0E">
      <w:pPr>
        <w:autoSpaceDE w:val="0"/>
        <w:autoSpaceDN w:val="0"/>
        <w:adjustRightInd w:val="0"/>
        <w:rPr>
          <w:rFonts w:eastAsia="TimesNewRoman"/>
        </w:rPr>
      </w:pPr>
      <w:r w:rsidRPr="00B51E0E">
        <w:rPr>
          <w:rFonts w:eastAsia="TimesNewRoman"/>
        </w:rPr>
        <w:t xml:space="preserve">где </w:t>
      </w:r>
      <w:r w:rsidRPr="00B51E0E">
        <w:rPr>
          <w:rFonts w:eastAsia="SymbolMT"/>
        </w:rPr>
        <w:t xml:space="preserve">Σ </w:t>
      </w:r>
      <w:r w:rsidRPr="00B51E0E">
        <w:rPr>
          <w:rFonts w:eastAsia="TimesNewRoman"/>
          <w:i/>
          <w:iCs/>
        </w:rPr>
        <w:t xml:space="preserve">I </w:t>
      </w:r>
      <w:r w:rsidRPr="00B51E0E">
        <w:rPr>
          <w:rFonts w:eastAsia="TimesNewRoman"/>
        </w:rPr>
        <w:t xml:space="preserve">– алгебраическая сумма неизвестных токов ветвей в узле; </w:t>
      </w:r>
      <w:r w:rsidRPr="00B51E0E">
        <w:rPr>
          <w:rFonts w:eastAsia="SymbolMT"/>
        </w:rPr>
        <w:t xml:space="preserve">Σ </w:t>
      </w:r>
      <w:r w:rsidRPr="00B51E0E">
        <w:rPr>
          <w:rFonts w:eastAsia="TimesNewRoman"/>
          <w:i/>
          <w:iCs/>
        </w:rPr>
        <w:t xml:space="preserve">J </w:t>
      </w:r>
      <w:r w:rsidRPr="00B51E0E">
        <w:rPr>
          <w:rFonts w:eastAsia="TimesNewRoman"/>
        </w:rPr>
        <w:t>– ал-</w:t>
      </w:r>
    </w:p>
    <w:p w:rsidR="00B51E0E" w:rsidRPr="00B51E0E" w:rsidRDefault="00B51E0E" w:rsidP="00B51E0E">
      <w:pPr>
        <w:autoSpaceDE w:val="0"/>
        <w:autoSpaceDN w:val="0"/>
        <w:adjustRightInd w:val="0"/>
        <w:rPr>
          <w:rFonts w:eastAsia="TimesNewRoman"/>
        </w:rPr>
      </w:pPr>
      <w:r w:rsidRPr="00B51E0E">
        <w:rPr>
          <w:rFonts w:eastAsia="TimesNewRoman"/>
        </w:rPr>
        <w:t>гебраическая сумма токов источников тока, присоединенных к этому же уз-</w:t>
      </w:r>
    </w:p>
    <w:p w:rsidR="00B51E0E" w:rsidRPr="00B51E0E" w:rsidRDefault="00B51E0E" w:rsidP="00B51E0E">
      <w:pPr>
        <w:autoSpaceDE w:val="0"/>
        <w:autoSpaceDN w:val="0"/>
        <w:adjustRightInd w:val="0"/>
        <w:rPr>
          <w:rFonts w:eastAsia="TimesNewRoman"/>
        </w:rPr>
      </w:pPr>
      <w:r w:rsidRPr="00B51E0E">
        <w:rPr>
          <w:rFonts w:eastAsia="TimesNewRoman"/>
        </w:rPr>
        <w:t>лу.Недостающие уравнения дописывают по второму закону Кирхгофа.</w:t>
      </w:r>
    </w:p>
    <w:p w:rsidR="00B51E0E" w:rsidRDefault="00B51E0E" w:rsidP="00B51E0E">
      <w:pPr>
        <w:autoSpaceDE w:val="0"/>
        <w:autoSpaceDN w:val="0"/>
        <w:adjustRightInd w:val="0"/>
        <w:rPr>
          <w:rFonts w:eastAsia="TimesNewRoman" w:cs="TimesNewRoman"/>
        </w:rPr>
      </w:pPr>
      <w:r w:rsidRPr="00B51E0E">
        <w:rPr>
          <w:rFonts w:eastAsia="TimesNewRoman"/>
        </w:rPr>
        <w:t>Уравнения по второму закону Кирхгофа составляют для контуров, не содержащих источников тока</w:t>
      </w:r>
      <w:r w:rsidRPr="00B51E0E">
        <w:rPr>
          <w:rFonts w:ascii="TimesNewRoman" w:eastAsia="TimesNewRoman" w:cs="TimesNewRoman"/>
        </w:rPr>
        <w:t>.</w:t>
      </w:r>
    </w:p>
    <w:p w:rsidR="0000054F" w:rsidRPr="0000054F" w:rsidRDefault="00B51E0E" w:rsidP="0000054F">
      <w:pPr>
        <w:autoSpaceDE w:val="0"/>
        <w:autoSpaceDN w:val="0"/>
        <w:adjustRightInd w:val="0"/>
        <w:rPr>
          <w:sz w:val="25"/>
          <w:szCs w:val="25"/>
        </w:rPr>
      </w:pPr>
      <w:r w:rsidRPr="00B51E0E">
        <w:rPr>
          <w:highlight w:val="yellow"/>
        </w:rPr>
        <w:t>10.</w:t>
      </w:r>
      <w:r w:rsidRPr="00B51E0E">
        <w:rPr>
          <w:sz w:val="25"/>
          <w:szCs w:val="25"/>
          <w:highlight w:val="yellow"/>
        </w:rPr>
        <w:t xml:space="preserve"> Расчет сложных цепей методом контурных токов</w:t>
      </w:r>
    </w:p>
    <w:p w:rsidR="0000054F" w:rsidRPr="0000054F" w:rsidRDefault="0000054F" w:rsidP="0000054F">
      <w:pPr>
        <w:autoSpaceDE w:val="0"/>
        <w:autoSpaceDN w:val="0"/>
        <w:adjustRightInd w:val="0"/>
        <w:rPr>
          <w:rFonts w:eastAsia="TimesNewRoman"/>
        </w:rPr>
      </w:pPr>
      <w:r w:rsidRPr="0000054F">
        <w:rPr>
          <w:rFonts w:eastAsia="TimesNewRoman"/>
        </w:rPr>
        <w:t>При расчете методом контурных токов полагают, что в каждом независимом контуре схемы течет свой контурный ток. Уравнения составляют относительно контурных токов, после чего через них определяют токи ветвей.</w:t>
      </w:r>
      <w:r>
        <w:rPr>
          <w:rFonts w:eastAsia="TimesNewRoman"/>
        </w:rPr>
        <w:t xml:space="preserve"> </w:t>
      </w:r>
      <w:r w:rsidRPr="0000054F">
        <w:rPr>
          <w:rFonts w:eastAsia="TimesNewRoman"/>
        </w:rPr>
        <w:t>Таким образом, метод контурных токов можно определить как метод расчета, в котором за искомые принимают контурные токи. Число неизвестных в этом методе равно числу уравнений, которые необходимо было бы составить для схемы по второму закону Кирхгофа.</w:t>
      </w:r>
      <w:r>
        <w:rPr>
          <w:rFonts w:eastAsia="TimesNewRoman"/>
        </w:rPr>
        <w:t xml:space="preserve"> </w:t>
      </w:r>
      <w:r w:rsidRPr="0000054F">
        <w:rPr>
          <w:rFonts w:eastAsia="TimesNewRoman"/>
        </w:rPr>
        <w:t xml:space="preserve">Следовательно, метод контурных токов </w:t>
      </w:r>
      <w:r w:rsidRPr="0000054F">
        <w:rPr>
          <w:rFonts w:eastAsia="TimesNewRoman"/>
        </w:rPr>
        <w:lastRenderedPageBreak/>
        <w:t>более экономен при вычислительной работе, чем метод на основе законов Кирхгофа (в нем меньше число уравнений).</w:t>
      </w:r>
    </w:p>
    <w:p w:rsidR="005B74B0" w:rsidRDefault="00184A92" w:rsidP="005B74B0">
      <w:pPr>
        <w:autoSpaceDE w:val="0"/>
        <w:autoSpaceDN w:val="0"/>
        <w:adjustRightInd w:val="0"/>
        <w:rPr>
          <w:rFonts w:eastAsia="TimesNewRoman"/>
        </w:rPr>
      </w:pPr>
      <w:r w:rsidRPr="005B74B0">
        <w:rPr>
          <w:noProof/>
        </w:rPr>
        <w:drawing>
          <wp:anchor distT="0" distB="0" distL="114300" distR="114300" simplePos="0" relativeHeight="251657216" behindDoc="0" locked="0" layoutInCell="1" allowOverlap="1">
            <wp:simplePos x="0" y="0"/>
            <wp:positionH relativeFrom="column">
              <wp:posOffset>3886200</wp:posOffset>
            </wp:positionH>
            <wp:positionV relativeFrom="paragraph">
              <wp:posOffset>1021080</wp:posOffset>
            </wp:positionV>
            <wp:extent cx="2438400" cy="1762125"/>
            <wp:effectExtent l="0" t="0" r="0" b="0"/>
            <wp:wrapSquare wrapText="left"/>
            <wp:docPr id="2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38400"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54F" w:rsidRPr="0000054F">
        <w:rPr>
          <w:rFonts w:eastAsia="TimesNewRoman"/>
        </w:rPr>
        <w:t>Вывод основных расчетных уравнений приведем применительно к схеме рис. в которой два независимых контура. Положим, что в левом контуре по часовой</w:t>
      </w:r>
      <w:r w:rsidR="0000054F">
        <w:rPr>
          <w:rFonts w:eastAsia="TimesNewRoman"/>
        </w:rPr>
        <w:t xml:space="preserve"> стрелке течет контурный ток </w:t>
      </w:r>
      <w:r w:rsidR="0000054F">
        <w:rPr>
          <w:rFonts w:eastAsia="TimesNewRoman"/>
          <w:lang w:val="en-US"/>
        </w:rPr>
        <w:t>I</w:t>
      </w:r>
      <w:r w:rsidR="0000054F" w:rsidRPr="0000054F">
        <w:rPr>
          <w:rFonts w:eastAsia="TimesNewRoman"/>
          <w:vertAlign w:val="subscript"/>
        </w:rPr>
        <w:t>11</w:t>
      </w:r>
      <w:r w:rsidR="0000054F" w:rsidRPr="0000054F">
        <w:rPr>
          <w:rFonts w:eastAsia="TimesNewRoman"/>
        </w:rPr>
        <w:t>, а в правой (также по часо</w:t>
      </w:r>
      <w:r w:rsidR="0000054F">
        <w:rPr>
          <w:rFonts w:eastAsia="TimesNewRoman"/>
        </w:rPr>
        <w:t xml:space="preserve">вой стрелке) — контурный ток </w:t>
      </w:r>
      <w:r w:rsidR="0000054F">
        <w:rPr>
          <w:rFonts w:eastAsia="TimesNewRoman"/>
          <w:lang w:val="en-US"/>
        </w:rPr>
        <w:t>I</w:t>
      </w:r>
      <w:r w:rsidR="0000054F" w:rsidRPr="0000054F">
        <w:rPr>
          <w:rFonts w:eastAsia="TimesNewRoman"/>
          <w:vertAlign w:val="subscript"/>
        </w:rPr>
        <w:t>22</w:t>
      </w:r>
      <w:r w:rsidR="0000054F" w:rsidRPr="0000054F">
        <w:rPr>
          <w:rFonts w:eastAsia="TimesNewRoman"/>
        </w:rPr>
        <w:t>. Для каждого контура составим уравнения по второму закону Кирхгофа. При этом учтем, что по смежной ветви (с сопротивлени</w:t>
      </w:r>
      <w:r w:rsidR="0000054F">
        <w:rPr>
          <w:rFonts w:eastAsia="TimesNewRoman"/>
        </w:rPr>
        <w:t>ем R</w:t>
      </w:r>
      <w:r w:rsidR="0000054F" w:rsidRPr="0000054F">
        <w:rPr>
          <w:rFonts w:eastAsia="TimesNewRoman"/>
          <w:vertAlign w:val="subscript"/>
        </w:rPr>
        <w:t>5</w:t>
      </w:r>
      <w:r w:rsidR="0000054F">
        <w:rPr>
          <w:rFonts w:eastAsia="TimesNewRoman"/>
        </w:rPr>
        <w:t xml:space="preserve">) течет сверху вниз ток </w:t>
      </w:r>
      <w:r w:rsidR="0000054F">
        <w:rPr>
          <w:rFonts w:eastAsia="TimesNewRoman"/>
          <w:lang w:val="en-US"/>
        </w:rPr>
        <w:t>I</w:t>
      </w:r>
      <w:r w:rsidR="0000054F" w:rsidRPr="0000054F">
        <w:rPr>
          <w:rFonts w:eastAsia="TimesNewRoman"/>
          <w:vertAlign w:val="subscript"/>
        </w:rPr>
        <w:t>11</w:t>
      </w:r>
      <w:r w:rsidR="0000054F" w:rsidRPr="0000054F">
        <w:rPr>
          <w:rFonts w:eastAsia="TimesNewRoman"/>
        </w:rPr>
        <w:t xml:space="preserve"> —</w:t>
      </w:r>
      <w:r w:rsidR="0000054F">
        <w:rPr>
          <w:rFonts w:eastAsia="TimesNewRoman"/>
        </w:rPr>
        <w:t xml:space="preserve"> </w:t>
      </w:r>
      <w:r w:rsidR="0000054F">
        <w:rPr>
          <w:rFonts w:eastAsia="TimesNewRoman"/>
          <w:lang w:val="en-US"/>
        </w:rPr>
        <w:t>I</w:t>
      </w:r>
      <w:r w:rsidR="0000054F" w:rsidRPr="0000054F">
        <w:rPr>
          <w:rFonts w:eastAsia="TimesNewRoman"/>
          <w:vertAlign w:val="subscript"/>
        </w:rPr>
        <w:t>22</w:t>
      </w:r>
      <w:r w:rsidR="0000054F" w:rsidRPr="0000054F">
        <w:rPr>
          <w:rFonts w:eastAsia="TimesNewRoman"/>
        </w:rPr>
        <w:t>. Направления обхода контуров примем также по часовой стрелке.</w:t>
      </w:r>
    </w:p>
    <w:p w:rsidR="005B74B0" w:rsidRPr="005B74B0" w:rsidRDefault="005B74B0" w:rsidP="005B74B0">
      <w:pPr>
        <w:autoSpaceDE w:val="0"/>
        <w:autoSpaceDN w:val="0"/>
        <w:adjustRightInd w:val="0"/>
        <w:rPr>
          <w:rFonts w:eastAsia="TimesNewRoman"/>
        </w:rPr>
      </w:pPr>
      <w:r w:rsidRPr="005B74B0">
        <w:rPr>
          <w:color w:val="000000"/>
          <w:shd w:val="clear" w:color="auto" w:fill="FFFFFF"/>
        </w:rPr>
        <w:t>Для первого контура</w:t>
      </w:r>
    </w:p>
    <w:p w:rsidR="005B74B0" w:rsidRPr="005B74B0" w:rsidRDefault="00184A92" w:rsidP="005B74B0">
      <w:pPr>
        <w:spacing w:after="24" w:line="360" w:lineRule="atLeast"/>
        <w:rPr>
          <w:color w:val="000000"/>
          <w:shd w:val="clear" w:color="auto" w:fill="FFFFFF"/>
        </w:rPr>
      </w:pPr>
      <w:r w:rsidRPr="005B74B0">
        <w:rPr>
          <w:noProof/>
          <w:color w:val="000000"/>
          <w:shd w:val="clear" w:color="auto" w:fill="FFFFFF"/>
        </w:rPr>
        <w:drawing>
          <wp:inline distT="0" distB="0" distL="0" distR="0">
            <wp:extent cx="3181350" cy="200025"/>
            <wp:effectExtent l="0" t="0" r="0" b="0"/>
            <wp:docPr id="14" name="Рисунок 14" descr="~(R_1+R_2)I_{11}+R_5(I_{11}-I_{22})=E_1+E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_1+R_2)I_{11}+R_5(I_{11}-I_{22})=E_1+E_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81350" cy="200025"/>
                    </a:xfrm>
                    <a:prstGeom prst="rect">
                      <a:avLst/>
                    </a:prstGeom>
                    <a:noFill/>
                    <a:ln>
                      <a:noFill/>
                    </a:ln>
                  </pic:spPr>
                </pic:pic>
              </a:graphicData>
            </a:graphic>
          </wp:inline>
        </w:drawing>
      </w:r>
    </w:p>
    <w:p w:rsidR="005B74B0" w:rsidRPr="005B74B0" w:rsidRDefault="005B74B0" w:rsidP="005B74B0">
      <w:pPr>
        <w:pStyle w:val="a4"/>
        <w:spacing w:before="96" w:beforeAutospacing="0" w:after="120" w:afterAutospacing="0" w:line="360" w:lineRule="atLeast"/>
        <w:rPr>
          <w:color w:val="000000"/>
          <w:shd w:val="clear" w:color="auto" w:fill="FFFFFF"/>
        </w:rPr>
      </w:pPr>
      <w:r w:rsidRPr="005B74B0">
        <w:rPr>
          <w:color w:val="000000"/>
          <w:shd w:val="clear" w:color="auto" w:fill="FFFFFF"/>
        </w:rPr>
        <w:t>или</w:t>
      </w:r>
    </w:p>
    <w:p w:rsidR="005B74B0" w:rsidRPr="005B74B0" w:rsidRDefault="00184A92" w:rsidP="005B74B0">
      <w:pPr>
        <w:spacing w:after="24" w:line="360" w:lineRule="atLeast"/>
        <w:rPr>
          <w:color w:val="000000"/>
          <w:shd w:val="clear" w:color="auto" w:fill="FFFFFF"/>
        </w:rPr>
      </w:pPr>
      <w:r w:rsidRPr="005B74B0">
        <w:rPr>
          <w:noProof/>
          <w:color w:val="000000"/>
          <w:shd w:val="clear" w:color="auto" w:fill="FFFFFF"/>
        </w:rPr>
        <w:drawing>
          <wp:inline distT="0" distB="0" distL="0" distR="0">
            <wp:extent cx="3324225" cy="200025"/>
            <wp:effectExtent l="0" t="0" r="0" b="0"/>
            <wp:docPr id="15" name="Рисунок 15" descr="~(R_1+R_2+R_5)I_{11}+(-R_5)I_{22}=E_1+E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_1+R_2+R_5)I_{11}+(-R_5)I_{22}=E_1+E_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24225" cy="200025"/>
                    </a:xfrm>
                    <a:prstGeom prst="rect">
                      <a:avLst/>
                    </a:prstGeom>
                    <a:noFill/>
                    <a:ln>
                      <a:noFill/>
                    </a:ln>
                  </pic:spPr>
                </pic:pic>
              </a:graphicData>
            </a:graphic>
          </wp:inline>
        </w:drawing>
      </w:r>
    </w:p>
    <w:p w:rsidR="005B74B0" w:rsidRPr="005B74B0" w:rsidRDefault="005B74B0" w:rsidP="005B74B0">
      <w:pPr>
        <w:pStyle w:val="a4"/>
        <w:spacing w:before="96" w:beforeAutospacing="0" w:after="120" w:afterAutospacing="0" w:line="360" w:lineRule="atLeast"/>
        <w:rPr>
          <w:color w:val="000000"/>
          <w:shd w:val="clear" w:color="auto" w:fill="FFFFFF"/>
        </w:rPr>
      </w:pPr>
      <w:r w:rsidRPr="005B74B0">
        <w:rPr>
          <w:color w:val="000000"/>
          <w:shd w:val="clear" w:color="auto" w:fill="FFFFFF"/>
        </w:rPr>
        <w:t>Для второго контура</w:t>
      </w:r>
    </w:p>
    <w:p w:rsidR="005B74B0" w:rsidRPr="005B74B0" w:rsidRDefault="00184A92" w:rsidP="005B74B0">
      <w:pPr>
        <w:spacing w:after="24" w:line="360" w:lineRule="atLeast"/>
        <w:rPr>
          <w:color w:val="000000"/>
          <w:shd w:val="clear" w:color="auto" w:fill="FFFFFF"/>
        </w:rPr>
      </w:pPr>
      <w:r w:rsidRPr="005B74B0">
        <w:rPr>
          <w:noProof/>
          <w:color w:val="000000"/>
          <w:shd w:val="clear" w:color="auto" w:fill="FFFFFF"/>
        </w:rPr>
        <w:drawing>
          <wp:inline distT="0" distB="0" distL="0" distR="0">
            <wp:extent cx="3524250" cy="200025"/>
            <wp:effectExtent l="0" t="0" r="0" b="0"/>
            <wp:docPr id="16" name="Рисунок 16" descr="~-R_5(I_{11}-I_{22})+(R_3+R_4)I_{22}=-E_5-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_5(I_{11}-I_{22})+(R_3+R_4)I_{22}=-E_5-E_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24250" cy="200025"/>
                    </a:xfrm>
                    <a:prstGeom prst="rect">
                      <a:avLst/>
                    </a:prstGeom>
                    <a:noFill/>
                    <a:ln>
                      <a:noFill/>
                    </a:ln>
                  </pic:spPr>
                </pic:pic>
              </a:graphicData>
            </a:graphic>
          </wp:inline>
        </w:drawing>
      </w:r>
    </w:p>
    <w:p w:rsidR="005B74B0" w:rsidRPr="005B74B0" w:rsidRDefault="005B74B0" w:rsidP="005B74B0">
      <w:pPr>
        <w:pStyle w:val="a4"/>
        <w:spacing w:before="96" w:beforeAutospacing="0" w:after="120" w:afterAutospacing="0" w:line="360" w:lineRule="atLeast"/>
        <w:rPr>
          <w:color w:val="000000"/>
          <w:shd w:val="clear" w:color="auto" w:fill="FFFFFF"/>
        </w:rPr>
      </w:pPr>
      <w:r w:rsidRPr="005B74B0">
        <w:rPr>
          <w:color w:val="000000"/>
          <w:shd w:val="clear" w:color="auto" w:fill="FFFFFF"/>
        </w:rPr>
        <w:t>или</w:t>
      </w:r>
    </w:p>
    <w:p w:rsidR="005B74B0" w:rsidRPr="005B74B0" w:rsidRDefault="00184A92" w:rsidP="005B74B0">
      <w:pPr>
        <w:spacing w:after="24" w:line="360" w:lineRule="atLeast"/>
        <w:rPr>
          <w:color w:val="000000"/>
          <w:shd w:val="clear" w:color="auto" w:fill="FFFFFF"/>
        </w:rPr>
      </w:pPr>
      <w:r w:rsidRPr="005B74B0">
        <w:rPr>
          <w:noProof/>
          <w:color w:val="000000"/>
          <w:shd w:val="clear" w:color="auto" w:fill="FFFFFF"/>
        </w:rPr>
        <w:drawing>
          <wp:inline distT="0" distB="0" distL="0" distR="0">
            <wp:extent cx="3476625" cy="200025"/>
            <wp:effectExtent l="0" t="0" r="0" b="0"/>
            <wp:docPr id="17" name="Рисунок 17" descr="~(-R_5)I_{11}+(R_3+R_4+R_5)I_{22}=-E_5-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_5)I_{11}+(R_3+R_4+R_5)I_{22}=-E_5-E_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76625" cy="200025"/>
                    </a:xfrm>
                    <a:prstGeom prst="rect">
                      <a:avLst/>
                    </a:prstGeom>
                    <a:noFill/>
                    <a:ln>
                      <a:noFill/>
                    </a:ln>
                  </pic:spPr>
                </pic:pic>
              </a:graphicData>
            </a:graphic>
          </wp:inline>
        </w:drawing>
      </w:r>
    </w:p>
    <w:p w:rsidR="005B74B0" w:rsidRPr="005B74B0" w:rsidRDefault="005B74B0" w:rsidP="005B74B0">
      <w:pPr>
        <w:pStyle w:val="a4"/>
        <w:spacing w:before="96" w:beforeAutospacing="0" w:after="120" w:afterAutospacing="0" w:line="360" w:lineRule="atLeast"/>
        <w:rPr>
          <w:color w:val="000000"/>
          <w:shd w:val="clear" w:color="auto" w:fill="FFFFFF"/>
        </w:rPr>
      </w:pPr>
      <w:r w:rsidRPr="005B74B0">
        <w:rPr>
          <w:color w:val="000000"/>
          <w:shd w:val="clear" w:color="auto" w:fill="FFFFFF"/>
        </w:rPr>
        <w:t>Перепишем эти уравнения следующим образом:</w:t>
      </w:r>
    </w:p>
    <w:p w:rsidR="005B74B0" w:rsidRPr="005B74B0" w:rsidRDefault="00184A92" w:rsidP="005B74B0">
      <w:pPr>
        <w:spacing w:after="24" w:line="360" w:lineRule="atLeast"/>
        <w:rPr>
          <w:color w:val="000000"/>
          <w:shd w:val="clear" w:color="auto" w:fill="FFFFFF"/>
        </w:rPr>
      </w:pPr>
      <w:r w:rsidRPr="005B74B0">
        <w:rPr>
          <w:noProof/>
          <w:color w:val="000000"/>
          <w:shd w:val="clear" w:color="auto" w:fill="FFFFFF"/>
        </w:rPr>
        <w:drawing>
          <wp:inline distT="0" distB="0" distL="0" distR="0">
            <wp:extent cx="1895475" cy="571500"/>
            <wp:effectExtent l="0" t="0" r="0" b="0"/>
            <wp:docPr id="18" name="Рисунок 18" descr="&#10;\begin{cases}&#10;    R_{11}I_{11}+R_{12}I_{22}=E_{11}\\&#10;    R_{21}I_{11}+R_{22}I_{22}=E_{22}\\&#10;\end{cas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0;\begin{cases}&#10;    R_{11}I_{11}+R_{12}I_{22}=E_{11}\\&#10;    R_{21}I_{11}+R_{22}I_{22}=E_{22}\\&#10;\end{cases}&#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95475" cy="571500"/>
                    </a:xfrm>
                    <a:prstGeom prst="rect">
                      <a:avLst/>
                    </a:prstGeom>
                    <a:noFill/>
                    <a:ln>
                      <a:noFill/>
                    </a:ln>
                  </pic:spPr>
                </pic:pic>
              </a:graphicData>
            </a:graphic>
          </wp:inline>
        </w:drawing>
      </w:r>
    </w:p>
    <w:p w:rsidR="005B74B0" w:rsidRPr="005B74B0" w:rsidRDefault="005B74B0" w:rsidP="005B74B0">
      <w:pPr>
        <w:pStyle w:val="a4"/>
        <w:spacing w:before="96" w:beforeAutospacing="0" w:after="120" w:afterAutospacing="0" w:line="360" w:lineRule="atLeast"/>
        <w:rPr>
          <w:color w:val="000000"/>
          <w:shd w:val="clear" w:color="auto" w:fill="FFFFFF"/>
        </w:rPr>
      </w:pPr>
      <w:r w:rsidRPr="005B74B0">
        <w:rPr>
          <w:color w:val="000000"/>
          <w:shd w:val="clear" w:color="auto" w:fill="FFFFFF"/>
        </w:rPr>
        <w:t>Здесь</w:t>
      </w:r>
    </w:p>
    <w:p w:rsidR="005B74B0" w:rsidRPr="005B74B0" w:rsidRDefault="00184A92" w:rsidP="005B74B0">
      <w:pPr>
        <w:spacing w:after="24" w:line="360" w:lineRule="atLeast"/>
        <w:rPr>
          <w:color w:val="000000"/>
          <w:shd w:val="clear" w:color="auto" w:fill="FFFFFF"/>
        </w:rPr>
      </w:pPr>
      <w:r w:rsidRPr="005B74B0">
        <w:rPr>
          <w:noProof/>
          <w:color w:val="000000"/>
          <w:shd w:val="clear" w:color="auto" w:fill="FFFFFF"/>
        </w:rPr>
        <w:drawing>
          <wp:inline distT="0" distB="0" distL="0" distR="0">
            <wp:extent cx="1628775" cy="171450"/>
            <wp:effectExtent l="0" t="0" r="0" b="0"/>
            <wp:docPr id="19" name="Рисунок 19" descr="~R_{11}=R_1+R_2+R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_{11}=R_1+R_2+R_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28775" cy="171450"/>
                    </a:xfrm>
                    <a:prstGeom prst="rect">
                      <a:avLst/>
                    </a:prstGeom>
                    <a:noFill/>
                    <a:ln>
                      <a:noFill/>
                    </a:ln>
                  </pic:spPr>
                </pic:pic>
              </a:graphicData>
            </a:graphic>
          </wp:inline>
        </w:drawing>
      </w:r>
      <w:r w:rsidR="005B74B0" w:rsidRPr="005B74B0">
        <w:rPr>
          <w:rStyle w:val="apple-converted-space"/>
          <w:color w:val="000000"/>
          <w:shd w:val="clear" w:color="auto" w:fill="FFFFFF"/>
        </w:rPr>
        <w:t> </w:t>
      </w:r>
      <w:r w:rsidR="005B74B0" w:rsidRPr="005B74B0">
        <w:rPr>
          <w:color w:val="000000"/>
          <w:shd w:val="clear" w:color="auto" w:fill="FFFFFF"/>
        </w:rPr>
        <w:t>— полное сопротивление первого контура;</w:t>
      </w:r>
    </w:p>
    <w:p w:rsidR="005B74B0" w:rsidRPr="005B74B0" w:rsidRDefault="00184A92" w:rsidP="005B74B0">
      <w:pPr>
        <w:spacing w:after="24" w:line="360" w:lineRule="atLeast"/>
        <w:rPr>
          <w:color w:val="000000"/>
          <w:shd w:val="clear" w:color="auto" w:fill="FFFFFF"/>
        </w:rPr>
      </w:pPr>
      <w:r w:rsidRPr="005B74B0">
        <w:rPr>
          <w:noProof/>
          <w:color w:val="000000"/>
          <w:shd w:val="clear" w:color="auto" w:fill="FFFFFF"/>
        </w:rPr>
        <w:drawing>
          <wp:inline distT="0" distB="0" distL="0" distR="0">
            <wp:extent cx="1628775" cy="161925"/>
            <wp:effectExtent l="0" t="0" r="0" b="0"/>
            <wp:docPr id="20" name="Рисунок 20" descr="~R_{22}=R_3+R_4+R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_{22}=R_3+R_4+R_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28775" cy="161925"/>
                    </a:xfrm>
                    <a:prstGeom prst="rect">
                      <a:avLst/>
                    </a:prstGeom>
                    <a:noFill/>
                    <a:ln>
                      <a:noFill/>
                    </a:ln>
                  </pic:spPr>
                </pic:pic>
              </a:graphicData>
            </a:graphic>
          </wp:inline>
        </w:drawing>
      </w:r>
      <w:r w:rsidR="005B74B0" w:rsidRPr="005B74B0">
        <w:rPr>
          <w:rStyle w:val="apple-converted-space"/>
          <w:color w:val="000000"/>
          <w:shd w:val="clear" w:color="auto" w:fill="FFFFFF"/>
        </w:rPr>
        <w:t> </w:t>
      </w:r>
      <w:r w:rsidR="005B74B0" w:rsidRPr="005B74B0">
        <w:rPr>
          <w:color w:val="000000"/>
          <w:shd w:val="clear" w:color="auto" w:fill="FFFFFF"/>
        </w:rPr>
        <w:t>— полное сопротивление второго контура;</w:t>
      </w:r>
    </w:p>
    <w:p w:rsidR="005B74B0" w:rsidRPr="005B74B0" w:rsidRDefault="00184A92" w:rsidP="005B74B0">
      <w:pPr>
        <w:spacing w:after="24" w:line="360" w:lineRule="atLeast"/>
        <w:rPr>
          <w:color w:val="000000"/>
          <w:shd w:val="clear" w:color="auto" w:fill="FFFFFF"/>
        </w:rPr>
      </w:pPr>
      <w:r w:rsidRPr="005B74B0">
        <w:rPr>
          <w:noProof/>
          <w:color w:val="000000"/>
          <w:shd w:val="clear" w:color="auto" w:fill="FFFFFF"/>
        </w:rPr>
        <w:drawing>
          <wp:inline distT="0" distB="0" distL="0" distR="0">
            <wp:extent cx="1419225" cy="171450"/>
            <wp:effectExtent l="0" t="0" r="0" b="0"/>
            <wp:docPr id="21" name="Рисунок 21" descr="~R_{12}=R_{21}=-R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_{12}=R_{21}=-R_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19225" cy="171450"/>
                    </a:xfrm>
                    <a:prstGeom prst="rect">
                      <a:avLst/>
                    </a:prstGeom>
                    <a:noFill/>
                    <a:ln>
                      <a:noFill/>
                    </a:ln>
                  </pic:spPr>
                </pic:pic>
              </a:graphicData>
            </a:graphic>
          </wp:inline>
        </w:drawing>
      </w:r>
      <w:r w:rsidR="005B74B0" w:rsidRPr="005B74B0">
        <w:rPr>
          <w:rStyle w:val="apple-converted-space"/>
          <w:color w:val="000000"/>
          <w:shd w:val="clear" w:color="auto" w:fill="FFFFFF"/>
        </w:rPr>
        <w:t> </w:t>
      </w:r>
      <w:r w:rsidR="005B74B0" w:rsidRPr="005B74B0">
        <w:rPr>
          <w:color w:val="000000"/>
          <w:shd w:val="clear" w:color="auto" w:fill="FFFFFF"/>
        </w:rPr>
        <w:t>— сопротивления смежной ветви между первым и вторым контурами, взятые со знаком минус;</w:t>
      </w:r>
    </w:p>
    <w:p w:rsidR="005B74B0" w:rsidRPr="005B74B0" w:rsidRDefault="00184A92" w:rsidP="005B74B0">
      <w:pPr>
        <w:spacing w:after="24" w:line="360" w:lineRule="atLeast"/>
        <w:rPr>
          <w:color w:val="000000"/>
          <w:shd w:val="clear" w:color="auto" w:fill="FFFFFF"/>
        </w:rPr>
      </w:pPr>
      <w:r w:rsidRPr="005B74B0">
        <w:rPr>
          <w:noProof/>
          <w:color w:val="000000"/>
          <w:shd w:val="clear" w:color="auto" w:fill="FFFFFF"/>
        </w:rPr>
        <w:drawing>
          <wp:inline distT="0" distB="0" distL="0" distR="0">
            <wp:extent cx="1171575" cy="171450"/>
            <wp:effectExtent l="0" t="0" r="0" b="0"/>
            <wp:docPr id="22" name="Рисунок 22" descr="~E_{11}=E_1+E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_{11}=E_1+E_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71575" cy="171450"/>
                    </a:xfrm>
                    <a:prstGeom prst="rect">
                      <a:avLst/>
                    </a:prstGeom>
                    <a:noFill/>
                    <a:ln>
                      <a:noFill/>
                    </a:ln>
                  </pic:spPr>
                </pic:pic>
              </a:graphicData>
            </a:graphic>
          </wp:inline>
        </w:drawing>
      </w:r>
      <w:r w:rsidR="005B74B0" w:rsidRPr="005B74B0">
        <w:rPr>
          <w:rStyle w:val="apple-converted-space"/>
          <w:color w:val="000000"/>
          <w:shd w:val="clear" w:color="auto" w:fill="FFFFFF"/>
        </w:rPr>
        <w:t> </w:t>
      </w:r>
      <w:r w:rsidR="005B74B0" w:rsidRPr="005B74B0">
        <w:rPr>
          <w:color w:val="000000"/>
          <w:shd w:val="clear" w:color="auto" w:fill="FFFFFF"/>
        </w:rPr>
        <w:t>— контурная ЭДС первого контура;</w:t>
      </w:r>
    </w:p>
    <w:p w:rsidR="005B74B0" w:rsidRPr="005B74B0" w:rsidRDefault="00184A92" w:rsidP="005B74B0">
      <w:pPr>
        <w:spacing w:after="24" w:line="360" w:lineRule="atLeast"/>
        <w:rPr>
          <w:color w:val="000000"/>
          <w:shd w:val="clear" w:color="auto" w:fill="FFFFFF"/>
        </w:rPr>
      </w:pPr>
      <w:r w:rsidRPr="005B74B0">
        <w:rPr>
          <w:noProof/>
          <w:color w:val="000000"/>
          <w:shd w:val="clear" w:color="auto" w:fill="FFFFFF"/>
        </w:rPr>
        <w:drawing>
          <wp:inline distT="0" distB="0" distL="0" distR="0">
            <wp:extent cx="1323975" cy="161925"/>
            <wp:effectExtent l="0" t="0" r="0" b="0"/>
            <wp:docPr id="23" name="Рисунок 23" descr="~E_{22}=-E_4-E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_{22}=-E_4-E_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23975" cy="161925"/>
                    </a:xfrm>
                    <a:prstGeom prst="rect">
                      <a:avLst/>
                    </a:prstGeom>
                    <a:noFill/>
                    <a:ln>
                      <a:noFill/>
                    </a:ln>
                  </pic:spPr>
                </pic:pic>
              </a:graphicData>
            </a:graphic>
          </wp:inline>
        </w:drawing>
      </w:r>
      <w:r w:rsidR="005B74B0" w:rsidRPr="005B74B0">
        <w:rPr>
          <w:rStyle w:val="apple-converted-space"/>
          <w:color w:val="000000"/>
          <w:shd w:val="clear" w:color="auto" w:fill="FFFFFF"/>
        </w:rPr>
        <w:t> </w:t>
      </w:r>
      <w:r w:rsidR="005B74B0" w:rsidRPr="005B74B0">
        <w:rPr>
          <w:color w:val="000000"/>
          <w:shd w:val="clear" w:color="auto" w:fill="FFFFFF"/>
        </w:rPr>
        <w:t>— контурная ЭДС второго контура.</w:t>
      </w:r>
    </w:p>
    <w:p w:rsidR="009C0395" w:rsidRDefault="00842665" w:rsidP="00842665">
      <w:pPr>
        <w:autoSpaceDE w:val="0"/>
        <w:autoSpaceDN w:val="0"/>
        <w:adjustRightInd w:val="0"/>
      </w:pPr>
      <w:r w:rsidRPr="00842665">
        <w:t>Если в схеме больше двух контуров, например три, то система уравнений выглядит следующим образом:</w:t>
      </w:r>
    </w:p>
    <w:p w:rsidR="00DD081F" w:rsidRDefault="00842665" w:rsidP="00DD081F">
      <w:pPr>
        <w:autoSpaceDE w:val="0"/>
        <w:autoSpaceDN w:val="0"/>
        <w:adjustRightInd w:val="0"/>
        <w:rPr>
          <w:rFonts w:eastAsia="TimesNewRoman"/>
          <w:lang w:val="en-US"/>
        </w:rPr>
      </w:pPr>
      <w:r w:rsidRPr="00842665">
        <w:rPr>
          <w:rFonts w:eastAsia="TimesNewRoman"/>
          <w:position w:val="-50"/>
        </w:rPr>
        <w:object w:dxaOrig="3000" w:dyaOrig="1120">
          <v:shape id="_x0000_i1048" type="#_x0000_t75" style="width:150pt;height:56.25pt" o:ole="">
            <v:imagedata r:id="rId37" o:title=""/>
          </v:shape>
          <o:OLEObject Type="Embed" ProgID="Equation.3" ShapeID="_x0000_i1048" DrawAspect="Content" ObjectID="_1806907672" r:id="rId38"/>
        </w:object>
      </w:r>
    </w:p>
    <w:p w:rsidR="00DD081F" w:rsidRDefault="00DD081F" w:rsidP="00DD081F">
      <w:pPr>
        <w:autoSpaceDE w:val="0"/>
        <w:autoSpaceDN w:val="0"/>
        <w:adjustRightInd w:val="0"/>
      </w:pPr>
      <w:r w:rsidRPr="00DD081F">
        <w:rPr>
          <w:highlight w:val="yellow"/>
          <w:lang w:val="en-US"/>
        </w:rPr>
        <w:t>11.</w:t>
      </w:r>
      <w:r w:rsidRPr="00DD081F">
        <w:rPr>
          <w:highlight w:val="yellow"/>
        </w:rPr>
        <w:t xml:space="preserve"> Метод межузлового напряжения</w:t>
      </w:r>
    </w:p>
    <w:p w:rsidR="00DD081F" w:rsidRDefault="00DD081F" w:rsidP="00DD081F">
      <w:pPr>
        <w:autoSpaceDE w:val="0"/>
        <w:autoSpaceDN w:val="0"/>
        <w:adjustRightInd w:val="0"/>
        <w:rPr>
          <w:rFonts w:eastAsia="TimesNewRoman"/>
        </w:rPr>
      </w:pPr>
      <w:r w:rsidRPr="00DD081F">
        <w:rPr>
          <w:rFonts w:eastAsia="TimesNewRoman"/>
        </w:rPr>
        <w:t>В качестве промежуточных неизвестных  принимают потенциалы узлов.</w:t>
      </w:r>
      <w:r w:rsidRPr="00DD081F">
        <w:t xml:space="preserve"> </w:t>
      </w:r>
      <w:r w:rsidRPr="00DD081F">
        <w:rPr>
          <w:rFonts w:eastAsia="TimesNewRoman"/>
        </w:rPr>
        <w:t>Потенциал – функция многозначная, поэтому потенциал  одного из узлов принимают равным нулю. Рационально заземлять узел, в котором сходится максимальное число ветвей.</w:t>
      </w:r>
    </w:p>
    <w:p w:rsidR="00DD081F" w:rsidRDefault="0048569A" w:rsidP="00DD081F">
      <w:pPr>
        <w:autoSpaceDE w:val="0"/>
        <w:autoSpaceDN w:val="0"/>
        <w:adjustRightInd w:val="0"/>
        <w:rPr>
          <w:rFonts w:eastAsia="TimesNewRoman"/>
          <w:szCs w:val="25"/>
        </w:rPr>
      </w:pPr>
      <w:r w:rsidRPr="00DD081F">
        <w:rPr>
          <w:rFonts w:eastAsia="TimesNewRoman"/>
          <w:position w:val="-50"/>
          <w:szCs w:val="25"/>
        </w:rPr>
        <w:object w:dxaOrig="3100" w:dyaOrig="1120">
          <v:shape id="_x0000_i1049" type="#_x0000_t75" style="width:155.25pt;height:56.25pt" o:ole="">
            <v:imagedata r:id="rId39" o:title=""/>
          </v:shape>
          <o:OLEObject Type="Embed" ProgID="Equation.3" ShapeID="_x0000_i1049" DrawAspect="Content" ObjectID="_1806907673" r:id="rId40"/>
        </w:object>
      </w:r>
    </w:p>
    <w:p w:rsidR="0048569A" w:rsidRDefault="0048569A" w:rsidP="0048569A">
      <w:pPr>
        <w:autoSpaceDE w:val="0"/>
        <w:autoSpaceDN w:val="0"/>
        <w:adjustRightInd w:val="0"/>
        <w:rPr>
          <w:rFonts w:eastAsia="TimesNewRoman"/>
          <w:szCs w:val="25"/>
        </w:rPr>
      </w:pPr>
      <w:r>
        <w:rPr>
          <w:rFonts w:eastAsia="TimesNewRoman"/>
          <w:szCs w:val="25"/>
        </w:rPr>
        <w:br w:type="textWrapping" w:clear="all"/>
      </w:r>
    </w:p>
    <w:p w:rsidR="0048569A" w:rsidRDefault="0048569A" w:rsidP="00DD081F">
      <w:pPr>
        <w:autoSpaceDE w:val="0"/>
        <w:autoSpaceDN w:val="0"/>
        <w:adjustRightInd w:val="0"/>
        <w:rPr>
          <w:rFonts w:eastAsia="TimesNewRoman"/>
          <w:szCs w:val="25"/>
        </w:rPr>
      </w:pPr>
      <w:r w:rsidRPr="0048569A">
        <w:rPr>
          <w:rFonts w:eastAsia="TimesNewRoman"/>
          <w:szCs w:val="25"/>
        </w:rPr>
        <w:t>С положительным знаком берут ЭДС и токи, направленные к узлу. Составим систему уравнений</w:t>
      </w:r>
      <w:r>
        <w:rPr>
          <w:rFonts w:eastAsia="TimesNewRoman"/>
          <w:szCs w:val="25"/>
        </w:rPr>
        <w:t>:</w:t>
      </w:r>
    </w:p>
    <w:p w:rsidR="0048569A" w:rsidRPr="0048569A" w:rsidRDefault="00184A92" w:rsidP="00DD081F">
      <w:pPr>
        <w:autoSpaceDE w:val="0"/>
        <w:autoSpaceDN w:val="0"/>
        <w:adjustRightInd w:val="0"/>
        <w:rPr>
          <w:rFonts w:eastAsia="TimesNewRoman"/>
          <w:szCs w:val="25"/>
        </w:rPr>
      </w:pPr>
      <w:r>
        <w:rPr>
          <w:noProof/>
        </w:rPr>
        <w:drawing>
          <wp:anchor distT="0" distB="0" distL="114300" distR="114300" simplePos="0" relativeHeight="251658240" behindDoc="0" locked="0" layoutInCell="1" allowOverlap="1">
            <wp:simplePos x="0" y="0"/>
            <wp:positionH relativeFrom="column">
              <wp:posOffset>800100</wp:posOffset>
            </wp:positionH>
            <wp:positionV relativeFrom="paragraph">
              <wp:posOffset>106680</wp:posOffset>
            </wp:positionV>
            <wp:extent cx="3562350" cy="2266950"/>
            <wp:effectExtent l="0" t="0" r="0" b="0"/>
            <wp:wrapSquare wrapText="left"/>
            <wp:docPr id="2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62350" cy="226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569A" w:rsidRPr="0048569A">
        <w:rPr>
          <w:rFonts w:eastAsia="TimesNewRoman"/>
          <w:szCs w:val="25"/>
        </w:rPr>
        <w:t xml:space="preserve">  </w:t>
      </w:r>
    </w:p>
    <w:p w:rsidR="0048569A" w:rsidRPr="00DD081F" w:rsidRDefault="0048569A" w:rsidP="00DD081F">
      <w:pPr>
        <w:autoSpaceDE w:val="0"/>
        <w:autoSpaceDN w:val="0"/>
        <w:adjustRightInd w:val="0"/>
        <w:rPr>
          <w:rFonts w:eastAsia="TimesNewRoman"/>
          <w:szCs w:val="25"/>
        </w:rPr>
      </w:pPr>
    </w:p>
    <w:p w:rsidR="00175283" w:rsidRPr="00DD081F" w:rsidRDefault="00175283" w:rsidP="00392470">
      <w:pPr>
        <w:pStyle w:val="a3"/>
        <w:tabs>
          <w:tab w:val="left" w:pos="0"/>
          <w:tab w:val="left" w:pos="567"/>
        </w:tabs>
        <w:ind w:left="0"/>
        <w:jc w:val="both"/>
        <w:rPr>
          <w:rFonts w:ascii="Times New Roman" w:hAnsi="Times New Roman"/>
          <w:sz w:val="24"/>
          <w:szCs w:val="24"/>
        </w:rPr>
      </w:pPr>
    </w:p>
    <w:p w:rsidR="00392470" w:rsidRPr="00243FB1" w:rsidRDefault="00392470" w:rsidP="00392470">
      <w:pPr>
        <w:pStyle w:val="cccc"/>
        <w:rPr>
          <w:color w:val="000000"/>
          <w:shd w:val="clear" w:color="auto" w:fill="FFFFFF"/>
        </w:rPr>
      </w:pPr>
    </w:p>
    <w:p w:rsidR="00642DEA" w:rsidRPr="00392470" w:rsidRDefault="00642DEA" w:rsidP="00642DEA">
      <w:pPr>
        <w:pStyle w:val="a3"/>
        <w:tabs>
          <w:tab w:val="left" w:pos="0"/>
          <w:tab w:val="left" w:pos="567"/>
        </w:tabs>
        <w:ind w:left="0"/>
        <w:rPr>
          <w:rFonts w:ascii="Times New Roman" w:hAnsi="Times New Roman"/>
          <w:sz w:val="24"/>
        </w:rPr>
      </w:pPr>
    </w:p>
    <w:p w:rsidR="00642DEA" w:rsidRPr="00392470" w:rsidRDefault="00642DEA" w:rsidP="00642DEA">
      <w:pPr>
        <w:pStyle w:val="a3"/>
        <w:tabs>
          <w:tab w:val="left" w:pos="0"/>
          <w:tab w:val="left" w:pos="567"/>
        </w:tabs>
        <w:ind w:left="0"/>
        <w:rPr>
          <w:rFonts w:ascii="Times New Roman" w:hAnsi="Times New Roman"/>
          <w:sz w:val="24"/>
          <w:szCs w:val="24"/>
        </w:rPr>
      </w:pPr>
    </w:p>
    <w:p w:rsidR="0048569A" w:rsidRDefault="0048569A">
      <w:pPr>
        <w:rPr>
          <w:rFonts w:eastAsia="TimesNewRoman"/>
          <w:szCs w:val="25"/>
        </w:rPr>
      </w:pPr>
    </w:p>
    <w:p w:rsidR="0048569A" w:rsidRDefault="0048569A">
      <w:pPr>
        <w:rPr>
          <w:rFonts w:eastAsia="TimesNewRoman"/>
          <w:szCs w:val="25"/>
        </w:rPr>
      </w:pPr>
    </w:p>
    <w:p w:rsidR="0048569A" w:rsidRDefault="0048569A">
      <w:pPr>
        <w:rPr>
          <w:rFonts w:eastAsia="TimesNewRoman"/>
          <w:szCs w:val="25"/>
        </w:rPr>
      </w:pPr>
    </w:p>
    <w:p w:rsidR="0048569A" w:rsidRDefault="0048569A">
      <w:pPr>
        <w:rPr>
          <w:rFonts w:eastAsia="TimesNewRoman"/>
          <w:szCs w:val="25"/>
        </w:rPr>
      </w:pPr>
    </w:p>
    <w:p w:rsidR="0048569A" w:rsidRDefault="0048569A">
      <w:pPr>
        <w:rPr>
          <w:rFonts w:eastAsia="TimesNewRoman"/>
          <w:szCs w:val="25"/>
        </w:rPr>
      </w:pPr>
    </w:p>
    <w:p w:rsidR="00FF7691" w:rsidRDefault="0048569A">
      <w:pPr>
        <w:rPr>
          <w:rFonts w:eastAsia="TimesNewRoman"/>
          <w:szCs w:val="25"/>
        </w:rPr>
      </w:pPr>
      <w:r w:rsidRPr="0048569A">
        <w:rPr>
          <w:rFonts w:eastAsia="TimesNewRoman"/>
          <w:position w:val="-50"/>
          <w:szCs w:val="25"/>
        </w:rPr>
        <w:object w:dxaOrig="5840" w:dyaOrig="1120">
          <v:shape id="_x0000_i1050" type="#_x0000_t75" style="width:291.75pt;height:56.25pt" o:ole="">
            <v:imagedata r:id="rId42" o:title=""/>
          </v:shape>
          <o:OLEObject Type="Embed" ProgID="Equation.3" ShapeID="_x0000_i1050" DrawAspect="Content" ObjectID="_1806907674" r:id="rId43"/>
        </w:object>
      </w:r>
    </w:p>
    <w:p w:rsidR="0048569A" w:rsidRDefault="0048569A">
      <w:r w:rsidRPr="0048569A">
        <w:t>Решением системы уравнений определим потенциалы узлов. Затем рассчитаем токи ветвей  по закону Ома:</w:t>
      </w:r>
    </w:p>
    <w:p w:rsidR="0048569A" w:rsidRDefault="0048569A">
      <w:r w:rsidRPr="0048569A">
        <w:rPr>
          <w:position w:val="-12"/>
        </w:rPr>
        <w:object w:dxaOrig="3620" w:dyaOrig="360">
          <v:shape id="_x0000_i1051" type="#_x0000_t75" style="width:180.75pt;height:18pt" o:ole="">
            <v:imagedata r:id="rId44" o:title=""/>
          </v:shape>
          <o:OLEObject Type="Embed" ProgID="Equation.3" ShapeID="_x0000_i1051" DrawAspect="Content" ObjectID="_1806907675" r:id="rId45"/>
        </w:object>
      </w:r>
      <w:r>
        <w:t xml:space="preserve">      </w:t>
      </w:r>
      <w:r w:rsidRPr="0048569A">
        <w:rPr>
          <w:position w:val="-10"/>
        </w:rPr>
        <w:object w:dxaOrig="1140" w:dyaOrig="340">
          <v:shape id="_x0000_i1052" type="#_x0000_t75" style="width:57pt;height:17.25pt" o:ole="">
            <v:imagedata r:id="rId46" o:title=""/>
          </v:shape>
          <o:OLEObject Type="Embed" ProgID="Equation.3" ShapeID="_x0000_i1052" DrawAspect="Content" ObjectID="_1806907676" r:id="rId47"/>
        </w:object>
      </w:r>
      <w:r>
        <w:t xml:space="preserve">       </w:t>
      </w:r>
      <w:r w:rsidRPr="0048569A">
        <w:rPr>
          <w:position w:val="-12"/>
        </w:rPr>
        <w:object w:dxaOrig="2160" w:dyaOrig="360">
          <v:shape id="_x0000_i1053" type="#_x0000_t75" style="width:108pt;height:18pt" o:ole="">
            <v:imagedata r:id="rId48" o:title=""/>
          </v:shape>
          <o:OLEObject Type="Embed" ProgID="Equation.3" ShapeID="_x0000_i1053" DrawAspect="Content" ObjectID="_1806907677" r:id="rId49"/>
        </w:object>
      </w:r>
    </w:p>
    <w:p w:rsidR="0048569A" w:rsidRDefault="00A57479">
      <w:r w:rsidRPr="0048569A">
        <w:rPr>
          <w:position w:val="-12"/>
        </w:rPr>
        <w:object w:dxaOrig="2160" w:dyaOrig="360">
          <v:shape id="_x0000_i1054" type="#_x0000_t75" style="width:108pt;height:18pt" o:ole="">
            <v:imagedata r:id="rId50" o:title=""/>
          </v:shape>
          <o:OLEObject Type="Embed" ProgID="Equation.3" ShapeID="_x0000_i1054" DrawAspect="Content" ObjectID="_1806907678" r:id="rId51"/>
        </w:object>
      </w:r>
      <w:r w:rsidR="0048569A">
        <w:t xml:space="preserve">      </w:t>
      </w:r>
      <w:r w:rsidRPr="0048569A">
        <w:rPr>
          <w:position w:val="-12"/>
        </w:rPr>
        <w:object w:dxaOrig="1880" w:dyaOrig="360">
          <v:shape id="_x0000_i1055" type="#_x0000_t75" style="width:93.75pt;height:18pt" o:ole="">
            <v:imagedata r:id="rId52" o:title=""/>
          </v:shape>
          <o:OLEObject Type="Embed" ProgID="Equation.3" ShapeID="_x0000_i1055" DrawAspect="Content" ObjectID="_1806907679" r:id="rId53"/>
        </w:object>
      </w:r>
      <w:r>
        <w:t xml:space="preserve">    </w:t>
      </w:r>
      <w:r w:rsidRPr="00A57479">
        <w:rPr>
          <w:position w:val="-12"/>
        </w:rPr>
        <w:object w:dxaOrig="2340" w:dyaOrig="360">
          <v:shape id="_x0000_i1056" type="#_x0000_t75" style="width:117pt;height:18pt" o:ole="">
            <v:imagedata r:id="rId54" o:title=""/>
          </v:shape>
          <o:OLEObject Type="Embed" ProgID="Equation.3" ShapeID="_x0000_i1056" DrawAspect="Content" ObjectID="_1806907680" r:id="rId55"/>
        </w:object>
      </w:r>
    </w:p>
    <w:p w:rsidR="00A57479" w:rsidRDefault="00A57479" w:rsidP="00A57479">
      <w:pPr>
        <w:pStyle w:val="a3"/>
        <w:tabs>
          <w:tab w:val="left" w:pos="0"/>
          <w:tab w:val="left" w:pos="567"/>
          <w:tab w:val="left" w:pos="851"/>
        </w:tabs>
        <w:ind w:left="0"/>
        <w:jc w:val="both"/>
        <w:rPr>
          <w:rFonts w:ascii="Times New Roman" w:hAnsi="Times New Roman"/>
          <w:sz w:val="24"/>
          <w:szCs w:val="24"/>
        </w:rPr>
      </w:pPr>
      <w:r w:rsidRPr="00A57479">
        <w:rPr>
          <w:rFonts w:ascii="Times New Roman" w:hAnsi="Times New Roman"/>
          <w:sz w:val="24"/>
          <w:szCs w:val="24"/>
          <w:highlight w:val="yellow"/>
        </w:rPr>
        <w:t>12. Метод эквивалентного генератора</w:t>
      </w:r>
    </w:p>
    <w:p w:rsidR="00A57479" w:rsidRDefault="00A57479" w:rsidP="00A57479">
      <w:pPr>
        <w:pStyle w:val="a3"/>
        <w:tabs>
          <w:tab w:val="left" w:pos="0"/>
          <w:tab w:val="left" w:pos="567"/>
          <w:tab w:val="left" w:pos="851"/>
        </w:tabs>
        <w:ind w:left="0"/>
        <w:jc w:val="both"/>
        <w:rPr>
          <w:rFonts w:ascii="Times New Roman" w:hAnsi="Times New Roman"/>
          <w:sz w:val="24"/>
          <w:szCs w:val="24"/>
        </w:rPr>
      </w:pPr>
      <w:r w:rsidRPr="00A57479">
        <w:rPr>
          <w:rFonts w:ascii="Times New Roman" w:hAnsi="Times New Roman"/>
          <w:sz w:val="24"/>
          <w:szCs w:val="24"/>
        </w:rPr>
        <w:t>Этот метод дает возможность вычислить ток только одной ветви схемы.</w:t>
      </w:r>
      <w:r>
        <w:rPr>
          <w:rFonts w:ascii="Times New Roman" w:hAnsi="Times New Roman"/>
          <w:sz w:val="24"/>
          <w:szCs w:val="24"/>
        </w:rPr>
        <w:t xml:space="preserve"> </w:t>
      </w:r>
      <w:r w:rsidRPr="00A57479">
        <w:rPr>
          <w:rFonts w:ascii="Times New Roman" w:hAnsi="Times New Roman"/>
          <w:sz w:val="24"/>
          <w:szCs w:val="24"/>
        </w:rPr>
        <w:t>Любой активный двухполюсник можно заменить эквивалентным ему генератором.</w:t>
      </w:r>
    </w:p>
    <w:p w:rsidR="00A57479" w:rsidRDefault="00A57479" w:rsidP="00A57479">
      <w:pPr>
        <w:pStyle w:val="a3"/>
        <w:tabs>
          <w:tab w:val="left" w:pos="0"/>
          <w:tab w:val="left" w:pos="567"/>
          <w:tab w:val="left" w:pos="851"/>
        </w:tabs>
        <w:ind w:left="0"/>
        <w:jc w:val="both"/>
        <w:rPr>
          <w:rFonts w:ascii="Times New Roman" w:hAnsi="Times New Roman"/>
          <w:sz w:val="24"/>
          <w:szCs w:val="24"/>
        </w:rPr>
      </w:pPr>
      <w:r w:rsidRPr="00A57479">
        <w:rPr>
          <w:rFonts w:ascii="Times New Roman" w:hAnsi="Times New Roman"/>
          <w:sz w:val="24"/>
          <w:szCs w:val="24"/>
        </w:rPr>
        <w:t>ЭДС генератора равна напряжению между зажимами а и b активного двухполюсника в режиме холостого хода. Внутреннее сопротивление генератора равно эквивалентному сопротивлению пассивного двухполюсника относительно входных зажимов. Пассивный двухполюсник полу</w:t>
      </w:r>
      <w:r>
        <w:rPr>
          <w:rFonts w:ascii="Times New Roman" w:hAnsi="Times New Roman"/>
          <w:sz w:val="24"/>
          <w:szCs w:val="24"/>
        </w:rPr>
        <w:t xml:space="preserve">чают </w:t>
      </w:r>
      <w:r w:rsidRPr="00A57479">
        <w:rPr>
          <w:rFonts w:ascii="Times New Roman" w:hAnsi="Times New Roman"/>
          <w:sz w:val="24"/>
          <w:szCs w:val="24"/>
        </w:rPr>
        <w:t>из активного, закорачивая идеальные источники ЭДС и разрывая идеальные источники тока.</w:t>
      </w:r>
    </w:p>
    <w:p w:rsidR="00A57479" w:rsidRDefault="00184A92" w:rsidP="00A57479">
      <w:pPr>
        <w:pStyle w:val="a3"/>
        <w:tabs>
          <w:tab w:val="left" w:pos="0"/>
          <w:tab w:val="left" w:pos="567"/>
          <w:tab w:val="left" w:pos="851"/>
        </w:tabs>
        <w:ind w:left="0"/>
        <w:jc w:val="both"/>
        <w:rPr>
          <w:rFonts w:ascii="Times New Roman" w:hAnsi="Times New Roman"/>
          <w:sz w:val="24"/>
          <w:szCs w:val="24"/>
        </w:rPr>
      </w:pPr>
      <w:r w:rsidRPr="00A57479">
        <w:rPr>
          <w:rFonts w:ascii="Times New Roman" w:hAnsi="Times New Roman"/>
          <w:noProof/>
          <w:sz w:val="24"/>
          <w:szCs w:val="24"/>
        </w:rPr>
        <w:drawing>
          <wp:inline distT="0" distB="0" distL="0" distR="0">
            <wp:extent cx="1838325" cy="20193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38325" cy="2019300"/>
                    </a:xfrm>
                    <a:prstGeom prst="rect">
                      <a:avLst/>
                    </a:prstGeom>
                    <a:noFill/>
                    <a:ln>
                      <a:noFill/>
                    </a:ln>
                  </pic:spPr>
                </pic:pic>
              </a:graphicData>
            </a:graphic>
          </wp:inline>
        </w:drawing>
      </w:r>
      <w:r w:rsidR="00A57479" w:rsidRPr="00A57479">
        <w:rPr>
          <w:rFonts w:ascii="Times New Roman" w:hAnsi="Times New Roman"/>
          <w:sz w:val="24"/>
          <w:szCs w:val="24"/>
        </w:rPr>
        <w:t xml:space="preserve"> </w:t>
      </w:r>
      <w:r w:rsidRPr="00A57479">
        <w:rPr>
          <w:rFonts w:ascii="Times New Roman" w:hAnsi="Times New Roman"/>
          <w:noProof/>
          <w:sz w:val="24"/>
          <w:szCs w:val="24"/>
        </w:rPr>
        <w:drawing>
          <wp:inline distT="0" distB="0" distL="0" distR="0">
            <wp:extent cx="1981200" cy="16287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81200" cy="1628775"/>
                    </a:xfrm>
                    <a:prstGeom prst="rect">
                      <a:avLst/>
                    </a:prstGeom>
                    <a:noFill/>
                    <a:ln>
                      <a:noFill/>
                    </a:ln>
                  </pic:spPr>
                </pic:pic>
              </a:graphicData>
            </a:graphic>
          </wp:inline>
        </w:drawing>
      </w:r>
    </w:p>
    <w:p w:rsidR="00A57479" w:rsidRPr="00A57479" w:rsidRDefault="00A57479" w:rsidP="00A57479">
      <w:pPr>
        <w:pStyle w:val="a3"/>
        <w:tabs>
          <w:tab w:val="left" w:pos="0"/>
          <w:tab w:val="left" w:pos="567"/>
          <w:tab w:val="left" w:pos="851"/>
        </w:tabs>
        <w:ind w:left="0"/>
        <w:jc w:val="both"/>
        <w:rPr>
          <w:rFonts w:ascii="Times New Roman" w:hAnsi="Times New Roman"/>
          <w:sz w:val="24"/>
          <w:szCs w:val="24"/>
        </w:rPr>
      </w:pPr>
      <w:r w:rsidRPr="00A57479">
        <w:rPr>
          <w:rFonts w:ascii="Times New Roman" w:hAnsi="Times New Roman"/>
          <w:position w:val="-30"/>
          <w:sz w:val="24"/>
          <w:szCs w:val="24"/>
        </w:rPr>
        <w:object w:dxaOrig="2380" w:dyaOrig="700">
          <v:shape id="_x0000_i1059" type="#_x0000_t75" style="width:119.25pt;height:35.25pt" o:ole="">
            <v:imagedata r:id="rId58" o:title=""/>
          </v:shape>
          <o:OLEObject Type="Embed" ProgID="Equation.3" ShapeID="_x0000_i1059" DrawAspect="Content" ObjectID="_1806907681" r:id="rId59"/>
        </w:object>
      </w:r>
    </w:p>
    <w:p w:rsidR="009A3FCF" w:rsidRDefault="009A3FCF" w:rsidP="00A57479">
      <w:pPr>
        <w:pStyle w:val="a3"/>
        <w:tabs>
          <w:tab w:val="left" w:pos="0"/>
          <w:tab w:val="left" w:pos="567"/>
          <w:tab w:val="left" w:pos="851"/>
        </w:tabs>
        <w:ind w:left="0"/>
        <w:jc w:val="both"/>
        <w:rPr>
          <w:rFonts w:ascii="Times New Roman" w:hAnsi="Times New Roman"/>
          <w:sz w:val="24"/>
          <w:szCs w:val="24"/>
          <w:highlight w:val="yellow"/>
          <w:lang w:val="en-US"/>
        </w:rPr>
      </w:pPr>
    </w:p>
    <w:p w:rsidR="009A3FCF" w:rsidRDefault="009A3FCF" w:rsidP="00A57479">
      <w:pPr>
        <w:pStyle w:val="a3"/>
        <w:tabs>
          <w:tab w:val="left" w:pos="0"/>
          <w:tab w:val="left" w:pos="567"/>
          <w:tab w:val="left" w:pos="851"/>
        </w:tabs>
        <w:ind w:left="0"/>
        <w:jc w:val="both"/>
        <w:rPr>
          <w:rFonts w:ascii="Times New Roman" w:hAnsi="Times New Roman"/>
          <w:sz w:val="24"/>
          <w:szCs w:val="24"/>
          <w:highlight w:val="yellow"/>
          <w:lang w:val="en-US"/>
        </w:rPr>
      </w:pPr>
    </w:p>
    <w:p w:rsidR="009A3FCF" w:rsidRDefault="009A3FCF" w:rsidP="00A57479">
      <w:pPr>
        <w:pStyle w:val="a3"/>
        <w:tabs>
          <w:tab w:val="left" w:pos="0"/>
          <w:tab w:val="left" w:pos="567"/>
          <w:tab w:val="left" w:pos="851"/>
        </w:tabs>
        <w:ind w:left="0"/>
        <w:jc w:val="both"/>
        <w:rPr>
          <w:rFonts w:ascii="Times New Roman" w:hAnsi="Times New Roman"/>
          <w:sz w:val="24"/>
          <w:szCs w:val="24"/>
          <w:highlight w:val="yellow"/>
          <w:lang w:val="en-US"/>
        </w:rPr>
      </w:pPr>
    </w:p>
    <w:p w:rsidR="00A57479" w:rsidRDefault="00A57479" w:rsidP="00A57479">
      <w:pPr>
        <w:pStyle w:val="a3"/>
        <w:tabs>
          <w:tab w:val="left" w:pos="0"/>
          <w:tab w:val="left" w:pos="567"/>
          <w:tab w:val="left" w:pos="851"/>
        </w:tabs>
        <w:ind w:left="0"/>
        <w:jc w:val="both"/>
        <w:rPr>
          <w:rFonts w:ascii="Times New Roman" w:hAnsi="Times New Roman"/>
          <w:sz w:val="24"/>
          <w:szCs w:val="24"/>
        </w:rPr>
      </w:pPr>
      <w:r w:rsidRPr="00A57479">
        <w:rPr>
          <w:rFonts w:ascii="Times New Roman" w:hAnsi="Times New Roman"/>
          <w:sz w:val="24"/>
          <w:szCs w:val="24"/>
          <w:highlight w:val="yellow"/>
        </w:rPr>
        <w:t>13. Энергия и мощность</w:t>
      </w:r>
    </w:p>
    <w:p w:rsidR="009A3FCF" w:rsidRDefault="009A3FCF" w:rsidP="009A3FCF">
      <w:pPr>
        <w:pStyle w:val="a3"/>
        <w:tabs>
          <w:tab w:val="left" w:pos="0"/>
          <w:tab w:val="left" w:pos="567"/>
          <w:tab w:val="left" w:pos="851"/>
        </w:tabs>
        <w:ind w:left="0"/>
        <w:jc w:val="both"/>
        <w:rPr>
          <w:rFonts w:ascii="Times New Roman" w:hAnsi="Times New Roman"/>
          <w:sz w:val="24"/>
          <w:szCs w:val="24"/>
        </w:rPr>
      </w:pPr>
      <w:r w:rsidRPr="009A3FCF">
        <w:rPr>
          <w:rFonts w:ascii="Times New Roman" w:hAnsi="Times New Roman"/>
          <w:b/>
          <w:sz w:val="24"/>
          <w:szCs w:val="24"/>
        </w:rPr>
        <w:t>Электрическая энергия</w:t>
      </w:r>
      <w:r w:rsidRPr="009A3FCF">
        <w:rPr>
          <w:rFonts w:ascii="Times New Roman" w:hAnsi="Times New Roman"/>
          <w:sz w:val="24"/>
          <w:szCs w:val="24"/>
        </w:rPr>
        <w:t xml:space="preserve"> - это способность электромагнитного поля производить работу, преобразовываясь в другие виды энергии.</w:t>
      </w:r>
    </w:p>
    <w:p w:rsidR="009A3FCF" w:rsidRPr="009A3FCF" w:rsidRDefault="009A3FCF" w:rsidP="009A3FCF">
      <w:pPr>
        <w:pStyle w:val="a3"/>
        <w:tabs>
          <w:tab w:val="left" w:pos="0"/>
          <w:tab w:val="left" w:pos="567"/>
          <w:tab w:val="left" w:pos="851"/>
        </w:tabs>
        <w:ind w:left="0"/>
        <w:jc w:val="both"/>
        <w:rPr>
          <w:rFonts w:ascii="Times New Roman" w:hAnsi="Times New Roman"/>
          <w:sz w:val="24"/>
          <w:szCs w:val="24"/>
        </w:rPr>
      </w:pPr>
      <w:r w:rsidRPr="009A3FCF">
        <w:rPr>
          <w:rFonts w:ascii="Times New Roman" w:hAnsi="Times New Roman"/>
          <w:b/>
          <w:sz w:val="24"/>
          <w:szCs w:val="24"/>
        </w:rPr>
        <w:t>Электроэнергия</w:t>
      </w:r>
      <w:r w:rsidRPr="009A3FCF">
        <w:rPr>
          <w:rFonts w:ascii="Times New Roman" w:hAnsi="Times New Roman"/>
          <w:sz w:val="24"/>
          <w:szCs w:val="24"/>
        </w:rPr>
        <w:t xml:space="preserve"> - наиболее совершенный и универсальный вид, сравнительно легко преобразующийся в другие виды энергии: механическую, тепловую, световую, химическую и др.</w:t>
      </w:r>
    </w:p>
    <w:p w:rsidR="009A3FCF" w:rsidRPr="009A3FCF" w:rsidRDefault="009A3FCF" w:rsidP="009A3FCF">
      <w:pPr>
        <w:pStyle w:val="a3"/>
        <w:tabs>
          <w:tab w:val="left" w:pos="0"/>
          <w:tab w:val="left" w:pos="567"/>
          <w:tab w:val="left" w:pos="851"/>
        </w:tabs>
        <w:ind w:left="0"/>
        <w:jc w:val="both"/>
        <w:rPr>
          <w:rFonts w:ascii="Times New Roman" w:hAnsi="Times New Roman"/>
          <w:sz w:val="24"/>
          <w:szCs w:val="24"/>
        </w:rPr>
      </w:pPr>
      <w:r w:rsidRPr="009A3FCF">
        <w:rPr>
          <w:rFonts w:ascii="Times New Roman" w:hAnsi="Times New Roman"/>
          <w:sz w:val="24"/>
          <w:szCs w:val="24"/>
        </w:rPr>
        <w:t>Совершение работы связано с перемещением зарядов через элементы, обладающие сопротивлением. Единица измерения электроэнергии (работы) - джоуль (Дж). Она соответствует работе по перемещению заряда в один кулон между точками цепи с</w:t>
      </w:r>
      <w:r>
        <w:rPr>
          <w:rFonts w:ascii="Times New Roman" w:hAnsi="Times New Roman"/>
          <w:sz w:val="24"/>
          <w:szCs w:val="24"/>
        </w:rPr>
        <w:t xml:space="preserve"> напряжением в один вольт: Дж</w:t>
      </w:r>
      <w:r w:rsidRPr="009A3FCF">
        <w:rPr>
          <w:rFonts w:ascii="Times New Roman" w:hAnsi="Times New Roman"/>
          <w:sz w:val="24"/>
          <w:szCs w:val="24"/>
        </w:rPr>
        <w:t xml:space="preserve"> </w:t>
      </w:r>
      <w:r>
        <w:rPr>
          <w:rFonts w:ascii="Times New Roman" w:hAnsi="Times New Roman"/>
          <w:sz w:val="24"/>
          <w:szCs w:val="24"/>
        </w:rPr>
        <w:t>=</w:t>
      </w:r>
      <w:r w:rsidRPr="009A3FCF">
        <w:rPr>
          <w:rFonts w:ascii="Times New Roman" w:hAnsi="Times New Roman"/>
          <w:sz w:val="24"/>
          <w:szCs w:val="24"/>
        </w:rPr>
        <w:t xml:space="preserve"> В* Кл.</w:t>
      </w:r>
    </w:p>
    <w:p w:rsidR="009A3FCF" w:rsidRPr="009A3FCF" w:rsidRDefault="009A3FCF" w:rsidP="009A3FCF">
      <w:pPr>
        <w:pStyle w:val="a3"/>
        <w:tabs>
          <w:tab w:val="left" w:pos="0"/>
          <w:tab w:val="left" w:pos="567"/>
          <w:tab w:val="left" w:pos="851"/>
        </w:tabs>
        <w:ind w:left="0"/>
        <w:jc w:val="both"/>
        <w:rPr>
          <w:rFonts w:ascii="Times New Roman" w:hAnsi="Times New Roman"/>
          <w:sz w:val="24"/>
          <w:szCs w:val="24"/>
        </w:rPr>
      </w:pPr>
      <w:r w:rsidRPr="009A3FCF">
        <w:rPr>
          <w:rFonts w:ascii="Times New Roman" w:hAnsi="Times New Roman"/>
          <w:b/>
          <w:sz w:val="24"/>
          <w:szCs w:val="24"/>
        </w:rPr>
        <w:t>Электрическая мощность</w:t>
      </w:r>
      <w:r w:rsidRPr="009A3FCF">
        <w:rPr>
          <w:rFonts w:ascii="Times New Roman" w:hAnsi="Times New Roman"/>
          <w:sz w:val="24"/>
          <w:szCs w:val="24"/>
        </w:rPr>
        <w:t xml:space="preserve"> - это работа по перемещению электрических зарядов в единицу времени.</w:t>
      </w:r>
      <w:r>
        <w:rPr>
          <w:rFonts w:ascii="Times New Roman" w:hAnsi="Times New Roman"/>
          <w:sz w:val="24"/>
          <w:szCs w:val="24"/>
        </w:rPr>
        <w:t xml:space="preserve"> </w:t>
      </w:r>
      <w:r w:rsidRPr="009A3FCF">
        <w:rPr>
          <w:rFonts w:ascii="Times New Roman" w:hAnsi="Times New Roman"/>
          <w:sz w:val="24"/>
          <w:szCs w:val="24"/>
        </w:rPr>
        <w:t>Единица измерения мощности - ватт (Вт), Вт=Дж/с.</w:t>
      </w:r>
    </w:p>
    <w:p w:rsidR="009A3FCF" w:rsidRPr="009A3FCF" w:rsidRDefault="009A3FCF" w:rsidP="009A3FCF">
      <w:pPr>
        <w:pStyle w:val="a3"/>
        <w:tabs>
          <w:tab w:val="left" w:pos="0"/>
          <w:tab w:val="left" w:pos="567"/>
          <w:tab w:val="left" w:pos="851"/>
        </w:tabs>
        <w:ind w:left="0"/>
        <w:jc w:val="both"/>
        <w:rPr>
          <w:rFonts w:ascii="Times New Roman" w:hAnsi="Times New Roman"/>
          <w:sz w:val="24"/>
          <w:szCs w:val="24"/>
        </w:rPr>
      </w:pPr>
      <w:r w:rsidRPr="009A3FCF">
        <w:rPr>
          <w:rFonts w:ascii="Times New Roman" w:hAnsi="Times New Roman"/>
          <w:sz w:val="24"/>
          <w:szCs w:val="24"/>
        </w:rPr>
        <w:t xml:space="preserve"> Различают активную и реактивные мощности. </w:t>
      </w:r>
      <w:r w:rsidRPr="009A3FCF">
        <w:rPr>
          <w:rFonts w:ascii="Times New Roman" w:hAnsi="Times New Roman"/>
          <w:b/>
          <w:sz w:val="24"/>
          <w:szCs w:val="24"/>
        </w:rPr>
        <w:t>Активная мощность</w:t>
      </w:r>
      <w:r w:rsidRPr="009A3FCF">
        <w:rPr>
          <w:rFonts w:ascii="Times New Roman" w:hAnsi="Times New Roman"/>
          <w:sz w:val="24"/>
          <w:szCs w:val="24"/>
        </w:rPr>
        <w:t xml:space="preserve"> - это мощность, связанная с преобразованием электроэнергии в тепловую или механическую энергию</w:t>
      </w:r>
    </w:p>
    <w:p w:rsidR="009A3FCF" w:rsidRPr="009A3FCF" w:rsidRDefault="009A3FCF" w:rsidP="009A3FCF">
      <w:pPr>
        <w:pStyle w:val="a3"/>
        <w:tabs>
          <w:tab w:val="left" w:pos="0"/>
          <w:tab w:val="left" w:pos="567"/>
          <w:tab w:val="left" w:pos="851"/>
        </w:tabs>
        <w:ind w:left="0"/>
        <w:jc w:val="both"/>
        <w:rPr>
          <w:rFonts w:ascii="Times New Roman" w:hAnsi="Times New Roman"/>
          <w:sz w:val="24"/>
          <w:szCs w:val="24"/>
        </w:rPr>
      </w:pPr>
      <w:r w:rsidRPr="009A3FCF">
        <w:rPr>
          <w:rFonts w:ascii="Times New Roman" w:hAnsi="Times New Roman"/>
          <w:sz w:val="24"/>
          <w:szCs w:val="24"/>
        </w:rPr>
        <w:t>в цепях постоянного тока:</w:t>
      </w:r>
      <w:r>
        <w:rPr>
          <w:rFonts w:ascii="Times New Roman" w:hAnsi="Times New Roman"/>
          <w:sz w:val="24"/>
          <w:szCs w:val="24"/>
        </w:rPr>
        <w:t xml:space="preserve">  </w:t>
      </w:r>
      <w:r w:rsidRPr="009A3FCF">
        <w:rPr>
          <w:rFonts w:ascii="Times New Roman" w:hAnsi="Times New Roman"/>
          <w:sz w:val="24"/>
          <w:szCs w:val="24"/>
        </w:rPr>
        <w:t xml:space="preserve"> P = UI = I</w:t>
      </w:r>
      <w:r w:rsidRPr="009A3FCF">
        <w:rPr>
          <w:rFonts w:ascii="Times New Roman" w:hAnsi="Times New Roman"/>
          <w:sz w:val="24"/>
          <w:szCs w:val="24"/>
          <w:vertAlign w:val="superscript"/>
        </w:rPr>
        <w:t>2</w:t>
      </w:r>
      <w:r>
        <w:rPr>
          <w:rFonts w:ascii="Times New Roman" w:hAnsi="Times New Roman"/>
          <w:sz w:val="24"/>
          <w:szCs w:val="24"/>
          <w:lang w:val="en-US"/>
        </w:rPr>
        <w:t>R</w:t>
      </w:r>
      <w:r w:rsidRPr="009A3FCF">
        <w:rPr>
          <w:rFonts w:ascii="Times New Roman" w:hAnsi="Times New Roman"/>
          <w:sz w:val="24"/>
          <w:szCs w:val="24"/>
        </w:rPr>
        <w:t>, Вт;</w:t>
      </w:r>
    </w:p>
    <w:p w:rsidR="009A3FCF" w:rsidRPr="009A3FCF" w:rsidRDefault="009A3FCF" w:rsidP="009A3FCF">
      <w:pPr>
        <w:pStyle w:val="a3"/>
        <w:tabs>
          <w:tab w:val="left" w:pos="0"/>
          <w:tab w:val="left" w:pos="567"/>
          <w:tab w:val="left" w:pos="851"/>
        </w:tabs>
        <w:ind w:left="0"/>
        <w:jc w:val="both"/>
        <w:rPr>
          <w:rFonts w:ascii="Times New Roman" w:hAnsi="Times New Roman"/>
          <w:sz w:val="24"/>
          <w:szCs w:val="24"/>
        </w:rPr>
      </w:pPr>
      <w:r w:rsidRPr="009A3FCF">
        <w:rPr>
          <w:rFonts w:ascii="Times New Roman" w:hAnsi="Times New Roman"/>
          <w:sz w:val="24"/>
          <w:szCs w:val="24"/>
        </w:rPr>
        <w:t>в цепях переменного синусоидального тока:  P = UIсоsφ = I</w:t>
      </w:r>
      <w:r w:rsidRPr="009A3FCF">
        <w:rPr>
          <w:rFonts w:ascii="Times New Roman" w:hAnsi="Times New Roman"/>
          <w:sz w:val="24"/>
          <w:szCs w:val="24"/>
          <w:vertAlign w:val="superscript"/>
        </w:rPr>
        <w:t>2</w:t>
      </w:r>
      <w:r>
        <w:rPr>
          <w:rFonts w:ascii="Times New Roman" w:hAnsi="Times New Roman"/>
          <w:sz w:val="24"/>
          <w:szCs w:val="24"/>
          <w:lang w:val="en-US"/>
        </w:rPr>
        <w:t>R</w:t>
      </w:r>
      <w:r>
        <w:rPr>
          <w:rFonts w:ascii="Times New Roman" w:hAnsi="Times New Roman"/>
          <w:sz w:val="24"/>
          <w:szCs w:val="24"/>
        </w:rPr>
        <w:t>, Вт</w:t>
      </w:r>
    </w:p>
    <w:p w:rsidR="009A3FCF" w:rsidRPr="009A3FCF" w:rsidRDefault="009A3FCF" w:rsidP="009A3FCF">
      <w:pPr>
        <w:pStyle w:val="a3"/>
        <w:tabs>
          <w:tab w:val="left" w:pos="0"/>
          <w:tab w:val="left" w:pos="567"/>
          <w:tab w:val="left" w:pos="851"/>
        </w:tabs>
        <w:ind w:left="0"/>
        <w:jc w:val="both"/>
        <w:rPr>
          <w:rFonts w:ascii="Times New Roman" w:hAnsi="Times New Roman"/>
          <w:sz w:val="24"/>
          <w:szCs w:val="24"/>
        </w:rPr>
      </w:pPr>
      <w:r w:rsidRPr="009A3FCF">
        <w:rPr>
          <w:rFonts w:ascii="Times New Roman" w:hAnsi="Times New Roman"/>
          <w:sz w:val="24"/>
          <w:szCs w:val="24"/>
        </w:rPr>
        <w:t xml:space="preserve">где U - действующее значение напряжения, </w:t>
      </w:r>
    </w:p>
    <w:p w:rsidR="009A3FCF" w:rsidRPr="009A3FCF" w:rsidRDefault="009A3FCF" w:rsidP="009A3FCF">
      <w:pPr>
        <w:pStyle w:val="a3"/>
        <w:tabs>
          <w:tab w:val="left" w:pos="0"/>
          <w:tab w:val="left" w:pos="567"/>
          <w:tab w:val="left" w:pos="851"/>
        </w:tabs>
        <w:ind w:left="0"/>
        <w:jc w:val="both"/>
        <w:rPr>
          <w:rFonts w:ascii="Times New Roman" w:hAnsi="Times New Roman"/>
          <w:sz w:val="24"/>
          <w:szCs w:val="24"/>
        </w:rPr>
      </w:pPr>
      <w:r w:rsidRPr="009A3FCF">
        <w:rPr>
          <w:rFonts w:ascii="Times New Roman" w:hAnsi="Times New Roman"/>
          <w:sz w:val="24"/>
          <w:szCs w:val="24"/>
        </w:rPr>
        <w:t xml:space="preserve"> I - действующее значение тока φ - угол. сдвига между векторами напряжения и тока, град.</w:t>
      </w:r>
    </w:p>
    <w:p w:rsidR="009A3FCF" w:rsidRPr="009A3FCF" w:rsidRDefault="009A3FCF" w:rsidP="009A3FCF">
      <w:pPr>
        <w:pStyle w:val="a3"/>
        <w:tabs>
          <w:tab w:val="left" w:pos="0"/>
          <w:tab w:val="left" w:pos="567"/>
          <w:tab w:val="left" w:pos="851"/>
        </w:tabs>
        <w:ind w:left="0"/>
        <w:jc w:val="both"/>
        <w:rPr>
          <w:rFonts w:ascii="Times New Roman" w:hAnsi="Times New Roman"/>
          <w:sz w:val="24"/>
          <w:szCs w:val="24"/>
        </w:rPr>
      </w:pPr>
      <w:r w:rsidRPr="009A3FCF">
        <w:rPr>
          <w:rFonts w:ascii="Times New Roman" w:hAnsi="Times New Roman"/>
          <w:b/>
          <w:sz w:val="24"/>
          <w:szCs w:val="24"/>
        </w:rPr>
        <w:t>Реактивная (индуктивная) мощность</w:t>
      </w:r>
      <w:r w:rsidRPr="009A3FCF">
        <w:rPr>
          <w:rFonts w:ascii="Times New Roman" w:hAnsi="Times New Roman"/>
          <w:sz w:val="24"/>
          <w:szCs w:val="24"/>
        </w:rPr>
        <w:t xml:space="preserve"> в цепях переменного синусоидального тока в установившихся режимах связана с созданием магнитных полей в элементах цепи и покрытием потерь на так называемые магнитные поля рассеяния этих элементов.</w:t>
      </w:r>
    </w:p>
    <w:p w:rsidR="009A3FCF" w:rsidRPr="009A3FCF" w:rsidRDefault="009A3FCF" w:rsidP="009A3FCF">
      <w:pPr>
        <w:pStyle w:val="a3"/>
        <w:tabs>
          <w:tab w:val="left" w:pos="0"/>
          <w:tab w:val="left" w:pos="567"/>
          <w:tab w:val="left" w:pos="851"/>
        </w:tabs>
        <w:ind w:left="0"/>
        <w:jc w:val="both"/>
        <w:rPr>
          <w:rFonts w:ascii="Times New Roman" w:hAnsi="Times New Roman"/>
          <w:sz w:val="24"/>
          <w:szCs w:val="24"/>
        </w:rPr>
      </w:pPr>
      <w:r w:rsidRPr="009A3FCF">
        <w:rPr>
          <w:rFonts w:ascii="Times New Roman" w:hAnsi="Times New Roman"/>
          <w:sz w:val="24"/>
          <w:szCs w:val="24"/>
        </w:rPr>
        <w:t>QI. = UIsinφ = I</w:t>
      </w:r>
      <w:r w:rsidRPr="009A3FCF">
        <w:rPr>
          <w:rFonts w:ascii="Times New Roman" w:hAnsi="Times New Roman"/>
          <w:sz w:val="24"/>
          <w:szCs w:val="24"/>
          <w:vertAlign w:val="superscript"/>
        </w:rPr>
        <w:t>2</w:t>
      </w:r>
      <w:r w:rsidRPr="009A3FCF">
        <w:rPr>
          <w:rFonts w:ascii="Times New Roman" w:hAnsi="Times New Roman"/>
          <w:sz w:val="24"/>
          <w:szCs w:val="24"/>
        </w:rPr>
        <w:t>x</w:t>
      </w:r>
      <w:r w:rsidRPr="009A3FCF">
        <w:rPr>
          <w:rFonts w:ascii="Times New Roman" w:hAnsi="Times New Roman"/>
          <w:sz w:val="24"/>
          <w:szCs w:val="24"/>
          <w:vertAlign w:val="subscript"/>
        </w:rPr>
        <w:t>L</w:t>
      </w:r>
      <w:r w:rsidRPr="009A3FCF">
        <w:rPr>
          <w:rFonts w:ascii="Times New Roman" w:hAnsi="Times New Roman"/>
          <w:sz w:val="24"/>
          <w:szCs w:val="24"/>
        </w:rPr>
        <w:t>, ВАр.</w:t>
      </w:r>
    </w:p>
    <w:p w:rsidR="009A3FCF" w:rsidRPr="009A3FCF" w:rsidRDefault="009A3FCF" w:rsidP="009A3FCF">
      <w:pPr>
        <w:pStyle w:val="a3"/>
        <w:tabs>
          <w:tab w:val="left" w:pos="0"/>
          <w:tab w:val="left" w:pos="567"/>
          <w:tab w:val="left" w:pos="851"/>
        </w:tabs>
        <w:ind w:left="0"/>
        <w:jc w:val="both"/>
        <w:rPr>
          <w:rFonts w:ascii="Times New Roman" w:hAnsi="Times New Roman"/>
          <w:sz w:val="24"/>
          <w:szCs w:val="24"/>
        </w:rPr>
      </w:pPr>
      <w:r w:rsidRPr="009A3FCF">
        <w:rPr>
          <w:rFonts w:ascii="Times New Roman" w:hAnsi="Times New Roman"/>
          <w:b/>
          <w:sz w:val="24"/>
          <w:szCs w:val="24"/>
        </w:rPr>
        <w:t>Реактивная (емкостная) мощность</w:t>
      </w:r>
      <w:r w:rsidRPr="009A3FCF">
        <w:rPr>
          <w:rFonts w:ascii="Times New Roman" w:hAnsi="Times New Roman"/>
          <w:sz w:val="24"/>
          <w:szCs w:val="24"/>
        </w:rPr>
        <w:t xml:space="preserve"> в цепях переменного синусоидального тока в установившихся режимах направлена на создание электрических полей в диэлектрических средах элементов цепи.</w:t>
      </w:r>
    </w:p>
    <w:p w:rsidR="009A3FCF" w:rsidRPr="009A3FCF" w:rsidRDefault="009A3FCF" w:rsidP="009A3FCF">
      <w:pPr>
        <w:pStyle w:val="a3"/>
        <w:tabs>
          <w:tab w:val="left" w:pos="0"/>
          <w:tab w:val="left" w:pos="567"/>
          <w:tab w:val="left" w:pos="851"/>
        </w:tabs>
        <w:ind w:left="0"/>
        <w:jc w:val="both"/>
        <w:rPr>
          <w:rFonts w:ascii="Times New Roman" w:hAnsi="Times New Roman"/>
          <w:sz w:val="24"/>
          <w:szCs w:val="24"/>
        </w:rPr>
      </w:pPr>
      <w:r w:rsidRPr="009A3FCF">
        <w:rPr>
          <w:rFonts w:ascii="Times New Roman" w:hAnsi="Times New Roman"/>
          <w:sz w:val="24"/>
          <w:szCs w:val="24"/>
        </w:rPr>
        <w:t>QC= UIsinφ = I</w:t>
      </w:r>
      <w:r w:rsidRPr="009A3FCF">
        <w:rPr>
          <w:rFonts w:ascii="Times New Roman" w:hAnsi="Times New Roman"/>
          <w:sz w:val="24"/>
          <w:szCs w:val="24"/>
          <w:vertAlign w:val="superscript"/>
        </w:rPr>
        <w:t>2</w:t>
      </w:r>
      <w:r w:rsidRPr="009A3FCF">
        <w:rPr>
          <w:rFonts w:ascii="Times New Roman" w:hAnsi="Times New Roman"/>
          <w:sz w:val="24"/>
          <w:szCs w:val="24"/>
        </w:rPr>
        <w:t>x</w:t>
      </w:r>
      <w:r w:rsidRPr="009A3FCF">
        <w:rPr>
          <w:rFonts w:ascii="Times New Roman" w:hAnsi="Times New Roman"/>
          <w:sz w:val="24"/>
          <w:szCs w:val="24"/>
          <w:vertAlign w:val="subscript"/>
        </w:rPr>
        <w:t>C</w:t>
      </w:r>
      <w:r w:rsidRPr="009A3FCF">
        <w:rPr>
          <w:rFonts w:ascii="Times New Roman" w:hAnsi="Times New Roman"/>
          <w:sz w:val="24"/>
          <w:szCs w:val="24"/>
        </w:rPr>
        <w:t xml:space="preserve"> , ВАр.</w:t>
      </w:r>
    </w:p>
    <w:p w:rsidR="009A3FCF" w:rsidRPr="009A3FCF" w:rsidRDefault="009A3FCF" w:rsidP="009A3FCF">
      <w:pPr>
        <w:pStyle w:val="a3"/>
        <w:tabs>
          <w:tab w:val="left" w:pos="0"/>
          <w:tab w:val="left" w:pos="567"/>
          <w:tab w:val="left" w:pos="851"/>
        </w:tabs>
        <w:ind w:left="0"/>
        <w:jc w:val="both"/>
        <w:rPr>
          <w:rFonts w:ascii="Times New Roman" w:hAnsi="Times New Roman"/>
          <w:sz w:val="24"/>
          <w:szCs w:val="24"/>
        </w:rPr>
      </w:pPr>
      <w:r w:rsidRPr="009A3FCF">
        <w:rPr>
          <w:rFonts w:ascii="Times New Roman" w:hAnsi="Times New Roman"/>
          <w:sz w:val="24"/>
          <w:szCs w:val="24"/>
        </w:rPr>
        <w:t xml:space="preserve">В цепях постоянного тока в установившихся режимах реактивные мощности равны нулю. </w:t>
      </w:r>
      <w:r w:rsidRPr="009A3FCF">
        <w:rPr>
          <w:rFonts w:ascii="Times New Roman" w:hAnsi="Times New Roman"/>
          <w:b/>
          <w:sz w:val="24"/>
          <w:szCs w:val="24"/>
        </w:rPr>
        <w:t>Полная мощность</w:t>
      </w:r>
      <w:r w:rsidRPr="009A3FCF">
        <w:rPr>
          <w:rFonts w:ascii="Times New Roman" w:hAnsi="Times New Roman"/>
          <w:sz w:val="24"/>
          <w:szCs w:val="24"/>
        </w:rPr>
        <w:t xml:space="preserve"> элемента в цепи переменного синусоидального тока определяется как геометрическая сумма активной и реактивной мощностей:</w:t>
      </w:r>
    </w:p>
    <w:p w:rsidR="009A3FCF" w:rsidRPr="009A3FCF" w:rsidRDefault="009A3FCF" w:rsidP="009A3FCF">
      <w:pPr>
        <w:pStyle w:val="a3"/>
        <w:tabs>
          <w:tab w:val="left" w:pos="0"/>
          <w:tab w:val="left" w:pos="567"/>
          <w:tab w:val="left" w:pos="851"/>
        </w:tabs>
        <w:ind w:left="0"/>
        <w:jc w:val="both"/>
        <w:rPr>
          <w:rFonts w:ascii="Times New Roman" w:hAnsi="Times New Roman"/>
          <w:sz w:val="24"/>
          <w:szCs w:val="24"/>
          <w:lang w:val="en-US"/>
        </w:rPr>
      </w:pPr>
      <w:r w:rsidRPr="009A3FCF">
        <w:rPr>
          <w:rFonts w:ascii="Times New Roman" w:hAnsi="Times New Roman"/>
          <w:sz w:val="24"/>
          <w:szCs w:val="24"/>
          <w:lang w:val="en-US"/>
        </w:rPr>
        <w:t xml:space="preserve">S = UI, </w:t>
      </w:r>
      <w:r w:rsidRPr="009A3FCF">
        <w:rPr>
          <w:rFonts w:ascii="Times New Roman" w:hAnsi="Times New Roman"/>
          <w:sz w:val="24"/>
          <w:szCs w:val="24"/>
        </w:rPr>
        <w:t>или</w:t>
      </w:r>
      <w:r w:rsidRPr="009A3FCF">
        <w:rPr>
          <w:rFonts w:ascii="Times New Roman" w:hAnsi="Times New Roman"/>
          <w:sz w:val="24"/>
          <w:szCs w:val="24"/>
          <w:lang w:val="en-US"/>
        </w:rPr>
        <w:t xml:space="preserve"> S =I</w:t>
      </w:r>
      <w:r w:rsidRPr="009A3FCF">
        <w:rPr>
          <w:rFonts w:ascii="Times New Roman" w:hAnsi="Times New Roman"/>
          <w:sz w:val="24"/>
          <w:szCs w:val="24"/>
          <w:vertAlign w:val="superscript"/>
          <w:lang w:val="en-US"/>
        </w:rPr>
        <w:t>2</w:t>
      </w:r>
      <w:r w:rsidR="006A4023">
        <w:rPr>
          <w:rFonts w:ascii="Times New Roman" w:hAnsi="Times New Roman"/>
          <w:sz w:val="24"/>
          <w:szCs w:val="24"/>
          <w:lang w:val="en-US"/>
        </w:rPr>
        <w:t>Z</w:t>
      </w:r>
      <w:r w:rsidRPr="009A3FCF">
        <w:rPr>
          <w:rFonts w:ascii="Times New Roman" w:hAnsi="Times New Roman"/>
          <w:sz w:val="24"/>
          <w:szCs w:val="24"/>
          <w:lang w:val="en-US"/>
        </w:rPr>
        <w:t xml:space="preserve"> , </w:t>
      </w:r>
      <w:r w:rsidRPr="009A3FCF">
        <w:rPr>
          <w:rFonts w:ascii="Times New Roman" w:hAnsi="Times New Roman"/>
          <w:sz w:val="24"/>
          <w:szCs w:val="24"/>
        </w:rPr>
        <w:t>ВА</w:t>
      </w:r>
      <w:r w:rsidRPr="009A3FCF">
        <w:rPr>
          <w:rFonts w:ascii="Times New Roman" w:hAnsi="Times New Roman"/>
          <w:sz w:val="24"/>
          <w:szCs w:val="24"/>
          <w:lang w:val="en-US"/>
        </w:rPr>
        <w:t>,</w:t>
      </w:r>
    </w:p>
    <w:p w:rsidR="009A3FCF" w:rsidRPr="009A3FCF" w:rsidRDefault="009A3FCF" w:rsidP="009A3FCF">
      <w:pPr>
        <w:pStyle w:val="a3"/>
        <w:tabs>
          <w:tab w:val="left" w:pos="0"/>
          <w:tab w:val="left" w:pos="567"/>
          <w:tab w:val="left" w:pos="851"/>
        </w:tabs>
        <w:ind w:left="0"/>
        <w:jc w:val="both"/>
        <w:rPr>
          <w:rFonts w:ascii="Times New Roman" w:hAnsi="Times New Roman"/>
          <w:sz w:val="24"/>
          <w:szCs w:val="24"/>
        </w:rPr>
      </w:pPr>
      <w:r w:rsidRPr="009A3FCF">
        <w:rPr>
          <w:rFonts w:ascii="Times New Roman" w:hAnsi="Times New Roman"/>
          <w:sz w:val="24"/>
          <w:szCs w:val="24"/>
        </w:rPr>
        <w:t>где Z =  - полное сопротивление цепи, Ом.</w:t>
      </w:r>
    </w:p>
    <w:p w:rsidR="009A3FCF" w:rsidRPr="009A3FCF" w:rsidRDefault="009A3FCF" w:rsidP="009A3FCF">
      <w:pPr>
        <w:pStyle w:val="a3"/>
        <w:tabs>
          <w:tab w:val="left" w:pos="0"/>
          <w:tab w:val="left" w:pos="567"/>
          <w:tab w:val="left" w:pos="851"/>
        </w:tabs>
        <w:ind w:left="0"/>
        <w:jc w:val="both"/>
        <w:rPr>
          <w:rFonts w:ascii="Times New Roman" w:hAnsi="Times New Roman"/>
          <w:sz w:val="24"/>
          <w:szCs w:val="24"/>
        </w:rPr>
      </w:pPr>
      <w:r w:rsidRPr="009A3FCF">
        <w:rPr>
          <w:rFonts w:ascii="Times New Roman" w:hAnsi="Times New Roman"/>
          <w:sz w:val="24"/>
          <w:szCs w:val="24"/>
          <w:highlight w:val="yellow"/>
        </w:rPr>
        <w:t>14. Баланс мощности</w:t>
      </w:r>
    </w:p>
    <w:p w:rsidR="00A57479" w:rsidRDefault="009A3FCF" w:rsidP="009A3FCF">
      <w:pPr>
        <w:pStyle w:val="a3"/>
        <w:tabs>
          <w:tab w:val="left" w:pos="0"/>
          <w:tab w:val="left" w:pos="567"/>
          <w:tab w:val="left" w:pos="851"/>
        </w:tabs>
        <w:ind w:left="0"/>
        <w:jc w:val="both"/>
        <w:rPr>
          <w:rFonts w:ascii="Times New Roman" w:hAnsi="Times New Roman"/>
          <w:sz w:val="24"/>
          <w:szCs w:val="24"/>
        </w:rPr>
      </w:pPr>
      <w:r w:rsidRPr="009A3FCF">
        <w:rPr>
          <w:rFonts w:ascii="Times New Roman" w:hAnsi="Times New Roman"/>
          <w:sz w:val="24"/>
          <w:szCs w:val="24"/>
        </w:rPr>
        <w:t>Баланс мощностей – это интерпретация  закона сохранения энергии в электротехнике.</w:t>
      </w:r>
    </w:p>
    <w:p w:rsidR="009A3FCF" w:rsidRDefault="009A3FCF" w:rsidP="009A3FCF">
      <w:pPr>
        <w:pStyle w:val="a3"/>
        <w:tabs>
          <w:tab w:val="left" w:pos="0"/>
          <w:tab w:val="left" w:pos="567"/>
          <w:tab w:val="left" w:pos="851"/>
        </w:tabs>
        <w:ind w:left="0"/>
        <w:jc w:val="both"/>
        <w:rPr>
          <w:rFonts w:ascii="Times New Roman" w:hAnsi="Times New Roman"/>
          <w:sz w:val="24"/>
          <w:szCs w:val="24"/>
        </w:rPr>
      </w:pPr>
      <w:r>
        <w:rPr>
          <w:rFonts w:ascii="Times New Roman" w:hAnsi="Times New Roman"/>
          <w:sz w:val="24"/>
          <w:szCs w:val="24"/>
        </w:rPr>
        <w:t>Мощность источников</w:t>
      </w:r>
      <w:r w:rsidRPr="009A3FCF">
        <w:rPr>
          <w:rFonts w:ascii="Times New Roman" w:hAnsi="Times New Roman"/>
          <w:sz w:val="24"/>
          <w:szCs w:val="24"/>
        </w:rPr>
        <w:t xml:space="preserve"> энергии в электрической цепи  равна мощности  потребителей:</w:t>
      </w:r>
    </w:p>
    <w:p w:rsidR="009A3FCF" w:rsidRDefault="006A4023" w:rsidP="009A3FCF">
      <w:pPr>
        <w:pStyle w:val="a3"/>
        <w:tabs>
          <w:tab w:val="left" w:pos="0"/>
          <w:tab w:val="left" w:pos="567"/>
          <w:tab w:val="left" w:pos="851"/>
        </w:tabs>
        <w:ind w:left="0"/>
        <w:jc w:val="both"/>
        <w:rPr>
          <w:rFonts w:ascii="Times New Roman" w:hAnsi="Times New Roman"/>
          <w:sz w:val="24"/>
          <w:szCs w:val="24"/>
        </w:rPr>
      </w:pPr>
      <w:r w:rsidRPr="009A3FCF">
        <w:rPr>
          <w:rFonts w:ascii="Times New Roman" w:hAnsi="Times New Roman"/>
          <w:position w:val="-14"/>
          <w:sz w:val="24"/>
          <w:szCs w:val="24"/>
        </w:rPr>
        <w:object w:dxaOrig="1200" w:dyaOrig="380">
          <v:shape id="_x0000_i1060" type="#_x0000_t75" style="width:60pt;height:18.75pt" o:ole="">
            <v:imagedata r:id="rId60" o:title=""/>
          </v:shape>
          <o:OLEObject Type="Embed" ProgID="Equation.3" ShapeID="_x0000_i1060" DrawAspect="Content" ObjectID="_1806907682" r:id="rId61"/>
        </w:object>
      </w:r>
    </w:p>
    <w:p w:rsidR="006A4023" w:rsidRDefault="006A4023" w:rsidP="006A4023">
      <w:pPr>
        <w:pStyle w:val="a3"/>
        <w:tabs>
          <w:tab w:val="left" w:pos="0"/>
          <w:tab w:val="left" w:pos="567"/>
          <w:tab w:val="left" w:pos="851"/>
        </w:tabs>
        <w:spacing w:line="480" w:lineRule="auto"/>
        <w:ind w:left="0"/>
        <w:jc w:val="both"/>
        <w:rPr>
          <w:rFonts w:ascii="Times New Roman" w:hAnsi="Times New Roman"/>
          <w:sz w:val="24"/>
          <w:szCs w:val="24"/>
        </w:rPr>
      </w:pPr>
      <w:r w:rsidRPr="006A4023">
        <w:rPr>
          <w:rFonts w:ascii="Times New Roman" w:hAnsi="Times New Roman"/>
          <w:position w:val="-30"/>
          <w:sz w:val="24"/>
          <w:szCs w:val="24"/>
        </w:rPr>
        <w:object w:dxaOrig="2480" w:dyaOrig="700">
          <v:shape id="_x0000_i1061" type="#_x0000_t75" style="width:123.75pt;height:35.25pt" o:ole="">
            <v:imagedata r:id="rId62" o:title=""/>
          </v:shape>
          <o:OLEObject Type="Embed" ProgID="Equation.3" ShapeID="_x0000_i1061" DrawAspect="Content" ObjectID="_1806907683" r:id="rId63"/>
        </w:object>
      </w:r>
      <w:r>
        <w:rPr>
          <w:rFonts w:ascii="Times New Roman" w:hAnsi="Times New Roman"/>
          <w:sz w:val="24"/>
          <w:szCs w:val="24"/>
        </w:rPr>
        <w:t xml:space="preserve">       </w:t>
      </w:r>
      <w:r w:rsidRPr="006A4023">
        <w:rPr>
          <w:rFonts w:ascii="Times New Roman" w:hAnsi="Times New Roman"/>
          <w:position w:val="-28"/>
          <w:sz w:val="24"/>
          <w:szCs w:val="24"/>
        </w:rPr>
        <w:object w:dxaOrig="2600" w:dyaOrig="680">
          <v:shape id="_x0000_i1062" type="#_x0000_t75" style="width:129.75pt;height:33.75pt" o:ole="">
            <v:imagedata r:id="rId64" o:title=""/>
          </v:shape>
          <o:OLEObject Type="Embed" ProgID="Equation.3" ShapeID="_x0000_i1062" DrawAspect="Content" ObjectID="_1806907684" r:id="rId65"/>
        </w:object>
      </w:r>
    </w:p>
    <w:p w:rsidR="000748DD" w:rsidRDefault="000748DD" w:rsidP="0086112B">
      <w:pPr>
        <w:pStyle w:val="a3"/>
        <w:tabs>
          <w:tab w:val="left" w:pos="0"/>
          <w:tab w:val="left" w:pos="567"/>
          <w:tab w:val="left" w:pos="851"/>
        </w:tabs>
        <w:ind w:left="0"/>
        <w:rPr>
          <w:rFonts w:ascii="Times New Roman" w:hAnsi="Times New Roman"/>
          <w:sz w:val="24"/>
          <w:szCs w:val="24"/>
          <w:highlight w:val="yellow"/>
        </w:rPr>
      </w:pPr>
    </w:p>
    <w:p w:rsidR="000748DD" w:rsidRDefault="000748DD" w:rsidP="0086112B">
      <w:pPr>
        <w:pStyle w:val="a3"/>
        <w:tabs>
          <w:tab w:val="left" w:pos="0"/>
          <w:tab w:val="left" w:pos="567"/>
          <w:tab w:val="left" w:pos="851"/>
        </w:tabs>
        <w:ind w:left="0"/>
        <w:rPr>
          <w:rFonts w:ascii="Times New Roman" w:hAnsi="Times New Roman"/>
          <w:sz w:val="24"/>
          <w:szCs w:val="24"/>
          <w:highlight w:val="yellow"/>
        </w:rPr>
      </w:pPr>
    </w:p>
    <w:p w:rsidR="000748DD" w:rsidRDefault="000748DD" w:rsidP="0086112B">
      <w:pPr>
        <w:pStyle w:val="a3"/>
        <w:tabs>
          <w:tab w:val="left" w:pos="0"/>
          <w:tab w:val="left" w:pos="567"/>
          <w:tab w:val="left" w:pos="851"/>
        </w:tabs>
        <w:ind w:left="0"/>
        <w:rPr>
          <w:rFonts w:ascii="Times New Roman" w:hAnsi="Times New Roman"/>
          <w:sz w:val="24"/>
          <w:szCs w:val="24"/>
          <w:highlight w:val="yellow"/>
        </w:rPr>
      </w:pPr>
    </w:p>
    <w:p w:rsidR="000748DD" w:rsidRDefault="000748DD" w:rsidP="0086112B">
      <w:pPr>
        <w:pStyle w:val="a3"/>
        <w:tabs>
          <w:tab w:val="left" w:pos="0"/>
          <w:tab w:val="left" w:pos="567"/>
          <w:tab w:val="left" w:pos="851"/>
        </w:tabs>
        <w:ind w:left="0"/>
        <w:rPr>
          <w:rFonts w:ascii="Times New Roman" w:hAnsi="Times New Roman"/>
          <w:sz w:val="24"/>
          <w:szCs w:val="24"/>
          <w:highlight w:val="yellow"/>
        </w:rPr>
      </w:pPr>
    </w:p>
    <w:p w:rsidR="000748DD" w:rsidRDefault="000748DD" w:rsidP="0086112B">
      <w:pPr>
        <w:pStyle w:val="a3"/>
        <w:tabs>
          <w:tab w:val="left" w:pos="0"/>
          <w:tab w:val="left" w:pos="567"/>
          <w:tab w:val="left" w:pos="851"/>
        </w:tabs>
        <w:ind w:left="0"/>
        <w:rPr>
          <w:rFonts w:ascii="Times New Roman" w:hAnsi="Times New Roman"/>
          <w:sz w:val="24"/>
          <w:szCs w:val="24"/>
          <w:highlight w:val="yellow"/>
        </w:rPr>
      </w:pPr>
    </w:p>
    <w:p w:rsidR="000748DD" w:rsidRDefault="000748DD" w:rsidP="0086112B">
      <w:pPr>
        <w:pStyle w:val="a3"/>
        <w:tabs>
          <w:tab w:val="left" w:pos="0"/>
          <w:tab w:val="left" w:pos="567"/>
          <w:tab w:val="left" w:pos="851"/>
        </w:tabs>
        <w:ind w:left="0"/>
        <w:rPr>
          <w:rFonts w:ascii="Times New Roman" w:hAnsi="Times New Roman"/>
          <w:sz w:val="24"/>
          <w:szCs w:val="24"/>
          <w:highlight w:val="yellow"/>
        </w:rPr>
      </w:pPr>
    </w:p>
    <w:p w:rsidR="000748DD" w:rsidRDefault="000748DD" w:rsidP="0086112B">
      <w:pPr>
        <w:pStyle w:val="a3"/>
        <w:tabs>
          <w:tab w:val="left" w:pos="0"/>
          <w:tab w:val="left" w:pos="567"/>
          <w:tab w:val="left" w:pos="851"/>
        </w:tabs>
        <w:ind w:left="0"/>
        <w:rPr>
          <w:rFonts w:ascii="Times New Roman" w:hAnsi="Times New Roman"/>
          <w:sz w:val="24"/>
          <w:szCs w:val="24"/>
          <w:highlight w:val="yellow"/>
        </w:rPr>
      </w:pPr>
    </w:p>
    <w:p w:rsidR="0086112B" w:rsidRDefault="006A4023" w:rsidP="0086112B">
      <w:pPr>
        <w:pStyle w:val="a3"/>
        <w:tabs>
          <w:tab w:val="left" w:pos="0"/>
          <w:tab w:val="left" w:pos="567"/>
          <w:tab w:val="left" w:pos="851"/>
        </w:tabs>
        <w:ind w:left="0"/>
        <w:rPr>
          <w:rFonts w:ascii="Times New Roman" w:hAnsi="Times New Roman"/>
          <w:sz w:val="24"/>
          <w:szCs w:val="24"/>
        </w:rPr>
      </w:pPr>
      <w:r w:rsidRPr="006A4023">
        <w:rPr>
          <w:rFonts w:ascii="Times New Roman" w:hAnsi="Times New Roman"/>
          <w:sz w:val="24"/>
          <w:szCs w:val="24"/>
          <w:highlight w:val="yellow"/>
        </w:rPr>
        <w:t>15. Мощность потерь и КПД</w:t>
      </w:r>
    </w:p>
    <w:p w:rsidR="0086112B" w:rsidRPr="000748DD" w:rsidRDefault="0086112B" w:rsidP="0086112B">
      <w:pPr>
        <w:pStyle w:val="a3"/>
        <w:tabs>
          <w:tab w:val="left" w:pos="0"/>
          <w:tab w:val="left" w:pos="567"/>
          <w:tab w:val="left" w:pos="851"/>
        </w:tabs>
        <w:ind w:left="0"/>
        <w:rPr>
          <w:rFonts w:ascii="Times New Roman" w:hAnsi="Times New Roman"/>
          <w:sz w:val="24"/>
          <w:szCs w:val="24"/>
          <w:vertAlign w:val="subscript"/>
        </w:rPr>
      </w:pPr>
      <w:r>
        <w:rPr>
          <w:rFonts w:ascii="Times New Roman" w:hAnsi="Times New Roman"/>
          <w:sz w:val="24"/>
          <w:szCs w:val="24"/>
        </w:rPr>
        <w:t xml:space="preserve">В реальной электрической цепи источник имеет внутреннее сопротивление </w:t>
      </w:r>
      <w:r>
        <w:rPr>
          <w:rFonts w:ascii="Times New Roman" w:hAnsi="Times New Roman"/>
          <w:sz w:val="24"/>
          <w:szCs w:val="24"/>
          <w:lang w:val="en-US"/>
        </w:rPr>
        <w:t>r</w:t>
      </w:r>
      <w:r w:rsidRPr="0086112B">
        <w:rPr>
          <w:rFonts w:ascii="Times New Roman" w:hAnsi="Times New Roman"/>
          <w:sz w:val="24"/>
          <w:szCs w:val="24"/>
        </w:rPr>
        <w:t xml:space="preserve"> </w:t>
      </w:r>
      <w:r>
        <w:rPr>
          <w:rFonts w:ascii="Times New Roman" w:hAnsi="Times New Roman"/>
          <w:sz w:val="24"/>
          <w:szCs w:val="24"/>
        </w:rPr>
        <w:t xml:space="preserve">ЛЭП имеют </w:t>
      </w:r>
      <w:r>
        <w:rPr>
          <w:rFonts w:ascii="Times New Roman" w:hAnsi="Times New Roman"/>
          <w:sz w:val="24"/>
          <w:szCs w:val="24"/>
          <w:lang w:val="en-US"/>
        </w:rPr>
        <w:t>R</w:t>
      </w:r>
      <w:r>
        <w:rPr>
          <w:rFonts w:ascii="Times New Roman" w:hAnsi="Times New Roman"/>
          <w:sz w:val="24"/>
          <w:szCs w:val="24"/>
          <w:vertAlign w:val="subscript"/>
        </w:rPr>
        <w:t>Л.</w:t>
      </w:r>
      <w:r w:rsidR="000748DD" w:rsidRPr="000748DD">
        <w:rPr>
          <w:rFonts w:ascii="Times New Roman" w:hAnsi="Times New Roman"/>
          <w:sz w:val="24"/>
          <w:szCs w:val="24"/>
          <w:vertAlign w:val="subscript"/>
        </w:rPr>
        <w:t xml:space="preserve">                                                                                                                                                                                                 </w:t>
      </w:r>
    </w:p>
    <w:p w:rsidR="000748DD" w:rsidRPr="000748DD" w:rsidRDefault="000748DD" w:rsidP="0086112B">
      <w:pPr>
        <w:pStyle w:val="a3"/>
        <w:tabs>
          <w:tab w:val="left" w:pos="0"/>
          <w:tab w:val="left" w:pos="567"/>
          <w:tab w:val="left" w:pos="851"/>
        </w:tabs>
        <w:ind w:left="0"/>
        <w:rPr>
          <w:rFonts w:ascii="Times New Roman" w:hAnsi="Times New Roman"/>
          <w:sz w:val="24"/>
          <w:szCs w:val="24"/>
        </w:rPr>
      </w:pPr>
      <w:r w:rsidRPr="000748DD">
        <w:rPr>
          <w:rFonts w:ascii="Times New Roman" w:hAnsi="Times New Roman"/>
          <w:sz w:val="24"/>
          <w:szCs w:val="24"/>
          <w:vertAlign w:val="subscript"/>
        </w:rPr>
        <w:t xml:space="preserve"> </w:t>
      </w:r>
      <w:r>
        <w:rPr>
          <w:rFonts w:ascii="Times New Roman" w:hAnsi="Times New Roman"/>
          <w:sz w:val="24"/>
          <w:szCs w:val="24"/>
        </w:rPr>
        <w:t>Уравнение по 2-ому закону Кирхгофа:</w:t>
      </w:r>
      <w:r w:rsidRPr="000748DD">
        <w:rPr>
          <w:rFonts w:ascii="Times New Roman" w:hAnsi="Times New Roman"/>
          <w:sz w:val="24"/>
          <w:szCs w:val="24"/>
          <w:vertAlign w:val="subscript"/>
        </w:rPr>
        <w:t xml:space="preserve">                                                        </w:t>
      </w:r>
      <w:r w:rsidRPr="000748DD">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val="en-US"/>
        </w:rPr>
        <w:t>R</w:t>
      </w:r>
    </w:p>
    <w:p w:rsidR="006A764B" w:rsidRPr="006A764B" w:rsidRDefault="006A764B" w:rsidP="0086112B">
      <w:pPr>
        <w:pStyle w:val="a3"/>
        <w:tabs>
          <w:tab w:val="left" w:pos="0"/>
          <w:tab w:val="left" w:pos="567"/>
          <w:tab w:val="left" w:pos="851"/>
        </w:tabs>
        <w:ind w:left="0"/>
        <w:rPr>
          <w:rStyle w:val="a5"/>
          <w:rFonts w:ascii="Times New Roman" w:hAnsi="Times New Roman"/>
          <w:i w:val="0"/>
          <w:iCs w:val="0"/>
          <w:sz w:val="24"/>
          <w:szCs w:val="24"/>
        </w:rPr>
      </w:pPr>
      <w:r w:rsidRPr="006A764B">
        <w:rPr>
          <w:rStyle w:val="a5"/>
          <w:rFonts w:ascii="Times New Roman" w:hAnsi="Times New Roman"/>
          <w:position w:val="-12"/>
          <w:sz w:val="24"/>
          <w:szCs w:val="24"/>
        </w:rPr>
        <w:object w:dxaOrig="1740" w:dyaOrig="360">
          <v:shape id="_x0000_i1063" type="#_x0000_t75" style="width:87pt;height:18pt" o:ole="">
            <v:imagedata r:id="rId66" o:title=""/>
          </v:shape>
          <o:OLEObject Type="Embed" ProgID="Equation.3" ShapeID="_x0000_i1063" DrawAspect="Content" ObjectID="_1806907685" r:id="rId67"/>
        </w:object>
      </w:r>
      <w:r w:rsidR="00184A92">
        <w:rPr>
          <w:rFonts w:ascii="Times New Roman" w:hAnsi="Times New Roman"/>
          <w:noProof/>
          <w:sz w:val="24"/>
          <w:szCs w:val="24"/>
          <w:vertAlign w:val="subscript"/>
          <w:lang w:eastAsia="ru-RU"/>
        </w:rPr>
        <mc:AlternateContent>
          <mc:Choice Requires="wpg">
            <w:drawing>
              <wp:anchor distT="0" distB="0" distL="114300" distR="114300" simplePos="0" relativeHeight="251659264" behindDoc="0" locked="0" layoutInCell="1" allowOverlap="1">
                <wp:simplePos x="0" y="0"/>
                <wp:positionH relativeFrom="column">
                  <wp:posOffset>4800600</wp:posOffset>
                </wp:positionH>
                <wp:positionV relativeFrom="paragraph">
                  <wp:posOffset>-342900</wp:posOffset>
                </wp:positionV>
                <wp:extent cx="1143635" cy="1143635"/>
                <wp:effectExtent l="9525" t="9525" r="8890" b="237490"/>
                <wp:wrapNone/>
                <wp:docPr id="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635" cy="1143635"/>
                          <a:chOff x="3975" y="13360"/>
                          <a:chExt cx="1412" cy="1394"/>
                        </a:xfrm>
                      </wpg:grpSpPr>
                      <wps:wsp>
                        <wps:cNvPr id="7" name="Rectangle 9"/>
                        <wps:cNvSpPr>
                          <a:spLocks noChangeArrowheads="1"/>
                        </wps:cNvSpPr>
                        <wps:spPr bwMode="auto">
                          <a:xfrm rot="5400000">
                            <a:off x="3977" y="14475"/>
                            <a:ext cx="418" cy="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11"/>
                        <wps:cNvSpPr>
                          <a:spLocks noChangeArrowheads="1"/>
                        </wps:cNvSpPr>
                        <wps:spPr bwMode="auto">
                          <a:xfrm>
                            <a:off x="4540" y="13360"/>
                            <a:ext cx="425" cy="1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12"/>
                        <wps:cNvSpPr>
                          <a:spLocks noChangeArrowheads="1"/>
                        </wps:cNvSpPr>
                        <wps:spPr bwMode="auto">
                          <a:xfrm rot="5400000">
                            <a:off x="5108" y="14056"/>
                            <a:ext cx="418" cy="14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Oval 17"/>
                        <wps:cNvSpPr>
                          <a:spLocks noChangeArrowheads="1"/>
                        </wps:cNvSpPr>
                        <wps:spPr bwMode="auto">
                          <a:xfrm>
                            <a:off x="3975" y="13639"/>
                            <a:ext cx="424" cy="41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AutoShape 19"/>
                        <wps:cNvCnPr>
                          <a:cxnSpLocks noChangeShapeType="1"/>
                          <a:stCxn id="8" idx="1"/>
                          <a:endCxn id="10" idx="0"/>
                        </wps:cNvCnPr>
                        <wps:spPr bwMode="auto">
                          <a:xfrm rot="10800000" flipV="1">
                            <a:off x="4187" y="13429"/>
                            <a:ext cx="353" cy="210"/>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AutoShape 20"/>
                        <wps:cNvCnPr>
                          <a:cxnSpLocks noChangeShapeType="1"/>
                          <a:stCxn id="8" idx="3"/>
                          <a:endCxn id="9" idx="1"/>
                        </wps:cNvCnPr>
                        <wps:spPr bwMode="auto">
                          <a:xfrm>
                            <a:off x="4965" y="13429"/>
                            <a:ext cx="351" cy="489"/>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AutoShape 21"/>
                        <wps:cNvCnPr>
                          <a:cxnSpLocks noChangeShapeType="1"/>
                          <a:stCxn id="9" idx="3"/>
                          <a:endCxn id="7" idx="3"/>
                        </wps:cNvCnPr>
                        <wps:spPr bwMode="auto">
                          <a:xfrm rot="5400000">
                            <a:off x="4543" y="13980"/>
                            <a:ext cx="418" cy="1129"/>
                          </a:xfrm>
                          <a:prstGeom prst="bentConnector3">
                            <a:avLst>
                              <a:gd name="adj1" fmla="val 16660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22"/>
                        <wps:cNvCnPr>
                          <a:cxnSpLocks noChangeShapeType="1"/>
                          <a:stCxn id="10" idx="4"/>
                          <a:endCxn id="7" idx="1"/>
                        </wps:cNvCnPr>
                        <wps:spPr bwMode="auto">
                          <a:xfrm rot="5400000">
                            <a:off x="4048" y="14196"/>
                            <a:ext cx="27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3"/>
                        <wps:cNvCnPr>
                          <a:cxnSpLocks noChangeShapeType="1"/>
                          <a:stCxn id="10" idx="4"/>
                          <a:endCxn id="10" idx="0"/>
                        </wps:cNvCnPr>
                        <wps:spPr bwMode="auto">
                          <a:xfrm flipV="1">
                            <a:off x="4187" y="13639"/>
                            <a:ext cx="1" cy="4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7"/>
                        <wps:cNvSpPr>
                          <a:spLocks noChangeArrowheads="1"/>
                        </wps:cNvSpPr>
                        <wps:spPr bwMode="auto">
                          <a:xfrm>
                            <a:off x="4540" y="14057"/>
                            <a:ext cx="424" cy="558"/>
                          </a:xfrm>
                          <a:custGeom>
                            <a:avLst/>
                            <a:gdLst>
                              <a:gd name="G0" fmla="+- 0 0 0"/>
                              <a:gd name="G1" fmla="+- 11739546 0 0"/>
                              <a:gd name="G2" fmla="+- 0 0 11739546"/>
                              <a:gd name="G3" fmla="+- 10800 0 0"/>
                              <a:gd name="G4" fmla="+- 0 0 0"/>
                              <a:gd name="T0" fmla="*/ 360 256 1"/>
                              <a:gd name="T1" fmla="*/ 0 256 1"/>
                              <a:gd name="G5" fmla="+- G2 T0 T1"/>
                              <a:gd name="G6" fmla="?: G2 G2 G5"/>
                              <a:gd name="G7" fmla="+- 0 0 G6"/>
                              <a:gd name="G8" fmla="+- 5400 0 0"/>
                              <a:gd name="G9" fmla="+- 0 0 11739546"/>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39546"/>
                              <a:gd name="G36" fmla="sin G34 11739546"/>
                              <a:gd name="G37" fmla="+/ 11739546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18 w 21600"/>
                              <a:gd name="T5" fmla="*/ 0 h 21600"/>
                              <a:gd name="T6" fmla="*/ 2700 w 21600"/>
                              <a:gd name="T7" fmla="*/ 10922 h 21600"/>
                              <a:gd name="T8" fmla="*/ 1075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cubicBezTo>
                                  <a:pt x="5400" y="10827"/>
                                  <a:pt x="5400" y="10854"/>
                                  <a:pt x="5400" y="10881"/>
                                </a:cubicBezTo>
                                <a:lnTo>
                                  <a:pt x="1" y="10963"/>
                                </a:lnTo>
                                <a:cubicBezTo>
                                  <a:pt x="0" y="10909"/>
                                  <a:pt x="0" y="10854"/>
                                  <a:pt x="0" y="10800"/>
                                </a:cubicBezTo>
                                <a:cubicBezTo>
                                  <a:pt x="0" y="4835"/>
                                  <a:pt x="4835" y="0"/>
                                  <a:pt x="10800" y="0"/>
                                </a:cubicBezTo>
                                <a:cubicBezTo>
                                  <a:pt x="16764" y="0"/>
                                  <a:pt x="21600" y="4835"/>
                                  <a:pt x="21600" y="10800"/>
                                </a:cubicBezTo>
                                <a:lnTo>
                                  <a:pt x="24300" y="10800"/>
                                </a:lnTo>
                                <a:lnTo>
                                  <a:pt x="18900" y="16200"/>
                                </a:lnTo>
                                <a:lnTo>
                                  <a:pt x="13500" y="10800"/>
                                </a:lnTo>
                                <a:lnTo>
                                  <a:pt x="16200" y="108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A25572" id="Group 28" o:spid="_x0000_s1026" style="position:absolute;margin-left:378pt;margin-top:-27pt;width:90.05pt;height:90.05pt;z-index:251659264" coordorigin="3975,13360" coordsize="1412,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">
                <v:rect id="Rectangle 9" o:spid="_x0000_s1027" style="position:absolute;left:3977;top:14475;width:418;height:1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"/>
                <v:rect id="Rectangle 11" o:spid="_x0000_s1028" style="position:absolute;left:4540;top:13360;width:425;height: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rect id="Rectangle 12" o:spid="_x0000_s1029" style="position:absolute;left:5108;top:14056;width:418;height:14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"/>
                <v:oval id="Oval 17" o:spid="_x0000_s1030" style="position:absolute;left:3975;top:13639;width:424;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"/>
                <v:shapetype id="_x0000_t33" coordsize="21600,21600" o:spt="33" o:oned="t" path="m,l21600,r,21600e" filled="f">
                  <v:stroke joinstyle="miter"/>
                  <v:path arrowok="t" fillok="f" o:connecttype="none"/>
                  <o:lock v:ext="edit" shapetype="t"/>
                </v:shapetype>
                <v:shape id="AutoShape 19" o:spid="_x0000_s1031" type="#_x0000_t33" style="position:absolute;left:4187;top:13429;width:353;height:21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"/>
                <v:shape id="AutoShape 20" o:spid="_x0000_s1032" type="#_x0000_t33" style="position:absolute;left:4965;top:13429;width:351;height:48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1" o:spid="_x0000_s1033" type="#_x0000_t34" style="position:absolute;left:4543;top:13980;width:418;height:112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" adj="35987"/>
                <v:shapetype id="_x0000_t32" coordsize="21600,21600" o:spt="32" o:oned="t" path="m,l21600,21600e" filled="f">
                  <v:path arrowok="t" fillok="f" o:connecttype="none"/>
                  <o:lock v:ext="edit" shapetype="t"/>
                </v:shapetype>
                <v:shape id="AutoShape 22" o:spid="_x0000_s1034" type="#_x0000_t32" style="position:absolute;left:4048;top:14196;width:279;height: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"/>
                <v:shape id="AutoShape 23" o:spid="_x0000_s1035" type="#_x0000_t32" style="position:absolute;left:4187;top:13639;width:1;height:4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">
                  <v:stroke endarrow="block"/>
                </v:shape>
                <v:shape id="AutoShape 27" o:spid="_x0000_s1036" style="position:absolute;left:4540;top:14057;width:424;height:55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" path="m16200,10800v,-2983,-2418,-5400,-5400,-5400c7817,5400,5400,7817,5400,10800v,27,,54,,81l1,10963c,10909,,10854,,10800,,4835,4835,,10800,v5964,,10800,4835,10800,10800l24300,10800r-5400,5400l13500,10800r2700,xe">
                  <v:stroke joinstyle="miter"/>
                  <v:path o:connecttype="custom" o:connectlocs="210,0;53,282;211,140;477,279;371,419;265,279" o:connectangles="0,0,0,0,0,0" textboxrect="3158,3174,18442,18426"/>
                </v:shape>
              </v:group>
            </w:pict>
          </mc:Fallback>
        </mc:AlternateContent>
      </w:r>
      <w:r>
        <w:rPr>
          <w:rStyle w:val="a5"/>
          <w:rFonts w:ascii="Times New Roman" w:hAnsi="Times New Roman"/>
          <w:i w:val="0"/>
          <w:iCs w:val="0"/>
          <w:sz w:val="24"/>
          <w:szCs w:val="24"/>
        </w:rPr>
        <w:t xml:space="preserve">  </w:t>
      </w:r>
      <w:r w:rsidR="000748DD">
        <w:rPr>
          <w:rStyle w:val="a5"/>
          <w:rFonts w:ascii="Times New Roman" w:hAnsi="Times New Roman"/>
          <w:i w:val="0"/>
          <w:iCs w:val="0"/>
          <w:sz w:val="24"/>
          <w:szCs w:val="24"/>
        </w:rPr>
        <w:t xml:space="preserve">   </w:t>
      </w:r>
      <w:r w:rsidRPr="006A764B">
        <w:rPr>
          <w:rStyle w:val="a5"/>
          <w:rFonts w:ascii="Times New Roman" w:hAnsi="Times New Roman"/>
          <w:position w:val="-10"/>
          <w:sz w:val="24"/>
          <w:szCs w:val="24"/>
        </w:rPr>
        <w:object w:dxaOrig="480" w:dyaOrig="340">
          <v:shape id="_x0000_i1064" type="#_x0000_t75" style="width:24pt;height:17.25pt" o:ole="">
            <v:imagedata r:id="rId68" o:title=""/>
          </v:shape>
          <o:OLEObject Type="Embed" ProgID="Equation.3" ShapeID="_x0000_i1064" DrawAspect="Content" ObjectID="_1806907686" r:id="rId69"/>
        </w:object>
      </w:r>
      <w:r w:rsidR="000748DD">
        <w:rPr>
          <w:rStyle w:val="a5"/>
          <w:rFonts w:ascii="Times New Roman" w:hAnsi="Times New Roman"/>
          <w:i w:val="0"/>
          <w:iCs w:val="0"/>
          <w:sz w:val="24"/>
          <w:szCs w:val="24"/>
        </w:rPr>
        <w:t xml:space="preserve">                                                   </w:t>
      </w:r>
      <w:r>
        <w:rPr>
          <w:rStyle w:val="a5"/>
          <w:rFonts w:ascii="Times New Roman" w:hAnsi="Times New Roman"/>
          <w:i w:val="0"/>
          <w:iCs w:val="0"/>
          <w:sz w:val="24"/>
          <w:szCs w:val="24"/>
        </w:rPr>
        <w:t xml:space="preserve">                          </w:t>
      </w:r>
      <w:r w:rsidR="000748DD">
        <w:rPr>
          <w:rStyle w:val="a5"/>
          <w:rFonts w:ascii="Times New Roman" w:hAnsi="Times New Roman"/>
          <w:i w:val="0"/>
          <w:iCs w:val="0"/>
          <w:sz w:val="24"/>
          <w:szCs w:val="24"/>
        </w:rPr>
        <w:t xml:space="preserve">   Е</w:t>
      </w:r>
    </w:p>
    <w:p w:rsidR="006A764B" w:rsidRPr="006A764B" w:rsidRDefault="006A764B" w:rsidP="0086112B">
      <w:pPr>
        <w:pStyle w:val="a3"/>
        <w:tabs>
          <w:tab w:val="left" w:pos="0"/>
          <w:tab w:val="left" w:pos="567"/>
          <w:tab w:val="left" w:pos="851"/>
        </w:tabs>
        <w:ind w:left="0"/>
        <w:rPr>
          <w:rStyle w:val="a5"/>
          <w:rFonts w:ascii="Times New Roman" w:hAnsi="Times New Roman"/>
          <w:i w:val="0"/>
          <w:iCs w:val="0"/>
          <w:sz w:val="24"/>
          <w:szCs w:val="24"/>
        </w:rPr>
      </w:pPr>
      <w:r w:rsidRPr="006A764B">
        <w:rPr>
          <w:rStyle w:val="a5"/>
          <w:rFonts w:ascii="Times New Roman" w:hAnsi="Times New Roman"/>
          <w:i w:val="0"/>
          <w:iCs w:val="0"/>
          <w:position w:val="-12"/>
          <w:sz w:val="24"/>
          <w:szCs w:val="24"/>
        </w:rPr>
        <w:object w:dxaOrig="2240" w:dyaOrig="380">
          <v:shape id="_x0000_i1065" type="#_x0000_t75" style="width:111.75pt;height:18.75pt" o:ole="">
            <v:imagedata r:id="rId70" o:title=""/>
          </v:shape>
          <o:OLEObject Type="Embed" ProgID="Equation.3" ShapeID="_x0000_i1065" DrawAspect="Content" ObjectID="_1806907687" r:id="rId71"/>
        </w:object>
      </w:r>
      <w:r>
        <w:rPr>
          <w:rStyle w:val="a5"/>
          <w:rFonts w:ascii="Times New Roman" w:hAnsi="Times New Roman"/>
          <w:i w:val="0"/>
          <w:iCs w:val="0"/>
          <w:sz w:val="24"/>
          <w:szCs w:val="24"/>
        </w:rPr>
        <w:t xml:space="preserve">                                                                                                         </w:t>
      </w:r>
      <w:r w:rsidRPr="006A764B">
        <w:rPr>
          <w:rStyle w:val="a5"/>
          <w:rFonts w:ascii="Times New Roman" w:hAnsi="Times New Roman"/>
          <w:i w:val="0"/>
          <w:iCs w:val="0"/>
          <w:sz w:val="24"/>
          <w:szCs w:val="24"/>
        </w:rPr>
        <w:t xml:space="preserve">      </w:t>
      </w:r>
      <w:r>
        <w:rPr>
          <w:rStyle w:val="a5"/>
          <w:rFonts w:ascii="Times New Roman" w:hAnsi="Times New Roman"/>
          <w:i w:val="0"/>
          <w:iCs w:val="0"/>
          <w:sz w:val="24"/>
          <w:szCs w:val="24"/>
        </w:rPr>
        <w:t xml:space="preserve"> </w:t>
      </w:r>
      <w:r>
        <w:rPr>
          <w:rStyle w:val="a5"/>
          <w:rFonts w:ascii="Times New Roman" w:hAnsi="Times New Roman"/>
          <w:i w:val="0"/>
          <w:iCs w:val="0"/>
          <w:sz w:val="24"/>
          <w:szCs w:val="24"/>
          <w:lang w:val="en-US"/>
        </w:rPr>
        <w:t>R</w:t>
      </w:r>
    </w:p>
    <w:p w:rsidR="006A764B" w:rsidRDefault="006A764B" w:rsidP="00921A24">
      <w:pPr>
        <w:pStyle w:val="a3"/>
        <w:tabs>
          <w:tab w:val="left" w:pos="0"/>
          <w:tab w:val="left" w:pos="567"/>
          <w:tab w:val="left" w:pos="851"/>
        </w:tabs>
        <w:ind w:left="0"/>
        <w:jc w:val="both"/>
        <w:rPr>
          <w:rFonts w:ascii="Times New Roman" w:hAnsi="Times New Roman"/>
          <w:sz w:val="24"/>
          <w:szCs w:val="24"/>
        </w:rPr>
      </w:pPr>
      <w:r w:rsidRPr="006A764B">
        <w:rPr>
          <w:rFonts w:ascii="Times New Roman" w:hAnsi="Times New Roman"/>
          <w:position w:val="-10"/>
          <w:sz w:val="24"/>
          <w:szCs w:val="24"/>
        </w:rPr>
        <w:object w:dxaOrig="800" w:dyaOrig="340">
          <v:shape id="_x0000_i1066" type="#_x0000_t75" style="width:39.75pt;height:17.25pt" o:ole="">
            <v:imagedata r:id="rId72" o:title=""/>
          </v:shape>
          <o:OLEObject Type="Embed" ProgID="Equation.3" ShapeID="_x0000_i1066" DrawAspect="Content" ObjectID="_1806907688" r:id="rId73"/>
        </w:object>
      </w:r>
      <w:r w:rsidRPr="006A764B">
        <w:rPr>
          <w:rFonts w:ascii="Times New Roman" w:hAnsi="Times New Roman"/>
          <w:sz w:val="24"/>
          <w:szCs w:val="24"/>
        </w:rPr>
        <w:t xml:space="preserve">- </w:t>
      </w:r>
      <w:r>
        <w:rPr>
          <w:rFonts w:ascii="Times New Roman" w:hAnsi="Times New Roman"/>
          <w:sz w:val="24"/>
          <w:szCs w:val="24"/>
        </w:rPr>
        <w:t>мощность источника (развивающая)</w:t>
      </w:r>
      <w:r w:rsidRPr="006A764B">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val="en-US"/>
        </w:rPr>
        <w:t>R</w:t>
      </w:r>
    </w:p>
    <w:p w:rsidR="006A764B" w:rsidRDefault="006A764B" w:rsidP="00921A24">
      <w:pPr>
        <w:pStyle w:val="a3"/>
        <w:tabs>
          <w:tab w:val="left" w:pos="0"/>
          <w:tab w:val="left" w:pos="567"/>
          <w:tab w:val="left" w:pos="851"/>
        </w:tabs>
        <w:ind w:left="0"/>
        <w:jc w:val="both"/>
        <w:rPr>
          <w:rFonts w:ascii="Times New Roman" w:hAnsi="Times New Roman"/>
          <w:sz w:val="24"/>
          <w:szCs w:val="24"/>
        </w:rPr>
      </w:pPr>
      <w:r w:rsidRPr="006A764B">
        <w:rPr>
          <w:rFonts w:ascii="Times New Roman" w:hAnsi="Times New Roman"/>
          <w:position w:val="-12"/>
          <w:sz w:val="24"/>
          <w:szCs w:val="24"/>
        </w:rPr>
        <w:object w:dxaOrig="1719" w:dyaOrig="380">
          <v:shape id="_x0000_i1067" type="#_x0000_t75" style="width:86.25pt;height:18.75pt" o:ole="">
            <v:imagedata r:id="rId74" o:title=""/>
          </v:shape>
          <o:OLEObject Type="Embed" ProgID="Equation.3" ShapeID="_x0000_i1067" DrawAspect="Content" ObjectID="_1806907689" r:id="rId75"/>
        </w:object>
      </w:r>
      <w:r>
        <w:rPr>
          <w:rFonts w:ascii="Times New Roman" w:hAnsi="Times New Roman"/>
          <w:sz w:val="24"/>
          <w:szCs w:val="24"/>
        </w:rPr>
        <w:t>- мощность потерь в линии и источнике</w:t>
      </w:r>
    </w:p>
    <w:p w:rsidR="006A764B" w:rsidRDefault="00592BF4" w:rsidP="00921A24">
      <w:pPr>
        <w:pStyle w:val="a3"/>
        <w:tabs>
          <w:tab w:val="left" w:pos="0"/>
          <w:tab w:val="left" w:pos="567"/>
          <w:tab w:val="left" w:pos="851"/>
        </w:tabs>
        <w:ind w:left="0"/>
        <w:jc w:val="both"/>
        <w:rPr>
          <w:rFonts w:ascii="Times New Roman" w:hAnsi="Times New Roman"/>
          <w:sz w:val="24"/>
          <w:szCs w:val="24"/>
        </w:rPr>
      </w:pPr>
      <w:r w:rsidRPr="00592BF4">
        <w:rPr>
          <w:rFonts w:ascii="Times New Roman" w:hAnsi="Times New Roman"/>
          <w:position w:val="-10"/>
          <w:sz w:val="24"/>
          <w:szCs w:val="24"/>
        </w:rPr>
        <w:object w:dxaOrig="940" w:dyaOrig="360">
          <v:shape id="_x0000_i1068" type="#_x0000_t75" style="width:47.25pt;height:18pt" o:ole="">
            <v:imagedata r:id="rId76" o:title=""/>
          </v:shape>
          <o:OLEObject Type="Embed" ProgID="Equation.3" ShapeID="_x0000_i1068" DrawAspect="Content" ObjectID="_1806907690" r:id="rId77"/>
        </w:object>
      </w:r>
      <w:r>
        <w:rPr>
          <w:rFonts w:ascii="Times New Roman" w:hAnsi="Times New Roman"/>
          <w:sz w:val="24"/>
          <w:szCs w:val="24"/>
        </w:rPr>
        <w:t>- мощность приемника (полезная мощность)</w:t>
      </w:r>
    </w:p>
    <w:p w:rsidR="00592BF4" w:rsidRDefault="00592BF4" w:rsidP="00921A24">
      <w:pPr>
        <w:pStyle w:val="a3"/>
        <w:tabs>
          <w:tab w:val="left" w:pos="0"/>
          <w:tab w:val="left" w:pos="567"/>
          <w:tab w:val="left" w:pos="851"/>
        </w:tabs>
        <w:ind w:left="0"/>
        <w:jc w:val="both"/>
        <w:rPr>
          <w:rFonts w:ascii="Times New Roman" w:hAnsi="Times New Roman"/>
          <w:sz w:val="24"/>
          <w:szCs w:val="24"/>
        </w:rPr>
      </w:pPr>
      <w:r>
        <w:rPr>
          <w:rFonts w:ascii="Times New Roman" w:hAnsi="Times New Roman"/>
          <w:sz w:val="24"/>
          <w:szCs w:val="24"/>
        </w:rPr>
        <w:t>Чем меньше сопротивление источника линии, тем меньше потеря мощности.</w:t>
      </w:r>
    </w:p>
    <w:p w:rsidR="00592BF4" w:rsidRDefault="00592BF4" w:rsidP="00921A24">
      <w:pPr>
        <w:pStyle w:val="a3"/>
        <w:tabs>
          <w:tab w:val="left" w:pos="0"/>
          <w:tab w:val="left" w:pos="567"/>
          <w:tab w:val="left" w:pos="851"/>
        </w:tabs>
        <w:ind w:left="0"/>
        <w:jc w:val="both"/>
        <w:rPr>
          <w:rFonts w:ascii="Times New Roman" w:hAnsi="Times New Roman"/>
          <w:sz w:val="24"/>
          <w:szCs w:val="24"/>
        </w:rPr>
      </w:pPr>
      <w:r>
        <w:rPr>
          <w:rFonts w:ascii="Times New Roman" w:hAnsi="Times New Roman"/>
          <w:sz w:val="24"/>
          <w:szCs w:val="24"/>
        </w:rPr>
        <w:t>Уменьшение тока можно достигнуть путем повышения напряжения источника, приблизительно такую же роль играет ток в цепи напряжения.</w:t>
      </w:r>
    </w:p>
    <w:p w:rsidR="00592BF4" w:rsidRDefault="00592BF4" w:rsidP="00921A24">
      <w:pPr>
        <w:pStyle w:val="a3"/>
        <w:tabs>
          <w:tab w:val="left" w:pos="0"/>
          <w:tab w:val="left" w:pos="567"/>
          <w:tab w:val="left" w:pos="851"/>
        </w:tabs>
        <w:ind w:left="0"/>
        <w:jc w:val="both"/>
        <w:rPr>
          <w:rFonts w:ascii="Times New Roman" w:hAnsi="Times New Roman"/>
          <w:sz w:val="24"/>
          <w:szCs w:val="24"/>
        </w:rPr>
      </w:pPr>
      <w:r w:rsidRPr="00592BF4">
        <w:rPr>
          <w:rFonts w:ascii="Times New Roman" w:hAnsi="Times New Roman"/>
          <w:position w:val="-10"/>
          <w:sz w:val="24"/>
          <w:szCs w:val="24"/>
        </w:rPr>
        <w:object w:dxaOrig="1260" w:dyaOrig="340">
          <v:shape id="_x0000_i1069" type="#_x0000_t75" style="width:63pt;height:17.25pt" o:ole="">
            <v:imagedata r:id="rId78" o:title=""/>
          </v:shape>
          <o:OLEObject Type="Embed" ProgID="Equation.3" ShapeID="_x0000_i1069" DrawAspect="Content" ObjectID="_1806907691" r:id="rId79"/>
        </w:object>
      </w:r>
    </w:p>
    <w:p w:rsidR="00592BF4" w:rsidRDefault="00592BF4" w:rsidP="00921A24">
      <w:pPr>
        <w:pStyle w:val="a3"/>
        <w:tabs>
          <w:tab w:val="left" w:pos="0"/>
          <w:tab w:val="left" w:pos="567"/>
          <w:tab w:val="left" w:pos="851"/>
        </w:tabs>
        <w:ind w:left="0"/>
        <w:jc w:val="both"/>
        <w:rPr>
          <w:rFonts w:ascii="Times New Roman" w:hAnsi="Times New Roman"/>
          <w:sz w:val="24"/>
          <w:szCs w:val="24"/>
        </w:rPr>
      </w:pPr>
      <w:r>
        <w:rPr>
          <w:rFonts w:ascii="Times New Roman" w:hAnsi="Times New Roman"/>
          <w:sz w:val="24"/>
          <w:szCs w:val="24"/>
        </w:rPr>
        <w:t>Коэффициент полезного действия – это отношение мощности приемника к мощности источника.</w:t>
      </w:r>
    </w:p>
    <w:p w:rsidR="00592BF4" w:rsidRDefault="00592BF4" w:rsidP="00921A24">
      <w:pPr>
        <w:pStyle w:val="a3"/>
        <w:tabs>
          <w:tab w:val="left" w:pos="0"/>
          <w:tab w:val="left" w:pos="567"/>
          <w:tab w:val="left" w:pos="851"/>
        </w:tabs>
        <w:ind w:left="0"/>
        <w:jc w:val="both"/>
        <w:rPr>
          <w:rFonts w:ascii="Times New Roman" w:hAnsi="Times New Roman"/>
          <w:sz w:val="24"/>
          <w:szCs w:val="24"/>
        </w:rPr>
      </w:pPr>
      <w:r w:rsidRPr="00592BF4">
        <w:rPr>
          <w:rFonts w:ascii="Times New Roman" w:hAnsi="Times New Roman"/>
          <w:position w:val="-30"/>
          <w:sz w:val="24"/>
          <w:szCs w:val="24"/>
        </w:rPr>
        <w:object w:dxaOrig="5440" w:dyaOrig="720">
          <v:shape id="_x0000_i1070" type="#_x0000_t75" style="width:272.25pt;height:36pt" o:ole="">
            <v:imagedata r:id="rId80" o:title=""/>
          </v:shape>
          <o:OLEObject Type="Embed" ProgID="Equation.3" ShapeID="_x0000_i1070" DrawAspect="Content" ObjectID="_1806907692" r:id="rId81"/>
        </w:object>
      </w:r>
    </w:p>
    <w:p w:rsidR="006556CF" w:rsidRDefault="00592BF4" w:rsidP="00921A24">
      <w:pPr>
        <w:pStyle w:val="a3"/>
        <w:tabs>
          <w:tab w:val="left" w:pos="0"/>
          <w:tab w:val="left" w:pos="567"/>
          <w:tab w:val="left" w:pos="851"/>
        </w:tabs>
        <w:ind w:left="0"/>
        <w:jc w:val="both"/>
        <w:rPr>
          <w:rFonts w:ascii="Times New Roman" w:hAnsi="Times New Roman"/>
          <w:sz w:val="24"/>
          <w:szCs w:val="24"/>
        </w:rPr>
      </w:pPr>
      <w:r>
        <w:rPr>
          <w:rFonts w:ascii="Times New Roman" w:hAnsi="Times New Roman"/>
          <w:sz w:val="24"/>
          <w:szCs w:val="24"/>
        </w:rPr>
        <w:t>Для линий постоянного тока, которое имеются в эксплуатации</w:t>
      </w:r>
      <w:r w:rsidR="006556CF">
        <w:rPr>
          <w:rFonts w:ascii="Times New Roman" w:hAnsi="Times New Roman"/>
          <w:sz w:val="24"/>
          <w:szCs w:val="24"/>
        </w:rPr>
        <w:t xml:space="preserve"> в настоящее время:</w:t>
      </w:r>
    </w:p>
    <w:p w:rsidR="00921A24" w:rsidRPr="006A764B" w:rsidRDefault="006556CF" w:rsidP="00921A24">
      <w:pPr>
        <w:pStyle w:val="a3"/>
        <w:tabs>
          <w:tab w:val="left" w:pos="0"/>
          <w:tab w:val="left" w:pos="567"/>
          <w:tab w:val="left" w:pos="851"/>
        </w:tabs>
        <w:ind w:left="0"/>
        <w:jc w:val="both"/>
        <w:rPr>
          <w:rFonts w:ascii="Times New Roman" w:hAnsi="Times New Roman"/>
          <w:sz w:val="24"/>
          <w:szCs w:val="24"/>
        </w:rPr>
      </w:pPr>
      <w:r w:rsidRPr="006556CF">
        <w:rPr>
          <w:rFonts w:ascii="Times New Roman" w:hAnsi="Times New Roman"/>
          <w:position w:val="-10"/>
          <w:sz w:val="24"/>
          <w:szCs w:val="24"/>
        </w:rPr>
        <w:object w:dxaOrig="1400" w:dyaOrig="320">
          <v:shape id="_x0000_i1071" type="#_x0000_t75" style="width:69.75pt;height:15.75pt" o:ole="">
            <v:imagedata r:id="rId82" o:title=""/>
          </v:shape>
          <o:OLEObject Type="Embed" ProgID="Equation.3" ShapeID="_x0000_i1071" DrawAspect="Content" ObjectID="_1806907693" r:id="rId83"/>
        </w:object>
      </w:r>
      <w:r w:rsidR="000748DD" w:rsidRPr="000748DD">
        <w:rPr>
          <w:rFonts w:ascii="Times New Roman" w:hAnsi="Times New Roman"/>
          <w:sz w:val="24"/>
          <w:szCs w:val="24"/>
        </w:rPr>
        <w:t xml:space="preserve">                                                                                                   </w:t>
      </w:r>
    </w:p>
    <w:p w:rsidR="0066191A" w:rsidRPr="006556CF" w:rsidRDefault="00921A24" w:rsidP="0066191A">
      <w:pPr>
        <w:pStyle w:val="a3"/>
        <w:tabs>
          <w:tab w:val="left" w:pos="0"/>
          <w:tab w:val="left" w:pos="567"/>
          <w:tab w:val="left" w:pos="851"/>
        </w:tabs>
        <w:ind w:left="0"/>
        <w:jc w:val="both"/>
        <w:rPr>
          <w:rFonts w:ascii="Times New Roman" w:hAnsi="Times New Roman"/>
          <w:sz w:val="24"/>
          <w:szCs w:val="24"/>
        </w:rPr>
      </w:pPr>
      <w:r w:rsidRPr="00921A24">
        <w:rPr>
          <w:rFonts w:ascii="Times New Roman" w:hAnsi="Times New Roman"/>
          <w:position w:val="-30"/>
          <w:sz w:val="24"/>
          <w:szCs w:val="24"/>
        </w:rPr>
        <w:object w:dxaOrig="1939" w:dyaOrig="680">
          <v:shape id="_x0000_i1072" type="#_x0000_t75" style="width:96.75pt;height:33.75pt" o:ole="">
            <v:imagedata r:id="rId84" o:title=""/>
          </v:shape>
          <o:OLEObject Type="Embed" ProgID="Equation.3" ShapeID="_x0000_i1072" DrawAspect="Content" ObjectID="_1806907694" r:id="rId85"/>
        </w:object>
      </w:r>
      <w:r w:rsidR="000748DD">
        <w:rPr>
          <w:rFonts w:ascii="Times New Roman" w:hAnsi="Times New Roman"/>
          <w:sz w:val="24"/>
          <w:szCs w:val="24"/>
        </w:rPr>
        <w:t xml:space="preserve">                                                                                             </w:t>
      </w:r>
    </w:p>
    <w:p w:rsidR="0066191A" w:rsidRPr="005520D0" w:rsidRDefault="0066191A" w:rsidP="0066191A">
      <w:pPr>
        <w:pStyle w:val="a3"/>
        <w:tabs>
          <w:tab w:val="left" w:pos="0"/>
          <w:tab w:val="left" w:pos="567"/>
          <w:tab w:val="left" w:pos="851"/>
        </w:tabs>
        <w:ind w:left="0"/>
        <w:jc w:val="both"/>
        <w:rPr>
          <w:rFonts w:ascii="Times New Roman" w:hAnsi="Times New Roman"/>
          <w:sz w:val="24"/>
          <w:szCs w:val="24"/>
        </w:rPr>
      </w:pPr>
      <w:r w:rsidRPr="0066191A">
        <w:rPr>
          <w:rFonts w:ascii="Times New Roman" w:hAnsi="Times New Roman"/>
          <w:sz w:val="24"/>
          <w:szCs w:val="24"/>
          <w:highlight w:val="yellow"/>
        </w:rPr>
        <w:t>16. Активный и пассивный двухполюсники</w:t>
      </w:r>
    </w:p>
    <w:p w:rsidR="005520D0" w:rsidRPr="005520D0" w:rsidRDefault="00184A92" w:rsidP="005520D0">
      <w:pPr>
        <w:pStyle w:val="a3"/>
        <w:tabs>
          <w:tab w:val="left" w:pos="0"/>
          <w:tab w:val="left" w:pos="567"/>
          <w:tab w:val="left" w:pos="851"/>
        </w:tabs>
        <w:ind w:left="0"/>
        <w:rPr>
          <w:rFonts w:ascii="Times New Roman" w:hAnsi="Times New Roman"/>
          <w:sz w:val="24"/>
          <w:szCs w:val="24"/>
        </w:rPr>
      </w:pPr>
      <w:r w:rsidRPr="0066191A">
        <w:rPr>
          <w:rFonts w:ascii="Times New Roman" w:hAnsi="Times New Roman"/>
          <w:noProof/>
          <w:sz w:val="24"/>
          <w:szCs w:val="24"/>
          <w:lang w:val="en-US"/>
        </w:rPr>
        <w:drawing>
          <wp:inline distT="0" distB="0" distL="0" distR="0">
            <wp:extent cx="5934075" cy="22098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934075" cy="2209800"/>
                    </a:xfrm>
                    <a:prstGeom prst="rect">
                      <a:avLst/>
                    </a:prstGeom>
                    <a:noFill/>
                    <a:ln>
                      <a:noFill/>
                    </a:ln>
                  </pic:spPr>
                </pic:pic>
              </a:graphicData>
            </a:graphic>
          </wp:inline>
        </w:drawing>
      </w:r>
      <w:r w:rsidR="005520D0" w:rsidRPr="005520D0">
        <w:rPr>
          <w:rFonts w:ascii="Times New Roman" w:hAnsi="Times New Roman"/>
          <w:sz w:val="24"/>
          <w:szCs w:val="24"/>
        </w:rPr>
        <w:t>В любой электрической схеме можно мысленно выделить какую-то одну ветвь, а всю остальную часть схемы независимо от ее структуры и сложности условно изобразить некоторым прямоугольником (рис. 2.29, а). Такой прием был использован в без специальных объяснений. По отношению к выделенной ветв</w:t>
      </w:r>
      <w:r w:rsidR="005520D0">
        <w:rPr>
          <w:rFonts w:ascii="Times New Roman" w:hAnsi="Times New Roman"/>
          <w:sz w:val="24"/>
          <w:szCs w:val="24"/>
        </w:rPr>
        <w:t>и вся схема, обозначенная прямо</w:t>
      </w:r>
      <w:r w:rsidR="005520D0" w:rsidRPr="005520D0">
        <w:rPr>
          <w:rFonts w:ascii="Times New Roman" w:hAnsi="Times New Roman"/>
          <w:sz w:val="24"/>
          <w:szCs w:val="24"/>
        </w:rPr>
        <w:t>угольником, представляет собой так называемый двухполюсник.</w:t>
      </w:r>
    </w:p>
    <w:p w:rsidR="005520D0" w:rsidRPr="005520D0" w:rsidRDefault="005520D0" w:rsidP="005520D0">
      <w:pPr>
        <w:pStyle w:val="a3"/>
        <w:tabs>
          <w:tab w:val="left" w:pos="0"/>
          <w:tab w:val="left" w:pos="567"/>
          <w:tab w:val="left" w:pos="851"/>
        </w:tabs>
        <w:ind w:left="0"/>
        <w:rPr>
          <w:rFonts w:ascii="Times New Roman" w:hAnsi="Times New Roman"/>
          <w:sz w:val="24"/>
          <w:szCs w:val="24"/>
        </w:rPr>
      </w:pPr>
      <w:r w:rsidRPr="005520D0">
        <w:rPr>
          <w:rFonts w:ascii="Times New Roman" w:hAnsi="Times New Roman"/>
          <w:sz w:val="24"/>
          <w:szCs w:val="24"/>
        </w:rPr>
        <w:t xml:space="preserve">Таким образом, </w:t>
      </w:r>
      <w:r w:rsidRPr="00AA13AA">
        <w:rPr>
          <w:rFonts w:ascii="Times New Roman" w:hAnsi="Times New Roman"/>
          <w:b/>
          <w:sz w:val="24"/>
          <w:szCs w:val="24"/>
        </w:rPr>
        <w:t>двухполюсник</w:t>
      </w:r>
      <w:r>
        <w:rPr>
          <w:rFonts w:ascii="Times New Roman" w:hAnsi="Times New Roman"/>
          <w:sz w:val="24"/>
          <w:szCs w:val="24"/>
        </w:rPr>
        <w:t xml:space="preserve"> - это обобщенное название схе</w:t>
      </w:r>
      <w:r w:rsidRPr="005520D0">
        <w:rPr>
          <w:rFonts w:ascii="Times New Roman" w:hAnsi="Times New Roman"/>
          <w:sz w:val="24"/>
          <w:szCs w:val="24"/>
        </w:rPr>
        <w:t>мы, которая двумя выходными</w:t>
      </w:r>
      <w:r>
        <w:rPr>
          <w:rFonts w:ascii="Times New Roman" w:hAnsi="Times New Roman"/>
          <w:sz w:val="24"/>
          <w:szCs w:val="24"/>
        </w:rPr>
        <w:t xml:space="preserve"> зажимами (полюсами) присоедине</w:t>
      </w:r>
      <w:r w:rsidRPr="005520D0">
        <w:rPr>
          <w:rFonts w:ascii="Times New Roman" w:hAnsi="Times New Roman"/>
          <w:sz w:val="24"/>
          <w:szCs w:val="24"/>
        </w:rPr>
        <w:t>на к выделенной ветви.</w:t>
      </w:r>
    </w:p>
    <w:p w:rsidR="005520D0" w:rsidRPr="005520D0" w:rsidRDefault="005520D0" w:rsidP="005520D0">
      <w:pPr>
        <w:pStyle w:val="a3"/>
        <w:tabs>
          <w:tab w:val="left" w:pos="0"/>
          <w:tab w:val="left" w:pos="567"/>
          <w:tab w:val="left" w:pos="851"/>
        </w:tabs>
        <w:ind w:left="0"/>
        <w:rPr>
          <w:rFonts w:ascii="Times New Roman" w:hAnsi="Times New Roman"/>
          <w:sz w:val="24"/>
          <w:szCs w:val="24"/>
        </w:rPr>
      </w:pPr>
      <w:r w:rsidRPr="005520D0">
        <w:rPr>
          <w:rFonts w:ascii="Times New Roman" w:hAnsi="Times New Roman"/>
          <w:sz w:val="24"/>
          <w:szCs w:val="24"/>
        </w:rPr>
        <w:t xml:space="preserve">Если в двухполюснике есть источник ЭДС или (и) тока, то такой двухполюсник называют </w:t>
      </w:r>
      <w:r w:rsidRPr="00AA13AA">
        <w:rPr>
          <w:rFonts w:ascii="Times New Roman" w:hAnsi="Times New Roman"/>
          <w:b/>
          <w:sz w:val="24"/>
          <w:szCs w:val="24"/>
        </w:rPr>
        <w:t>активным</w:t>
      </w:r>
      <w:r w:rsidRPr="005520D0">
        <w:rPr>
          <w:rFonts w:ascii="Times New Roman" w:hAnsi="Times New Roman"/>
          <w:sz w:val="24"/>
          <w:szCs w:val="24"/>
        </w:rPr>
        <w:t xml:space="preserve">. </w:t>
      </w:r>
      <w:r>
        <w:rPr>
          <w:rFonts w:ascii="Times New Roman" w:hAnsi="Times New Roman"/>
          <w:sz w:val="24"/>
          <w:szCs w:val="24"/>
        </w:rPr>
        <w:t>В этом случае в прямоугольни</w:t>
      </w:r>
      <w:r w:rsidRPr="005520D0">
        <w:rPr>
          <w:rFonts w:ascii="Times New Roman" w:hAnsi="Times New Roman"/>
          <w:sz w:val="24"/>
          <w:szCs w:val="24"/>
        </w:rPr>
        <w:t>ке ставят букву А (рис. 2.29, а — в).</w:t>
      </w:r>
    </w:p>
    <w:p w:rsidR="005520D0" w:rsidRPr="005520D0" w:rsidRDefault="005520D0" w:rsidP="005520D0">
      <w:pPr>
        <w:pStyle w:val="a3"/>
        <w:tabs>
          <w:tab w:val="left" w:pos="0"/>
          <w:tab w:val="left" w:pos="567"/>
          <w:tab w:val="left" w:pos="851"/>
        </w:tabs>
        <w:ind w:left="0"/>
        <w:rPr>
          <w:rFonts w:ascii="Times New Roman" w:hAnsi="Times New Roman"/>
          <w:sz w:val="24"/>
          <w:szCs w:val="24"/>
        </w:rPr>
      </w:pPr>
      <w:r w:rsidRPr="005520D0">
        <w:rPr>
          <w:rFonts w:ascii="Times New Roman" w:hAnsi="Times New Roman"/>
          <w:sz w:val="24"/>
          <w:szCs w:val="24"/>
        </w:rPr>
        <w:t xml:space="preserve">Если в двухполюснике нет источника ЭДС и (или) тока, то его называют </w:t>
      </w:r>
      <w:r w:rsidRPr="00AA13AA">
        <w:rPr>
          <w:rFonts w:ascii="Times New Roman" w:hAnsi="Times New Roman"/>
          <w:b/>
          <w:sz w:val="24"/>
          <w:szCs w:val="24"/>
        </w:rPr>
        <w:t>пассивным</w:t>
      </w:r>
      <w:r w:rsidRPr="005520D0">
        <w:rPr>
          <w:rFonts w:ascii="Times New Roman" w:hAnsi="Times New Roman"/>
          <w:sz w:val="24"/>
          <w:szCs w:val="24"/>
        </w:rPr>
        <w:t xml:space="preserve">. В этом случае в прямоугольнике либо не ставят никакой буквы, </w:t>
      </w:r>
      <w:r>
        <w:rPr>
          <w:rFonts w:ascii="Times New Roman" w:hAnsi="Times New Roman"/>
          <w:sz w:val="24"/>
          <w:szCs w:val="24"/>
        </w:rPr>
        <w:t>либо ставят букву</w:t>
      </w:r>
    </w:p>
    <w:p w:rsidR="0066191A" w:rsidRDefault="005520D0" w:rsidP="005520D0">
      <w:pPr>
        <w:pStyle w:val="a3"/>
        <w:tabs>
          <w:tab w:val="left" w:pos="0"/>
          <w:tab w:val="left" w:pos="567"/>
          <w:tab w:val="left" w:pos="851"/>
        </w:tabs>
        <w:ind w:left="0"/>
        <w:rPr>
          <w:rFonts w:ascii="Times New Roman" w:hAnsi="Times New Roman"/>
          <w:sz w:val="24"/>
          <w:szCs w:val="24"/>
          <w:lang w:val="en-US"/>
        </w:rPr>
      </w:pPr>
      <w:r>
        <w:rPr>
          <w:rFonts w:ascii="Times New Roman" w:hAnsi="Times New Roman"/>
          <w:sz w:val="24"/>
          <w:szCs w:val="24"/>
        </w:rPr>
        <w:t>П</w:t>
      </w:r>
      <w:r>
        <w:rPr>
          <w:rFonts w:ascii="Times New Roman" w:hAnsi="Times New Roman"/>
          <w:sz w:val="24"/>
          <w:szCs w:val="24"/>
          <w:lang w:val="en-US"/>
        </w:rPr>
        <w:t xml:space="preserve"> </w:t>
      </w:r>
      <w:r>
        <w:rPr>
          <w:rFonts w:ascii="Times New Roman" w:hAnsi="Times New Roman"/>
          <w:sz w:val="24"/>
          <w:szCs w:val="24"/>
        </w:rPr>
        <w:t>(рис.2.29</w:t>
      </w:r>
      <w:r w:rsidRPr="005520D0">
        <w:rPr>
          <w:rFonts w:ascii="Times New Roman" w:hAnsi="Times New Roman"/>
          <w:sz w:val="24"/>
          <w:szCs w:val="24"/>
        </w:rPr>
        <w:t>г).</w:t>
      </w:r>
    </w:p>
    <w:p w:rsidR="005520D0" w:rsidRDefault="005520D0" w:rsidP="005520D0">
      <w:pPr>
        <w:pStyle w:val="a3"/>
        <w:tabs>
          <w:tab w:val="left" w:pos="0"/>
          <w:tab w:val="left" w:pos="567"/>
          <w:tab w:val="left" w:pos="851"/>
        </w:tabs>
        <w:ind w:left="0"/>
        <w:jc w:val="both"/>
        <w:rPr>
          <w:rFonts w:ascii="Times New Roman" w:hAnsi="Times New Roman"/>
          <w:sz w:val="24"/>
          <w:szCs w:val="24"/>
          <w:lang w:val="en-US"/>
        </w:rPr>
      </w:pPr>
      <w:r w:rsidRPr="005520D0">
        <w:rPr>
          <w:rFonts w:ascii="Times New Roman" w:hAnsi="Times New Roman"/>
          <w:sz w:val="24"/>
          <w:szCs w:val="24"/>
          <w:highlight w:val="yellow"/>
        </w:rPr>
        <w:t>17. Передача энергии от активного двухполюсника нагрузке</w:t>
      </w:r>
    </w:p>
    <w:p w:rsidR="00AA13AA" w:rsidRPr="00AA13AA" w:rsidRDefault="00AA13AA" w:rsidP="00AA13AA">
      <w:pPr>
        <w:pStyle w:val="a3"/>
        <w:tabs>
          <w:tab w:val="left" w:pos="0"/>
          <w:tab w:val="left" w:pos="567"/>
          <w:tab w:val="left" w:pos="851"/>
        </w:tabs>
        <w:ind w:left="0"/>
        <w:jc w:val="both"/>
        <w:rPr>
          <w:rFonts w:ascii="Times New Roman" w:hAnsi="Times New Roman"/>
          <w:sz w:val="24"/>
          <w:szCs w:val="24"/>
        </w:rPr>
      </w:pPr>
      <w:r w:rsidRPr="00AA13AA">
        <w:rPr>
          <w:rFonts w:ascii="Times New Roman" w:hAnsi="Times New Roman"/>
          <w:sz w:val="24"/>
          <w:szCs w:val="24"/>
        </w:rPr>
        <w:t>Передача энергии от активного двухполюсника нагрузке.</w:t>
      </w:r>
    </w:p>
    <w:p w:rsidR="00AA13AA" w:rsidRDefault="00AA13AA" w:rsidP="00AA13AA">
      <w:pPr>
        <w:pStyle w:val="a3"/>
        <w:tabs>
          <w:tab w:val="left" w:pos="0"/>
          <w:tab w:val="left" w:pos="567"/>
          <w:tab w:val="left" w:pos="851"/>
        </w:tabs>
        <w:ind w:left="0"/>
        <w:jc w:val="both"/>
        <w:rPr>
          <w:rFonts w:ascii="Times New Roman" w:hAnsi="Times New Roman"/>
          <w:sz w:val="24"/>
          <w:szCs w:val="24"/>
        </w:rPr>
      </w:pPr>
      <w:r w:rsidRPr="00AA13AA">
        <w:rPr>
          <w:rFonts w:ascii="Times New Roman" w:hAnsi="Times New Roman"/>
          <w:sz w:val="24"/>
          <w:szCs w:val="24"/>
        </w:rPr>
        <w:t xml:space="preserve">Если нагрузка </w:t>
      </w:r>
      <w:r w:rsidRPr="00AA13AA">
        <w:rPr>
          <w:rFonts w:ascii="Times New Roman" w:hAnsi="Times New Roman"/>
          <w:sz w:val="24"/>
          <w:szCs w:val="24"/>
          <w:lang w:val="en-US"/>
        </w:rPr>
        <w:t>R</w:t>
      </w:r>
      <w:r w:rsidRPr="00AA13AA">
        <w:rPr>
          <w:rFonts w:ascii="Times New Roman" w:hAnsi="Times New Roman"/>
          <w:sz w:val="24"/>
          <w:szCs w:val="24"/>
        </w:rPr>
        <w:t xml:space="preserve"> подключена к активному двухполюснику (см. рис. 2.29, а</w:t>
      </w:r>
      <w:r>
        <w:rPr>
          <w:rFonts w:ascii="Times New Roman" w:hAnsi="Times New Roman"/>
          <w:sz w:val="24"/>
          <w:szCs w:val="24"/>
        </w:rPr>
        <w:t xml:space="preserve">), то через нее потечет ток </w:t>
      </w:r>
      <w:r>
        <w:rPr>
          <w:rFonts w:ascii="Times New Roman" w:hAnsi="Times New Roman"/>
          <w:sz w:val="24"/>
          <w:szCs w:val="24"/>
          <w:lang w:val="en-US"/>
        </w:rPr>
        <w:t>I</w:t>
      </w:r>
      <w:r w:rsidRPr="00AA13AA">
        <w:rPr>
          <w:rFonts w:ascii="Times New Roman" w:hAnsi="Times New Roman"/>
          <w:sz w:val="24"/>
          <w:szCs w:val="24"/>
        </w:rPr>
        <w:t>=</w:t>
      </w:r>
      <w:r w:rsidRPr="00AA13AA">
        <w:rPr>
          <w:rFonts w:ascii="Times New Roman" w:hAnsi="Times New Roman"/>
          <w:sz w:val="24"/>
          <w:szCs w:val="24"/>
          <w:lang w:val="en-US"/>
        </w:rPr>
        <w:t>U</w:t>
      </w:r>
      <w:r w:rsidRPr="00AA13AA">
        <w:rPr>
          <w:rFonts w:ascii="Times New Roman" w:hAnsi="Times New Roman"/>
          <w:sz w:val="24"/>
          <w:szCs w:val="24"/>
          <w:vertAlign w:val="subscript"/>
          <w:lang w:val="en-US"/>
        </w:rPr>
        <w:t>abx</w:t>
      </w:r>
      <w:r w:rsidRPr="00AA13AA">
        <w:rPr>
          <w:rFonts w:ascii="Times New Roman" w:hAnsi="Times New Roman"/>
          <w:sz w:val="24"/>
          <w:szCs w:val="24"/>
        </w:rPr>
        <w:t>/ (</w:t>
      </w:r>
      <w:r w:rsidRPr="00AA13AA">
        <w:rPr>
          <w:rFonts w:ascii="Times New Roman" w:hAnsi="Times New Roman"/>
          <w:sz w:val="24"/>
          <w:szCs w:val="24"/>
          <w:lang w:val="en-US"/>
        </w:rPr>
        <w:t>R</w:t>
      </w:r>
      <w:r w:rsidRPr="00AA13AA">
        <w:rPr>
          <w:rFonts w:ascii="Times New Roman" w:hAnsi="Times New Roman"/>
          <w:sz w:val="24"/>
          <w:szCs w:val="24"/>
        </w:rPr>
        <w:t>+</w:t>
      </w:r>
      <w:r>
        <w:rPr>
          <w:rFonts w:ascii="Times New Roman" w:hAnsi="Times New Roman"/>
          <w:sz w:val="24"/>
          <w:szCs w:val="24"/>
          <w:lang w:val="en-US"/>
        </w:rPr>
        <w:t>R</w:t>
      </w:r>
      <w:r w:rsidR="009625EF">
        <w:rPr>
          <w:rFonts w:ascii="Times New Roman" w:hAnsi="Times New Roman"/>
          <w:sz w:val="24"/>
          <w:szCs w:val="24"/>
          <w:vertAlign w:val="subscript"/>
        </w:rPr>
        <w:t>вх</w:t>
      </w:r>
      <w:r w:rsidRPr="00AA13AA">
        <w:rPr>
          <w:rFonts w:ascii="Times New Roman" w:hAnsi="Times New Roman"/>
          <w:sz w:val="24"/>
          <w:szCs w:val="24"/>
        </w:rPr>
        <w:t>) и в ней выделится мощность</w:t>
      </w:r>
      <w:r>
        <w:rPr>
          <w:rFonts w:ascii="Times New Roman" w:hAnsi="Times New Roman"/>
          <w:sz w:val="24"/>
          <w:szCs w:val="24"/>
        </w:rPr>
        <w:t>:</w:t>
      </w:r>
    </w:p>
    <w:p w:rsidR="00AA13AA" w:rsidRPr="00AA13AA" w:rsidRDefault="009625EF" w:rsidP="00AA13AA">
      <w:pPr>
        <w:pStyle w:val="a3"/>
        <w:tabs>
          <w:tab w:val="left" w:pos="0"/>
          <w:tab w:val="left" w:pos="567"/>
          <w:tab w:val="left" w:pos="851"/>
        </w:tabs>
        <w:ind w:left="0"/>
        <w:jc w:val="center"/>
        <w:rPr>
          <w:rFonts w:ascii="Times New Roman" w:hAnsi="Times New Roman"/>
          <w:sz w:val="24"/>
          <w:szCs w:val="24"/>
        </w:rPr>
      </w:pPr>
      <w:r w:rsidRPr="00AA13AA">
        <w:rPr>
          <w:rFonts w:ascii="Times New Roman" w:hAnsi="Times New Roman"/>
          <w:position w:val="-30"/>
          <w:sz w:val="24"/>
          <w:szCs w:val="24"/>
        </w:rPr>
        <w:object w:dxaOrig="2220" w:dyaOrig="720">
          <v:shape id="_x0000_i1074" type="#_x0000_t75" style="width:111pt;height:36pt" o:ole="">
            <v:imagedata r:id="rId87" o:title=""/>
          </v:shape>
          <o:OLEObject Type="Embed" ProgID="Equation.3" ShapeID="_x0000_i1074" DrawAspect="Content" ObjectID="_1806907695" r:id="rId88"/>
        </w:object>
      </w:r>
    </w:p>
    <w:p w:rsidR="00AA13AA" w:rsidRDefault="00AA13AA" w:rsidP="00AA13AA">
      <w:pPr>
        <w:pStyle w:val="a3"/>
        <w:tabs>
          <w:tab w:val="left" w:pos="0"/>
          <w:tab w:val="left" w:pos="567"/>
          <w:tab w:val="left" w:pos="851"/>
        </w:tabs>
        <w:ind w:left="0"/>
        <w:jc w:val="both"/>
        <w:rPr>
          <w:rFonts w:ascii="Times New Roman" w:hAnsi="Times New Roman"/>
          <w:sz w:val="24"/>
          <w:szCs w:val="24"/>
          <w:lang w:val="en-US"/>
        </w:rPr>
      </w:pPr>
      <w:r w:rsidRPr="00AA13AA">
        <w:rPr>
          <w:rFonts w:ascii="Times New Roman" w:hAnsi="Times New Roman"/>
          <w:sz w:val="24"/>
          <w:szCs w:val="24"/>
        </w:rPr>
        <w:t xml:space="preserve">Выясним, каково должно быть соотношение между сопротивлением нагрузки </w:t>
      </w:r>
      <w:r w:rsidRPr="00AA13AA">
        <w:rPr>
          <w:rFonts w:ascii="Times New Roman" w:hAnsi="Times New Roman"/>
          <w:sz w:val="24"/>
          <w:szCs w:val="24"/>
          <w:lang w:val="en-US"/>
        </w:rPr>
        <w:t>R</w:t>
      </w:r>
      <w:r w:rsidRPr="00AA13AA">
        <w:rPr>
          <w:rFonts w:ascii="Times New Roman" w:hAnsi="Times New Roman"/>
          <w:sz w:val="24"/>
          <w:szCs w:val="24"/>
        </w:rPr>
        <w:t xml:space="preserve"> и входным сопротивлением двухполюсника </w:t>
      </w:r>
      <w:r w:rsidRPr="00AA13AA">
        <w:rPr>
          <w:rFonts w:ascii="Times New Roman" w:hAnsi="Times New Roman"/>
          <w:sz w:val="24"/>
          <w:szCs w:val="24"/>
          <w:lang w:val="en-US"/>
        </w:rPr>
        <w:t>R</w:t>
      </w:r>
      <w:r w:rsidR="009625EF">
        <w:rPr>
          <w:rFonts w:ascii="Times New Roman" w:hAnsi="Times New Roman"/>
          <w:sz w:val="24"/>
          <w:szCs w:val="24"/>
          <w:vertAlign w:val="subscript"/>
          <w:lang w:val="en-US"/>
        </w:rPr>
        <w:t>BX</w:t>
      </w:r>
      <w:r w:rsidRPr="00AA13AA">
        <w:rPr>
          <w:rFonts w:ascii="Times New Roman" w:hAnsi="Times New Roman"/>
          <w:sz w:val="24"/>
          <w:szCs w:val="24"/>
        </w:rPr>
        <w:t xml:space="preserve"> чтобы в сопротивлении нагру</w:t>
      </w:r>
      <w:r w:rsidR="009625EF">
        <w:rPr>
          <w:rFonts w:ascii="Times New Roman" w:hAnsi="Times New Roman"/>
          <w:sz w:val="24"/>
          <w:szCs w:val="24"/>
        </w:rPr>
        <w:t>зки выделялась максимальная мощ</w:t>
      </w:r>
      <w:r w:rsidRPr="00AA13AA">
        <w:rPr>
          <w:rFonts w:ascii="Times New Roman" w:hAnsi="Times New Roman"/>
          <w:sz w:val="24"/>
          <w:szCs w:val="24"/>
        </w:rPr>
        <w:t xml:space="preserve">ность; чему она равна и каков при этом КПД передачи. С этой целью определим первую производную Р по </w:t>
      </w:r>
      <w:r w:rsidRPr="00AA13AA">
        <w:rPr>
          <w:rFonts w:ascii="Times New Roman" w:hAnsi="Times New Roman"/>
          <w:sz w:val="24"/>
          <w:szCs w:val="24"/>
          <w:lang w:val="en-US"/>
        </w:rPr>
        <w:t>R</w:t>
      </w:r>
      <w:r w:rsidRPr="00AA13AA">
        <w:rPr>
          <w:rFonts w:ascii="Times New Roman" w:hAnsi="Times New Roman"/>
          <w:sz w:val="24"/>
          <w:szCs w:val="24"/>
        </w:rPr>
        <w:t xml:space="preserve"> и приравняем ее нулю:</w:t>
      </w:r>
    </w:p>
    <w:p w:rsidR="00AA13AA" w:rsidRPr="009625EF" w:rsidRDefault="009625EF" w:rsidP="00AA13AA">
      <w:pPr>
        <w:pStyle w:val="a3"/>
        <w:tabs>
          <w:tab w:val="left" w:pos="0"/>
          <w:tab w:val="left" w:pos="567"/>
          <w:tab w:val="left" w:pos="851"/>
        </w:tabs>
        <w:ind w:left="0"/>
        <w:jc w:val="both"/>
        <w:rPr>
          <w:rFonts w:ascii="Times New Roman" w:hAnsi="Times New Roman"/>
          <w:sz w:val="24"/>
          <w:szCs w:val="24"/>
        </w:rPr>
      </w:pPr>
      <w:r w:rsidRPr="009625EF">
        <w:rPr>
          <w:rFonts w:ascii="Times New Roman" w:hAnsi="Times New Roman"/>
          <w:position w:val="-30"/>
          <w:sz w:val="24"/>
          <w:szCs w:val="24"/>
          <w:lang w:val="en-US"/>
        </w:rPr>
        <w:object w:dxaOrig="3440" w:dyaOrig="720">
          <v:shape id="_x0000_i1075" type="#_x0000_t75" style="width:171.75pt;height:36pt" o:ole="">
            <v:imagedata r:id="rId89" o:title=""/>
          </v:shape>
          <o:OLEObject Type="Embed" ProgID="Equation.3" ShapeID="_x0000_i1075" DrawAspect="Content" ObjectID="_1806907696" r:id="rId90"/>
        </w:object>
      </w:r>
    </w:p>
    <w:p w:rsidR="00AA13AA" w:rsidRPr="00AA13AA" w:rsidRDefault="00AA13AA" w:rsidP="00AA13AA">
      <w:pPr>
        <w:pStyle w:val="a3"/>
        <w:tabs>
          <w:tab w:val="left" w:pos="0"/>
          <w:tab w:val="left" w:pos="567"/>
          <w:tab w:val="left" w:pos="851"/>
        </w:tabs>
        <w:ind w:left="0"/>
        <w:jc w:val="both"/>
        <w:rPr>
          <w:rFonts w:ascii="Times New Roman" w:hAnsi="Times New Roman"/>
          <w:sz w:val="24"/>
          <w:szCs w:val="24"/>
        </w:rPr>
      </w:pPr>
      <w:r w:rsidRPr="00AA13AA">
        <w:rPr>
          <w:rFonts w:ascii="Times New Roman" w:hAnsi="Times New Roman"/>
          <w:sz w:val="24"/>
          <w:szCs w:val="24"/>
        </w:rPr>
        <w:t>Отсюда</w:t>
      </w:r>
    </w:p>
    <w:p w:rsidR="00AA13AA" w:rsidRPr="00AA13AA" w:rsidRDefault="00AA13AA" w:rsidP="009625EF">
      <w:pPr>
        <w:pStyle w:val="a3"/>
        <w:tabs>
          <w:tab w:val="left" w:pos="0"/>
          <w:tab w:val="left" w:pos="567"/>
          <w:tab w:val="left" w:pos="851"/>
        </w:tabs>
        <w:ind w:left="0"/>
        <w:rPr>
          <w:rFonts w:ascii="Times New Roman" w:hAnsi="Times New Roman"/>
          <w:sz w:val="24"/>
          <w:szCs w:val="24"/>
        </w:rPr>
      </w:pPr>
      <w:r w:rsidRPr="00AA13AA">
        <w:rPr>
          <w:rFonts w:ascii="Times New Roman" w:hAnsi="Times New Roman"/>
          <w:sz w:val="24"/>
          <w:szCs w:val="24"/>
          <w:lang w:val="en-US"/>
        </w:rPr>
        <w:t>R</w:t>
      </w:r>
      <w:r w:rsidR="009625EF">
        <w:rPr>
          <w:rFonts w:ascii="Times New Roman" w:hAnsi="Times New Roman"/>
          <w:sz w:val="24"/>
          <w:szCs w:val="24"/>
        </w:rPr>
        <w:t xml:space="preserve"> = </w:t>
      </w:r>
      <w:r w:rsidR="009625EF">
        <w:rPr>
          <w:rFonts w:ascii="Times New Roman" w:hAnsi="Times New Roman"/>
          <w:sz w:val="24"/>
          <w:szCs w:val="24"/>
          <w:lang w:val="en-US"/>
        </w:rPr>
        <w:t>R</w:t>
      </w:r>
      <w:r w:rsidR="009625EF">
        <w:rPr>
          <w:rFonts w:ascii="Times New Roman" w:hAnsi="Times New Roman"/>
          <w:sz w:val="24"/>
          <w:szCs w:val="24"/>
          <w:vertAlign w:val="subscript"/>
        </w:rPr>
        <w:t>вх</w:t>
      </w:r>
    </w:p>
    <w:p w:rsidR="00AA13AA" w:rsidRDefault="00AA13AA" w:rsidP="009625EF">
      <w:pPr>
        <w:pStyle w:val="a3"/>
        <w:tabs>
          <w:tab w:val="left" w:pos="0"/>
          <w:tab w:val="left" w:pos="567"/>
          <w:tab w:val="left" w:pos="851"/>
        </w:tabs>
        <w:ind w:left="0"/>
        <w:rPr>
          <w:rFonts w:ascii="Times New Roman" w:hAnsi="Times New Roman"/>
          <w:sz w:val="24"/>
          <w:szCs w:val="24"/>
          <w:lang w:val="en-US"/>
        </w:rPr>
      </w:pPr>
      <w:r w:rsidRPr="00AA13AA">
        <w:rPr>
          <w:rFonts w:ascii="Times New Roman" w:hAnsi="Times New Roman"/>
          <w:sz w:val="24"/>
          <w:szCs w:val="24"/>
        </w:rPr>
        <w:t>Нетрудно найти вторую производную и убедиться в том, что она отрицательна (</w:t>
      </w:r>
      <w:r w:rsidRPr="00AA13AA">
        <w:rPr>
          <w:rFonts w:ascii="Times New Roman" w:hAnsi="Times New Roman"/>
          <w:sz w:val="24"/>
          <w:szCs w:val="24"/>
          <w:lang w:val="en-US"/>
        </w:rPr>
        <w:t>d</w:t>
      </w:r>
      <w:r w:rsidRPr="009625EF">
        <w:rPr>
          <w:rFonts w:ascii="Times New Roman" w:hAnsi="Times New Roman"/>
          <w:sz w:val="24"/>
          <w:szCs w:val="24"/>
          <w:vertAlign w:val="superscript"/>
        </w:rPr>
        <w:t>2</w:t>
      </w:r>
      <w:r w:rsidR="009625EF">
        <w:rPr>
          <w:rFonts w:ascii="Times New Roman" w:hAnsi="Times New Roman"/>
          <w:sz w:val="24"/>
          <w:szCs w:val="24"/>
        </w:rPr>
        <w:t>Р</w:t>
      </w:r>
      <w:r w:rsidRPr="00AA13AA">
        <w:rPr>
          <w:rFonts w:ascii="Times New Roman" w:hAnsi="Times New Roman"/>
          <w:sz w:val="24"/>
          <w:szCs w:val="24"/>
        </w:rPr>
        <w:t xml:space="preserve">/ </w:t>
      </w:r>
      <w:r w:rsidRPr="00AA13AA">
        <w:rPr>
          <w:rFonts w:ascii="Times New Roman" w:hAnsi="Times New Roman"/>
          <w:sz w:val="24"/>
          <w:szCs w:val="24"/>
          <w:lang w:val="en-US"/>
        </w:rPr>
        <w:t>d</w:t>
      </w:r>
      <w:r w:rsidR="009625EF">
        <w:rPr>
          <w:rFonts w:ascii="Times New Roman" w:hAnsi="Times New Roman"/>
          <w:sz w:val="24"/>
          <w:szCs w:val="24"/>
          <w:lang w:val="en-US"/>
        </w:rPr>
        <w:t>R</w:t>
      </w:r>
      <w:r w:rsidRPr="009625EF">
        <w:rPr>
          <w:rFonts w:ascii="Times New Roman" w:hAnsi="Times New Roman"/>
          <w:sz w:val="24"/>
          <w:szCs w:val="24"/>
          <w:vertAlign w:val="superscript"/>
        </w:rPr>
        <w:t>2</w:t>
      </w:r>
      <w:r w:rsidRPr="00AA13AA">
        <w:rPr>
          <w:rFonts w:ascii="Times New Roman" w:hAnsi="Times New Roman"/>
          <w:sz w:val="24"/>
          <w:szCs w:val="24"/>
        </w:rPr>
        <w:t>&lt;0). С</w:t>
      </w:r>
      <w:r w:rsidR="009625EF">
        <w:rPr>
          <w:rFonts w:ascii="Times New Roman" w:hAnsi="Times New Roman"/>
          <w:sz w:val="24"/>
          <w:szCs w:val="24"/>
        </w:rPr>
        <w:t>ледовательно, соотношение</w:t>
      </w:r>
      <w:r w:rsidR="009625EF" w:rsidRPr="009625EF">
        <w:rPr>
          <w:rFonts w:ascii="Times New Roman" w:hAnsi="Times New Roman"/>
          <w:sz w:val="24"/>
          <w:szCs w:val="24"/>
        </w:rPr>
        <w:t xml:space="preserve"> </w:t>
      </w:r>
      <w:r w:rsidR="009625EF" w:rsidRPr="00AA13AA">
        <w:rPr>
          <w:rFonts w:ascii="Times New Roman" w:hAnsi="Times New Roman"/>
          <w:sz w:val="24"/>
          <w:szCs w:val="24"/>
          <w:lang w:val="en-US"/>
        </w:rPr>
        <w:t>R</w:t>
      </w:r>
      <w:r w:rsidR="009625EF">
        <w:rPr>
          <w:rFonts w:ascii="Times New Roman" w:hAnsi="Times New Roman"/>
          <w:sz w:val="24"/>
          <w:szCs w:val="24"/>
        </w:rPr>
        <w:t xml:space="preserve"> = </w:t>
      </w:r>
      <w:r w:rsidR="009625EF">
        <w:rPr>
          <w:rFonts w:ascii="Times New Roman" w:hAnsi="Times New Roman"/>
          <w:sz w:val="24"/>
          <w:szCs w:val="24"/>
          <w:lang w:val="en-US"/>
        </w:rPr>
        <w:t>R</w:t>
      </w:r>
      <w:r w:rsidR="009625EF">
        <w:rPr>
          <w:rFonts w:ascii="Times New Roman" w:hAnsi="Times New Roman"/>
          <w:sz w:val="24"/>
          <w:szCs w:val="24"/>
          <w:vertAlign w:val="subscript"/>
        </w:rPr>
        <w:t>вх</w:t>
      </w:r>
      <w:r w:rsidR="009625EF" w:rsidRPr="009625EF">
        <w:rPr>
          <w:rFonts w:ascii="Times New Roman" w:hAnsi="Times New Roman"/>
          <w:sz w:val="24"/>
          <w:szCs w:val="24"/>
        </w:rPr>
        <w:t xml:space="preserve"> </w:t>
      </w:r>
      <w:r w:rsidRPr="00AA13AA">
        <w:rPr>
          <w:rFonts w:ascii="Times New Roman" w:hAnsi="Times New Roman"/>
          <w:sz w:val="24"/>
          <w:szCs w:val="24"/>
        </w:rPr>
        <w:t xml:space="preserve">соответствует максимуму функции </w:t>
      </w:r>
      <w:r w:rsidRPr="00AA13AA">
        <w:rPr>
          <w:rFonts w:ascii="Times New Roman" w:hAnsi="Times New Roman"/>
          <w:sz w:val="24"/>
          <w:szCs w:val="24"/>
          <w:lang w:val="en-US"/>
        </w:rPr>
        <w:t>P</w:t>
      </w:r>
      <w:r w:rsidRPr="00AA13AA">
        <w:rPr>
          <w:rFonts w:ascii="Times New Roman" w:hAnsi="Times New Roman"/>
          <w:sz w:val="24"/>
          <w:szCs w:val="24"/>
        </w:rPr>
        <w:t>=</w:t>
      </w:r>
      <w:r w:rsidRPr="00AA13AA">
        <w:rPr>
          <w:rFonts w:ascii="Times New Roman" w:hAnsi="Times New Roman"/>
          <w:sz w:val="24"/>
          <w:szCs w:val="24"/>
          <w:lang w:val="en-US"/>
        </w:rPr>
        <w:t>f</w:t>
      </w:r>
      <w:r w:rsidRPr="00AA13AA">
        <w:rPr>
          <w:rFonts w:ascii="Times New Roman" w:hAnsi="Times New Roman"/>
          <w:sz w:val="24"/>
          <w:szCs w:val="24"/>
        </w:rPr>
        <w:t>(</w:t>
      </w:r>
      <w:r w:rsidRPr="00AA13AA">
        <w:rPr>
          <w:rFonts w:ascii="Times New Roman" w:hAnsi="Times New Roman"/>
          <w:sz w:val="24"/>
          <w:szCs w:val="24"/>
          <w:lang w:val="en-US"/>
        </w:rPr>
        <w:t>R</w:t>
      </w:r>
      <w:r w:rsidRPr="00AA13AA">
        <w:rPr>
          <w:rFonts w:ascii="Times New Roman" w:hAnsi="Times New Roman"/>
          <w:sz w:val="24"/>
          <w:szCs w:val="24"/>
        </w:rPr>
        <w:t xml:space="preserve">). Подставив </w:t>
      </w:r>
      <w:r w:rsidR="009625EF" w:rsidRPr="00AA13AA">
        <w:rPr>
          <w:rFonts w:ascii="Times New Roman" w:hAnsi="Times New Roman"/>
          <w:sz w:val="24"/>
          <w:szCs w:val="24"/>
          <w:lang w:val="en-US"/>
        </w:rPr>
        <w:t>R</w:t>
      </w:r>
      <w:r w:rsidR="009625EF">
        <w:rPr>
          <w:rFonts w:ascii="Times New Roman" w:hAnsi="Times New Roman"/>
          <w:sz w:val="24"/>
          <w:szCs w:val="24"/>
        </w:rPr>
        <w:t xml:space="preserve"> = </w:t>
      </w:r>
      <w:r w:rsidR="009625EF">
        <w:rPr>
          <w:rFonts w:ascii="Times New Roman" w:hAnsi="Times New Roman"/>
          <w:sz w:val="24"/>
          <w:szCs w:val="24"/>
          <w:lang w:val="en-US"/>
        </w:rPr>
        <w:t>R</w:t>
      </w:r>
      <w:r w:rsidR="009625EF">
        <w:rPr>
          <w:rFonts w:ascii="Times New Roman" w:hAnsi="Times New Roman"/>
          <w:sz w:val="24"/>
          <w:szCs w:val="24"/>
          <w:vertAlign w:val="subscript"/>
        </w:rPr>
        <w:t>вх</w:t>
      </w:r>
      <w:r w:rsidR="009625EF" w:rsidRPr="009625EF">
        <w:rPr>
          <w:rFonts w:ascii="Times New Roman" w:hAnsi="Times New Roman"/>
          <w:sz w:val="24"/>
          <w:szCs w:val="24"/>
          <w:vertAlign w:val="subscript"/>
        </w:rPr>
        <w:t xml:space="preserve"> </w:t>
      </w:r>
      <w:r w:rsidR="009625EF" w:rsidRPr="009625EF">
        <w:rPr>
          <w:rFonts w:ascii="Times New Roman" w:hAnsi="Times New Roman"/>
          <w:sz w:val="24"/>
          <w:szCs w:val="24"/>
        </w:rPr>
        <w:t xml:space="preserve"> </w:t>
      </w:r>
      <w:r w:rsidR="009625EF">
        <w:rPr>
          <w:rFonts w:ascii="Times New Roman" w:hAnsi="Times New Roman"/>
          <w:sz w:val="24"/>
          <w:szCs w:val="24"/>
        </w:rPr>
        <w:t>в</w:t>
      </w:r>
      <w:r w:rsidR="009625EF" w:rsidRPr="009625EF">
        <w:rPr>
          <w:rFonts w:ascii="Times New Roman" w:hAnsi="Times New Roman"/>
          <w:sz w:val="24"/>
          <w:szCs w:val="24"/>
        </w:rPr>
        <w:t xml:space="preserve">  </w:t>
      </w:r>
      <w:r w:rsidR="009625EF" w:rsidRPr="00AA13AA">
        <w:rPr>
          <w:rFonts w:ascii="Times New Roman" w:hAnsi="Times New Roman"/>
          <w:position w:val="-30"/>
          <w:sz w:val="24"/>
          <w:szCs w:val="24"/>
        </w:rPr>
        <w:object w:dxaOrig="2220" w:dyaOrig="720">
          <v:shape id="_x0000_i1076" type="#_x0000_t75" style="width:111pt;height:36pt" o:ole="">
            <v:imagedata r:id="rId87" o:title=""/>
          </v:shape>
          <o:OLEObject Type="Embed" ProgID="Equation.3" ShapeID="_x0000_i1076" DrawAspect="Content" ObjectID="_1806907697" r:id="rId91"/>
        </w:object>
      </w:r>
      <w:r w:rsidR="009625EF" w:rsidRPr="009625EF">
        <w:rPr>
          <w:rFonts w:ascii="Times New Roman" w:hAnsi="Times New Roman"/>
          <w:sz w:val="24"/>
          <w:szCs w:val="24"/>
        </w:rPr>
        <w:t>,</w:t>
      </w:r>
      <w:r w:rsidRPr="00AA13AA">
        <w:rPr>
          <w:rFonts w:ascii="Times New Roman" w:hAnsi="Times New Roman"/>
          <w:sz w:val="24"/>
          <w:szCs w:val="24"/>
        </w:rPr>
        <w:t xml:space="preserve"> получим максимальную мощность, которая может быть выделена в нагрузке </w:t>
      </w:r>
      <w:r w:rsidRPr="00AA13AA">
        <w:rPr>
          <w:rFonts w:ascii="Times New Roman" w:hAnsi="Times New Roman"/>
          <w:sz w:val="24"/>
          <w:szCs w:val="24"/>
          <w:lang w:val="en-US"/>
        </w:rPr>
        <w:t>R</w:t>
      </w:r>
      <w:r w:rsidRPr="00AA13AA">
        <w:rPr>
          <w:rFonts w:ascii="Times New Roman" w:hAnsi="Times New Roman"/>
          <w:sz w:val="24"/>
          <w:szCs w:val="24"/>
        </w:rPr>
        <w:t>:</w:t>
      </w:r>
    </w:p>
    <w:p w:rsidR="009625EF" w:rsidRPr="009625EF" w:rsidRDefault="009625EF" w:rsidP="009625EF">
      <w:pPr>
        <w:pStyle w:val="a3"/>
        <w:tabs>
          <w:tab w:val="left" w:pos="0"/>
          <w:tab w:val="left" w:pos="567"/>
          <w:tab w:val="left" w:pos="851"/>
        </w:tabs>
        <w:ind w:left="0"/>
        <w:rPr>
          <w:rFonts w:ascii="Times New Roman" w:hAnsi="Times New Roman"/>
          <w:sz w:val="24"/>
          <w:szCs w:val="24"/>
          <w:lang w:val="en-US"/>
        </w:rPr>
      </w:pPr>
      <w:r w:rsidRPr="009625EF">
        <w:rPr>
          <w:rFonts w:ascii="Times New Roman" w:hAnsi="Times New Roman"/>
          <w:position w:val="-30"/>
          <w:sz w:val="24"/>
          <w:szCs w:val="24"/>
          <w:lang w:val="en-US"/>
        </w:rPr>
        <w:object w:dxaOrig="1219" w:dyaOrig="720">
          <v:shape id="_x0000_i1077" type="#_x0000_t75" style="width:60.75pt;height:36pt" o:ole="">
            <v:imagedata r:id="rId92" o:title=""/>
          </v:shape>
          <o:OLEObject Type="Embed" ProgID="Equation.3" ShapeID="_x0000_i1077" DrawAspect="Content" ObjectID="_1806907698" r:id="rId93"/>
        </w:object>
      </w:r>
    </w:p>
    <w:p w:rsidR="00AA13AA" w:rsidRPr="009625EF" w:rsidRDefault="00AA13AA" w:rsidP="00AA13AA">
      <w:pPr>
        <w:pStyle w:val="a3"/>
        <w:tabs>
          <w:tab w:val="left" w:pos="0"/>
          <w:tab w:val="left" w:pos="567"/>
          <w:tab w:val="left" w:pos="851"/>
        </w:tabs>
        <w:ind w:left="0"/>
        <w:jc w:val="both"/>
        <w:rPr>
          <w:rFonts w:ascii="Times New Roman" w:hAnsi="Times New Roman"/>
          <w:sz w:val="24"/>
          <w:szCs w:val="24"/>
        </w:rPr>
      </w:pPr>
    </w:p>
    <w:p w:rsidR="00AA13AA" w:rsidRPr="00AA13AA" w:rsidRDefault="00AA13AA" w:rsidP="00AA13AA">
      <w:pPr>
        <w:pStyle w:val="a3"/>
        <w:tabs>
          <w:tab w:val="left" w:pos="0"/>
          <w:tab w:val="left" w:pos="567"/>
          <w:tab w:val="left" w:pos="851"/>
        </w:tabs>
        <w:ind w:left="0"/>
        <w:jc w:val="both"/>
        <w:rPr>
          <w:rFonts w:ascii="Times New Roman" w:hAnsi="Times New Roman"/>
          <w:sz w:val="24"/>
          <w:szCs w:val="24"/>
        </w:rPr>
      </w:pPr>
      <w:r w:rsidRPr="00AA13AA">
        <w:rPr>
          <w:rFonts w:ascii="Times New Roman" w:hAnsi="Times New Roman"/>
          <w:sz w:val="24"/>
          <w:szCs w:val="24"/>
        </w:rPr>
        <w:t xml:space="preserve">Полезную мощность, выделяющуюся в нагрузке, определяют по Уравнению </w:t>
      </w:r>
      <w:r>
        <w:rPr>
          <w:rFonts w:ascii="Times New Roman" w:hAnsi="Times New Roman"/>
          <w:sz w:val="24"/>
          <w:szCs w:val="24"/>
        </w:rPr>
        <w:t>п</w:t>
      </w:r>
      <w:r w:rsidRPr="00AA13AA">
        <w:rPr>
          <w:rFonts w:ascii="Times New Roman" w:hAnsi="Times New Roman"/>
          <w:sz w:val="24"/>
          <w:szCs w:val="24"/>
        </w:rPr>
        <w:t xml:space="preserve">олная мощность, выделяемая эквивалентным </w:t>
      </w:r>
      <w:r>
        <w:rPr>
          <w:rFonts w:ascii="Times New Roman" w:hAnsi="Times New Roman"/>
          <w:sz w:val="24"/>
          <w:szCs w:val="24"/>
        </w:rPr>
        <w:t>генератором:</w:t>
      </w:r>
    </w:p>
    <w:p w:rsidR="005520D0" w:rsidRDefault="00921A24" w:rsidP="005520D0">
      <w:pPr>
        <w:pStyle w:val="a3"/>
        <w:tabs>
          <w:tab w:val="left" w:pos="0"/>
          <w:tab w:val="left" w:pos="567"/>
          <w:tab w:val="left" w:pos="851"/>
        </w:tabs>
        <w:ind w:left="0"/>
        <w:jc w:val="both"/>
        <w:rPr>
          <w:rFonts w:ascii="Times New Roman" w:hAnsi="Times New Roman"/>
          <w:sz w:val="24"/>
          <w:szCs w:val="24"/>
          <w:lang w:val="en-US"/>
        </w:rPr>
      </w:pPr>
      <w:r w:rsidRPr="009625EF">
        <w:rPr>
          <w:rFonts w:ascii="Times New Roman" w:hAnsi="Times New Roman"/>
          <w:position w:val="-30"/>
          <w:sz w:val="24"/>
          <w:szCs w:val="24"/>
        </w:rPr>
        <w:object w:dxaOrig="2280" w:dyaOrig="720">
          <v:shape id="_x0000_i1078" type="#_x0000_t75" style="width:114pt;height:36pt" o:ole="">
            <v:imagedata r:id="rId94" o:title=""/>
          </v:shape>
          <o:OLEObject Type="Embed" ProgID="Equation.3" ShapeID="_x0000_i1078" DrawAspect="Content" ObjectID="_1806907699" r:id="rId95"/>
        </w:object>
      </w:r>
    </w:p>
    <w:p w:rsidR="00EC4DB2" w:rsidRDefault="00EC4DB2" w:rsidP="00EC4DB2">
      <w:pPr>
        <w:rPr>
          <w:i/>
          <w:lang w:val="en-US"/>
        </w:rPr>
      </w:pPr>
    </w:p>
    <w:p w:rsidR="00EC4DB2" w:rsidRDefault="00EC4DB2" w:rsidP="00EC4DB2">
      <w:pPr>
        <w:rPr>
          <w:i/>
          <w:lang w:val="en-US"/>
        </w:rPr>
      </w:pPr>
    </w:p>
    <w:p w:rsidR="00EC4DB2" w:rsidRDefault="00EC4DB2" w:rsidP="00EC4DB2">
      <w:pPr>
        <w:rPr>
          <w:i/>
          <w:lang w:val="en-US"/>
        </w:rPr>
      </w:pPr>
    </w:p>
    <w:p w:rsidR="00EC4DB2" w:rsidRDefault="00EC4DB2" w:rsidP="00EC4DB2">
      <w:pPr>
        <w:rPr>
          <w:i/>
          <w:lang w:val="en-US"/>
        </w:rPr>
      </w:pPr>
    </w:p>
    <w:p w:rsidR="00EC4DB2" w:rsidRDefault="00EC4DB2" w:rsidP="00EC4DB2">
      <w:pPr>
        <w:rPr>
          <w:i/>
          <w:lang w:val="en-US"/>
        </w:rPr>
      </w:pPr>
    </w:p>
    <w:p w:rsidR="00EC4DB2" w:rsidRDefault="00EC4DB2" w:rsidP="00EC4DB2">
      <w:pPr>
        <w:rPr>
          <w:i/>
          <w:lang w:val="en-US"/>
        </w:rPr>
      </w:pPr>
    </w:p>
    <w:p w:rsidR="00EC4DB2" w:rsidRDefault="00EC4DB2" w:rsidP="00EC4DB2">
      <w:pPr>
        <w:rPr>
          <w:i/>
          <w:lang w:val="en-US"/>
        </w:rPr>
      </w:pPr>
    </w:p>
    <w:p w:rsidR="00EC4DB2" w:rsidRDefault="00EC4DB2" w:rsidP="00EC4DB2">
      <w:pPr>
        <w:rPr>
          <w:i/>
          <w:lang w:val="en-US"/>
        </w:rPr>
      </w:pPr>
    </w:p>
    <w:p w:rsidR="00EC4DB2" w:rsidRDefault="00EC4DB2" w:rsidP="00EC4DB2">
      <w:pPr>
        <w:rPr>
          <w:i/>
          <w:lang w:val="en-US"/>
        </w:rPr>
      </w:pPr>
    </w:p>
    <w:p w:rsidR="00EC4DB2" w:rsidRDefault="00EC4DB2" w:rsidP="00EC4DB2">
      <w:pPr>
        <w:rPr>
          <w:i/>
          <w:lang w:val="en-US"/>
        </w:rPr>
      </w:pPr>
    </w:p>
    <w:p w:rsidR="00EC4DB2" w:rsidRDefault="00EC4DB2" w:rsidP="00EC4DB2">
      <w:pPr>
        <w:rPr>
          <w:i/>
          <w:lang w:val="en-US"/>
        </w:rPr>
      </w:pPr>
    </w:p>
    <w:p w:rsidR="00EC4DB2" w:rsidRDefault="00EC4DB2" w:rsidP="00EC4DB2">
      <w:pPr>
        <w:rPr>
          <w:i/>
          <w:lang w:val="en-US"/>
        </w:rPr>
      </w:pPr>
    </w:p>
    <w:p w:rsidR="00EC4DB2" w:rsidRDefault="00EC4DB2" w:rsidP="00EC4DB2">
      <w:pPr>
        <w:rPr>
          <w:i/>
          <w:lang w:val="en-US"/>
        </w:rPr>
      </w:pPr>
    </w:p>
    <w:p w:rsidR="00EC4DB2" w:rsidRDefault="00EC4DB2" w:rsidP="00EC4DB2">
      <w:pPr>
        <w:rPr>
          <w:i/>
          <w:lang w:val="en-US"/>
        </w:rPr>
      </w:pPr>
    </w:p>
    <w:p w:rsidR="00EC4DB2" w:rsidRDefault="00EC4DB2" w:rsidP="00EC4DB2">
      <w:pPr>
        <w:rPr>
          <w:i/>
          <w:lang w:val="en-US"/>
        </w:rPr>
      </w:pPr>
    </w:p>
    <w:p w:rsidR="00EC4DB2" w:rsidRDefault="00EC4DB2" w:rsidP="00EC4DB2">
      <w:pPr>
        <w:rPr>
          <w:i/>
          <w:lang w:val="en-US"/>
        </w:rPr>
      </w:pPr>
    </w:p>
    <w:p w:rsidR="00EC4DB2" w:rsidRPr="00EC4DB2" w:rsidRDefault="00EC4DB2" w:rsidP="00EC4DB2">
      <w:pPr>
        <w:jc w:val="center"/>
        <w:rPr>
          <w:b/>
          <w:i/>
        </w:rPr>
      </w:pPr>
      <w:r w:rsidRPr="00EC4DB2">
        <w:rPr>
          <w:b/>
          <w:i/>
          <w:lang w:val="en-US"/>
        </w:rPr>
        <w:t>II</w:t>
      </w:r>
      <w:r w:rsidRPr="00EC4DB2">
        <w:rPr>
          <w:b/>
          <w:i/>
        </w:rPr>
        <w:t xml:space="preserve"> часть.</w:t>
      </w:r>
    </w:p>
    <w:p w:rsidR="00EC4DB2" w:rsidRPr="00A408B6" w:rsidRDefault="00EC4DB2" w:rsidP="00EC4DB2">
      <w:r w:rsidRPr="00EC4DB2">
        <w:rPr>
          <w:highlight w:val="yellow"/>
        </w:rPr>
        <w:t>1.</w:t>
      </w:r>
      <w:r w:rsidRPr="00A408B6">
        <w:rPr>
          <w:highlight w:val="yellow"/>
        </w:rPr>
        <w:t xml:space="preserve"> Параметры характеризующие синусоидальные функции времени</w:t>
      </w:r>
    </w:p>
    <w:p w:rsidR="00EC4DB2" w:rsidRDefault="00184A92" w:rsidP="00EC4DB2">
      <w:pPr>
        <w:jc w:val="center"/>
      </w:pPr>
      <w:r w:rsidRPr="00A23990">
        <w:rPr>
          <w:noProof/>
        </w:rPr>
        <w:drawing>
          <wp:inline distT="0" distB="0" distL="0" distR="0">
            <wp:extent cx="3886200" cy="260032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886200" cy="2600325"/>
                    </a:xfrm>
                    <a:prstGeom prst="rect">
                      <a:avLst/>
                    </a:prstGeom>
                    <a:noFill/>
                    <a:ln>
                      <a:noFill/>
                    </a:ln>
                  </pic:spPr>
                </pic:pic>
              </a:graphicData>
            </a:graphic>
          </wp:inline>
        </w:drawing>
      </w:r>
    </w:p>
    <w:p w:rsidR="00EC4DB2" w:rsidRDefault="00EC4DB2" w:rsidP="00EC4DB2">
      <w:r>
        <w:t>Любую синусоидально изменяющуюся функцию времени определяют тремя величинами:</w:t>
      </w:r>
    </w:p>
    <w:p w:rsidR="00EC4DB2" w:rsidRPr="00A23990" w:rsidRDefault="00EC4DB2" w:rsidP="00EC4DB2">
      <w:r>
        <w:t xml:space="preserve">Амплитудой </w:t>
      </w:r>
      <w:r w:rsidRPr="00A23990">
        <w:rPr>
          <w:b/>
          <w:i/>
          <w:lang w:val="en-US"/>
        </w:rPr>
        <w:t>A</w:t>
      </w:r>
      <w:r>
        <w:t xml:space="preserve">, начальной фазой </w:t>
      </w:r>
      <w:r>
        <w:rPr>
          <w:b/>
          <w:i/>
        </w:rPr>
        <w:t>ψ</w:t>
      </w:r>
      <w:r>
        <w:t xml:space="preserve"> и угловой частотой </w:t>
      </w:r>
      <w:r w:rsidRPr="00A23990">
        <w:rPr>
          <w:b/>
          <w:i/>
        </w:rPr>
        <w:t>ω</w:t>
      </w:r>
      <w:r>
        <w:rPr>
          <w:b/>
          <w:i/>
        </w:rPr>
        <w:t xml:space="preserve"> = 2π/</w:t>
      </w:r>
      <w:r>
        <w:rPr>
          <w:b/>
          <w:i/>
          <w:lang w:val="en-US"/>
        </w:rPr>
        <w:t>T</w:t>
      </w:r>
      <w:r>
        <w:t>.</w:t>
      </w:r>
    </w:p>
    <w:p w:rsidR="00EC4DB2" w:rsidRPr="00A408B6" w:rsidRDefault="00EC4DB2" w:rsidP="00EC4DB2">
      <w:r w:rsidRPr="00A408B6">
        <w:rPr>
          <w:highlight w:val="yellow"/>
        </w:rPr>
        <w:t>2. Действующее и среднее значения переменного тока, напряжения, ЭДС</w:t>
      </w:r>
    </w:p>
    <w:p w:rsidR="00EC4DB2" w:rsidRDefault="00EC4DB2" w:rsidP="00EC4DB2">
      <w:r>
        <w:t xml:space="preserve">В общем случае </w:t>
      </w:r>
      <w:r w:rsidRPr="00CA70B9">
        <w:rPr>
          <w:b/>
        </w:rPr>
        <w:t>средне</w:t>
      </w:r>
      <w:r>
        <w:rPr>
          <w:b/>
        </w:rPr>
        <w:t>е значение</w:t>
      </w:r>
      <w:r>
        <w:t xml:space="preserve"> периодической функции– это среднее ее значение за период. Но для синусоидально изменяющейся величины это значение равно нулю. Поэтому под средним значением синусоидально изменяющейся величины понимают ее среднее значение за полпериода. Т. е. среднее значение для тока</w:t>
      </w:r>
    </w:p>
    <w:p w:rsidR="00EC4DB2" w:rsidRDefault="00EC4DB2" w:rsidP="00EC4DB2">
      <w:pPr>
        <w:jc w:val="center"/>
      </w:pPr>
      <w:r w:rsidRPr="00CA70B9">
        <w:rPr>
          <w:position w:val="-32"/>
        </w:rPr>
        <w:object w:dxaOrig="3040" w:dyaOrig="760">
          <v:shape id="_x0000_i1080" type="#_x0000_t75" style="width:152.25pt;height:38.25pt" o:ole="">
            <v:imagedata r:id="rId97" o:title=""/>
          </v:shape>
          <o:OLEObject Type="Embed" ProgID="Equation.3" ShapeID="_x0000_i1080" DrawAspect="Content" ObjectID="_1806907700" r:id="rId98"/>
        </w:object>
      </w:r>
    </w:p>
    <w:p w:rsidR="00EC4DB2" w:rsidRDefault="00EC4DB2" w:rsidP="00EC4DB2">
      <w:r>
        <w:t>Аналогично для ЭДС и напряжения:</w:t>
      </w:r>
    </w:p>
    <w:p w:rsidR="00EC4DB2" w:rsidRDefault="00EC4DB2" w:rsidP="00EC4DB2">
      <w:pPr>
        <w:jc w:val="center"/>
      </w:pPr>
      <w:r w:rsidRPr="00443F76">
        <w:rPr>
          <w:position w:val="-24"/>
        </w:rPr>
        <w:object w:dxaOrig="1160" w:dyaOrig="620">
          <v:shape id="_x0000_i1081" type="#_x0000_t75" style="width:57.75pt;height:30.75pt" o:ole="">
            <v:imagedata r:id="rId99" o:title=""/>
          </v:shape>
          <o:OLEObject Type="Embed" ProgID="Equation.3" ShapeID="_x0000_i1081" DrawAspect="Content" ObjectID="_1806907701" r:id="rId100"/>
        </w:object>
      </w:r>
      <w:r>
        <w:t xml:space="preserve"> и </w:t>
      </w:r>
      <w:r w:rsidRPr="00443F76">
        <w:rPr>
          <w:position w:val="-24"/>
        </w:rPr>
        <w:object w:dxaOrig="1180" w:dyaOrig="620">
          <v:shape id="_x0000_i1082" type="#_x0000_t75" style="width:59.25pt;height:30.75pt" o:ole="">
            <v:imagedata r:id="rId101" o:title=""/>
          </v:shape>
          <o:OLEObject Type="Embed" ProgID="Equation.3" ShapeID="_x0000_i1082" DrawAspect="Content" ObjectID="_1806907702" r:id="rId102"/>
        </w:object>
      </w:r>
    </w:p>
    <w:p w:rsidR="00EC4DB2" w:rsidRDefault="00EC4DB2" w:rsidP="00EC4DB2">
      <w:r>
        <w:t>Действующее (эффективное, среднеквадратичное) значение синусоидально изменяющейся величины:</w:t>
      </w:r>
    </w:p>
    <w:p w:rsidR="00EC4DB2" w:rsidRDefault="00EC4DB2" w:rsidP="00EC4DB2">
      <w:pPr>
        <w:jc w:val="center"/>
      </w:pPr>
      <w:r w:rsidRPr="00563297">
        <w:rPr>
          <w:position w:val="-34"/>
        </w:rPr>
        <w:object w:dxaOrig="2880" w:dyaOrig="820">
          <v:shape id="_x0000_i1083" type="#_x0000_t75" style="width:2in;height:41.25pt" o:ole="">
            <v:imagedata r:id="rId103" o:title=""/>
          </v:shape>
          <o:OLEObject Type="Embed" ProgID="Equation.3" ShapeID="_x0000_i1083" DrawAspect="Content" ObjectID="_1806907703" r:id="rId104"/>
        </w:object>
      </w:r>
    </w:p>
    <w:p w:rsidR="00EC4DB2" w:rsidRDefault="00EC4DB2" w:rsidP="00EC4DB2">
      <w:r>
        <w:t>Аналогично для ЭДС и напряжения:</w:t>
      </w:r>
    </w:p>
    <w:p w:rsidR="00EC4DB2" w:rsidRDefault="00EC4DB2" w:rsidP="00EC4DB2">
      <w:pPr>
        <w:jc w:val="center"/>
      </w:pPr>
      <w:r w:rsidRPr="00563297">
        <w:rPr>
          <w:position w:val="-28"/>
        </w:rPr>
        <w:object w:dxaOrig="999" w:dyaOrig="680">
          <v:shape id="_x0000_i1084" type="#_x0000_t75" style="width:50.25pt;height:33.75pt" o:ole="">
            <v:imagedata r:id="rId105" o:title=""/>
          </v:shape>
          <o:OLEObject Type="Embed" ProgID="Equation.3" ShapeID="_x0000_i1084" DrawAspect="Content" ObjectID="_1806907704" r:id="rId106"/>
        </w:object>
      </w:r>
      <w:r>
        <w:t xml:space="preserve"> и </w:t>
      </w:r>
      <w:r w:rsidRPr="00563297">
        <w:rPr>
          <w:position w:val="-28"/>
        </w:rPr>
        <w:object w:dxaOrig="1040" w:dyaOrig="680">
          <v:shape id="_x0000_i1085" type="#_x0000_t75" style="width:51.75pt;height:33.75pt" o:ole="">
            <v:imagedata r:id="rId107" o:title=""/>
          </v:shape>
          <o:OLEObject Type="Embed" ProgID="Equation.3" ShapeID="_x0000_i1085" DrawAspect="Content" ObjectID="_1806907705" r:id="rId108"/>
        </w:object>
      </w:r>
    </w:p>
    <w:p w:rsidR="00EC4DB2" w:rsidRDefault="00EC4DB2" w:rsidP="00EC4DB2">
      <w:r>
        <w:t>Фактически действующее значение синусоидального тока численно равно такому значению такого постоянного тока, который за время периода синусоидального тока выделяет такое же количество теплоты, что и синусоидальный.</w:t>
      </w:r>
    </w:p>
    <w:p w:rsidR="00EC4DB2" w:rsidRDefault="00EC4DB2" w:rsidP="00EC4DB2">
      <w:r>
        <w:t>Откуда это берется? отсюда:</w:t>
      </w:r>
    </w:p>
    <w:p w:rsidR="00EC4DB2" w:rsidRPr="000E0077" w:rsidRDefault="00184A92" w:rsidP="00EC4DB2">
      <w:pPr>
        <w:jc w:val="center"/>
      </w:pPr>
      <w:r w:rsidRPr="000E0077">
        <w:rPr>
          <w:noProof/>
        </w:rPr>
        <w:drawing>
          <wp:inline distT="0" distB="0" distL="0" distR="0">
            <wp:extent cx="3629025" cy="131445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629025" cy="1314450"/>
                    </a:xfrm>
                    <a:prstGeom prst="rect">
                      <a:avLst/>
                    </a:prstGeom>
                    <a:noFill/>
                    <a:ln>
                      <a:noFill/>
                    </a:ln>
                  </pic:spPr>
                </pic:pic>
              </a:graphicData>
            </a:graphic>
          </wp:inline>
        </w:drawing>
      </w:r>
    </w:p>
    <w:p w:rsidR="00EC4DB2" w:rsidRDefault="00EC4DB2" w:rsidP="00EC4DB2">
      <w:pPr>
        <w:jc w:val="center"/>
      </w:pPr>
      <w:r w:rsidRPr="00F1710C">
        <w:rPr>
          <w:position w:val="-12"/>
        </w:rPr>
        <w:object w:dxaOrig="820" w:dyaOrig="360">
          <v:shape id="_x0000_i1087" type="#_x0000_t75" style="width:41.25pt;height:18pt" o:ole="">
            <v:imagedata r:id="rId110" o:title=""/>
          </v:shape>
          <o:OLEObject Type="Embed" ProgID="Equation.3" ShapeID="_x0000_i1087" DrawAspect="Content" ObjectID="_1806907706" r:id="rId111"/>
        </w:object>
      </w:r>
      <w:r>
        <w:t xml:space="preserve"> </w:t>
      </w:r>
      <w:r w:rsidRPr="00F1710C">
        <w:rPr>
          <w:position w:val="-6"/>
        </w:rPr>
        <w:object w:dxaOrig="300" w:dyaOrig="240">
          <v:shape id="_x0000_i1088" type="#_x0000_t75" style="width:15pt;height:12pt" o:ole="">
            <v:imagedata r:id="rId112" o:title=""/>
          </v:shape>
          <o:OLEObject Type="Embed" ProgID="Equation.3" ShapeID="_x0000_i1088" DrawAspect="Content" ObjectID="_1806907707" r:id="rId113"/>
        </w:object>
      </w:r>
      <w:r>
        <w:t xml:space="preserve"> </w:t>
      </w:r>
      <w:r w:rsidRPr="00F1710C">
        <w:rPr>
          <w:position w:val="-32"/>
        </w:rPr>
        <w:object w:dxaOrig="1219" w:dyaOrig="760">
          <v:shape id="_x0000_i1089" type="#_x0000_t75" style="width:60.75pt;height:38.25pt" o:ole="">
            <v:imagedata r:id="rId114" o:title=""/>
          </v:shape>
          <o:OLEObject Type="Embed" ProgID="Equation.3" ShapeID="_x0000_i1089" DrawAspect="Content" ObjectID="_1806907708" r:id="rId115"/>
        </w:object>
      </w:r>
      <w:r>
        <w:t xml:space="preserve"> </w:t>
      </w:r>
      <w:r w:rsidRPr="00F1710C">
        <w:rPr>
          <w:position w:val="-6"/>
        </w:rPr>
        <w:object w:dxaOrig="300" w:dyaOrig="240">
          <v:shape id="_x0000_i1090" type="#_x0000_t75" style="width:15pt;height:12pt" o:ole="">
            <v:imagedata r:id="rId116" o:title=""/>
          </v:shape>
          <o:OLEObject Type="Embed" ProgID="Equation.3" ShapeID="_x0000_i1090" DrawAspect="Content" ObjectID="_1806907709" r:id="rId117"/>
        </w:object>
      </w:r>
      <w:r>
        <w:t xml:space="preserve"> </w:t>
      </w:r>
      <w:r w:rsidRPr="00F1710C">
        <w:rPr>
          <w:position w:val="-34"/>
        </w:rPr>
        <w:object w:dxaOrig="1359" w:dyaOrig="820">
          <v:shape id="_x0000_i1091" type="#_x0000_t75" style="width:68.25pt;height:41.25pt" o:ole="">
            <v:imagedata r:id="rId118" o:title=""/>
          </v:shape>
          <o:OLEObject Type="Embed" ProgID="Equation.3" ShapeID="_x0000_i1091" DrawAspect="Content" ObjectID="_1806907710" r:id="rId119"/>
        </w:object>
      </w:r>
      <w:r>
        <w:t xml:space="preserve"> (если что:</w:t>
      </w:r>
      <w:r w:rsidRPr="000E0077">
        <w:rPr>
          <w:position w:val="-12"/>
        </w:rPr>
        <w:object w:dxaOrig="1320" w:dyaOrig="360">
          <v:shape id="_x0000_i1092" type="#_x0000_t75" style="width:66pt;height:18pt" o:ole="">
            <v:imagedata r:id="rId120" o:title=""/>
          </v:shape>
          <o:OLEObject Type="Embed" ProgID="Equation.3" ShapeID="_x0000_i1092" DrawAspect="Content" ObjectID="_1806907711" r:id="rId121"/>
        </w:object>
      </w:r>
      <w:r>
        <w:t>)</w:t>
      </w:r>
    </w:p>
    <w:p w:rsidR="00EC4DB2" w:rsidRPr="00A408B6" w:rsidRDefault="00EC4DB2" w:rsidP="00EC4DB2">
      <w:r w:rsidRPr="00A408B6">
        <w:rPr>
          <w:highlight w:val="yellow"/>
        </w:rPr>
        <w:t>3. Изображение синусоидальных функций времени вращающимися векторами. Векторные диаграммы</w:t>
      </w:r>
    </w:p>
    <w:p w:rsidR="00EC4DB2" w:rsidRDefault="00EC4DB2" w:rsidP="00EC4DB2">
      <w:r>
        <w:t xml:space="preserve">В некоторой системе координат располагаем вектор, длина которого равна амплитуде синусоиды. Вращая этот вектор вокруг начала координат (против часовой стрелки) со скоростью </w:t>
      </w:r>
      <w:r w:rsidRPr="008C317D">
        <w:rPr>
          <w:i/>
        </w:rPr>
        <w:t>ω</w:t>
      </w:r>
      <w:r>
        <w:t xml:space="preserve"> и проектируя на вертикальную ось, для каждого момента времени получим мгновенное значение при этом за один полный оборот вектора его проекция на вертикальную ось дает все мгновенные значения синусоидальной величины.</w:t>
      </w:r>
    </w:p>
    <w:p w:rsidR="00EC4DB2" w:rsidRDefault="00EC4DB2" w:rsidP="00EC4DB2">
      <w:r>
        <w:t xml:space="preserve">Возможен и обратный процесс: любую синусоиду можно изобразить вектором, вращающимся против часовой стрелки со скоростью </w:t>
      </w:r>
      <w:r w:rsidRPr="008C317D">
        <w:rPr>
          <w:i/>
        </w:rPr>
        <w:t>ω</w:t>
      </w:r>
      <w:r>
        <w:t xml:space="preserve"> . Вектор изображают в начальный момент времени (</w:t>
      </w:r>
      <w:r w:rsidRPr="008C317D">
        <w:rPr>
          <w:i/>
        </w:rPr>
        <w:t>t = 0</w:t>
      </w:r>
      <w:r>
        <w:t>) . Тогда фаза колебания (</w:t>
      </w:r>
      <w:r w:rsidRPr="008C317D">
        <w:rPr>
          <w:i/>
        </w:rPr>
        <w:t>ωt + ψ</w:t>
      </w:r>
      <w:r>
        <w:t xml:space="preserve">) = </w:t>
      </w:r>
      <w:r w:rsidRPr="008C317D">
        <w:rPr>
          <w:i/>
        </w:rPr>
        <w:t>ψ</w:t>
      </w:r>
      <w:r>
        <w:t xml:space="preserve"> . Длина вектора в масштабе выражает амплитудное значение величины. Вращающиеся векторы обозначают заглавной печатной буквой с точкой над ней.</w:t>
      </w:r>
    </w:p>
    <w:p w:rsidR="00EC4DB2" w:rsidRDefault="00EC4DB2" w:rsidP="00EC4DB2">
      <w:r>
        <w:t xml:space="preserve">Совокупность векторов, отображающих процесс в цепи, называют векторной диаграммой. </w:t>
      </w:r>
    </w:p>
    <w:p w:rsidR="00EC4DB2" w:rsidRDefault="00EC4DB2" w:rsidP="00EC4DB2">
      <w:r w:rsidRPr="00A408B6">
        <w:rPr>
          <w:highlight w:val="yellow"/>
        </w:rPr>
        <w:t>4. Представление синусоидальных ЭДС, напряжений и токов комплексными числами</w:t>
      </w:r>
    </w:p>
    <w:tbl>
      <w:tblPr>
        <w:tblStyle w:val="a6"/>
        <w:tblpPr w:leftFromText="180" w:rightFromText="180" w:vertAnchor="text" w:tblpY="1"/>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111"/>
      </w:tblGrid>
      <w:tr w:rsidR="00EC4DB2" w:rsidTr="00D63B1E">
        <w:tc>
          <w:tcPr>
            <w:tcW w:w="0" w:type="auto"/>
          </w:tcPr>
          <w:p w:rsidR="00EC4DB2" w:rsidRPr="009448A6" w:rsidRDefault="00184A92" w:rsidP="00D63B1E">
            <w:r w:rsidRPr="009448A6">
              <w:rPr>
                <w:noProof/>
              </w:rPr>
              <w:drawing>
                <wp:inline distT="0" distB="0" distL="0" distR="0">
                  <wp:extent cx="1838325" cy="143827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838325" cy="1438275"/>
                          </a:xfrm>
                          <a:prstGeom prst="rect">
                            <a:avLst/>
                          </a:prstGeom>
                          <a:noFill/>
                          <a:ln>
                            <a:noFill/>
                          </a:ln>
                        </pic:spPr>
                      </pic:pic>
                    </a:graphicData>
                  </a:graphic>
                </wp:inline>
              </w:drawing>
            </w:r>
          </w:p>
        </w:tc>
      </w:tr>
    </w:tbl>
    <w:p w:rsidR="00EC4DB2" w:rsidRDefault="00EC4DB2" w:rsidP="00EC4DB2">
      <w:r>
        <w:t xml:space="preserve">Мнимую единицу обозначим буквой </w:t>
      </w:r>
      <w:r>
        <w:rPr>
          <w:i/>
          <w:lang w:val="en-US"/>
        </w:rPr>
        <w:t>j</w:t>
      </w:r>
      <w:r>
        <w:t xml:space="preserve">. Вектору на плоскости можно сопоставить комплексное число: </w:t>
      </w:r>
      <w:r w:rsidRPr="009448A6">
        <w:rPr>
          <w:position w:val="-12"/>
        </w:rPr>
        <w:object w:dxaOrig="1140" w:dyaOrig="499">
          <v:shape id="_x0000_i1094" type="#_x0000_t75" style="width:57pt;height:24.75pt" o:ole="">
            <v:imagedata r:id="rId123" o:title=""/>
          </v:shape>
          <o:OLEObject Type="Embed" ProgID="Equation.3" ShapeID="_x0000_i1094" DrawAspect="Content" ObjectID="_1806907712" r:id="rId124"/>
        </w:object>
      </w:r>
      <w:r>
        <w:t xml:space="preserve"> - показательная форма записи.</w:t>
      </w:r>
    </w:p>
    <w:p w:rsidR="00EC4DB2" w:rsidRDefault="00EC4DB2" w:rsidP="00EC4DB2">
      <w:r>
        <w:t xml:space="preserve">Величину характеризуют модулем комплекса </w:t>
      </w:r>
      <w:r>
        <w:rPr>
          <w:i/>
          <w:lang w:val="en-US"/>
        </w:rPr>
        <w:t>I</w:t>
      </w:r>
      <w:r>
        <w:rPr>
          <w:i/>
          <w:vertAlign w:val="subscript"/>
          <w:lang w:val="en-US"/>
        </w:rPr>
        <w:t>m</w:t>
      </w:r>
      <w:r w:rsidRPr="009448A6">
        <w:t>,</w:t>
      </w:r>
      <w:r>
        <w:t xml:space="preserve"> похожие на комплексной плоскости – аргументом комплекса </w:t>
      </w:r>
      <w:r>
        <w:rPr>
          <w:i/>
        </w:rPr>
        <w:t>ψ</w:t>
      </w:r>
      <w:r>
        <w:t>. В показательной форме записи можно только делить и умножать числа. Складывают их в алгебраической форме:</w:t>
      </w:r>
    </w:p>
    <w:p w:rsidR="00EC4DB2" w:rsidRDefault="00EC4DB2" w:rsidP="00EC4DB2">
      <w:r w:rsidRPr="009448A6">
        <w:rPr>
          <w:position w:val="-12"/>
        </w:rPr>
        <w:object w:dxaOrig="3340" w:dyaOrig="499">
          <v:shape id="_x0000_i1095" type="#_x0000_t75" style="width:167.25pt;height:24.75pt" o:ole="">
            <v:imagedata r:id="rId125" o:title=""/>
          </v:shape>
          <o:OLEObject Type="Embed" ProgID="Equation.3" ShapeID="_x0000_i1095" DrawAspect="Content" ObjectID="_1806907713" r:id="rId126"/>
        </w:object>
      </w:r>
      <w:r>
        <w:t>.</w:t>
      </w:r>
    </w:p>
    <w:p w:rsidR="00EC4DB2" w:rsidRPr="00A408B6" w:rsidRDefault="00EC4DB2" w:rsidP="00EC4DB2">
      <w:r>
        <w:t xml:space="preserve">Обратное преобразование: </w:t>
      </w:r>
      <w:r w:rsidRPr="009448A6">
        <w:rPr>
          <w:position w:val="-14"/>
        </w:rPr>
        <w:object w:dxaOrig="2060" w:dyaOrig="460">
          <v:shape id="_x0000_i1096" type="#_x0000_t75" style="width:102.75pt;height:23.25pt" o:ole="">
            <v:imagedata r:id="rId127" o:title=""/>
          </v:shape>
          <o:OLEObject Type="Embed" ProgID="Equation.3" ShapeID="_x0000_i1096" DrawAspect="Content" ObjectID="_1806907714" r:id="rId128"/>
        </w:object>
      </w:r>
      <w:r>
        <w:t xml:space="preserve">,  </w:t>
      </w:r>
      <w:r w:rsidRPr="009448A6">
        <w:rPr>
          <w:position w:val="-30"/>
        </w:rPr>
        <w:object w:dxaOrig="1340" w:dyaOrig="720">
          <v:shape id="_x0000_i1097" type="#_x0000_t75" style="width:66.75pt;height:36pt" o:ole="">
            <v:imagedata r:id="rId129" o:title=""/>
          </v:shape>
          <o:OLEObject Type="Embed" ProgID="Equation.3" ShapeID="_x0000_i1097" DrawAspect="Content" ObjectID="_1806907715" r:id="rId130"/>
        </w:object>
      </w:r>
      <w:r>
        <w:t>;</w:t>
      </w:r>
    </w:p>
    <w:p w:rsidR="00EC4DB2" w:rsidRDefault="00EC4DB2" w:rsidP="00EC4DB2">
      <w:r w:rsidRPr="00A408B6">
        <w:rPr>
          <w:highlight w:val="yellow"/>
        </w:rPr>
        <w:t>5. Резистивный элемент в цепи переменного тока</w:t>
      </w:r>
    </w:p>
    <w:p w:rsidR="00EC4DB2" w:rsidRDefault="00EC4DB2" w:rsidP="00EC4DB2">
      <w:r>
        <w:t>Сопротивление измеряется в (Ом). Закон Ома для мгновенных значений синусоидального тока:</w:t>
      </w:r>
      <w:r w:rsidRPr="00B946C3">
        <w:rPr>
          <w:position w:val="-12"/>
        </w:rPr>
        <w:object w:dxaOrig="2220" w:dyaOrig="360">
          <v:shape id="_x0000_i1098" type="#_x0000_t75" style="width:111pt;height:18pt" o:ole="">
            <v:imagedata r:id="rId131" o:title=""/>
          </v:shape>
          <o:OLEObject Type="Embed" ProgID="Equation.3" ShapeID="_x0000_i1098" DrawAspect="Content" ObjectID="_1806907716" r:id="rId132"/>
        </w:object>
      </w:r>
      <w:r>
        <w:t>.</w:t>
      </w:r>
      <w:r w:rsidRPr="00BC1E82">
        <w:t xml:space="preserve"> </w:t>
      </w:r>
      <w:r w:rsidRPr="004659FB">
        <w:t>=&gt;</w:t>
      </w:r>
      <w:r>
        <w:t xml:space="preserve"> 1. При синусоидальном режиме тока напряжение на резисторе измеряется тоже по синусоидальному закону. 2. Ток и напряжение резистивного элемента совпадают по фазе</w:t>
      </w:r>
      <w:r w:rsidRPr="006D1161">
        <w:rPr>
          <w:b/>
        </w:rPr>
        <w:t>. Закон Ома для максимальных</w:t>
      </w:r>
      <w:r>
        <w:t xml:space="preserve"> значений: </w:t>
      </w:r>
      <w:r w:rsidRPr="00B946C3">
        <w:rPr>
          <w:position w:val="-12"/>
        </w:rPr>
        <w:object w:dxaOrig="1100" w:dyaOrig="360">
          <v:shape id="_x0000_i1099" type="#_x0000_t75" style="width:54.75pt;height:18pt" o:ole="">
            <v:imagedata r:id="rId133" o:title=""/>
          </v:shape>
          <o:OLEObject Type="Embed" ProgID="Equation.3" ShapeID="_x0000_i1099" DrawAspect="Content" ObjectID="_1806907717" r:id="rId134"/>
        </w:object>
      </w:r>
      <w:r>
        <w:t xml:space="preserve">. </w:t>
      </w:r>
      <w:r w:rsidRPr="006D1161">
        <w:rPr>
          <w:b/>
        </w:rPr>
        <w:t>Закон Ома для действующих</w:t>
      </w:r>
      <w:r>
        <w:t xml:space="preserve"> значений: </w:t>
      </w:r>
      <w:r w:rsidRPr="00B946C3">
        <w:rPr>
          <w:position w:val="-28"/>
        </w:rPr>
        <w:object w:dxaOrig="2480" w:dyaOrig="680">
          <v:shape id="_x0000_i1100" type="#_x0000_t75" style="width:123.75pt;height:33.75pt" o:ole="">
            <v:imagedata r:id="rId135" o:title=""/>
          </v:shape>
          <o:OLEObject Type="Embed" ProgID="Equation.3" ShapeID="_x0000_i1100" DrawAspect="Content" ObjectID="_1806907718" r:id="rId136"/>
        </w:object>
      </w:r>
      <w:r>
        <w:t xml:space="preserve">. </w:t>
      </w:r>
      <w:r w:rsidRPr="006D1161">
        <w:rPr>
          <w:b/>
        </w:rPr>
        <w:t>Закон Ома для комплексных</w:t>
      </w:r>
      <w:r>
        <w:t xml:space="preserve"> действующих значений: </w:t>
      </w:r>
      <w:r w:rsidRPr="00B946C3">
        <w:rPr>
          <w:position w:val="-6"/>
        </w:rPr>
        <w:object w:dxaOrig="960" w:dyaOrig="440">
          <v:shape id="_x0000_i1101" type="#_x0000_t75" style="width:48pt;height:21.75pt" o:ole="">
            <v:imagedata r:id="rId137" o:title=""/>
          </v:shape>
          <o:OLEObject Type="Embed" ProgID="Equation.3" ShapeID="_x0000_i1101" DrawAspect="Content" ObjectID="_1806907719" r:id="rId138"/>
        </w:object>
      </w:r>
      <w:r>
        <w:t xml:space="preserve">. </w:t>
      </w:r>
      <w:r>
        <w:rPr>
          <w:b/>
        </w:rPr>
        <w:t>Мгновенная мощность</w:t>
      </w:r>
      <w:r>
        <w:t xml:space="preserve"> – произведение мгновенных величин тока и напряжения </w:t>
      </w:r>
      <w:r w:rsidRPr="00DC65B0">
        <w:rPr>
          <w:position w:val="-12"/>
        </w:rPr>
        <w:object w:dxaOrig="3200" w:dyaOrig="380">
          <v:shape id="_x0000_i1102" type="#_x0000_t75" style="width:159.75pt;height:18.75pt" o:ole="">
            <v:imagedata r:id="rId139" o:title=""/>
          </v:shape>
          <o:OLEObject Type="Embed" ProgID="Equation.3" ShapeID="_x0000_i1102" DrawAspect="Content" ObjectID="_1806907720" r:id="rId140"/>
        </w:object>
      </w:r>
      <w:r w:rsidRPr="006D1161">
        <w:rPr>
          <w:position w:val="-24"/>
        </w:rPr>
        <w:object w:dxaOrig="4959" w:dyaOrig="639">
          <v:shape id="_x0000_i1103" type="#_x0000_t75" style="width:248.25pt;height:32.25pt" o:ole="">
            <v:imagedata r:id="rId141" o:title=""/>
          </v:shape>
          <o:OLEObject Type="Embed" ProgID="Equation.3" ShapeID="_x0000_i1103" DrawAspect="Content" ObjectID="_1806907721" r:id="rId142"/>
        </w:object>
      </w:r>
      <w:r>
        <w:t xml:space="preserve"> </w:t>
      </w:r>
      <w:r w:rsidRPr="004659FB">
        <w:t>=&gt;</w:t>
      </w:r>
    </w:p>
    <w:p w:rsidR="00EC4DB2" w:rsidRDefault="00EC4DB2" w:rsidP="00EC4DB2">
      <w:r>
        <w:t xml:space="preserve">1. Мгновенная мощность резистивного элемента всегда положительна. 2. Мгновенная мощность меняется с удвоенной частотой. Среднее значение мощности за период называют </w:t>
      </w:r>
      <w:r w:rsidRPr="0049642F">
        <w:rPr>
          <w:b/>
        </w:rPr>
        <w:t>активной мощностью</w:t>
      </w:r>
      <w:r>
        <w:rPr>
          <w:b/>
        </w:rPr>
        <w:t xml:space="preserve"> </w:t>
      </w:r>
      <w:r w:rsidRPr="0049642F">
        <w:rPr>
          <w:i/>
          <w:lang w:val="en-US"/>
        </w:rPr>
        <w:t>P</w:t>
      </w:r>
      <w:r>
        <w:t>. Для резистивного элемента:</w:t>
      </w:r>
    </w:p>
    <w:p w:rsidR="00EC4DB2" w:rsidRDefault="00EC4DB2" w:rsidP="00EC4DB2">
      <w:pPr>
        <w:jc w:val="center"/>
      </w:pPr>
      <w:r w:rsidRPr="0049642F">
        <w:rPr>
          <w:position w:val="-32"/>
        </w:rPr>
        <w:object w:dxaOrig="6480" w:dyaOrig="760">
          <v:shape id="_x0000_i1104" type="#_x0000_t75" style="width:324pt;height:38.25pt" o:ole="">
            <v:imagedata r:id="rId143" o:title=""/>
          </v:shape>
          <o:OLEObject Type="Embed" ProgID="Equation.3" ShapeID="_x0000_i1104" DrawAspect="Content" ObjectID="_1806907722" r:id="rId144"/>
        </w:object>
      </w:r>
    </w:p>
    <w:p w:rsidR="00EC4DB2" w:rsidRPr="0049642F" w:rsidRDefault="00EC4DB2" w:rsidP="00EC4DB2">
      <w:r>
        <w:t>Измеряется в Ваттах (Вт)</w:t>
      </w:r>
    </w:p>
    <w:p w:rsidR="00EC4DB2" w:rsidRDefault="00EC4DB2" w:rsidP="00EC4DB2">
      <w:pPr>
        <w:rPr>
          <w:highlight w:val="yellow"/>
        </w:rPr>
      </w:pPr>
      <w:r w:rsidRPr="000F0A56">
        <w:rPr>
          <w:highlight w:val="yellow"/>
        </w:rPr>
        <w:t>6. Идеальная катушка в цепи переменного тока</w:t>
      </w:r>
    </w:p>
    <w:p w:rsidR="00EC4DB2" w:rsidRDefault="00EC4DB2" w:rsidP="00EC4DB2">
      <w:r w:rsidRPr="00D71167">
        <w:t>Т</w:t>
      </w:r>
      <w:r>
        <w:t xml:space="preserve">ок индуктивного элемента создает магнитный поток, направленный по оси катушки. </w:t>
      </w:r>
      <w:r>
        <w:rPr>
          <w:b/>
        </w:rPr>
        <w:t xml:space="preserve">Потокосцепление </w:t>
      </w:r>
      <w:r>
        <w:rPr>
          <w:i/>
        </w:rPr>
        <w:t>ψ</w:t>
      </w:r>
      <w:r>
        <w:t xml:space="preserve"> – произведение витков катушки на магнитный поток: </w:t>
      </w:r>
      <w:r>
        <w:rPr>
          <w:i/>
        </w:rPr>
        <w:t xml:space="preserve">ψ = </w:t>
      </w:r>
      <w:r>
        <w:rPr>
          <w:i/>
          <w:lang w:val="en-US"/>
        </w:rPr>
        <w:t>W</w:t>
      </w:r>
      <w:r>
        <w:rPr>
          <w:i/>
        </w:rPr>
        <w:t>Ф</w:t>
      </w:r>
      <w:r>
        <w:t>.</w:t>
      </w:r>
    </w:p>
    <w:p w:rsidR="00EC4DB2" w:rsidRPr="004659FB" w:rsidRDefault="00EC4DB2" w:rsidP="00EC4DB2">
      <w:r>
        <w:t xml:space="preserve">Индуктивный элемент учитывает ЭДС самоиндукции, которая пропорциональна скорости изменения потокосцепления и мешает этому изменению: </w:t>
      </w:r>
      <w:r w:rsidRPr="00D71167">
        <w:rPr>
          <w:position w:val="-24"/>
        </w:rPr>
        <w:object w:dxaOrig="2120" w:dyaOrig="620">
          <v:shape id="_x0000_i1105" type="#_x0000_t75" style="width:105.75pt;height:30.75pt" o:ole="">
            <v:imagedata r:id="rId145" o:title=""/>
          </v:shape>
          <o:OLEObject Type="Embed" ProgID="Equation.3" ShapeID="_x0000_i1105" DrawAspect="Content" ObjectID="_1806907723" r:id="rId146"/>
        </w:object>
      </w:r>
      <w:r>
        <w:t xml:space="preserve">. Индуктивная катушка обладает </w:t>
      </w:r>
      <w:r w:rsidRPr="00D71167">
        <w:rPr>
          <w:b/>
        </w:rPr>
        <w:t>индуктивностью</w:t>
      </w:r>
      <w:r>
        <w:rPr>
          <w:b/>
        </w:rPr>
        <w:t xml:space="preserve"> – </w:t>
      </w:r>
      <w:r>
        <w:t xml:space="preserve">коэффициент, характеризующий способность тока создавать магнитный поток: </w:t>
      </w:r>
      <w:r w:rsidRPr="00D71167">
        <w:rPr>
          <w:position w:val="-24"/>
        </w:rPr>
        <w:object w:dxaOrig="840" w:dyaOrig="620">
          <v:shape id="_x0000_i1106" type="#_x0000_t75" style="width:42pt;height:30.75pt" o:ole="">
            <v:imagedata r:id="rId147" o:title=""/>
          </v:shape>
          <o:OLEObject Type="Embed" ProgID="Equation.3" ShapeID="_x0000_i1106" DrawAspect="Content" ObjectID="_1806907724" r:id="rId148"/>
        </w:object>
      </w:r>
      <w:r>
        <w:t xml:space="preserve">. Индуктивность измеряется в генри (Гн = Ом * с). Можно записать </w:t>
      </w:r>
      <w:r>
        <w:rPr>
          <w:i/>
          <w:lang w:val="en-US"/>
        </w:rPr>
        <w:t>dψ</w:t>
      </w:r>
      <w:r w:rsidRPr="00DC65B0">
        <w:rPr>
          <w:i/>
        </w:rPr>
        <w:t xml:space="preserve"> = </w:t>
      </w:r>
      <w:r>
        <w:rPr>
          <w:i/>
          <w:lang w:val="en-US"/>
        </w:rPr>
        <w:t>Ldi</w:t>
      </w:r>
      <w:r>
        <w:t xml:space="preserve">. Тогда </w:t>
      </w:r>
      <w:r w:rsidRPr="00DC65B0">
        <w:rPr>
          <w:position w:val="-24"/>
        </w:rPr>
        <w:object w:dxaOrig="1120" w:dyaOrig="620">
          <v:shape id="_x0000_i1107" type="#_x0000_t75" style="width:56.25pt;height:30.75pt" o:ole="">
            <v:imagedata r:id="rId149" o:title=""/>
          </v:shape>
          <o:OLEObject Type="Embed" ProgID="Equation.3" ShapeID="_x0000_i1107" DrawAspect="Content" ObjectID="_1806907725" r:id="rId150"/>
        </w:object>
      </w:r>
      <w:r>
        <w:t xml:space="preserve">. Напряжение на индуктивном элементе </w:t>
      </w:r>
      <w:r>
        <w:rPr>
          <w:i/>
          <w:lang w:val="en-US"/>
        </w:rPr>
        <w:t>u</w:t>
      </w:r>
      <w:r>
        <w:rPr>
          <w:i/>
          <w:vertAlign w:val="subscript"/>
          <w:lang w:val="en-US"/>
        </w:rPr>
        <w:t>L</w:t>
      </w:r>
      <w:r w:rsidRPr="00DC65B0">
        <w:rPr>
          <w:i/>
        </w:rPr>
        <w:t xml:space="preserve"> = - </w:t>
      </w:r>
      <w:r>
        <w:rPr>
          <w:i/>
          <w:lang w:val="en-US"/>
        </w:rPr>
        <w:t>e</w:t>
      </w:r>
      <w:r>
        <w:rPr>
          <w:i/>
          <w:vertAlign w:val="subscript"/>
          <w:lang w:val="en-US"/>
        </w:rPr>
        <w:t>L</w:t>
      </w:r>
      <w:r>
        <w:t xml:space="preserve">, т. е. </w:t>
      </w:r>
      <w:r w:rsidRPr="00DC65B0">
        <w:rPr>
          <w:position w:val="-24"/>
        </w:rPr>
        <w:object w:dxaOrig="999" w:dyaOrig="620">
          <v:shape id="_x0000_i1108" type="#_x0000_t75" style="width:50.25pt;height:30.75pt" o:ole="">
            <v:imagedata r:id="rId151" o:title=""/>
          </v:shape>
          <o:OLEObject Type="Embed" ProgID="Equation.3" ShapeID="_x0000_i1108" DrawAspect="Content" ObjectID="_1806907726" r:id="rId152"/>
        </w:object>
      </w:r>
      <w:r>
        <w:t xml:space="preserve">. </w:t>
      </w:r>
      <w:r>
        <w:rPr>
          <w:b/>
        </w:rPr>
        <w:t>Закон Ома для мгновенных значений:</w:t>
      </w:r>
      <w:r>
        <w:t xml:space="preserve"> </w:t>
      </w:r>
      <w:r w:rsidRPr="00DC65B0">
        <w:rPr>
          <w:position w:val="-24"/>
        </w:rPr>
        <w:object w:dxaOrig="2680" w:dyaOrig="620">
          <v:shape id="_x0000_i1109" type="#_x0000_t75" style="width:134.25pt;height:30.75pt" o:ole="">
            <v:imagedata r:id="rId153" o:title=""/>
          </v:shape>
          <o:OLEObject Type="Embed" ProgID="Equation.3" ShapeID="_x0000_i1109" DrawAspect="Content" ObjectID="_1806907727" r:id="rId154"/>
        </w:object>
      </w:r>
      <w:r>
        <w:t>.</w:t>
      </w:r>
      <w:r w:rsidRPr="004659FB">
        <w:t>=&gt;</w:t>
      </w:r>
      <w:r>
        <w:t xml:space="preserve"> 1. При синусоидальном токе напряжение на индуктивном элементе тоже синусоидально. 2. Напряжение опережает ток по фазе на 90</w:t>
      </w:r>
      <w:r>
        <w:rPr>
          <w:vertAlign w:val="superscript"/>
        </w:rPr>
        <w:t>о</w:t>
      </w:r>
      <w:r>
        <w:t xml:space="preserve">. </w:t>
      </w:r>
      <w:r w:rsidRPr="00C67A4B">
        <w:rPr>
          <w:b/>
        </w:rPr>
        <w:t>Закон Ома для максимального</w:t>
      </w:r>
      <w:r>
        <w:t xml:space="preserve"> значения </w:t>
      </w:r>
      <w:r w:rsidRPr="009F314B">
        <w:rPr>
          <w:position w:val="-12"/>
        </w:rPr>
        <w:object w:dxaOrig="1240" w:dyaOrig="360">
          <v:shape id="_x0000_i1110" type="#_x0000_t75" style="width:62.25pt;height:18pt" o:ole="">
            <v:imagedata r:id="rId155" o:title=""/>
          </v:shape>
          <o:OLEObject Type="Embed" ProgID="Equation.3" ShapeID="_x0000_i1110" DrawAspect="Content" ObjectID="_1806907728" r:id="rId156"/>
        </w:object>
      </w:r>
      <w:r>
        <w:t xml:space="preserve">. </w:t>
      </w:r>
      <w:r w:rsidRPr="00C67A4B">
        <w:rPr>
          <w:b/>
        </w:rPr>
        <w:t>Закон Ома для действующих</w:t>
      </w:r>
      <w:r>
        <w:t xml:space="preserve"> значений: </w:t>
      </w:r>
      <w:r w:rsidRPr="009F314B">
        <w:rPr>
          <w:position w:val="-28"/>
        </w:rPr>
        <w:object w:dxaOrig="2780" w:dyaOrig="680">
          <v:shape id="_x0000_i1111" type="#_x0000_t75" style="width:138.75pt;height:33.75pt" o:ole="">
            <v:imagedata r:id="rId157" o:title=""/>
          </v:shape>
          <o:OLEObject Type="Embed" ProgID="Equation.3" ShapeID="_x0000_i1111" DrawAspect="Content" ObjectID="_1806907729" r:id="rId158"/>
        </w:object>
      </w:r>
      <w:r>
        <w:t xml:space="preserve">. По аналогии с резистором для упрощения расчетов вводят понятие </w:t>
      </w:r>
      <w:r w:rsidRPr="00C67A4B">
        <w:rPr>
          <w:b/>
        </w:rPr>
        <w:t>индуктивного сопротивления</w:t>
      </w:r>
      <w:r>
        <w:t xml:space="preserve"> </w:t>
      </w:r>
      <w:r>
        <w:rPr>
          <w:i/>
          <w:lang w:val="en-US"/>
        </w:rPr>
        <w:t>X</w:t>
      </w:r>
      <w:r>
        <w:rPr>
          <w:i/>
          <w:vertAlign w:val="subscript"/>
          <w:lang w:val="en-US"/>
        </w:rPr>
        <w:t>L</w:t>
      </w:r>
      <w:r>
        <w:rPr>
          <w:i/>
        </w:rPr>
        <w:t xml:space="preserve"> = </w:t>
      </w:r>
      <w:r>
        <w:rPr>
          <w:i/>
          <w:lang w:val="en-US"/>
        </w:rPr>
        <w:t>Lω</w:t>
      </w:r>
      <w:r w:rsidRPr="005A3FA4">
        <w:t>.</w:t>
      </w:r>
      <w:r>
        <w:t xml:space="preserve"> Тогда </w:t>
      </w:r>
      <w:r>
        <w:rPr>
          <w:i/>
          <w:lang w:val="en-US"/>
        </w:rPr>
        <w:t>U</w:t>
      </w:r>
      <w:r>
        <w:rPr>
          <w:i/>
          <w:vertAlign w:val="subscript"/>
          <w:lang w:val="en-US"/>
        </w:rPr>
        <w:t>L</w:t>
      </w:r>
      <w:r w:rsidRPr="00C67A4B">
        <w:rPr>
          <w:i/>
        </w:rPr>
        <w:t xml:space="preserve"> = </w:t>
      </w:r>
      <w:r>
        <w:rPr>
          <w:i/>
          <w:lang w:val="en-US"/>
        </w:rPr>
        <w:t>X</w:t>
      </w:r>
      <w:r>
        <w:rPr>
          <w:i/>
          <w:vertAlign w:val="subscript"/>
          <w:lang w:val="en-US"/>
        </w:rPr>
        <w:t>L</w:t>
      </w:r>
      <w:r w:rsidRPr="00C67A4B">
        <w:rPr>
          <w:i/>
          <w:vertAlign w:val="subscript"/>
        </w:rPr>
        <w:t xml:space="preserve"> </w:t>
      </w:r>
      <w:r>
        <w:rPr>
          <w:i/>
          <w:lang w:val="en-US"/>
        </w:rPr>
        <w:t>I</w:t>
      </w:r>
      <w:r>
        <w:rPr>
          <w:i/>
        </w:rPr>
        <w:t>.</w:t>
      </w:r>
      <w:r>
        <w:t xml:space="preserve"> </w:t>
      </w:r>
      <w:r>
        <w:rPr>
          <w:b/>
        </w:rPr>
        <w:t xml:space="preserve">Закон Ома для комплексных </w:t>
      </w:r>
      <w:r w:rsidRPr="00C67A4B">
        <w:t>значений:</w:t>
      </w:r>
      <w:r>
        <w:t xml:space="preserve"> </w:t>
      </w:r>
      <w:r w:rsidRPr="00C67A4B">
        <w:rPr>
          <w:position w:val="-10"/>
        </w:rPr>
        <w:object w:dxaOrig="1560" w:dyaOrig="480">
          <v:shape id="_x0000_i1112" type="#_x0000_t75" style="width:78pt;height:24pt" o:ole="">
            <v:imagedata r:id="rId159" o:title=""/>
          </v:shape>
          <o:OLEObject Type="Embed" ProgID="Equation.3" ShapeID="_x0000_i1112" DrawAspect="Content" ObjectID="_1806907730" r:id="rId160"/>
        </w:object>
      </w:r>
      <w:r>
        <w:t xml:space="preserve">. </w:t>
      </w:r>
      <w:r>
        <w:rPr>
          <w:b/>
        </w:rPr>
        <w:t xml:space="preserve">Мгновенная мощность </w:t>
      </w:r>
      <w:r>
        <w:t xml:space="preserve"> индуктивного элемента </w:t>
      </w:r>
      <w:r w:rsidRPr="00006493">
        <w:rPr>
          <w:position w:val="-12"/>
        </w:rPr>
        <w:object w:dxaOrig="4180" w:dyaOrig="360">
          <v:shape id="_x0000_i1113" type="#_x0000_t75" style="width:209.25pt;height:18pt" o:ole="">
            <v:imagedata r:id="rId161" o:title=""/>
          </v:shape>
          <o:OLEObject Type="Embed" ProgID="Equation.3" ShapeID="_x0000_i1113" DrawAspect="Content" ObjectID="_1806907731" r:id="rId162"/>
        </w:object>
      </w:r>
      <w:r>
        <w:t xml:space="preserve">. умножим и разделим на 2 </w:t>
      </w:r>
      <w:r w:rsidRPr="00006493">
        <w:rPr>
          <w:position w:val="-24"/>
        </w:rPr>
        <w:object w:dxaOrig="5700" w:dyaOrig="639">
          <v:shape id="_x0000_i1114" type="#_x0000_t75" style="width:285pt;height:32.25pt" o:ole="">
            <v:imagedata r:id="rId163" o:title=""/>
          </v:shape>
          <o:OLEObject Type="Embed" ProgID="Equation.3" ShapeID="_x0000_i1114" DrawAspect="Content" ObjectID="_1806907732" r:id="rId164"/>
        </w:object>
      </w:r>
      <w:r>
        <w:t xml:space="preserve">. </w:t>
      </w:r>
      <w:r w:rsidRPr="004659FB">
        <w:t>=&gt;</w:t>
      </w:r>
      <w:r>
        <w:t xml:space="preserve"> 1.Мощность меняется с удвоенной частотой. 2. Мощность знакопеременная.</w:t>
      </w:r>
      <w:r w:rsidRPr="003F3782">
        <w:rPr>
          <w:b/>
        </w:rPr>
        <w:t xml:space="preserve"> При </w:t>
      </w:r>
      <w:r w:rsidRPr="003F3782">
        <w:rPr>
          <w:b/>
          <w:i/>
          <w:lang w:val="en-US"/>
        </w:rPr>
        <w:t>p</w:t>
      </w:r>
      <w:r w:rsidRPr="003F3782">
        <w:rPr>
          <w:b/>
          <w:i/>
        </w:rPr>
        <w:t xml:space="preserve"> &gt; 0</w:t>
      </w:r>
      <w:r w:rsidRPr="003F3782">
        <w:rPr>
          <w:i/>
        </w:rPr>
        <w:t xml:space="preserve"> </w:t>
      </w:r>
      <w:r>
        <w:t xml:space="preserve">энергия от источника поступает в индуктивную катушку и запасается в ее магнитном поле. </w:t>
      </w:r>
      <w:r>
        <w:rPr>
          <w:b/>
        </w:rPr>
        <w:t xml:space="preserve">При </w:t>
      </w:r>
      <w:r>
        <w:rPr>
          <w:b/>
          <w:i/>
          <w:lang w:val="en-US"/>
        </w:rPr>
        <w:t>p</w:t>
      </w:r>
      <w:r w:rsidRPr="003F3782">
        <w:rPr>
          <w:b/>
          <w:i/>
        </w:rPr>
        <w:t xml:space="preserve"> &lt; 0</w:t>
      </w:r>
      <w:r w:rsidRPr="003F3782">
        <w:t xml:space="preserve"> </w:t>
      </w:r>
      <w:r>
        <w:t xml:space="preserve">энергия возвращается в сеть. </w:t>
      </w:r>
      <w:r>
        <w:rPr>
          <w:b/>
        </w:rPr>
        <w:t xml:space="preserve">Активная мощность </w:t>
      </w:r>
      <w:r w:rsidRPr="003F3782">
        <w:rPr>
          <w:b/>
          <w:position w:val="-32"/>
        </w:rPr>
        <w:object w:dxaOrig="1579" w:dyaOrig="760">
          <v:shape id="_x0000_i1115" type="#_x0000_t75" style="width:78.75pt;height:38.25pt" o:ole="">
            <v:imagedata r:id="rId165" o:title=""/>
          </v:shape>
          <o:OLEObject Type="Embed" ProgID="Equation.3" ShapeID="_x0000_i1115" DrawAspect="Content" ObjectID="_1806907733" r:id="rId166"/>
        </w:object>
      </w:r>
      <w:r>
        <w:rPr>
          <w:b/>
        </w:rPr>
        <w:t xml:space="preserve"> </w:t>
      </w:r>
      <w:r w:rsidRPr="00196D9B">
        <w:rPr>
          <w:position w:val="-6"/>
        </w:rPr>
        <w:object w:dxaOrig="260" w:dyaOrig="279">
          <v:shape id="_x0000_i1116" type="#_x0000_t75" style="width:12.75pt;height:14.25pt" o:ole="">
            <v:imagedata r:id="rId167" o:title=""/>
          </v:shape>
          <o:OLEObject Type="Embed" ProgID="Equation.3" ShapeID="_x0000_i1116" DrawAspect="Content" ObjectID="_1806907734" r:id="rId168"/>
        </w:object>
      </w:r>
      <w:r>
        <w:t xml:space="preserve">т. к. мгновенная мощность меняется по синусоидальному закону. </w:t>
      </w:r>
      <w:r>
        <w:rPr>
          <w:b/>
        </w:rPr>
        <w:t>Идеальная индуктивная катушка</w:t>
      </w:r>
      <w:r>
        <w:t xml:space="preserve"> </w:t>
      </w:r>
      <w:r w:rsidRPr="004659FB">
        <w:rPr>
          <w:b/>
        </w:rPr>
        <w:t>энергии не потребляет</w:t>
      </w:r>
      <w:r>
        <w:rPr>
          <w:b/>
        </w:rPr>
        <w:t xml:space="preserve">. </w:t>
      </w:r>
      <w:r w:rsidRPr="004659FB">
        <w:rPr>
          <w:b/>
        </w:rPr>
        <w:t>Энергия магнитного поля</w:t>
      </w:r>
      <w:r>
        <w:rPr>
          <w:b/>
        </w:rPr>
        <w:t xml:space="preserve"> </w:t>
      </w:r>
      <w:r>
        <w:t xml:space="preserve">индуктивного элемента </w:t>
      </w:r>
      <w:r w:rsidRPr="004659FB">
        <w:rPr>
          <w:position w:val="-24"/>
        </w:rPr>
        <w:object w:dxaOrig="4599" w:dyaOrig="660">
          <v:shape id="_x0000_i1117" type="#_x0000_t75" style="width:230.25pt;height:33pt" o:ole="">
            <v:imagedata r:id="rId169" o:title=""/>
          </v:shape>
          <o:OLEObject Type="Embed" ProgID="Equation.3" ShapeID="_x0000_i1117" DrawAspect="Content" ObjectID="_1806907735" r:id="rId170"/>
        </w:object>
      </w:r>
    </w:p>
    <w:p w:rsidR="00EC4DB2" w:rsidRDefault="00EC4DB2" w:rsidP="00EC4DB2">
      <w:pPr>
        <w:rPr>
          <w:highlight w:val="yellow"/>
        </w:rPr>
      </w:pPr>
      <w:r w:rsidRPr="000F0A56">
        <w:rPr>
          <w:highlight w:val="yellow"/>
        </w:rPr>
        <w:t>7. Идеальный конденсатор в цепи переменного тока</w:t>
      </w:r>
    </w:p>
    <w:p w:rsidR="00EC4DB2" w:rsidRDefault="00EC4DB2" w:rsidP="00EC4DB2">
      <w:r w:rsidRPr="00C50FEC">
        <w:t>Е</w:t>
      </w:r>
      <w:r>
        <w:t xml:space="preserve">мкостный элемент обладает емкостью </w:t>
      </w:r>
      <w:r w:rsidRPr="00C50FEC">
        <w:rPr>
          <w:i/>
        </w:rPr>
        <w:t>С</w:t>
      </w:r>
      <w:r>
        <w:t>, которую измеряют в фарадах (</w:t>
      </w:r>
      <w:r w:rsidRPr="00642FE1">
        <w:rPr>
          <w:position w:val="-24"/>
        </w:rPr>
        <w:object w:dxaOrig="880" w:dyaOrig="620">
          <v:shape id="_x0000_i1118" type="#_x0000_t75" style="width:44.25pt;height:30.75pt" o:ole="">
            <v:imagedata r:id="rId171" o:title=""/>
          </v:shape>
          <o:OLEObject Type="Embed" ProgID="Equation.3" ShapeID="_x0000_i1118" DrawAspect="Content" ObjectID="_1806907736" r:id="rId172"/>
        </w:object>
      </w:r>
      <w:r>
        <w:t>).</w:t>
      </w:r>
    </w:p>
    <w:p w:rsidR="00EC4DB2" w:rsidRPr="00E37925" w:rsidRDefault="00EC4DB2" w:rsidP="00EC4DB2">
      <w:r w:rsidRPr="00642FE1">
        <w:rPr>
          <w:b/>
        </w:rPr>
        <w:t>Закон Ома для мгновенных</w:t>
      </w:r>
      <w:r>
        <w:t xml:space="preserve"> значений: </w:t>
      </w:r>
      <w:r w:rsidRPr="00642FE1">
        <w:rPr>
          <w:position w:val="-24"/>
        </w:rPr>
        <w:object w:dxaOrig="1020" w:dyaOrig="639">
          <v:shape id="_x0000_i1119" type="#_x0000_t75" style="width:51pt;height:32.25pt" o:ole="">
            <v:imagedata r:id="rId173" o:title=""/>
          </v:shape>
          <o:OLEObject Type="Embed" ProgID="Equation.3" ShapeID="_x0000_i1119" DrawAspect="Content" ObjectID="_1806907737" r:id="rId174"/>
        </w:object>
      </w:r>
      <w:r>
        <w:t xml:space="preserve">, т. е. если </w:t>
      </w:r>
      <w:r w:rsidRPr="00642FE1">
        <w:rPr>
          <w:position w:val="-12"/>
        </w:rPr>
        <w:object w:dxaOrig="2220" w:dyaOrig="360">
          <v:shape id="_x0000_i1120" type="#_x0000_t75" style="width:111pt;height:18pt" o:ole="">
            <v:imagedata r:id="rId175" o:title=""/>
          </v:shape>
          <o:OLEObject Type="Embed" ProgID="Equation.3" ShapeID="_x0000_i1120" DrawAspect="Content" ObjectID="_1806907738" r:id="rId176"/>
        </w:object>
      </w:r>
      <w:r>
        <w:t xml:space="preserve"> =</w:t>
      </w:r>
      <w:r w:rsidRPr="00642FE1">
        <w:t>&gt;</w:t>
      </w:r>
      <w:r>
        <w:t xml:space="preserve"> </w:t>
      </w:r>
      <w:r w:rsidRPr="00642FE1">
        <w:rPr>
          <w:position w:val="-24"/>
        </w:rPr>
        <w:object w:dxaOrig="5040" w:dyaOrig="620">
          <v:shape id="_x0000_i1121" type="#_x0000_t75" style="width:252pt;height:30.75pt" o:ole="">
            <v:imagedata r:id="rId177" o:title=""/>
          </v:shape>
          <o:OLEObject Type="Embed" ProgID="Equation.3" ShapeID="_x0000_i1121" DrawAspect="Content" ObjectID="_1806907739" r:id="rId178"/>
        </w:object>
      </w:r>
      <w:r>
        <w:t>=</w:t>
      </w:r>
      <w:r w:rsidRPr="00642FE1">
        <w:t>&gt;</w:t>
      </w:r>
      <w:r>
        <w:t xml:space="preserve"> 1. При синусоидальном токе напряжение на емкостном элементе тоже синусоидально. 2. Напряжение на емкостном элементе отстает по фазе от тока на угол 90</w:t>
      </w:r>
      <w:r>
        <w:rPr>
          <w:vertAlign w:val="superscript"/>
        </w:rPr>
        <w:t>о</w:t>
      </w:r>
      <w:r>
        <w:t xml:space="preserve">. </w:t>
      </w:r>
      <w:r>
        <w:rPr>
          <w:b/>
        </w:rPr>
        <w:t>Максимальное значение тока</w:t>
      </w:r>
      <w:r>
        <w:t xml:space="preserve"> </w:t>
      </w:r>
      <w:r w:rsidRPr="00390776">
        <w:rPr>
          <w:position w:val="-12"/>
        </w:rPr>
        <w:object w:dxaOrig="1300" w:dyaOrig="360">
          <v:shape id="_x0000_i1122" type="#_x0000_t75" style="width:65.25pt;height:18pt" o:ole="">
            <v:imagedata r:id="rId179" o:title=""/>
          </v:shape>
          <o:OLEObject Type="Embed" ProgID="Equation.3" ShapeID="_x0000_i1122" DrawAspect="Content" ObjectID="_1806907740" r:id="rId180"/>
        </w:object>
      </w:r>
      <w:r>
        <w:t xml:space="preserve">. </w:t>
      </w:r>
      <w:r>
        <w:rPr>
          <w:b/>
        </w:rPr>
        <w:t xml:space="preserve">Закон Ома для действующих </w:t>
      </w:r>
      <w:r w:rsidRPr="00390776">
        <w:t>значений</w:t>
      </w:r>
      <w:r>
        <w:t xml:space="preserve">: </w:t>
      </w:r>
      <w:r w:rsidRPr="00390776">
        <w:rPr>
          <w:position w:val="-28"/>
        </w:rPr>
        <w:object w:dxaOrig="2840" w:dyaOrig="680">
          <v:shape id="_x0000_i1123" type="#_x0000_t75" style="width:141.75pt;height:33.75pt" o:ole="">
            <v:imagedata r:id="rId181" o:title=""/>
          </v:shape>
          <o:OLEObject Type="Embed" ProgID="Equation.3" ShapeID="_x0000_i1123" DrawAspect="Content" ObjectID="_1806907741" r:id="rId182"/>
        </w:object>
      </w:r>
      <w:r>
        <w:t xml:space="preserve">. По аналогии с резистором для упрощения расчетов вводят понятие емкостного сопротивления </w:t>
      </w:r>
      <w:r w:rsidRPr="00390776">
        <w:rPr>
          <w:position w:val="-24"/>
        </w:rPr>
        <w:object w:dxaOrig="1040" w:dyaOrig="620">
          <v:shape id="_x0000_i1124" type="#_x0000_t75" style="width:51.75pt;height:30.75pt" o:ole="">
            <v:imagedata r:id="rId183" o:title=""/>
          </v:shape>
          <o:OLEObject Type="Embed" ProgID="Equation.3" ShapeID="_x0000_i1124" DrawAspect="Content" ObjectID="_1806907742" r:id="rId184"/>
        </w:object>
      </w:r>
      <w:r>
        <w:t xml:space="preserve"> (Ом). Тогда напряжение </w:t>
      </w:r>
      <w:r w:rsidRPr="00390776">
        <w:rPr>
          <w:position w:val="-12"/>
        </w:rPr>
        <w:object w:dxaOrig="1080" w:dyaOrig="360">
          <v:shape id="_x0000_i1125" type="#_x0000_t75" style="width:54pt;height:18pt" o:ole="">
            <v:imagedata r:id="rId185" o:title=""/>
          </v:shape>
          <o:OLEObject Type="Embed" ProgID="Equation.3" ShapeID="_x0000_i1125" DrawAspect="Content" ObjectID="_1806907743" r:id="rId186"/>
        </w:object>
      </w:r>
      <w:r>
        <w:t xml:space="preserve">. </w:t>
      </w:r>
      <w:r>
        <w:rPr>
          <w:b/>
        </w:rPr>
        <w:t xml:space="preserve">Закон Ома для комплексных </w:t>
      </w:r>
      <w:r>
        <w:t xml:space="preserve">значений: </w:t>
      </w:r>
      <w:r w:rsidRPr="00390776">
        <w:rPr>
          <w:position w:val="-12"/>
        </w:rPr>
        <w:object w:dxaOrig="1660" w:dyaOrig="499">
          <v:shape id="_x0000_i1126" type="#_x0000_t75" style="width:83.25pt;height:24.75pt" o:ole="">
            <v:imagedata r:id="rId187" o:title=""/>
          </v:shape>
          <o:OLEObject Type="Embed" ProgID="Equation.3" ShapeID="_x0000_i1126" DrawAspect="Content" ObjectID="_1806907744" r:id="rId188"/>
        </w:object>
      </w:r>
      <w:r>
        <w:t xml:space="preserve">. </w:t>
      </w:r>
      <w:r>
        <w:rPr>
          <w:b/>
        </w:rPr>
        <w:t xml:space="preserve">Мгновенная мощность </w:t>
      </w:r>
      <w:r w:rsidRPr="00390776">
        <w:t>емкостного элемента</w:t>
      </w:r>
      <w:r>
        <w:t xml:space="preserve">: </w:t>
      </w:r>
      <w:r w:rsidRPr="00390776">
        <w:rPr>
          <w:position w:val="-12"/>
        </w:rPr>
        <w:object w:dxaOrig="4360" w:dyaOrig="360">
          <v:shape id="_x0000_i1127" type="#_x0000_t75" style="width:218.25pt;height:18pt" o:ole="">
            <v:imagedata r:id="rId189" o:title=""/>
          </v:shape>
          <o:OLEObject Type="Embed" ProgID="Equation.3" ShapeID="_x0000_i1127" DrawAspect="Content" ObjectID="_1806907745" r:id="rId190"/>
        </w:object>
      </w:r>
      <w:r w:rsidRPr="00390776">
        <w:rPr>
          <w:position w:val="-24"/>
        </w:rPr>
        <w:object w:dxaOrig="3560" w:dyaOrig="639">
          <v:shape id="_x0000_i1128" type="#_x0000_t75" style="width:177.75pt;height:32.25pt" o:ole="">
            <v:imagedata r:id="rId191" o:title=""/>
          </v:shape>
          <o:OLEObject Type="Embed" ProgID="Equation.3" ShapeID="_x0000_i1128" DrawAspect="Content" ObjectID="_1806907746" r:id="rId192"/>
        </w:object>
      </w:r>
      <w:r w:rsidRPr="00196D9B">
        <w:rPr>
          <w:position w:val="-12"/>
        </w:rPr>
        <w:object w:dxaOrig="1860" w:dyaOrig="360">
          <v:shape id="_x0000_i1129" type="#_x0000_t75" style="width:93pt;height:18pt" o:ole="">
            <v:imagedata r:id="rId193" o:title=""/>
          </v:shape>
          <o:OLEObject Type="Embed" ProgID="Equation.3" ShapeID="_x0000_i1129" DrawAspect="Content" ObjectID="_1806907747" r:id="rId194"/>
        </w:object>
      </w:r>
      <w:r>
        <w:t xml:space="preserve"> =</w:t>
      </w:r>
      <w:r w:rsidRPr="00E37925">
        <w:t>&gt;</w:t>
      </w:r>
      <w:r>
        <w:t xml:space="preserve"> 1. Мощность меняется с удвоенной частотой. 2. Мощность знакопеременная. При </w:t>
      </w:r>
      <w:r>
        <w:rPr>
          <w:b/>
          <w:i/>
          <w:lang w:val="en-US"/>
        </w:rPr>
        <w:t>p</w:t>
      </w:r>
      <w:r w:rsidRPr="00E37925">
        <w:rPr>
          <w:b/>
          <w:i/>
        </w:rPr>
        <w:t xml:space="preserve"> &gt; 0</w:t>
      </w:r>
      <w:r>
        <w:t xml:space="preserve"> энергия от источника поступает в конденсатор и запасается в его электрическом поле. При </w:t>
      </w:r>
      <w:r>
        <w:rPr>
          <w:b/>
          <w:i/>
          <w:lang w:val="en-US"/>
        </w:rPr>
        <w:t>p</w:t>
      </w:r>
      <w:r w:rsidRPr="00E37925">
        <w:rPr>
          <w:b/>
          <w:i/>
        </w:rPr>
        <w:t xml:space="preserve"> &lt; 0</w:t>
      </w:r>
      <w:r>
        <w:t xml:space="preserve"> энергия возвращается в сеть. </w:t>
      </w:r>
      <w:r>
        <w:rPr>
          <w:b/>
        </w:rPr>
        <w:t>Активная мощность</w:t>
      </w:r>
      <w:r>
        <w:t xml:space="preserve"> </w:t>
      </w:r>
      <w:r w:rsidRPr="00E37925">
        <w:rPr>
          <w:position w:val="-32"/>
        </w:rPr>
        <w:object w:dxaOrig="1579" w:dyaOrig="760">
          <v:shape id="_x0000_i1130" type="#_x0000_t75" style="width:78.75pt;height:38.25pt" o:ole="">
            <v:imagedata r:id="rId195" o:title=""/>
          </v:shape>
          <o:OLEObject Type="Embed" ProgID="Equation.3" ShapeID="_x0000_i1130" DrawAspect="Content" ObjectID="_1806907748" r:id="rId196"/>
        </w:object>
      </w:r>
      <w:r>
        <w:t xml:space="preserve">. т. к. мгновенная мощность меняется по синусоидальному закону. </w:t>
      </w:r>
      <w:r>
        <w:rPr>
          <w:b/>
        </w:rPr>
        <w:t>Идеальный конденсатор энергии не потребляет</w:t>
      </w:r>
      <w:r>
        <w:t xml:space="preserve">. </w:t>
      </w:r>
      <w:r>
        <w:rPr>
          <w:b/>
        </w:rPr>
        <w:t>Энергия электрического поля</w:t>
      </w:r>
      <w:r>
        <w:t xml:space="preserve"> емкостного элемента </w:t>
      </w:r>
      <w:r w:rsidRPr="00E37925">
        <w:rPr>
          <w:position w:val="-24"/>
        </w:rPr>
        <w:object w:dxaOrig="4200" w:dyaOrig="660">
          <v:shape id="_x0000_i1131" type="#_x0000_t75" style="width:210pt;height:33pt" o:ole="">
            <v:imagedata r:id="rId197" o:title=""/>
          </v:shape>
          <o:OLEObject Type="Embed" ProgID="Equation.3" ShapeID="_x0000_i1131" DrawAspect="Content" ObjectID="_1806907749" r:id="rId198"/>
        </w:object>
      </w:r>
    </w:p>
    <w:p w:rsidR="00EC4DB2" w:rsidRDefault="00EC4DB2" w:rsidP="00EC4DB2">
      <w:pPr>
        <w:rPr>
          <w:highlight w:val="yellow"/>
        </w:rPr>
      </w:pPr>
      <w:r w:rsidRPr="000F0A56">
        <w:rPr>
          <w:highlight w:val="yellow"/>
        </w:rPr>
        <w:t>8. Цепь переменного тока, содержащая последовательно соединенные резистивный элемент, индуктивную катушку и конденсатор</w:t>
      </w:r>
    </w:p>
    <w:p w:rsidR="00EC4DB2" w:rsidRDefault="00EC4DB2" w:rsidP="00EC4DB2">
      <w:r w:rsidRPr="00760ADF">
        <w:t>Для</w:t>
      </w:r>
      <w:r>
        <w:t xml:space="preserve"> анализа процессов воспользуемся уравнением на основании второго закона Кирхгофа: </w:t>
      </w:r>
      <w:r w:rsidRPr="00760ADF">
        <w:rPr>
          <w:position w:val="-12"/>
        </w:rPr>
        <w:object w:dxaOrig="1640" w:dyaOrig="360">
          <v:shape id="_x0000_i1132" type="#_x0000_t75" style="width:81.75pt;height:18pt" o:ole="">
            <v:imagedata r:id="rId199" o:title=""/>
          </v:shape>
          <o:OLEObject Type="Embed" ProgID="Equation.3" ShapeID="_x0000_i1132" DrawAspect="Content" ObjectID="_1806907750" r:id="rId200"/>
        </w:object>
      </w:r>
      <w:r>
        <w:t xml:space="preserve">. Подставив в это уравнение значения мгновенных напряжений: </w:t>
      </w:r>
    </w:p>
    <w:p w:rsidR="00EC4DB2" w:rsidRDefault="00EC4DB2" w:rsidP="00EC4DB2">
      <w:r w:rsidRPr="00760ADF">
        <w:rPr>
          <w:position w:val="-24"/>
        </w:rPr>
        <w:object w:dxaOrig="2200" w:dyaOrig="620">
          <v:shape id="_x0000_i1133" type="#_x0000_t75" style="width:110.25pt;height:30.75pt" o:ole="">
            <v:imagedata r:id="rId201" o:title=""/>
          </v:shape>
          <o:OLEObject Type="Embed" ProgID="Equation.3" ShapeID="_x0000_i1133" DrawAspect="Content" ObjectID="_1806907751" r:id="rId202"/>
        </w:object>
      </w:r>
      <w:r>
        <w:t xml:space="preserve"> - уравнение электрического состояния в дифф. форме.</w:t>
      </w:r>
    </w:p>
    <w:p w:rsidR="00EC4DB2" w:rsidRDefault="00EC4DB2" w:rsidP="00EC4DB2">
      <w:r>
        <w:t xml:space="preserve">Уравнение электрического состояния в комплексной форме: </w:t>
      </w:r>
      <w:r w:rsidRPr="00760ADF">
        <w:rPr>
          <w:position w:val="-6"/>
        </w:rPr>
        <w:object w:dxaOrig="1840" w:dyaOrig="440">
          <v:shape id="_x0000_i1134" type="#_x0000_t75" style="width:92.25pt;height:21.75pt" o:ole="">
            <v:imagedata r:id="rId203" o:title=""/>
          </v:shape>
          <o:OLEObject Type="Embed" ProgID="Equation.3" ShapeID="_x0000_i1134" DrawAspect="Content" ObjectID="_1806907752" r:id="rId204"/>
        </w:object>
      </w:r>
    </w:p>
    <w:p w:rsidR="00EC4DB2" w:rsidRDefault="00EC4DB2" w:rsidP="00EC4DB2">
      <w:r>
        <w:t xml:space="preserve">Подставим в это уравнение значение напряжений: </w:t>
      </w:r>
      <w:r w:rsidRPr="00760ADF">
        <w:rPr>
          <w:position w:val="-12"/>
        </w:rPr>
        <w:object w:dxaOrig="5000" w:dyaOrig="499">
          <v:shape id="_x0000_i1135" type="#_x0000_t75" style="width:249.75pt;height:24.75pt" o:ole="">
            <v:imagedata r:id="rId205" o:title=""/>
          </v:shape>
          <o:OLEObject Type="Embed" ProgID="Equation.3" ShapeID="_x0000_i1135" DrawAspect="Content" ObjectID="_1806907753" r:id="rId206"/>
        </w:object>
      </w:r>
      <w:r>
        <w:t xml:space="preserve"> где </w:t>
      </w:r>
      <w:r w:rsidRPr="00760ADF">
        <w:rPr>
          <w:position w:val="-10"/>
        </w:rPr>
        <w:object w:dxaOrig="240" w:dyaOrig="340">
          <v:shape id="_x0000_i1136" type="#_x0000_t75" style="width:12pt;height:17.25pt" o:ole="">
            <v:imagedata r:id="rId207" o:title=""/>
          </v:shape>
          <o:OLEObject Type="Embed" ProgID="Equation.3" ShapeID="_x0000_i1136" DrawAspect="Content" ObjectID="_1806907754" r:id="rId208"/>
        </w:object>
      </w:r>
      <w:r>
        <w:t xml:space="preserve"> - комплексное сопротивление цепи</w:t>
      </w:r>
    </w:p>
    <w:p w:rsidR="00EC4DB2" w:rsidRPr="008A7B05" w:rsidRDefault="00EC4DB2" w:rsidP="00EC4DB2">
      <w:r>
        <w:t xml:space="preserve">Очевидно что </w:t>
      </w:r>
      <w:r w:rsidRPr="008A7B05">
        <w:rPr>
          <w:position w:val="-12"/>
        </w:rPr>
        <w:object w:dxaOrig="3000" w:dyaOrig="360">
          <v:shape id="_x0000_i1137" type="#_x0000_t75" style="width:150pt;height:18pt" o:ole="">
            <v:imagedata r:id="rId209" o:title=""/>
          </v:shape>
          <o:OLEObject Type="Embed" ProgID="Equation.3" ShapeID="_x0000_i1137" DrawAspect="Content" ObjectID="_1806907755" r:id="rId210"/>
        </w:object>
      </w:r>
      <w:r>
        <w:t xml:space="preserve"> где </w:t>
      </w:r>
      <w:r w:rsidRPr="008A7B05">
        <w:rPr>
          <w:i/>
          <w:lang w:val="en-US"/>
        </w:rPr>
        <w:t>R</w:t>
      </w:r>
      <w:r>
        <w:t xml:space="preserve">– активное сопротивление, </w:t>
      </w:r>
      <w:r>
        <w:rPr>
          <w:i/>
          <w:lang w:val="en-US"/>
        </w:rPr>
        <w:t>X</w:t>
      </w:r>
      <w:r w:rsidRPr="008A7B05">
        <w:t xml:space="preserve"> </w:t>
      </w:r>
      <w:r>
        <w:t>–</w:t>
      </w:r>
      <w:r w:rsidRPr="008A7B05">
        <w:t xml:space="preserve"> </w:t>
      </w:r>
      <w:r>
        <w:t xml:space="preserve">реактивное сопротивление цепи. </w:t>
      </w:r>
      <w:r>
        <w:rPr>
          <w:b/>
        </w:rPr>
        <w:t>Закон Ома в комплексной форме</w:t>
      </w:r>
      <w:r>
        <w:t xml:space="preserve"> для цепи с последовательным соединением приемников: </w:t>
      </w:r>
      <w:r w:rsidRPr="008A7B05">
        <w:rPr>
          <w:position w:val="-10"/>
        </w:rPr>
        <w:object w:dxaOrig="820" w:dyaOrig="480">
          <v:shape id="_x0000_i1138" type="#_x0000_t75" style="width:41.25pt;height:24pt" o:ole="">
            <v:imagedata r:id="rId211" o:title=""/>
          </v:shape>
          <o:OLEObject Type="Embed" ProgID="Equation.3" ShapeID="_x0000_i1138" DrawAspect="Content" ObjectID="_1806907756" r:id="rId212"/>
        </w:object>
      </w:r>
      <w:r>
        <w:t xml:space="preserve">. Если Реактивное сопротивление </w:t>
      </w:r>
      <w:r w:rsidRPr="008A7B05">
        <w:rPr>
          <w:b/>
          <w:i/>
          <w:lang w:val="en-US"/>
        </w:rPr>
        <w:t>X</w:t>
      </w:r>
      <w:r>
        <w:rPr>
          <w:b/>
          <w:i/>
        </w:rPr>
        <w:t xml:space="preserve"> </w:t>
      </w:r>
      <w:r w:rsidRPr="003C1A85">
        <w:rPr>
          <w:b/>
          <w:i/>
        </w:rPr>
        <w:t>&gt;</w:t>
      </w:r>
      <w:r w:rsidRPr="008A7B05">
        <w:rPr>
          <w:b/>
          <w:i/>
        </w:rPr>
        <w:t xml:space="preserve"> 0</w:t>
      </w:r>
      <w:r>
        <w:t xml:space="preserve">, то </w:t>
      </w:r>
      <w:r>
        <w:rPr>
          <w:b/>
          <w:i/>
          <w:lang w:val="en-US"/>
        </w:rPr>
        <w:t>X</w:t>
      </w:r>
      <w:r>
        <w:rPr>
          <w:b/>
          <w:i/>
          <w:vertAlign w:val="subscript"/>
          <w:lang w:val="en-US"/>
        </w:rPr>
        <w:t>L</w:t>
      </w:r>
      <w:r>
        <w:rPr>
          <w:b/>
          <w:i/>
        </w:rPr>
        <w:t xml:space="preserve"> </w:t>
      </w:r>
      <w:r w:rsidRPr="003C1A85">
        <w:rPr>
          <w:b/>
          <w:i/>
        </w:rPr>
        <w:t>&gt;</w:t>
      </w:r>
      <w:r w:rsidRPr="008A7B05">
        <w:rPr>
          <w:b/>
          <w:i/>
        </w:rPr>
        <w:t xml:space="preserve"> </w:t>
      </w:r>
      <w:r>
        <w:rPr>
          <w:b/>
          <w:i/>
          <w:lang w:val="en-US"/>
        </w:rPr>
        <w:t>X</w:t>
      </w:r>
      <w:r>
        <w:rPr>
          <w:b/>
          <w:i/>
          <w:vertAlign w:val="subscript"/>
          <w:lang w:val="en-US"/>
        </w:rPr>
        <w:t>C</w:t>
      </w:r>
      <w:r w:rsidRPr="008A7B05">
        <w:t>.</w:t>
      </w:r>
      <w:r>
        <w:t xml:space="preserve"> В этом случае цепь имеет индуктивный характер. Если реактивное сопротивление </w:t>
      </w:r>
      <w:r>
        <w:rPr>
          <w:b/>
          <w:i/>
          <w:lang w:val="en-US"/>
        </w:rPr>
        <w:t>X</w:t>
      </w:r>
      <w:r w:rsidRPr="008A7B05">
        <w:rPr>
          <w:b/>
          <w:i/>
        </w:rPr>
        <w:t xml:space="preserve"> &lt; 0</w:t>
      </w:r>
      <w:r>
        <w:t xml:space="preserve">, то </w:t>
      </w:r>
      <w:r>
        <w:rPr>
          <w:b/>
          <w:i/>
          <w:lang w:val="en-US"/>
        </w:rPr>
        <w:t>X</w:t>
      </w:r>
      <w:r>
        <w:rPr>
          <w:b/>
          <w:i/>
          <w:vertAlign w:val="subscript"/>
          <w:lang w:val="en-US"/>
        </w:rPr>
        <w:t>L</w:t>
      </w:r>
      <w:r w:rsidRPr="008A7B05">
        <w:rPr>
          <w:b/>
          <w:i/>
        </w:rPr>
        <w:t xml:space="preserve"> &lt; </w:t>
      </w:r>
      <w:r>
        <w:rPr>
          <w:b/>
          <w:i/>
          <w:lang w:val="en-US"/>
        </w:rPr>
        <w:t>X</w:t>
      </w:r>
      <w:r>
        <w:rPr>
          <w:b/>
          <w:i/>
          <w:vertAlign w:val="subscript"/>
          <w:lang w:val="en-US"/>
        </w:rPr>
        <w:t>C</w:t>
      </w:r>
      <w:r>
        <w:t>. В этом случае цепь имеет емкостный характер.</w:t>
      </w:r>
    </w:p>
    <w:p w:rsidR="00EC4DB2" w:rsidRDefault="00184A92" w:rsidP="00EC4DB2">
      <w:r w:rsidRPr="00760ADF">
        <w:rPr>
          <w:noProof/>
        </w:rPr>
        <w:drawing>
          <wp:inline distT="0" distB="0" distL="0" distR="0">
            <wp:extent cx="1971675" cy="121920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1971675" cy="1219200"/>
                    </a:xfrm>
                    <a:prstGeom prst="rect">
                      <a:avLst/>
                    </a:prstGeom>
                    <a:noFill/>
                    <a:ln>
                      <a:noFill/>
                    </a:ln>
                  </pic:spPr>
                </pic:pic>
              </a:graphicData>
            </a:graphic>
          </wp:inline>
        </w:drawing>
      </w:r>
    </w:p>
    <w:p w:rsidR="00EC4DB2" w:rsidRPr="00760ADF" w:rsidRDefault="00EC4DB2" w:rsidP="00EC4DB2">
      <w:pPr>
        <w:rPr>
          <w:highlight w:val="yellow"/>
        </w:rPr>
      </w:pPr>
    </w:p>
    <w:p w:rsidR="00EC4DB2" w:rsidRDefault="00EC4DB2" w:rsidP="00EC4DB2">
      <w:pPr>
        <w:rPr>
          <w:highlight w:val="yellow"/>
        </w:rPr>
      </w:pPr>
      <w:r w:rsidRPr="000F0A56">
        <w:rPr>
          <w:highlight w:val="yellow"/>
        </w:rPr>
        <w:t>9. Активная и реактивная составляющие тока. Проводимость в цепях переменного тока</w:t>
      </w:r>
    </w:p>
    <w:tbl>
      <w:tblPr>
        <w:tblStyle w:val="a6"/>
        <w:tblpPr w:leftFromText="180" w:rightFromText="180" w:vertAnchor="text" w:tblpY="1"/>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196"/>
      </w:tblGrid>
      <w:tr w:rsidR="00EC4DB2" w:rsidTr="00D63B1E">
        <w:tc>
          <w:tcPr>
            <w:tcW w:w="0" w:type="auto"/>
          </w:tcPr>
          <w:p w:rsidR="00EC4DB2" w:rsidRPr="00F90957" w:rsidRDefault="00184A92" w:rsidP="00D63B1E">
            <w:r w:rsidRPr="00F90957">
              <w:rPr>
                <w:noProof/>
              </w:rPr>
              <w:drawing>
                <wp:inline distT="0" distB="0" distL="0" distR="0">
                  <wp:extent cx="1257300" cy="125730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tc>
      </w:tr>
    </w:tbl>
    <w:p w:rsidR="00EC4DB2" w:rsidRDefault="00EC4DB2" w:rsidP="00EC4DB2">
      <w:r w:rsidRPr="00E95649">
        <w:t>А</w:t>
      </w:r>
      <w:r>
        <w:t xml:space="preserve">ктивной составляющей комплексного тока </w:t>
      </w:r>
      <w:r w:rsidRPr="00E95649">
        <w:rPr>
          <w:position w:val="-6"/>
        </w:rPr>
        <w:object w:dxaOrig="840" w:dyaOrig="440">
          <v:shape id="_x0000_i1141" type="#_x0000_t75" style="width:42pt;height:21.75pt" o:ole="">
            <v:imagedata r:id="rId215" o:title=""/>
          </v:shape>
          <o:OLEObject Type="Embed" ProgID="Equation.3" ShapeID="_x0000_i1141" DrawAspect="Content" ObjectID="_1806907757" r:id="rId216"/>
        </w:object>
      </w:r>
      <w:r>
        <w:t xml:space="preserve"> называется величина </w:t>
      </w:r>
      <w:r w:rsidRPr="00E95649">
        <w:rPr>
          <w:position w:val="-12"/>
        </w:rPr>
        <w:object w:dxaOrig="1320" w:dyaOrig="360">
          <v:shape id="_x0000_i1142" type="#_x0000_t75" style="width:66pt;height:18pt" o:ole="">
            <v:imagedata r:id="rId217" o:title=""/>
          </v:shape>
          <o:OLEObject Type="Embed" ProgID="Equation.3" ShapeID="_x0000_i1142" DrawAspect="Content" ObjectID="_1806907758" r:id="rId218"/>
        </w:object>
      </w:r>
      <w:r>
        <w:t xml:space="preserve">, а реактивной составляющей </w:t>
      </w:r>
      <w:r w:rsidRPr="00F90957">
        <w:rPr>
          <w:position w:val="-12"/>
        </w:rPr>
        <w:object w:dxaOrig="1320" w:dyaOrig="360">
          <v:shape id="_x0000_i1143" type="#_x0000_t75" style="width:66pt;height:18pt" o:ole="">
            <v:imagedata r:id="rId219" o:title=""/>
          </v:shape>
          <o:OLEObject Type="Embed" ProgID="Equation.3" ShapeID="_x0000_i1143" DrawAspect="Content" ObjectID="_1806907759" r:id="rId220"/>
        </w:object>
      </w:r>
    </w:p>
    <w:p w:rsidR="00EC4DB2" w:rsidRDefault="00EC4DB2" w:rsidP="00EC4DB2">
      <w:r w:rsidRPr="00F90957">
        <w:rPr>
          <w:position w:val="-12"/>
        </w:rPr>
        <w:object w:dxaOrig="260" w:dyaOrig="360">
          <v:shape id="_x0000_i1144" type="#_x0000_t75" style="width:12.75pt;height:18pt" o:ole="">
            <v:imagedata r:id="rId221" o:title=""/>
          </v:shape>
          <o:OLEObject Type="Embed" ProgID="Equation.3" ShapeID="_x0000_i1144" DrawAspect="Content" ObjectID="_1806907760" r:id="rId222"/>
        </w:object>
      </w:r>
      <w:r>
        <w:t xml:space="preserve"> и </w:t>
      </w:r>
      <w:r w:rsidRPr="00F90957">
        <w:rPr>
          <w:position w:val="-12"/>
        </w:rPr>
        <w:object w:dxaOrig="300" w:dyaOrig="360">
          <v:shape id="_x0000_i1145" type="#_x0000_t75" style="width:15pt;height:18pt" o:ole="">
            <v:imagedata r:id="rId223" o:title=""/>
          </v:shape>
          <o:OLEObject Type="Embed" ProgID="Equation.3" ShapeID="_x0000_i1145" DrawAspect="Content" ObjectID="_1806907761" r:id="rId224"/>
        </w:object>
      </w:r>
      <w:r>
        <w:t xml:space="preserve"> по сути являются проекциями вектора </w:t>
      </w:r>
      <w:r w:rsidRPr="00196D9B">
        <w:rPr>
          <w:position w:val="-4"/>
        </w:rPr>
        <w:object w:dxaOrig="200" w:dyaOrig="420">
          <v:shape id="_x0000_i1146" type="#_x0000_t75" style="width:9.75pt;height:21pt" o:ole="">
            <v:imagedata r:id="rId225" o:title=""/>
          </v:shape>
          <o:OLEObject Type="Embed" ProgID="Equation.3" ShapeID="_x0000_i1146" DrawAspect="Content" ObjectID="_1806907762" r:id="rId226"/>
        </w:object>
      </w:r>
      <w:r>
        <w:t xml:space="preserve"> на соответствующие оси координат. Существует понятие комплексной проводимости</w:t>
      </w:r>
      <w:r w:rsidRPr="00F90957">
        <w:rPr>
          <w:position w:val="-10"/>
        </w:rPr>
        <w:object w:dxaOrig="220" w:dyaOrig="340">
          <v:shape id="_x0000_i1147" type="#_x0000_t75" style="width:11.25pt;height:17.25pt" o:ole="">
            <v:imagedata r:id="rId227" o:title=""/>
          </v:shape>
          <o:OLEObject Type="Embed" ProgID="Equation.3" ShapeID="_x0000_i1147" DrawAspect="Content" ObjectID="_1806907763" r:id="rId228"/>
        </w:object>
      </w:r>
      <w:r>
        <w:t xml:space="preserve">. Под ней понимают величину, обратную комплексному сопротивлению. Единица измерения – сименс (См). Действительную комплексной проводимости обозначают </w:t>
      </w:r>
      <w:r>
        <w:rPr>
          <w:i/>
          <w:lang w:val="en-US"/>
        </w:rPr>
        <w:t>g</w:t>
      </w:r>
      <w:r>
        <w:t xml:space="preserve">, мнимую – </w:t>
      </w:r>
      <w:r>
        <w:rPr>
          <w:i/>
          <w:lang w:val="en-US"/>
        </w:rPr>
        <w:t>b</w:t>
      </w:r>
      <w:r>
        <w:t xml:space="preserve">. тогда: </w:t>
      </w:r>
    </w:p>
    <w:p w:rsidR="00EC4DB2" w:rsidRDefault="00EC4DB2" w:rsidP="00EC4DB2">
      <w:r w:rsidRPr="003C1049">
        <w:rPr>
          <w:position w:val="-28"/>
        </w:rPr>
        <w:object w:dxaOrig="5660" w:dyaOrig="660">
          <v:shape id="_x0000_i1148" type="#_x0000_t75" style="width:282.75pt;height:33pt" o:ole="">
            <v:imagedata r:id="rId229" o:title=""/>
          </v:shape>
          <o:OLEObject Type="Embed" ProgID="Equation.3" ShapeID="_x0000_i1148" DrawAspect="Content" ObjectID="_1806907764" r:id="rId230"/>
        </w:object>
      </w:r>
    </w:p>
    <w:p w:rsidR="00EC4DB2" w:rsidRPr="003C1049" w:rsidRDefault="00EC4DB2" w:rsidP="00EC4DB2">
      <w:r w:rsidRPr="003C1049">
        <w:rPr>
          <w:position w:val="-24"/>
        </w:rPr>
        <w:object w:dxaOrig="1359" w:dyaOrig="620">
          <v:shape id="_x0000_i1149" type="#_x0000_t75" style="width:68.25pt;height:30.75pt" o:ole="">
            <v:imagedata r:id="rId231" o:title=""/>
          </v:shape>
          <o:OLEObject Type="Embed" ProgID="Equation.3" ShapeID="_x0000_i1149" DrawAspect="Content" ObjectID="_1806907765" r:id="rId232"/>
        </w:object>
      </w:r>
      <w:r>
        <w:t xml:space="preserve">; </w:t>
      </w:r>
      <w:r w:rsidRPr="003C1049">
        <w:rPr>
          <w:position w:val="-24"/>
        </w:rPr>
        <w:object w:dxaOrig="1320" w:dyaOrig="620">
          <v:shape id="_x0000_i1150" type="#_x0000_t75" style="width:66pt;height:30.75pt" o:ole="">
            <v:imagedata r:id="rId233" o:title=""/>
          </v:shape>
          <o:OLEObject Type="Embed" ProgID="Equation.3" ShapeID="_x0000_i1150" DrawAspect="Content" ObjectID="_1806907766" r:id="rId234"/>
        </w:object>
      </w:r>
    </w:p>
    <w:p w:rsidR="00EC4DB2" w:rsidRDefault="00EC4DB2" w:rsidP="00EC4DB2">
      <w:pPr>
        <w:rPr>
          <w:highlight w:val="yellow"/>
        </w:rPr>
      </w:pPr>
      <w:r w:rsidRPr="000F0A56">
        <w:rPr>
          <w:highlight w:val="yellow"/>
        </w:rPr>
        <w:t>10. Расчет цепей переменного тока комплексным методом</w:t>
      </w:r>
    </w:p>
    <w:p w:rsidR="00EC4DB2" w:rsidRPr="00546A8A" w:rsidRDefault="00EC4DB2" w:rsidP="00EC4DB2">
      <w:r w:rsidRPr="00FD4F96">
        <w:t>С</w:t>
      </w:r>
      <w:r>
        <w:t xml:space="preserve">ущность символического метода расчета состоит в том, что при синусоидальном токе можно перейти от уравнений, составленных для мгновенных значений и являющихся дифференциальными уравнениями, к алгебраическим уравнениям, составленным относительно комплексов тока и ЭДС. Этот переход основан на том, что в уравнении, составленном по законам Кирхгофа для установившегося процесса, мгновенное значение </w:t>
      </w:r>
      <w:r>
        <w:rPr>
          <w:i/>
          <w:lang w:val="en-US"/>
        </w:rPr>
        <w:t>i</w:t>
      </w:r>
      <w:r w:rsidRPr="004C0BF6">
        <w:rPr>
          <w:i/>
        </w:rPr>
        <w:t xml:space="preserve"> </w:t>
      </w:r>
      <w:r>
        <w:t xml:space="preserve">заменяют комплексной амплитудой, напряжение на резисторе </w:t>
      </w:r>
      <w:r w:rsidRPr="004C0BF6">
        <w:rPr>
          <w:position w:val="-6"/>
        </w:rPr>
        <w:object w:dxaOrig="300" w:dyaOrig="279">
          <v:shape id="_x0000_i1151" type="#_x0000_t75" style="width:15pt;height:14.25pt" o:ole="">
            <v:imagedata r:id="rId235" o:title=""/>
          </v:shape>
          <o:OLEObject Type="Embed" ProgID="Equation.3" ShapeID="_x0000_i1151" DrawAspect="Content" ObjectID="_1806907767" r:id="rId236"/>
        </w:object>
      </w:r>
      <w:r>
        <w:t xml:space="preserve">комплексом </w:t>
      </w:r>
      <w:r w:rsidRPr="004C0BF6">
        <w:rPr>
          <w:position w:val="-12"/>
        </w:rPr>
        <w:object w:dxaOrig="440" w:dyaOrig="360">
          <v:shape id="_x0000_i1152" type="#_x0000_t75" style="width:21.75pt;height:18pt" o:ole="">
            <v:imagedata r:id="rId237" o:title=""/>
          </v:shape>
          <o:OLEObject Type="Embed" ProgID="Equation.3" ShapeID="_x0000_i1152" DrawAspect="Content" ObjectID="_1806907768" r:id="rId238"/>
        </w:object>
      </w:r>
      <w:r>
        <w:t xml:space="preserve"> совпадающим по фазе с </w:t>
      </w:r>
      <w:r w:rsidRPr="004C0BF6">
        <w:rPr>
          <w:position w:val="-6"/>
        </w:rPr>
        <w:object w:dxaOrig="320" w:dyaOrig="440">
          <v:shape id="_x0000_i1153" type="#_x0000_t75" style="width:15.75pt;height:21.75pt" o:ole="">
            <v:imagedata r:id="rId239" o:title=""/>
          </v:shape>
          <o:OLEObject Type="Embed" ProgID="Equation.3" ShapeID="_x0000_i1153" DrawAspect="Content" ObjectID="_1806907769" r:id="rId240"/>
        </w:object>
      </w:r>
      <w:r>
        <w:t xml:space="preserve">, напряжение на индуктивной катушке </w:t>
      </w:r>
      <w:r w:rsidRPr="004C0BF6">
        <w:rPr>
          <w:position w:val="-24"/>
        </w:rPr>
        <w:object w:dxaOrig="999" w:dyaOrig="620">
          <v:shape id="_x0000_i1154" type="#_x0000_t75" style="width:50.25pt;height:30.75pt" o:ole="">
            <v:imagedata r:id="rId241" o:title=""/>
          </v:shape>
          <o:OLEObject Type="Embed" ProgID="Equation.3" ShapeID="_x0000_i1154" DrawAspect="Content" ObjectID="_1806907770" r:id="rId242"/>
        </w:object>
      </w:r>
      <w:r>
        <w:t xml:space="preserve"> комплексом </w:t>
      </w:r>
      <w:r w:rsidRPr="00546A8A">
        <w:rPr>
          <w:position w:val="-10"/>
        </w:rPr>
        <w:object w:dxaOrig="800" w:dyaOrig="480">
          <v:shape id="_x0000_i1155" type="#_x0000_t75" style="width:39.75pt;height:24pt" o:ole="">
            <v:imagedata r:id="rId243" o:title=""/>
          </v:shape>
          <o:OLEObject Type="Embed" ProgID="Equation.3" ShapeID="_x0000_i1155" DrawAspect="Content" ObjectID="_1806907771" r:id="rId244"/>
        </w:object>
      </w:r>
      <w:r>
        <w:t xml:space="preserve">, напряжение на конденсаторе </w:t>
      </w:r>
      <w:r w:rsidRPr="00546A8A">
        <w:rPr>
          <w:position w:val="-24"/>
        </w:rPr>
        <w:object w:dxaOrig="1240" w:dyaOrig="620">
          <v:shape id="_x0000_i1156" type="#_x0000_t75" style="width:62.25pt;height:30.75pt" o:ole="">
            <v:imagedata r:id="rId245" o:title=""/>
          </v:shape>
          <o:OLEObject Type="Embed" ProgID="Equation.3" ShapeID="_x0000_i1156" DrawAspect="Content" ObjectID="_1806907772" r:id="rId246"/>
        </w:object>
      </w:r>
      <w:r>
        <w:t xml:space="preserve"> комплексом </w:t>
      </w:r>
      <w:r w:rsidRPr="00546A8A">
        <w:rPr>
          <w:position w:val="-24"/>
        </w:rPr>
        <w:object w:dxaOrig="880" w:dyaOrig="620">
          <v:shape id="_x0000_i1157" type="#_x0000_t75" style="width:44.25pt;height:30.75pt" o:ole="">
            <v:imagedata r:id="rId247" o:title=""/>
          </v:shape>
          <o:OLEObject Type="Embed" ProgID="Equation.3" ShapeID="_x0000_i1157" DrawAspect="Content" ObjectID="_1806907773" r:id="rId248"/>
        </w:object>
      </w:r>
      <w:r>
        <w:t xml:space="preserve">, значение ЭДС </w:t>
      </w:r>
      <w:r>
        <w:rPr>
          <w:i/>
          <w:lang w:val="en-US"/>
        </w:rPr>
        <w:t>e</w:t>
      </w:r>
      <w:r>
        <w:t xml:space="preserve"> комплексом </w:t>
      </w:r>
      <w:r w:rsidRPr="00546A8A">
        <w:rPr>
          <w:position w:val="-6"/>
        </w:rPr>
        <w:object w:dxaOrig="360" w:dyaOrig="440">
          <v:shape id="_x0000_i1158" type="#_x0000_t75" style="width:18pt;height:21.75pt" o:ole="">
            <v:imagedata r:id="rId249" o:title=""/>
          </v:shape>
          <o:OLEObject Type="Embed" ProgID="Equation.3" ShapeID="_x0000_i1158" DrawAspect="Content" ObjectID="_1806907774" r:id="rId250"/>
        </w:object>
      </w:r>
      <w:r>
        <w:t>.</w:t>
      </w:r>
    </w:p>
    <w:p w:rsidR="00EC4DB2" w:rsidRDefault="00EC4DB2" w:rsidP="00EC4DB2">
      <w:pPr>
        <w:rPr>
          <w:highlight w:val="yellow"/>
        </w:rPr>
      </w:pPr>
      <w:r w:rsidRPr="000F0A56">
        <w:rPr>
          <w:highlight w:val="yellow"/>
        </w:rPr>
        <w:t>11. Мощность в цепях переменного тока</w:t>
      </w:r>
    </w:p>
    <w:p w:rsidR="00EC4DB2" w:rsidRPr="00546A8A" w:rsidRDefault="00EC4DB2" w:rsidP="00EC4DB2">
      <w:r w:rsidRPr="00546A8A">
        <w:t>В</w:t>
      </w:r>
      <w:r>
        <w:t xml:space="preserve"> цепях переменного тока существуют мгновенная </w:t>
      </w:r>
      <w:r>
        <w:rPr>
          <w:i/>
          <w:lang w:val="en-US"/>
        </w:rPr>
        <w:t>p</w:t>
      </w:r>
      <w:r w:rsidRPr="00546A8A">
        <w:rPr>
          <w:i/>
        </w:rPr>
        <w:t xml:space="preserve">, </w:t>
      </w:r>
      <w:r>
        <w:t xml:space="preserve">активная </w:t>
      </w:r>
      <w:r>
        <w:rPr>
          <w:i/>
          <w:lang w:val="en-US"/>
        </w:rPr>
        <w:t>P</w:t>
      </w:r>
      <w:r w:rsidRPr="00546A8A">
        <w:t xml:space="preserve">, </w:t>
      </w:r>
      <w:r>
        <w:t xml:space="preserve">реактивная </w:t>
      </w:r>
      <w:r>
        <w:rPr>
          <w:i/>
          <w:lang w:val="en-US"/>
        </w:rPr>
        <w:t>Q</w:t>
      </w:r>
      <w:r>
        <w:t xml:space="preserve"> и полная </w:t>
      </w:r>
      <w:r>
        <w:rPr>
          <w:i/>
          <w:lang w:val="en-US"/>
        </w:rPr>
        <w:t>S</w:t>
      </w:r>
      <w:r>
        <w:t xml:space="preserve"> мощности. При расчетах удобно пользоваться понятием комплексной мощности </w:t>
      </w:r>
      <w:r w:rsidRPr="00546A8A">
        <w:rPr>
          <w:position w:val="-10"/>
        </w:rPr>
        <w:object w:dxaOrig="800" w:dyaOrig="480">
          <v:shape id="_x0000_i1159" type="#_x0000_t75" style="width:39.75pt;height:24pt" o:ole="">
            <v:imagedata r:id="rId251" o:title=""/>
          </v:shape>
          <o:OLEObject Type="Embed" ProgID="Equation.3" ShapeID="_x0000_i1159" DrawAspect="Content" ObjectID="_1806907775" r:id="rId252"/>
        </w:object>
      </w:r>
      <w:r>
        <w:t xml:space="preserve">, где </w:t>
      </w:r>
      <w:r w:rsidRPr="00E30EC2">
        <w:rPr>
          <w:position w:val="-6"/>
        </w:rPr>
        <w:object w:dxaOrig="1100" w:dyaOrig="440">
          <v:shape id="_x0000_i1160" type="#_x0000_t75" style="width:54.75pt;height:21.75pt" o:ole="">
            <v:imagedata r:id="rId253" o:title=""/>
          </v:shape>
          <o:OLEObject Type="Embed" ProgID="Equation.3" ShapeID="_x0000_i1160" DrawAspect="Content" ObjectID="_1806907776" r:id="rId254"/>
        </w:object>
      </w:r>
      <w:r>
        <w:t xml:space="preserve"> - комплекс напряжения, </w:t>
      </w:r>
      <w:r w:rsidRPr="00E30EC2">
        <w:rPr>
          <w:position w:val="-6"/>
        </w:rPr>
        <w:object w:dxaOrig="980" w:dyaOrig="440">
          <v:shape id="_x0000_i1161" type="#_x0000_t75" style="width:48.75pt;height:21.75pt" o:ole="">
            <v:imagedata r:id="rId255" o:title=""/>
          </v:shape>
          <o:OLEObject Type="Embed" ProgID="Equation.3" ShapeID="_x0000_i1161" DrawAspect="Content" ObjectID="_1806907777" r:id="rId256"/>
        </w:object>
      </w:r>
      <w:r>
        <w:t xml:space="preserve"> - комплекс, сопряженный комплексу тока. Подставив значения </w:t>
      </w:r>
      <w:r w:rsidRPr="00E30EC2">
        <w:rPr>
          <w:position w:val="-6"/>
        </w:rPr>
        <w:object w:dxaOrig="260" w:dyaOrig="440">
          <v:shape id="_x0000_i1162" type="#_x0000_t75" style="width:12.75pt;height:21.75pt" o:ole="">
            <v:imagedata r:id="rId257" o:title=""/>
          </v:shape>
          <o:OLEObject Type="Embed" ProgID="Equation.3" ShapeID="_x0000_i1162" DrawAspect="Content" ObjectID="_1806907778" r:id="rId258"/>
        </w:object>
      </w:r>
      <w:r>
        <w:t xml:space="preserve"> и </w:t>
      </w:r>
      <w:r w:rsidRPr="00E30EC2">
        <w:rPr>
          <w:position w:val="-4"/>
        </w:rPr>
        <w:object w:dxaOrig="200" w:dyaOrig="420">
          <v:shape id="_x0000_i1163" type="#_x0000_t75" style="width:9.75pt;height:21pt" o:ole="">
            <v:imagedata r:id="rId259" o:title=""/>
          </v:shape>
          <o:OLEObject Type="Embed" ProgID="Equation.3" ShapeID="_x0000_i1163" DrawAspect="Content" ObjectID="_1806907779" r:id="rId260"/>
        </w:object>
      </w:r>
      <w:r>
        <w:t xml:space="preserve"> в формулу комплексной мощности, получим </w:t>
      </w:r>
      <w:r w:rsidRPr="00E30EC2">
        <w:rPr>
          <w:position w:val="-10"/>
        </w:rPr>
        <w:object w:dxaOrig="3159" w:dyaOrig="360">
          <v:shape id="_x0000_i1164" type="#_x0000_t75" style="width:158.25pt;height:18pt" o:ole="">
            <v:imagedata r:id="rId261" o:title=""/>
          </v:shape>
          <o:OLEObject Type="Embed" ProgID="Equation.3" ShapeID="_x0000_i1164" DrawAspect="Content" ObjectID="_1806907780" r:id="rId262"/>
        </w:object>
      </w:r>
      <w:r w:rsidRPr="00E30EC2">
        <w:rPr>
          <w:position w:val="-10"/>
        </w:rPr>
        <w:object w:dxaOrig="3720" w:dyaOrig="360">
          <v:shape id="_x0000_i1165" type="#_x0000_t75" style="width:186pt;height:18pt" o:ole="">
            <v:imagedata r:id="rId263" o:title=""/>
          </v:shape>
          <o:OLEObject Type="Embed" ProgID="Equation.3" ShapeID="_x0000_i1165" DrawAspect="Content" ObjectID="_1806907781" r:id="rId264"/>
        </w:object>
      </w:r>
      <w:r>
        <w:t>, т. е. Активная (потребляемая) мощность является действительной составляющей комплексной мощности, а реактивная мощность является мнимой. Для измерения активной мощности служат ваттметры, представляющие собой сочетание амперметра и вольтметра.</w:t>
      </w:r>
    </w:p>
    <w:p w:rsidR="00EC4DB2" w:rsidRDefault="00EC4DB2" w:rsidP="00EC4DB2">
      <w:pPr>
        <w:rPr>
          <w:highlight w:val="yellow"/>
        </w:rPr>
      </w:pPr>
      <w:r w:rsidRPr="000F0A56">
        <w:rPr>
          <w:highlight w:val="yellow"/>
        </w:rPr>
        <w:t>12. Технико-экономическое значение повышения коэффициента мощности и способы компенсации реактивной мощности</w:t>
      </w:r>
    </w:p>
    <w:p w:rsidR="00EC4DB2" w:rsidRDefault="00EC4DB2" w:rsidP="00EC4DB2">
      <w:r>
        <w:t xml:space="preserve">Полезную работу совершает только активная составляющая тока </w:t>
      </w:r>
      <w:r>
        <w:rPr>
          <w:i/>
          <w:lang w:val="en-US"/>
        </w:rPr>
        <w:t>I</w:t>
      </w:r>
      <w:r>
        <w:rPr>
          <w:i/>
          <w:vertAlign w:val="subscript"/>
          <w:lang w:val="en-US"/>
        </w:rPr>
        <w:t>a</w:t>
      </w:r>
      <w:r>
        <w:t xml:space="preserve">, ко в цепи циркулирует ток </w:t>
      </w:r>
      <w:r>
        <w:rPr>
          <w:i/>
          <w:lang w:val="en-US"/>
        </w:rPr>
        <w:t>I</w:t>
      </w:r>
      <w:r w:rsidRPr="00E15EA8">
        <w:rPr>
          <w:i/>
        </w:rPr>
        <w:t xml:space="preserve"> &gt; </w:t>
      </w:r>
      <w:r>
        <w:rPr>
          <w:i/>
          <w:lang w:val="en-US"/>
        </w:rPr>
        <w:t>I</w:t>
      </w:r>
      <w:r>
        <w:rPr>
          <w:i/>
          <w:vertAlign w:val="subscript"/>
          <w:lang w:val="en-US"/>
        </w:rPr>
        <w:t>a</w:t>
      </w:r>
      <w:r>
        <w:t>, поэтому нужно делать большее сечение проводов линии передачи, обмоток генераторов, трансформаторов и других электрических машин. Кроме того, увеличиваются потери на нагрев проводников (</w:t>
      </w:r>
      <w:r>
        <w:rPr>
          <w:i/>
          <w:lang w:val="en-US"/>
        </w:rPr>
        <w:t>RI</w:t>
      </w:r>
      <w:r w:rsidRPr="00E15EA8">
        <w:rPr>
          <w:i/>
          <w:vertAlign w:val="superscript"/>
        </w:rPr>
        <w:t>2</w:t>
      </w:r>
      <w:r>
        <w:t>)</w:t>
      </w:r>
      <w:r w:rsidRPr="00E15EA8">
        <w:t>.</w:t>
      </w:r>
      <w:r>
        <w:t xml:space="preserve"> Таким образом коэффициент мощности напрямую влияет на затраты электроэнергии. В целях стимулирования повышения коэффициента мощности промышленные предприятия оплачивают электрическую энергию по дифференцированному трафику т. е. чем ниже </w:t>
      </w:r>
      <w:r>
        <w:rPr>
          <w:lang w:val="en-US"/>
        </w:rPr>
        <w:t>cos</w:t>
      </w:r>
      <w:r w:rsidRPr="00333A9C">
        <w:rPr>
          <w:i/>
          <w:lang w:val="en-US"/>
        </w:rPr>
        <w:t>φ</w:t>
      </w:r>
      <w:r>
        <w:t>, тем дороже электрическая энергия обходится предприятию.</w:t>
      </w:r>
      <w:r w:rsidRPr="00333A9C">
        <w:rPr>
          <w:b/>
        </w:rPr>
        <w:t xml:space="preserve"> Способы улучшения.</w:t>
      </w:r>
    </w:p>
    <w:p w:rsidR="00EC4DB2" w:rsidRDefault="00EC4DB2" w:rsidP="00EC4DB2">
      <w:r>
        <w:t xml:space="preserve">Коэффициент мощности: </w:t>
      </w:r>
      <w:r w:rsidRPr="00333A9C">
        <w:rPr>
          <w:position w:val="-36"/>
        </w:rPr>
        <w:object w:dxaOrig="4080" w:dyaOrig="740">
          <v:shape id="_x0000_i1166" type="#_x0000_t75" style="width:204pt;height:36.75pt" o:ole="">
            <v:imagedata r:id="rId265" o:title=""/>
          </v:shape>
          <o:OLEObject Type="Embed" ProgID="Equation.3" ShapeID="_x0000_i1166" DrawAspect="Content" ObjectID="_1806907782" r:id="rId266"/>
        </w:object>
      </w:r>
      <w:r>
        <w:t xml:space="preserve">. Очевидно, что для повышения </w:t>
      </w:r>
      <w:r>
        <w:rPr>
          <w:lang w:val="en-US"/>
        </w:rPr>
        <w:t>cos</w:t>
      </w:r>
      <w:r w:rsidRPr="00333A9C">
        <w:rPr>
          <w:i/>
          <w:lang w:val="en-US"/>
        </w:rPr>
        <w:t>φ</w:t>
      </w:r>
      <w:r>
        <w:t xml:space="preserve"> нужно увеличивать активную мощность и активное сопротивление либо уменьшать реактивную мощность и реактивное сопротивление.</w:t>
      </w:r>
    </w:p>
    <w:p w:rsidR="00EC4DB2" w:rsidRDefault="00EC4DB2" w:rsidP="00EC4DB2">
      <w:r w:rsidRPr="00333A9C">
        <w:rPr>
          <w:b/>
        </w:rPr>
        <w:t>Естественный путь</w:t>
      </w:r>
      <w:r>
        <w:t xml:space="preserve"> – увеличение активной мощности, повышение загрузки оборудования. Коэффициент мощности асинхронных двигателей и трансформаторов при номинальной нагрузке порядка 0,8-0,9. асинхронные двигатели и трансформаторы, работающие недогруженными, снижают </w:t>
      </w:r>
      <w:r>
        <w:rPr>
          <w:lang w:val="en-US"/>
        </w:rPr>
        <w:t>cos</w:t>
      </w:r>
      <w:r w:rsidRPr="00333A9C">
        <w:rPr>
          <w:i/>
          <w:lang w:val="en-US"/>
        </w:rPr>
        <w:t>φ</w:t>
      </w:r>
      <w:r>
        <w:t xml:space="preserve"> в сетях и на станциях.</w:t>
      </w:r>
    </w:p>
    <w:p w:rsidR="00EC4DB2" w:rsidRPr="00333A9C" w:rsidRDefault="00EC4DB2" w:rsidP="00EC4DB2">
      <w:r>
        <w:rPr>
          <w:b/>
        </w:rPr>
        <w:t xml:space="preserve">Искусственный путь </w:t>
      </w:r>
      <w:r>
        <w:t>– уменьшение реактивной мощности, которая связана с реактивным сопротивлением. Уменьшить реактивное сопротивление, не изменив схемы потребителя, позволяет режим резонанса токов. Он наблюдается при параллельном соединении, которое обеспечивает независимую работу приемников.</w:t>
      </w:r>
    </w:p>
    <w:p w:rsidR="00EC4DB2" w:rsidRDefault="00EC4DB2" w:rsidP="00EC4DB2">
      <w:pPr>
        <w:rPr>
          <w:highlight w:val="yellow"/>
        </w:rPr>
      </w:pPr>
      <w:r w:rsidRPr="000F0A56">
        <w:rPr>
          <w:highlight w:val="yellow"/>
        </w:rPr>
        <w:t>13. Расчет электрических цепей при наличии в них магнитно-связанных катушек.</w:t>
      </w:r>
    </w:p>
    <w:p w:rsidR="00EC4DB2" w:rsidRPr="003C1A85" w:rsidRDefault="00EC4DB2" w:rsidP="00EC4DB2">
      <w:r>
        <w:t>В состав электрических цепей могут входить катушки, магнитно-связанные с другими катушками. Поток одной из них пронизывает другие и наводит в них ЭДС взаимоиндукции, которые должны быть учтены при расчете. При составлении уравнений для магнитно-связанных цепей необходимо знать, согласно или встречно направлены потоки самоиндукции и взаимоиндукции.</w:t>
      </w:r>
    </w:p>
    <w:p w:rsidR="00EC4DB2" w:rsidRDefault="00EC4DB2" w:rsidP="00EC4DB2">
      <w:pPr>
        <w:rPr>
          <w:highlight w:val="yellow"/>
        </w:rPr>
      </w:pPr>
      <w:r w:rsidRPr="000F0A56">
        <w:rPr>
          <w:highlight w:val="yellow"/>
        </w:rPr>
        <w:t>14. Последовательное соединение двух магнитно-связанных катушек.</w:t>
      </w:r>
    </w:p>
    <w:p w:rsidR="00EC4DB2" w:rsidRDefault="00EC4DB2" w:rsidP="00EC4DB2">
      <w:r>
        <w:t xml:space="preserve">Возможны два случая включения: согласное и встречное. </w:t>
      </w:r>
      <w:r w:rsidRPr="00F91C11">
        <w:rPr>
          <w:b/>
        </w:rPr>
        <w:t>При согласном включении</w:t>
      </w:r>
      <w:r>
        <w:t xml:space="preserve"> магнитный поток самоиндукции совпадает по направлению с магнитным потоком взаимной индукции другой катушки. Это будет при одинаковых направлениях токов относительно одноименных зажимов. Направление магнитного потока определяют по правилу буравчика или правой руки. </w:t>
      </w:r>
      <w:r w:rsidRPr="00F91C11">
        <w:rPr>
          <w:b/>
        </w:rPr>
        <w:t xml:space="preserve">При </w:t>
      </w:r>
      <w:r>
        <w:rPr>
          <w:b/>
        </w:rPr>
        <w:t>встречном включении</w:t>
      </w:r>
      <w:r>
        <w:t xml:space="preserve"> магнитные потоки самоиндукции и взаимной индукции направлены противоположно. Это будет, если токи ориентированы относительно зажимов по-разному. </w:t>
      </w:r>
      <w:r w:rsidRPr="00E663EB">
        <w:rPr>
          <w:b/>
        </w:rPr>
        <w:t xml:space="preserve">Уравнение электромагнитного состояния </w:t>
      </w:r>
      <w:r>
        <w:t xml:space="preserve">в дифф. форме </w:t>
      </w:r>
      <w:r w:rsidRPr="00E663EB">
        <w:rPr>
          <w:b/>
        </w:rPr>
        <w:t>при согласном включении</w:t>
      </w:r>
      <w:r>
        <w:t xml:space="preserve">: </w:t>
      </w:r>
      <w:r w:rsidRPr="00F91C11">
        <w:rPr>
          <w:position w:val="-24"/>
        </w:rPr>
        <w:object w:dxaOrig="4540" w:dyaOrig="620">
          <v:shape id="_x0000_i1167" type="#_x0000_t75" style="width:227.25pt;height:30.75pt" o:ole="">
            <v:imagedata r:id="rId267" o:title=""/>
          </v:shape>
          <o:OLEObject Type="Embed" ProgID="Equation.3" ShapeID="_x0000_i1167" DrawAspect="Content" ObjectID="_1806907783" r:id="rId268"/>
        </w:object>
      </w:r>
    </w:p>
    <w:p w:rsidR="00EC4DB2" w:rsidRDefault="00EC4DB2" w:rsidP="00EC4DB2">
      <w:r>
        <w:t>Уравнение электромагнитного состояния в дифф. форме при встречном включении:</w:t>
      </w:r>
    </w:p>
    <w:p w:rsidR="00EC4DB2" w:rsidRPr="00F91C11" w:rsidRDefault="00EC4DB2" w:rsidP="00EC4DB2">
      <w:r w:rsidRPr="00E663EB">
        <w:rPr>
          <w:position w:val="-24"/>
        </w:rPr>
        <w:object w:dxaOrig="4000" w:dyaOrig="620">
          <v:shape id="_x0000_i1168" type="#_x0000_t75" style="width:200.25pt;height:30.75pt" o:ole="">
            <v:imagedata r:id="rId269" o:title=""/>
          </v:shape>
          <o:OLEObject Type="Embed" ProgID="Equation.3" ShapeID="_x0000_i1168" DrawAspect="Content" ObjectID="_1806907784" r:id="rId270"/>
        </w:object>
      </w:r>
    </w:p>
    <w:p w:rsidR="00EC4DB2" w:rsidRPr="000F0A56" w:rsidRDefault="00EC4DB2" w:rsidP="00EC4DB2">
      <w:pPr>
        <w:rPr>
          <w:highlight w:val="yellow"/>
        </w:rPr>
      </w:pPr>
      <w:r w:rsidRPr="000F0A56">
        <w:rPr>
          <w:highlight w:val="yellow"/>
        </w:rPr>
        <w:t>15. Определение взаимной индуктивности опытным путем</w:t>
      </w:r>
    </w:p>
    <w:p w:rsidR="00EC4DB2" w:rsidRDefault="00EC4DB2" w:rsidP="00EC4DB2">
      <w:r>
        <w:rPr>
          <w:b/>
        </w:rPr>
        <w:t>Первый способ</w:t>
      </w:r>
      <w:r>
        <w:t xml:space="preserve">. Проделаем два опыта. В первом включим катушки последовательно и согласовано. Измерим ток и напряжение на выходе и активную мощность цепи. Во втором те же катушки включим </w:t>
      </w:r>
      <w:r>
        <w:rPr>
          <w:i/>
          <w:lang w:val="en-US"/>
        </w:rPr>
        <w:t>I</w:t>
      </w:r>
      <w:r w:rsidRPr="009A5EE0">
        <w:rPr>
          <w:i/>
        </w:rPr>
        <w:t xml:space="preserve">, </w:t>
      </w:r>
      <w:r>
        <w:rPr>
          <w:i/>
          <w:lang w:val="en-US"/>
        </w:rPr>
        <w:t>U</w:t>
      </w:r>
      <w:r w:rsidRPr="009A5EE0">
        <w:rPr>
          <w:i/>
        </w:rPr>
        <w:t xml:space="preserve">, </w:t>
      </w:r>
      <w:r>
        <w:rPr>
          <w:i/>
          <w:lang w:val="en-US"/>
        </w:rPr>
        <w:t>P</w:t>
      </w:r>
      <w:r w:rsidRPr="009A5EE0">
        <w:t>.</w:t>
      </w:r>
      <w:r>
        <w:t xml:space="preserve"> По результатам измерений найдем: </w:t>
      </w:r>
      <w:r w:rsidR="00D63B1E" w:rsidRPr="009A5EE0">
        <w:rPr>
          <w:position w:val="-12"/>
        </w:rPr>
        <w:object w:dxaOrig="2360" w:dyaOrig="360">
          <v:shape id="_x0000_i1169" type="#_x0000_t75" style="width:117.75pt;height:18pt" o:ole="">
            <v:imagedata r:id="rId271" o:title=""/>
          </v:shape>
          <o:OLEObject Type="Embed" ProgID="Equation.3" ShapeID="_x0000_i1169" DrawAspect="Content" ObjectID="_1806907785" r:id="rId272"/>
        </w:object>
      </w:r>
      <w:r>
        <w:t xml:space="preserve"> и </w:t>
      </w:r>
      <w:r w:rsidR="00D63B1E" w:rsidRPr="009A5EE0">
        <w:rPr>
          <w:position w:val="-14"/>
        </w:rPr>
        <w:object w:dxaOrig="2400" w:dyaOrig="380">
          <v:shape id="_x0000_i1170" type="#_x0000_t75" style="width:120pt;height:18.75pt" o:ole="">
            <v:imagedata r:id="rId273" o:title=""/>
          </v:shape>
          <o:OLEObject Type="Embed" ProgID="Equation.3" ShapeID="_x0000_i1170" DrawAspect="Content" ObjectID="_1806907786" r:id="rId274"/>
        </w:object>
      </w:r>
      <w:r>
        <w:t xml:space="preserve">. Разность </w:t>
      </w:r>
      <w:r w:rsidR="00D63B1E" w:rsidRPr="009A5EE0">
        <w:rPr>
          <w:position w:val="-14"/>
        </w:rPr>
        <w:object w:dxaOrig="2040" w:dyaOrig="380">
          <v:shape id="_x0000_i1171" type="#_x0000_t75" style="width:102pt;height:18.75pt" o:ole="">
            <v:imagedata r:id="rId275" o:title=""/>
          </v:shape>
          <o:OLEObject Type="Embed" ProgID="Equation.3" ShapeID="_x0000_i1171" DrawAspect="Content" ObjectID="_1806907787" r:id="rId276"/>
        </w:object>
      </w:r>
      <w:r>
        <w:t xml:space="preserve">, следовательно </w:t>
      </w:r>
      <w:r w:rsidR="00D63B1E" w:rsidRPr="009A5EE0">
        <w:rPr>
          <w:position w:val="-24"/>
        </w:rPr>
        <w:object w:dxaOrig="1860" w:dyaOrig="660">
          <v:shape id="_x0000_i1172" type="#_x0000_t75" style="width:93pt;height:33pt" o:ole="">
            <v:imagedata r:id="rId277" o:title=""/>
          </v:shape>
          <o:OLEObject Type="Embed" ProgID="Equation.3" ShapeID="_x0000_i1172" DrawAspect="Content" ObjectID="_1806907788" r:id="rId278"/>
        </w:object>
      </w:r>
      <w:r>
        <w:t>.</w:t>
      </w:r>
    </w:p>
    <w:p w:rsidR="00EC4DB2" w:rsidRPr="009A5EE0" w:rsidRDefault="00EC4DB2" w:rsidP="00EC4DB2">
      <w:pPr>
        <w:rPr>
          <w:u w:val="single"/>
        </w:rPr>
      </w:pPr>
      <w:r>
        <w:rPr>
          <w:b/>
        </w:rPr>
        <w:t>Второй способ</w:t>
      </w:r>
      <w:r>
        <w:t xml:space="preserve">. Подключим первую катушку к источнику синусоидальной ЭДС через амперметр, а к зажимам второй катушки присоединим вольтметр с большим внутренним сопротивлением. Измерим ток </w:t>
      </w:r>
      <w:r>
        <w:rPr>
          <w:i/>
          <w:lang w:val="en-US"/>
        </w:rPr>
        <w:t>I</w:t>
      </w:r>
      <w:r w:rsidRPr="009A5EE0">
        <w:rPr>
          <w:i/>
          <w:vertAlign w:val="subscript"/>
        </w:rPr>
        <w:t>1</w:t>
      </w:r>
      <w:r w:rsidRPr="009A5EE0">
        <w:rPr>
          <w:i/>
        </w:rPr>
        <w:t xml:space="preserve"> </w:t>
      </w:r>
      <w:r>
        <w:t xml:space="preserve">и напряжение </w:t>
      </w:r>
      <w:r>
        <w:rPr>
          <w:i/>
          <w:lang w:val="en-US"/>
        </w:rPr>
        <w:t>U</w:t>
      </w:r>
      <w:r w:rsidRPr="009A5EE0">
        <w:rPr>
          <w:i/>
          <w:vertAlign w:val="subscript"/>
        </w:rPr>
        <w:t>2</w:t>
      </w:r>
      <w:r w:rsidRPr="009A5EE0">
        <w:t>.</w:t>
      </w:r>
      <w:r>
        <w:t xml:space="preserve"> Мгновенное значение напряжение </w:t>
      </w:r>
      <w:r w:rsidRPr="009A5EE0">
        <w:rPr>
          <w:position w:val="-24"/>
        </w:rPr>
        <w:object w:dxaOrig="1140" w:dyaOrig="639">
          <v:shape id="_x0000_i1173" type="#_x0000_t75" style="width:57pt;height:32.25pt" o:ole="">
            <v:imagedata r:id="rId279" o:title=""/>
          </v:shape>
          <o:OLEObject Type="Embed" ProgID="Equation.3" ShapeID="_x0000_i1173" DrawAspect="Content" ObjectID="_1806907789" r:id="rId280"/>
        </w:object>
      </w:r>
      <w:r>
        <w:t xml:space="preserve">. Его действующее значение </w:t>
      </w:r>
      <w:r w:rsidRPr="009A5EE0">
        <w:rPr>
          <w:position w:val="-10"/>
        </w:rPr>
        <w:object w:dxaOrig="1120" w:dyaOrig="340">
          <v:shape id="_x0000_i1174" type="#_x0000_t75" style="width:56.25pt;height:17.25pt" o:ole="">
            <v:imagedata r:id="rId281" o:title=""/>
          </v:shape>
          <o:OLEObject Type="Embed" ProgID="Equation.3" ShapeID="_x0000_i1174" DrawAspect="Content" ObjectID="_1806907790" r:id="rId282"/>
        </w:object>
      </w:r>
      <w:r>
        <w:t xml:space="preserve">. Следовательно, </w:t>
      </w:r>
      <w:r w:rsidRPr="009A5EE0">
        <w:rPr>
          <w:position w:val="-30"/>
        </w:rPr>
        <w:object w:dxaOrig="940" w:dyaOrig="700">
          <v:shape id="_x0000_i1175" type="#_x0000_t75" style="width:47.25pt;height:35.25pt" o:ole="">
            <v:imagedata r:id="rId283" o:title=""/>
          </v:shape>
          <o:OLEObject Type="Embed" ProgID="Equation.3" ShapeID="_x0000_i1175" DrawAspect="Content" ObjectID="_1806907791" r:id="rId284"/>
        </w:object>
      </w:r>
    </w:p>
    <w:p w:rsidR="00EC4DB2" w:rsidRDefault="00EC4DB2" w:rsidP="00EC4DB2">
      <w:r w:rsidRPr="000F0A56">
        <w:rPr>
          <w:highlight w:val="yellow"/>
        </w:rPr>
        <w:t>16. «Развязывание» магнитно-связанных цепей.</w:t>
      </w:r>
    </w:p>
    <w:p w:rsidR="00EC4DB2" w:rsidRPr="000F0A56" w:rsidRDefault="00EC4DB2" w:rsidP="00EC4DB2">
      <w:r>
        <w:t>Метод состоит в том, что исходную схему с магнито-связанными индуктивностями путем введения дополнительных и изменения величины имевшихся преобразовывают так, что магнитная связь между всеми индуктивностями в преобразованной схеме будет отсутствовать. Такие преобразования осуществляются на основе составленных по законам Кирхгофа уравнений для исходной схемы, то вновь полученная и исходная схема будут эквивалентны, а расчет схемы после развязывания упрощается за счет возможности применения метода узловых потенциалов.</w:t>
      </w:r>
    </w:p>
    <w:p w:rsidR="005520D0" w:rsidRPr="005520D0" w:rsidRDefault="005520D0" w:rsidP="005520D0">
      <w:pPr>
        <w:pStyle w:val="a3"/>
        <w:tabs>
          <w:tab w:val="left" w:pos="0"/>
          <w:tab w:val="left" w:pos="567"/>
          <w:tab w:val="left" w:pos="851"/>
        </w:tabs>
        <w:ind w:left="0"/>
        <w:rPr>
          <w:rFonts w:ascii="Times New Roman" w:hAnsi="Times New Roman"/>
          <w:sz w:val="24"/>
          <w:szCs w:val="24"/>
        </w:rPr>
      </w:pPr>
    </w:p>
    <w:p w:rsidR="006A4023" w:rsidRPr="0066191A" w:rsidRDefault="006A4023" w:rsidP="006A4023">
      <w:pPr>
        <w:pStyle w:val="a3"/>
        <w:tabs>
          <w:tab w:val="left" w:pos="0"/>
          <w:tab w:val="left" w:pos="567"/>
          <w:tab w:val="left" w:pos="851"/>
        </w:tabs>
        <w:ind w:left="0"/>
        <w:jc w:val="both"/>
        <w:rPr>
          <w:rFonts w:ascii="Times New Roman" w:hAnsi="Times New Roman"/>
          <w:sz w:val="24"/>
          <w:szCs w:val="24"/>
        </w:rPr>
      </w:pPr>
    </w:p>
    <w:p w:rsidR="00A57479" w:rsidRPr="00A57479" w:rsidRDefault="00A57479" w:rsidP="006A4023">
      <w:pPr>
        <w:pStyle w:val="a3"/>
        <w:tabs>
          <w:tab w:val="left" w:pos="0"/>
          <w:tab w:val="left" w:pos="567"/>
          <w:tab w:val="left" w:pos="851"/>
        </w:tabs>
        <w:spacing w:line="480" w:lineRule="auto"/>
        <w:ind w:left="0"/>
        <w:jc w:val="both"/>
        <w:rPr>
          <w:rFonts w:ascii="Times New Roman" w:hAnsi="Times New Roman"/>
          <w:sz w:val="24"/>
          <w:szCs w:val="24"/>
        </w:rPr>
      </w:pPr>
    </w:p>
    <w:p w:rsidR="00A57479" w:rsidRPr="0048569A" w:rsidRDefault="00A57479"/>
    <w:sectPr w:rsidR="00A57479" w:rsidRPr="004856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ymbo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7B25"/>
    <w:multiLevelType w:val="hybridMultilevel"/>
    <w:tmpl w:val="C19C1852"/>
    <w:lvl w:ilvl="0" w:tplc="979476E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280043AE"/>
    <w:multiLevelType w:val="multilevel"/>
    <w:tmpl w:val="14DC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EA"/>
    <w:rsid w:val="0000054F"/>
    <w:rsid w:val="000748DD"/>
    <w:rsid w:val="000812E9"/>
    <w:rsid w:val="00175283"/>
    <w:rsid w:val="00184A92"/>
    <w:rsid w:val="00206113"/>
    <w:rsid w:val="00243FB1"/>
    <w:rsid w:val="00392470"/>
    <w:rsid w:val="003B1D36"/>
    <w:rsid w:val="0048569A"/>
    <w:rsid w:val="0050153C"/>
    <w:rsid w:val="005520D0"/>
    <w:rsid w:val="00581E7C"/>
    <w:rsid w:val="00592BF4"/>
    <w:rsid w:val="005B74B0"/>
    <w:rsid w:val="005D2D48"/>
    <w:rsid w:val="00642DEA"/>
    <w:rsid w:val="006556CF"/>
    <w:rsid w:val="0066191A"/>
    <w:rsid w:val="006A3462"/>
    <w:rsid w:val="006A4023"/>
    <w:rsid w:val="006A764B"/>
    <w:rsid w:val="006C0C1D"/>
    <w:rsid w:val="006F7580"/>
    <w:rsid w:val="007F2BFD"/>
    <w:rsid w:val="00842665"/>
    <w:rsid w:val="0086112B"/>
    <w:rsid w:val="00921A24"/>
    <w:rsid w:val="00944D87"/>
    <w:rsid w:val="009625EF"/>
    <w:rsid w:val="009755C1"/>
    <w:rsid w:val="009A3FCF"/>
    <w:rsid w:val="009C0395"/>
    <w:rsid w:val="00A57479"/>
    <w:rsid w:val="00AA13AA"/>
    <w:rsid w:val="00B51E0E"/>
    <w:rsid w:val="00BB6D94"/>
    <w:rsid w:val="00D63B1E"/>
    <w:rsid w:val="00DB6F1A"/>
    <w:rsid w:val="00DD081F"/>
    <w:rsid w:val="00E409DD"/>
    <w:rsid w:val="00EC2DA1"/>
    <w:rsid w:val="00EC4DB2"/>
    <w:rsid w:val="00FD0843"/>
    <w:rsid w:val="00FF7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CADAA0-2A6E-447B-957E-FC21D3CF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qFormat/>
    <w:rsid w:val="00642DEA"/>
    <w:pPr>
      <w:spacing w:after="200" w:line="276" w:lineRule="auto"/>
      <w:ind w:left="720"/>
      <w:contextualSpacing/>
    </w:pPr>
    <w:rPr>
      <w:rFonts w:ascii="Calibri" w:eastAsia="Calibri" w:hAnsi="Calibri"/>
      <w:sz w:val="22"/>
      <w:szCs w:val="22"/>
      <w:lang w:eastAsia="en-US"/>
    </w:rPr>
  </w:style>
  <w:style w:type="paragraph" w:customStyle="1" w:styleId="rjjj">
    <w:name w:val="rjjj"/>
    <w:basedOn w:val="a"/>
    <w:rsid w:val="00392470"/>
    <w:pPr>
      <w:spacing w:before="100" w:beforeAutospacing="1" w:after="100" w:afterAutospacing="1"/>
    </w:pPr>
  </w:style>
  <w:style w:type="paragraph" w:customStyle="1" w:styleId="cccclfff">
    <w:name w:val="cccc lfff"/>
    <w:basedOn w:val="a"/>
    <w:rsid w:val="00392470"/>
    <w:pPr>
      <w:spacing w:before="100" w:beforeAutospacing="1" w:after="100" w:afterAutospacing="1"/>
    </w:pPr>
  </w:style>
  <w:style w:type="paragraph" w:customStyle="1" w:styleId="fffr">
    <w:name w:val="fffr"/>
    <w:basedOn w:val="a"/>
    <w:rsid w:val="00392470"/>
    <w:pPr>
      <w:spacing w:before="100" w:beforeAutospacing="1" w:after="100" w:afterAutospacing="1"/>
    </w:pPr>
  </w:style>
  <w:style w:type="paragraph" w:customStyle="1" w:styleId="cccc">
    <w:name w:val="cccc"/>
    <w:basedOn w:val="a"/>
    <w:rsid w:val="00392470"/>
    <w:pPr>
      <w:spacing w:before="100" w:beforeAutospacing="1" w:after="100" w:afterAutospacing="1"/>
    </w:pPr>
  </w:style>
  <w:style w:type="character" w:customStyle="1" w:styleId="apple-converted-space">
    <w:name w:val="apple-converted-space"/>
    <w:basedOn w:val="a0"/>
    <w:rsid w:val="00392470"/>
  </w:style>
  <w:style w:type="character" w:customStyle="1" w:styleId="apple-style-span">
    <w:name w:val="apple-style-span"/>
    <w:basedOn w:val="a0"/>
    <w:rsid w:val="00DB6F1A"/>
  </w:style>
  <w:style w:type="paragraph" w:styleId="a4">
    <w:name w:val="Normal (Web)"/>
    <w:basedOn w:val="a"/>
    <w:rsid w:val="00DB6F1A"/>
    <w:pPr>
      <w:spacing w:before="100" w:beforeAutospacing="1" w:after="100" w:afterAutospacing="1"/>
    </w:pPr>
  </w:style>
  <w:style w:type="character" w:styleId="a5">
    <w:name w:val="Emphasis"/>
    <w:basedOn w:val="a0"/>
    <w:qFormat/>
    <w:rsid w:val="006F7580"/>
    <w:rPr>
      <w:i/>
      <w:iCs/>
    </w:rPr>
  </w:style>
  <w:style w:type="table" w:styleId="a6">
    <w:name w:val="Table Grid"/>
    <w:basedOn w:val="a1"/>
    <w:rsid w:val="00EC4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21099">
      <w:bodyDiv w:val="1"/>
      <w:marLeft w:val="0"/>
      <w:marRight w:val="0"/>
      <w:marTop w:val="0"/>
      <w:marBottom w:val="0"/>
      <w:divBdr>
        <w:top w:val="none" w:sz="0" w:space="0" w:color="auto"/>
        <w:left w:val="none" w:sz="0" w:space="0" w:color="auto"/>
        <w:bottom w:val="none" w:sz="0" w:space="0" w:color="auto"/>
        <w:right w:val="none" w:sz="0" w:space="0" w:color="auto"/>
      </w:divBdr>
    </w:div>
    <w:div w:id="70156083">
      <w:bodyDiv w:val="1"/>
      <w:marLeft w:val="0"/>
      <w:marRight w:val="0"/>
      <w:marTop w:val="0"/>
      <w:marBottom w:val="0"/>
      <w:divBdr>
        <w:top w:val="none" w:sz="0" w:space="0" w:color="auto"/>
        <w:left w:val="none" w:sz="0" w:space="0" w:color="auto"/>
        <w:bottom w:val="none" w:sz="0" w:space="0" w:color="auto"/>
        <w:right w:val="none" w:sz="0" w:space="0" w:color="auto"/>
      </w:divBdr>
    </w:div>
    <w:div w:id="80487897">
      <w:bodyDiv w:val="1"/>
      <w:marLeft w:val="0"/>
      <w:marRight w:val="0"/>
      <w:marTop w:val="0"/>
      <w:marBottom w:val="0"/>
      <w:divBdr>
        <w:top w:val="none" w:sz="0" w:space="0" w:color="auto"/>
        <w:left w:val="none" w:sz="0" w:space="0" w:color="auto"/>
        <w:bottom w:val="none" w:sz="0" w:space="0" w:color="auto"/>
        <w:right w:val="none" w:sz="0" w:space="0" w:color="auto"/>
      </w:divBdr>
    </w:div>
    <w:div w:id="146558685">
      <w:bodyDiv w:val="1"/>
      <w:marLeft w:val="0"/>
      <w:marRight w:val="0"/>
      <w:marTop w:val="0"/>
      <w:marBottom w:val="0"/>
      <w:divBdr>
        <w:top w:val="none" w:sz="0" w:space="0" w:color="auto"/>
        <w:left w:val="none" w:sz="0" w:space="0" w:color="auto"/>
        <w:bottom w:val="none" w:sz="0" w:space="0" w:color="auto"/>
        <w:right w:val="none" w:sz="0" w:space="0" w:color="auto"/>
      </w:divBdr>
    </w:div>
    <w:div w:id="197818479">
      <w:bodyDiv w:val="1"/>
      <w:marLeft w:val="0"/>
      <w:marRight w:val="0"/>
      <w:marTop w:val="0"/>
      <w:marBottom w:val="0"/>
      <w:divBdr>
        <w:top w:val="none" w:sz="0" w:space="0" w:color="auto"/>
        <w:left w:val="none" w:sz="0" w:space="0" w:color="auto"/>
        <w:bottom w:val="none" w:sz="0" w:space="0" w:color="auto"/>
        <w:right w:val="none" w:sz="0" w:space="0" w:color="auto"/>
      </w:divBdr>
    </w:div>
    <w:div w:id="233857342">
      <w:bodyDiv w:val="1"/>
      <w:marLeft w:val="0"/>
      <w:marRight w:val="0"/>
      <w:marTop w:val="0"/>
      <w:marBottom w:val="0"/>
      <w:divBdr>
        <w:top w:val="none" w:sz="0" w:space="0" w:color="auto"/>
        <w:left w:val="none" w:sz="0" w:space="0" w:color="auto"/>
        <w:bottom w:val="none" w:sz="0" w:space="0" w:color="auto"/>
        <w:right w:val="none" w:sz="0" w:space="0" w:color="auto"/>
      </w:divBdr>
    </w:div>
    <w:div w:id="563101716">
      <w:bodyDiv w:val="1"/>
      <w:marLeft w:val="0"/>
      <w:marRight w:val="0"/>
      <w:marTop w:val="0"/>
      <w:marBottom w:val="0"/>
      <w:divBdr>
        <w:top w:val="none" w:sz="0" w:space="0" w:color="auto"/>
        <w:left w:val="none" w:sz="0" w:space="0" w:color="auto"/>
        <w:bottom w:val="none" w:sz="0" w:space="0" w:color="auto"/>
        <w:right w:val="none" w:sz="0" w:space="0" w:color="auto"/>
      </w:divBdr>
    </w:div>
    <w:div w:id="598022764">
      <w:bodyDiv w:val="1"/>
      <w:marLeft w:val="0"/>
      <w:marRight w:val="0"/>
      <w:marTop w:val="0"/>
      <w:marBottom w:val="0"/>
      <w:divBdr>
        <w:top w:val="none" w:sz="0" w:space="0" w:color="auto"/>
        <w:left w:val="none" w:sz="0" w:space="0" w:color="auto"/>
        <w:bottom w:val="none" w:sz="0" w:space="0" w:color="auto"/>
        <w:right w:val="none" w:sz="0" w:space="0" w:color="auto"/>
      </w:divBdr>
    </w:div>
    <w:div w:id="694380542">
      <w:bodyDiv w:val="1"/>
      <w:marLeft w:val="0"/>
      <w:marRight w:val="0"/>
      <w:marTop w:val="0"/>
      <w:marBottom w:val="0"/>
      <w:divBdr>
        <w:top w:val="none" w:sz="0" w:space="0" w:color="auto"/>
        <w:left w:val="none" w:sz="0" w:space="0" w:color="auto"/>
        <w:bottom w:val="none" w:sz="0" w:space="0" w:color="auto"/>
        <w:right w:val="none" w:sz="0" w:space="0" w:color="auto"/>
      </w:divBdr>
    </w:div>
    <w:div w:id="786194309">
      <w:bodyDiv w:val="1"/>
      <w:marLeft w:val="0"/>
      <w:marRight w:val="0"/>
      <w:marTop w:val="0"/>
      <w:marBottom w:val="0"/>
      <w:divBdr>
        <w:top w:val="none" w:sz="0" w:space="0" w:color="auto"/>
        <w:left w:val="none" w:sz="0" w:space="0" w:color="auto"/>
        <w:bottom w:val="none" w:sz="0" w:space="0" w:color="auto"/>
        <w:right w:val="none" w:sz="0" w:space="0" w:color="auto"/>
      </w:divBdr>
    </w:div>
    <w:div w:id="892304136">
      <w:bodyDiv w:val="1"/>
      <w:marLeft w:val="0"/>
      <w:marRight w:val="0"/>
      <w:marTop w:val="0"/>
      <w:marBottom w:val="0"/>
      <w:divBdr>
        <w:top w:val="none" w:sz="0" w:space="0" w:color="auto"/>
        <w:left w:val="none" w:sz="0" w:space="0" w:color="auto"/>
        <w:bottom w:val="none" w:sz="0" w:space="0" w:color="auto"/>
        <w:right w:val="none" w:sz="0" w:space="0" w:color="auto"/>
      </w:divBdr>
    </w:div>
    <w:div w:id="928123261">
      <w:bodyDiv w:val="1"/>
      <w:marLeft w:val="0"/>
      <w:marRight w:val="0"/>
      <w:marTop w:val="0"/>
      <w:marBottom w:val="0"/>
      <w:divBdr>
        <w:top w:val="none" w:sz="0" w:space="0" w:color="auto"/>
        <w:left w:val="none" w:sz="0" w:space="0" w:color="auto"/>
        <w:bottom w:val="none" w:sz="0" w:space="0" w:color="auto"/>
        <w:right w:val="none" w:sz="0" w:space="0" w:color="auto"/>
      </w:divBdr>
    </w:div>
    <w:div w:id="1213888995">
      <w:bodyDiv w:val="1"/>
      <w:marLeft w:val="0"/>
      <w:marRight w:val="0"/>
      <w:marTop w:val="0"/>
      <w:marBottom w:val="0"/>
      <w:divBdr>
        <w:top w:val="none" w:sz="0" w:space="0" w:color="auto"/>
        <w:left w:val="none" w:sz="0" w:space="0" w:color="auto"/>
        <w:bottom w:val="none" w:sz="0" w:space="0" w:color="auto"/>
        <w:right w:val="none" w:sz="0" w:space="0" w:color="auto"/>
      </w:divBdr>
    </w:div>
    <w:div w:id="1292782797">
      <w:bodyDiv w:val="1"/>
      <w:marLeft w:val="0"/>
      <w:marRight w:val="0"/>
      <w:marTop w:val="0"/>
      <w:marBottom w:val="0"/>
      <w:divBdr>
        <w:top w:val="none" w:sz="0" w:space="0" w:color="auto"/>
        <w:left w:val="none" w:sz="0" w:space="0" w:color="auto"/>
        <w:bottom w:val="none" w:sz="0" w:space="0" w:color="auto"/>
        <w:right w:val="none" w:sz="0" w:space="0" w:color="auto"/>
      </w:divBdr>
    </w:div>
    <w:div w:id="1421564583">
      <w:bodyDiv w:val="1"/>
      <w:marLeft w:val="0"/>
      <w:marRight w:val="0"/>
      <w:marTop w:val="0"/>
      <w:marBottom w:val="0"/>
      <w:divBdr>
        <w:top w:val="none" w:sz="0" w:space="0" w:color="auto"/>
        <w:left w:val="none" w:sz="0" w:space="0" w:color="auto"/>
        <w:bottom w:val="none" w:sz="0" w:space="0" w:color="auto"/>
        <w:right w:val="none" w:sz="0" w:space="0" w:color="auto"/>
      </w:divBdr>
    </w:div>
    <w:div w:id="1443917171">
      <w:bodyDiv w:val="1"/>
      <w:marLeft w:val="0"/>
      <w:marRight w:val="0"/>
      <w:marTop w:val="0"/>
      <w:marBottom w:val="0"/>
      <w:divBdr>
        <w:top w:val="none" w:sz="0" w:space="0" w:color="auto"/>
        <w:left w:val="none" w:sz="0" w:space="0" w:color="auto"/>
        <w:bottom w:val="none" w:sz="0" w:space="0" w:color="auto"/>
        <w:right w:val="none" w:sz="0" w:space="0" w:color="auto"/>
      </w:divBdr>
    </w:div>
    <w:div w:id="1615744165">
      <w:bodyDiv w:val="1"/>
      <w:marLeft w:val="0"/>
      <w:marRight w:val="0"/>
      <w:marTop w:val="0"/>
      <w:marBottom w:val="0"/>
      <w:divBdr>
        <w:top w:val="none" w:sz="0" w:space="0" w:color="auto"/>
        <w:left w:val="none" w:sz="0" w:space="0" w:color="auto"/>
        <w:bottom w:val="none" w:sz="0" w:space="0" w:color="auto"/>
        <w:right w:val="none" w:sz="0" w:space="0" w:color="auto"/>
      </w:divBdr>
    </w:div>
    <w:div w:id="162773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6.bin"/><Relationship Id="rId21" Type="http://schemas.openxmlformats.org/officeDocument/2006/relationships/image" Target="media/image11.emf"/><Relationship Id="rId63" Type="http://schemas.openxmlformats.org/officeDocument/2006/relationships/oleObject" Target="embeddings/oleObject20.bin"/><Relationship Id="rId159" Type="http://schemas.openxmlformats.org/officeDocument/2006/relationships/image" Target="media/image89.wmf"/><Relationship Id="rId170" Type="http://schemas.openxmlformats.org/officeDocument/2006/relationships/oleObject" Target="embeddings/oleObject72.bin"/><Relationship Id="rId226" Type="http://schemas.openxmlformats.org/officeDocument/2006/relationships/oleObject" Target="embeddings/oleObject99.bin"/><Relationship Id="rId268" Type="http://schemas.openxmlformats.org/officeDocument/2006/relationships/oleObject" Target="embeddings/oleObject120.bin"/><Relationship Id="rId32" Type="http://schemas.openxmlformats.org/officeDocument/2006/relationships/image" Target="media/image20.png"/><Relationship Id="rId74" Type="http://schemas.openxmlformats.org/officeDocument/2006/relationships/image" Target="media/image45.wmf"/><Relationship Id="rId128" Type="http://schemas.openxmlformats.org/officeDocument/2006/relationships/oleObject" Target="embeddings/oleObject51.bin"/><Relationship Id="rId5" Type="http://schemas.openxmlformats.org/officeDocument/2006/relationships/image" Target="media/image1.jpeg"/><Relationship Id="rId181" Type="http://schemas.openxmlformats.org/officeDocument/2006/relationships/image" Target="media/image100.wmf"/><Relationship Id="rId237" Type="http://schemas.openxmlformats.org/officeDocument/2006/relationships/image" Target="media/image129.wmf"/><Relationship Id="rId279" Type="http://schemas.openxmlformats.org/officeDocument/2006/relationships/image" Target="media/image150.wmf"/><Relationship Id="rId43" Type="http://schemas.openxmlformats.org/officeDocument/2006/relationships/oleObject" Target="embeddings/oleObject11.bin"/><Relationship Id="rId139" Type="http://schemas.openxmlformats.org/officeDocument/2006/relationships/image" Target="media/image79.wmf"/><Relationship Id="rId85" Type="http://schemas.openxmlformats.org/officeDocument/2006/relationships/oleObject" Target="embeddings/oleObject31.bin"/><Relationship Id="rId150" Type="http://schemas.openxmlformats.org/officeDocument/2006/relationships/oleObject" Target="embeddings/oleObject62.bin"/><Relationship Id="rId171" Type="http://schemas.openxmlformats.org/officeDocument/2006/relationships/image" Target="media/image95.wmf"/><Relationship Id="rId192" Type="http://schemas.openxmlformats.org/officeDocument/2006/relationships/oleObject" Target="embeddings/oleObject83.bin"/><Relationship Id="rId206" Type="http://schemas.openxmlformats.org/officeDocument/2006/relationships/oleObject" Target="embeddings/oleObject90.bin"/><Relationship Id="rId227" Type="http://schemas.openxmlformats.org/officeDocument/2006/relationships/image" Target="media/image124.wmf"/><Relationship Id="rId248" Type="http://schemas.openxmlformats.org/officeDocument/2006/relationships/oleObject" Target="embeddings/oleObject110.bin"/><Relationship Id="rId269" Type="http://schemas.openxmlformats.org/officeDocument/2006/relationships/image" Target="media/image145.wmf"/><Relationship Id="rId12" Type="http://schemas.openxmlformats.org/officeDocument/2006/relationships/oleObject" Target="embeddings/oleObject2.bin"/><Relationship Id="rId33" Type="http://schemas.openxmlformats.org/officeDocument/2006/relationships/image" Target="media/image21.png"/><Relationship Id="rId108" Type="http://schemas.openxmlformats.org/officeDocument/2006/relationships/oleObject" Target="embeddings/oleObject42.bin"/><Relationship Id="rId129" Type="http://schemas.openxmlformats.org/officeDocument/2006/relationships/image" Target="media/image74.wmf"/><Relationship Id="rId280" Type="http://schemas.openxmlformats.org/officeDocument/2006/relationships/oleObject" Target="embeddings/oleObject126.bin"/><Relationship Id="rId54" Type="http://schemas.openxmlformats.org/officeDocument/2006/relationships/image" Target="media/image34.wmf"/><Relationship Id="rId75" Type="http://schemas.openxmlformats.org/officeDocument/2006/relationships/oleObject" Target="embeddings/oleObject26.bin"/><Relationship Id="rId96" Type="http://schemas.openxmlformats.org/officeDocument/2006/relationships/image" Target="media/image56.png"/><Relationship Id="rId140" Type="http://schemas.openxmlformats.org/officeDocument/2006/relationships/oleObject" Target="embeddings/oleObject57.bin"/><Relationship Id="rId161" Type="http://schemas.openxmlformats.org/officeDocument/2006/relationships/image" Target="media/image90.wmf"/><Relationship Id="rId182" Type="http://schemas.openxmlformats.org/officeDocument/2006/relationships/oleObject" Target="embeddings/oleObject78.bin"/><Relationship Id="rId217" Type="http://schemas.openxmlformats.org/officeDocument/2006/relationships/image" Target="media/image119.wmf"/><Relationship Id="rId6" Type="http://schemas.openxmlformats.org/officeDocument/2006/relationships/image" Target="media/image2.png"/><Relationship Id="rId238" Type="http://schemas.openxmlformats.org/officeDocument/2006/relationships/oleObject" Target="embeddings/oleObject105.bin"/><Relationship Id="rId259" Type="http://schemas.openxmlformats.org/officeDocument/2006/relationships/image" Target="media/image140.wmf"/><Relationship Id="rId23" Type="http://schemas.openxmlformats.org/officeDocument/2006/relationships/oleObject" Target="embeddings/oleObject7.bin"/><Relationship Id="rId119" Type="http://schemas.openxmlformats.org/officeDocument/2006/relationships/oleObject" Target="embeddings/oleObject47.bin"/><Relationship Id="rId270" Type="http://schemas.openxmlformats.org/officeDocument/2006/relationships/oleObject" Target="embeddings/oleObject121.bin"/><Relationship Id="rId44" Type="http://schemas.openxmlformats.org/officeDocument/2006/relationships/image" Target="media/image29.wmf"/><Relationship Id="rId65" Type="http://schemas.openxmlformats.org/officeDocument/2006/relationships/oleObject" Target="embeddings/oleObject21.bin"/><Relationship Id="rId86" Type="http://schemas.openxmlformats.org/officeDocument/2006/relationships/image" Target="media/image51.png"/><Relationship Id="rId130" Type="http://schemas.openxmlformats.org/officeDocument/2006/relationships/oleObject" Target="embeddings/oleObject52.bin"/><Relationship Id="rId151" Type="http://schemas.openxmlformats.org/officeDocument/2006/relationships/image" Target="media/image85.wmf"/><Relationship Id="rId172" Type="http://schemas.openxmlformats.org/officeDocument/2006/relationships/oleObject" Target="embeddings/oleObject73.bin"/><Relationship Id="rId193" Type="http://schemas.openxmlformats.org/officeDocument/2006/relationships/image" Target="media/image106.wmf"/><Relationship Id="rId207" Type="http://schemas.openxmlformats.org/officeDocument/2006/relationships/image" Target="media/image113.wmf"/><Relationship Id="rId228" Type="http://schemas.openxmlformats.org/officeDocument/2006/relationships/oleObject" Target="embeddings/oleObject100.bin"/><Relationship Id="rId249" Type="http://schemas.openxmlformats.org/officeDocument/2006/relationships/image" Target="media/image135.wmf"/><Relationship Id="rId13" Type="http://schemas.openxmlformats.org/officeDocument/2006/relationships/image" Target="media/image7.wmf"/><Relationship Id="rId109" Type="http://schemas.openxmlformats.org/officeDocument/2006/relationships/image" Target="media/image63.png"/><Relationship Id="rId260" Type="http://schemas.openxmlformats.org/officeDocument/2006/relationships/oleObject" Target="embeddings/oleObject116.bin"/><Relationship Id="rId281" Type="http://schemas.openxmlformats.org/officeDocument/2006/relationships/image" Target="media/image151.wmf"/><Relationship Id="rId34" Type="http://schemas.openxmlformats.org/officeDocument/2006/relationships/image" Target="media/image22.png"/><Relationship Id="rId55" Type="http://schemas.openxmlformats.org/officeDocument/2006/relationships/oleObject" Target="embeddings/oleObject17.bin"/><Relationship Id="rId76" Type="http://schemas.openxmlformats.org/officeDocument/2006/relationships/image" Target="media/image46.wmf"/><Relationship Id="rId97" Type="http://schemas.openxmlformats.org/officeDocument/2006/relationships/image" Target="media/image57.wmf"/><Relationship Id="rId120" Type="http://schemas.openxmlformats.org/officeDocument/2006/relationships/image" Target="media/image69.wmf"/><Relationship Id="rId141" Type="http://schemas.openxmlformats.org/officeDocument/2006/relationships/image" Target="media/image80.wmf"/><Relationship Id="rId7" Type="http://schemas.openxmlformats.org/officeDocument/2006/relationships/image" Target="media/image3.png"/><Relationship Id="rId162" Type="http://schemas.openxmlformats.org/officeDocument/2006/relationships/oleObject" Target="embeddings/oleObject68.bin"/><Relationship Id="rId183" Type="http://schemas.openxmlformats.org/officeDocument/2006/relationships/image" Target="media/image101.wmf"/><Relationship Id="rId218" Type="http://schemas.openxmlformats.org/officeDocument/2006/relationships/oleObject" Target="embeddings/oleObject95.bin"/><Relationship Id="rId239" Type="http://schemas.openxmlformats.org/officeDocument/2006/relationships/image" Target="media/image130.wmf"/><Relationship Id="rId250" Type="http://schemas.openxmlformats.org/officeDocument/2006/relationships/oleObject" Target="embeddings/oleObject111.bin"/><Relationship Id="rId271" Type="http://schemas.openxmlformats.org/officeDocument/2006/relationships/image" Target="media/image146.wmf"/><Relationship Id="rId24" Type="http://schemas.openxmlformats.org/officeDocument/2006/relationships/image" Target="media/image13.wmf"/><Relationship Id="rId45" Type="http://schemas.openxmlformats.org/officeDocument/2006/relationships/oleObject" Target="embeddings/oleObject12.bin"/><Relationship Id="rId66" Type="http://schemas.openxmlformats.org/officeDocument/2006/relationships/image" Target="media/image41.wmf"/><Relationship Id="rId87" Type="http://schemas.openxmlformats.org/officeDocument/2006/relationships/image" Target="media/image52.wmf"/><Relationship Id="rId110" Type="http://schemas.openxmlformats.org/officeDocument/2006/relationships/image" Target="media/image64.wmf"/><Relationship Id="rId131" Type="http://schemas.openxmlformats.org/officeDocument/2006/relationships/image" Target="media/image75.wmf"/><Relationship Id="rId152" Type="http://schemas.openxmlformats.org/officeDocument/2006/relationships/oleObject" Target="embeddings/oleObject63.bin"/><Relationship Id="rId173" Type="http://schemas.openxmlformats.org/officeDocument/2006/relationships/image" Target="media/image96.wmf"/><Relationship Id="rId194" Type="http://schemas.openxmlformats.org/officeDocument/2006/relationships/oleObject" Target="embeddings/oleObject84.bin"/><Relationship Id="rId208" Type="http://schemas.openxmlformats.org/officeDocument/2006/relationships/oleObject" Target="embeddings/oleObject91.bin"/><Relationship Id="rId229" Type="http://schemas.openxmlformats.org/officeDocument/2006/relationships/image" Target="media/image125.wmf"/><Relationship Id="rId240" Type="http://schemas.openxmlformats.org/officeDocument/2006/relationships/oleObject" Target="embeddings/oleObject106.bin"/><Relationship Id="rId261" Type="http://schemas.openxmlformats.org/officeDocument/2006/relationships/image" Target="media/image141.wmf"/><Relationship Id="rId14" Type="http://schemas.openxmlformats.org/officeDocument/2006/relationships/oleObject" Target="embeddings/oleObject3.bin"/><Relationship Id="rId35" Type="http://schemas.openxmlformats.org/officeDocument/2006/relationships/image" Target="media/image23.png"/><Relationship Id="rId56" Type="http://schemas.openxmlformats.org/officeDocument/2006/relationships/image" Target="media/image35.emf"/><Relationship Id="rId77" Type="http://schemas.openxmlformats.org/officeDocument/2006/relationships/oleObject" Target="embeddings/oleObject27.bin"/><Relationship Id="rId100" Type="http://schemas.openxmlformats.org/officeDocument/2006/relationships/oleObject" Target="embeddings/oleObject38.bin"/><Relationship Id="rId282" Type="http://schemas.openxmlformats.org/officeDocument/2006/relationships/oleObject" Target="embeddings/oleObject127.bin"/><Relationship Id="rId8" Type="http://schemas.openxmlformats.org/officeDocument/2006/relationships/image" Target="media/image4.png"/><Relationship Id="rId98" Type="http://schemas.openxmlformats.org/officeDocument/2006/relationships/oleObject" Target="embeddings/oleObject37.bin"/><Relationship Id="rId121" Type="http://schemas.openxmlformats.org/officeDocument/2006/relationships/oleObject" Target="embeddings/oleObject48.bin"/><Relationship Id="rId142" Type="http://schemas.openxmlformats.org/officeDocument/2006/relationships/oleObject" Target="embeddings/oleObject58.bin"/><Relationship Id="rId163" Type="http://schemas.openxmlformats.org/officeDocument/2006/relationships/image" Target="media/image91.wmf"/><Relationship Id="rId184" Type="http://schemas.openxmlformats.org/officeDocument/2006/relationships/oleObject" Target="embeddings/oleObject79.bin"/><Relationship Id="rId219" Type="http://schemas.openxmlformats.org/officeDocument/2006/relationships/image" Target="media/image120.wmf"/><Relationship Id="rId230" Type="http://schemas.openxmlformats.org/officeDocument/2006/relationships/oleObject" Target="embeddings/oleObject101.bin"/><Relationship Id="rId251" Type="http://schemas.openxmlformats.org/officeDocument/2006/relationships/image" Target="media/image136.wmf"/><Relationship Id="rId25" Type="http://schemas.openxmlformats.org/officeDocument/2006/relationships/oleObject" Target="embeddings/oleObject8.bin"/><Relationship Id="rId46" Type="http://schemas.openxmlformats.org/officeDocument/2006/relationships/image" Target="media/image30.wmf"/><Relationship Id="rId67" Type="http://schemas.openxmlformats.org/officeDocument/2006/relationships/oleObject" Target="embeddings/oleObject22.bin"/><Relationship Id="rId272" Type="http://schemas.openxmlformats.org/officeDocument/2006/relationships/oleObject" Target="embeddings/oleObject122.bin"/><Relationship Id="rId88" Type="http://schemas.openxmlformats.org/officeDocument/2006/relationships/oleObject" Target="embeddings/oleObject32.bin"/><Relationship Id="rId111" Type="http://schemas.openxmlformats.org/officeDocument/2006/relationships/oleObject" Target="embeddings/oleObject43.bin"/><Relationship Id="rId132" Type="http://schemas.openxmlformats.org/officeDocument/2006/relationships/oleObject" Target="embeddings/oleObject53.bin"/><Relationship Id="rId153" Type="http://schemas.openxmlformats.org/officeDocument/2006/relationships/image" Target="media/image86.wmf"/><Relationship Id="rId174" Type="http://schemas.openxmlformats.org/officeDocument/2006/relationships/oleObject" Target="embeddings/oleObject74.bin"/><Relationship Id="rId195" Type="http://schemas.openxmlformats.org/officeDocument/2006/relationships/image" Target="media/image107.wmf"/><Relationship Id="rId209" Type="http://schemas.openxmlformats.org/officeDocument/2006/relationships/image" Target="media/image114.wmf"/><Relationship Id="rId220" Type="http://schemas.openxmlformats.org/officeDocument/2006/relationships/oleObject" Target="embeddings/oleObject96.bin"/><Relationship Id="rId241" Type="http://schemas.openxmlformats.org/officeDocument/2006/relationships/image" Target="media/image131.wmf"/><Relationship Id="rId15" Type="http://schemas.openxmlformats.org/officeDocument/2006/relationships/image" Target="media/image8.wmf"/><Relationship Id="rId36" Type="http://schemas.openxmlformats.org/officeDocument/2006/relationships/image" Target="media/image24.png"/><Relationship Id="rId57" Type="http://schemas.openxmlformats.org/officeDocument/2006/relationships/image" Target="media/image36.emf"/><Relationship Id="rId262" Type="http://schemas.openxmlformats.org/officeDocument/2006/relationships/oleObject" Target="embeddings/oleObject117.bin"/><Relationship Id="rId283" Type="http://schemas.openxmlformats.org/officeDocument/2006/relationships/image" Target="media/image152.wmf"/><Relationship Id="rId78" Type="http://schemas.openxmlformats.org/officeDocument/2006/relationships/image" Target="media/image47.wmf"/><Relationship Id="rId99" Type="http://schemas.openxmlformats.org/officeDocument/2006/relationships/image" Target="media/image58.wmf"/><Relationship Id="rId101" Type="http://schemas.openxmlformats.org/officeDocument/2006/relationships/image" Target="media/image59.wmf"/><Relationship Id="rId122" Type="http://schemas.openxmlformats.org/officeDocument/2006/relationships/image" Target="media/image70.png"/><Relationship Id="rId143" Type="http://schemas.openxmlformats.org/officeDocument/2006/relationships/image" Target="media/image81.wmf"/><Relationship Id="rId164" Type="http://schemas.openxmlformats.org/officeDocument/2006/relationships/oleObject" Target="embeddings/oleObject69.bin"/><Relationship Id="rId185" Type="http://schemas.openxmlformats.org/officeDocument/2006/relationships/image" Target="media/image102.wmf"/><Relationship Id="rId9" Type="http://schemas.openxmlformats.org/officeDocument/2006/relationships/image" Target="media/image5.wmf"/><Relationship Id="rId210" Type="http://schemas.openxmlformats.org/officeDocument/2006/relationships/oleObject" Target="embeddings/oleObject92.bin"/><Relationship Id="rId26" Type="http://schemas.openxmlformats.org/officeDocument/2006/relationships/image" Target="media/image14.png"/><Relationship Id="rId231" Type="http://schemas.openxmlformats.org/officeDocument/2006/relationships/image" Target="media/image126.wmf"/><Relationship Id="rId252" Type="http://schemas.openxmlformats.org/officeDocument/2006/relationships/oleObject" Target="embeddings/oleObject112.bin"/><Relationship Id="rId273" Type="http://schemas.openxmlformats.org/officeDocument/2006/relationships/image" Target="media/image147.wmf"/><Relationship Id="rId47" Type="http://schemas.openxmlformats.org/officeDocument/2006/relationships/oleObject" Target="embeddings/oleObject13.bin"/><Relationship Id="rId68" Type="http://schemas.openxmlformats.org/officeDocument/2006/relationships/image" Target="media/image42.wmf"/><Relationship Id="rId89" Type="http://schemas.openxmlformats.org/officeDocument/2006/relationships/image" Target="media/image53.wmf"/><Relationship Id="rId112" Type="http://schemas.openxmlformats.org/officeDocument/2006/relationships/image" Target="media/image65.wmf"/><Relationship Id="rId133" Type="http://schemas.openxmlformats.org/officeDocument/2006/relationships/image" Target="media/image76.wmf"/><Relationship Id="rId154" Type="http://schemas.openxmlformats.org/officeDocument/2006/relationships/oleObject" Target="embeddings/oleObject64.bin"/><Relationship Id="rId175" Type="http://schemas.openxmlformats.org/officeDocument/2006/relationships/image" Target="media/image97.wmf"/><Relationship Id="rId196" Type="http://schemas.openxmlformats.org/officeDocument/2006/relationships/oleObject" Target="embeddings/oleObject85.bin"/><Relationship Id="rId200" Type="http://schemas.openxmlformats.org/officeDocument/2006/relationships/oleObject" Target="embeddings/oleObject87.bin"/><Relationship Id="rId16" Type="http://schemas.openxmlformats.org/officeDocument/2006/relationships/oleObject" Target="embeddings/oleObject4.bin"/><Relationship Id="rId221" Type="http://schemas.openxmlformats.org/officeDocument/2006/relationships/image" Target="media/image121.wmf"/><Relationship Id="rId242" Type="http://schemas.openxmlformats.org/officeDocument/2006/relationships/oleObject" Target="embeddings/oleObject107.bin"/><Relationship Id="rId263" Type="http://schemas.openxmlformats.org/officeDocument/2006/relationships/image" Target="media/image142.wmf"/><Relationship Id="rId284" Type="http://schemas.openxmlformats.org/officeDocument/2006/relationships/oleObject" Target="embeddings/oleObject128.bin"/><Relationship Id="rId37" Type="http://schemas.openxmlformats.org/officeDocument/2006/relationships/image" Target="media/image25.wmf"/><Relationship Id="rId58" Type="http://schemas.openxmlformats.org/officeDocument/2006/relationships/image" Target="media/image37.wmf"/><Relationship Id="rId79" Type="http://schemas.openxmlformats.org/officeDocument/2006/relationships/oleObject" Target="embeddings/oleObject28.bin"/><Relationship Id="rId102" Type="http://schemas.openxmlformats.org/officeDocument/2006/relationships/oleObject" Target="embeddings/oleObject39.bin"/><Relationship Id="rId123" Type="http://schemas.openxmlformats.org/officeDocument/2006/relationships/image" Target="media/image71.wmf"/><Relationship Id="rId144" Type="http://schemas.openxmlformats.org/officeDocument/2006/relationships/oleObject" Target="embeddings/oleObject59.bin"/><Relationship Id="rId90" Type="http://schemas.openxmlformats.org/officeDocument/2006/relationships/oleObject" Target="embeddings/oleObject33.bin"/><Relationship Id="rId165" Type="http://schemas.openxmlformats.org/officeDocument/2006/relationships/image" Target="media/image92.wmf"/><Relationship Id="rId186" Type="http://schemas.openxmlformats.org/officeDocument/2006/relationships/oleObject" Target="embeddings/oleObject80.bin"/><Relationship Id="rId211" Type="http://schemas.openxmlformats.org/officeDocument/2006/relationships/image" Target="media/image115.wmf"/><Relationship Id="rId232" Type="http://schemas.openxmlformats.org/officeDocument/2006/relationships/oleObject" Target="embeddings/oleObject102.bin"/><Relationship Id="rId253" Type="http://schemas.openxmlformats.org/officeDocument/2006/relationships/image" Target="media/image137.wmf"/><Relationship Id="rId274" Type="http://schemas.openxmlformats.org/officeDocument/2006/relationships/oleObject" Target="embeddings/oleObject123.bin"/><Relationship Id="rId27" Type="http://schemas.openxmlformats.org/officeDocument/2006/relationships/image" Target="media/image15.png"/><Relationship Id="rId48" Type="http://schemas.openxmlformats.org/officeDocument/2006/relationships/image" Target="media/image31.wmf"/><Relationship Id="rId69" Type="http://schemas.openxmlformats.org/officeDocument/2006/relationships/oleObject" Target="embeddings/oleObject23.bin"/><Relationship Id="rId113" Type="http://schemas.openxmlformats.org/officeDocument/2006/relationships/oleObject" Target="embeddings/oleObject44.bin"/><Relationship Id="rId134" Type="http://schemas.openxmlformats.org/officeDocument/2006/relationships/oleObject" Target="embeddings/oleObject54.bin"/><Relationship Id="rId80" Type="http://schemas.openxmlformats.org/officeDocument/2006/relationships/image" Target="media/image48.wmf"/><Relationship Id="rId155" Type="http://schemas.openxmlformats.org/officeDocument/2006/relationships/image" Target="media/image87.wmf"/><Relationship Id="rId176" Type="http://schemas.openxmlformats.org/officeDocument/2006/relationships/oleObject" Target="embeddings/oleObject75.bin"/><Relationship Id="rId197" Type="http://schemas.openxmlformats.org/officeDocument/2006/relationships/image" Target="media/image108.wmf"/><Relationship Id="rId201" Type="http://schemas.openxmlformats.org/officeDocument/2006/relationships/image" Target="media/image110.wmf"/><Relationship Id="rId222" Type="http://schemas.openxmlformats.org/officeDocument/2006/relationships/oleObject" Target="embeddings/oleObject97.bin"/><Relationship Id="rId243" Type="http://schemas.openxmlformats.org/officeDocument/2006/relationships/image" Target="media/image132.wmf"/><Relationship Id="rId264" Type="http://schemas.openxmlformats.org/officeDocument/2006/relationships/oleObject" Target="embeddings/oleObject118.bin"/><Relationship Id="rId285" Type="http://schemas.openxmlformats.org/officeDocument/2006/relationships/fontTable" Target="fontTable.xml"/><Relationship Id="rId17" Type="http://schemas.openxmlformats.org/officeDocument/2006/relationships/image" Target="media/image9.wmf"/><Relationship Id="rId38" Type="http://schemas.openxmlformats.org/officeDocument/2006/relationships/oleObject" Target="embeddings/oleObject9.bin"/><Relationship Id="rId59" Type="http://schemas.openxmlformats.org/officeDocument/2006/relationships/oleObject" Target="embeddings/oleObject18.bin"/><Relationship Id="rId103" Type="http://schemas.openxmlformats.org/officeDocument/2006/relationships/image" Target="media/image60.wmf"/><Relationship Id="rId124" Type="http://schemas.openxmlformats.org/officeDocument/2006/relationships/oleObject" Target="embeddings/oleObject49.bin"/><Relationship Id="rId70" Type="http://schemas.openxmlformats.org/officeDocument/2006/relationships/image" Target="media/image43.wmf"/><Relationship Id="rId91" Type="http://schemas.openxmlformats.org/officeDocument/2006/relationships/oleObject" Target="embeddings/oleObject34.bin"/><Relationship Id="rId145" Type="http://schemas.openxmlformats.org/officeDocument/2006/relationships/image" Target="media/image82.wmf"/><Relationship Id="rId166" Type="http://schemas.openxmlformats.org/officeDocument/2006/relationships/oleObject" Target="embeddings/oleObject70.bin"/><Relationship Id="rId187" Type="http://schemas.openxmlformats.org/officeDocument/2006/relationships/image" Target="media/image103.wmf"/><Relationship Id="rId1" Type="http://schemas.openxmlformats.org/officeDocument/2006/relationships/numbering" Target="numbering.xml"/><Relationship Id="rId212" Type="http://schemas.openxmlformats.org/officeDocument/2006/relationships/oleObject" Target="embeddings/oleObject93.bin"/><Relationship Id="rId233" Type="http://schemas.openxmlformats.org/officeDocument/2006/relationships/image" Target="media/image127.wmf"/><Relationship Id="rId254" Type="http://schemas.openxmlformats.org/officeDocument/2006/relationships/oleObject" Target="embeddings/oleObject113.bin"/><Relationship Id="rId28" Type="http://schemas.openxmlformats.org/officeDocument/2006/relationships/image" Target="media/image16.png"/><Relationship Id="rId49" Type="http://schemas.openxmlformats.org/officeDocument/2006/relationships/oleObject" Target="embeddings/oleObject14.bin"/><Relationship Id="rId114" Type="http://schemas.openxmlformats.org/officeDocument/2006/relationships/image" Target="media/image66.wmf"/><Relationship Id="rId275" Type="http://schemas.openxmlformats.org/officeDocument/2006/relationships/image" Target="media/image148.wmf"/><Relationship Id="rId60" Type="http://schemas.openxmlformats.org/officeDocument/2006/relationships/image" Target="media/image38.wmf"/><Relationship Id="rId81" Type="http://schemas.openxmlformats.org/officeDocument/2006/relationships/oleObject" Target="embeddings/oleObject29.bin"/><Relationship Id="rId135" Type="http://schemas.openxmlformats.org/officeDocument/2006/relationships/image" Target="media/image77.wmf"/><Relationship Id="rId156" Type="http://schemas.openxmlformats.org/officeDocument/2006/relationships/oleObject" Target="embeddings/oleObject65.bin"/><Relationship Id="rId177" Type="http://schemas.openxmlformats.org/officeDocument/2006/relationships/image" Target="media/image98.wmf"/><Relationship Id="rId198" Type="http://schemas.openxmlformats.org/officeDocument/2006/relationships/oleObject" Target="embeddings/oleObject86.bin"/><Relationship Id="rId202" Type="http://schemas.openxmlformats.org/officeDocument/2006/relationships/oleObject" Target="embeddings/oleObject88.bin"/><Relationship Id="rId223" Type="http://schemas.openxmlformats.org/officeDocument/2006/relationships/image" Target="media/image122.wmf"/><Relationship Id="rId244" Type="http://schemas.openxmlformats.org/officeDocument/2006/relationships/oleObject" Target="embeddings/oleObject108.bin"/><Relationship Id="rId18" Type="http://schemas.openxmlformats.org/officeDocument/2006/relationships/oleObject" Target="embeddings/oleObject5.bin"/><Relationship Id="rId39" Type="http://schemas.openxmlformats.org/officeDocument/2006/relationships/image" Target="media/image26.wmf"/><Relationship Id="rId265" Type="http://schemas.openxmlformats.org/officeDocument/2006/relationships/image" Target="media/image143.wmf"/><Relationship Id="rId286" Type="http://schemas.openxmlformats.org/officeDocument/2006/relationships/theme" Target="theme/theme1.xml"/><Relationship Id="rId50" Type="http://schemas.openxmlformats.org/officeDocument/2006/relationships/image" Target="media/image32.wmf"/><Relationship Id="rId104" Type="http://schemas.openxmlformats.org/officeDocument/2006/relationships/oleObject" Target="embeddings/oleObject40.bin"/><Relationship Id="rId125" Type="http://schemas.openxmlformats.org/officeDocument/2006/relationships/image" Target="media/image72.wmf"/><Relationship Id="rId146" Type="http://schemas.openxmlformats.org/officeDocument/2006/relationships/oleObject" Target="embeddings/oleObject60.bin"/><Relationship Id="rId167" Type="http://schemas.openxmlformats.org/officeDocument/2006/relationships/image" Target="media/image93.wmf"/><Relationship Id="rId188" Type="http://schemas.openxmlformats.org/officeDocument/2006/relationships/oleObject" Target="embeddings/oleObject81.bin"/><Relationship Id="rId71" Type="http://schemas.openxmlformats.org/officeDocument/2006/relationships/oleObject" Target="embeddings/oleObject24.bin"/><Relationship Id="rId92" Type="http://schemas.openxmlformats.org/officeDocument/2006/relationships/image" Target="media/image54.wmf"/><Relationship Id="rId213" Type="http://schemas.openxmlformats.org/officeDocument/2006/relationships/image" Target="media/image116.png"/><Relationship Id="rId234" Type="http://schemas.openxmlformats.org/officeDocument/2006/relationships/oleObject" Target="embeddings/oleObject103.bin"/><Relationship Id="rId2" Type="http://schemas.openxmlformats.org/officeDocument/2006/relationships/styles" Target="styles.xml"/><Relationship Id="rId29" Type="http://schemas.openxmlformats.org/officeDocument/2006/relationships/image" Target="media/image17.png"/><Relationship Id="rId255" Type="http://schemas.openxmlformats.org/officeDocument/2006/relationships/image" Target="media/image138.wmf"/><Relationship Id="rId276" Type="http://schemas.openxmlformats.org/officeDocument/2006/relationships/oleObject" Target="embeddings/oleObject124.bin"/><Relationship Id="rId40" Type="http://schemas.openxmlformats.org/officeDocument/2006/relationships/oleObject" Target="embeddings/oleObject10.bin"/><Relationship Id="rId115" Type="http://schemas.openxmlformats.org/officeDocument/2006/relationships/oleObject" Target="embeddings/oleObject45.bin"/><Relationship Id="rId136" Type="http://schemas.openxmlformats.org/officeDocument/2006/relationships/oleObject" Target="embeddings/oleObject55.bin"/><Relationship Id="rId157" Type="http://schemas.openxmlformats.org/officeDocument/2006/relationships/image" Target="media/image88.wmf"/><Relationship Id="rId178" Type="http://schemas.openxmlformats.org/officeDocument/2006/relationships/oleObject" Target="embeddings/oleObject76.bin"/><Relationship Id="rId61" Type="http://schemas.openxmlformats.org/officeDocument/2006/relationships/oleObject" Target="embeddings/oleObject19.bin"/><Relationship Id="rId82" Type="http://schemas.openxmlformats.org/officeDocument/2006/relationships/image" Target="media/image49.wmf"/><Relationship Id="rId199" Type="http://schemas.openxmlformats.org/officeDocument/2006/relationships/image" Target="media/image109.wmf"/><Relationship Id="rId203" Type="http://schemas.openxmlformats.org/officeDocument/2006/relationships/image" Target="media/image111.wmf"/><Relationship Id="rId19" Type="http://schemas.openxmlformats.org/officeDocument/2006/relationships/image" Target="media/image10.wmf"/><Relationship Id="rId224" Type="http://schemas.openxmlformats.org/officeDocument/2006/relationships/oleObject" Target="embeddings/oleObject98.bin"/><Relationship Id="rId245" Type="http://schemas.openxmlformats.org/officeDocument/2006/relationships/image" Target="media/image133.wmf"/><Relationship Id="rId266" Type="http://schemas.openxmlformats.org/officeDocument/2006/relationships/oleObject" Target="embeddings/oleObject119.bin"/><Relationship Id="rId30" Type="http://schemas.openxmlformats.org/officeDocument/2006/relationships/image" Target="media/image18.png"/><Relationship Id="rId105" Type="http://schemas.openxmlformats.org/officeDocument/2006/relationships/image" Target="media/image61.wmf"/><Relationship Id="rId126" Type="http://schemas.openxmlformats.org/officeDocument/2006/relationships/oleObject" Target="embeddings/oleObject50.bin"/><Relationship Id="rId147" Type="http://schemas.openxmlformats.org/officeDocument/2006/relationships/image" Target="media/image83.wmf"/><Relationship Id="rId168" Type="http://schemas.openxmlformats.org/officeDocument/2006/relationships/oleObject" Target="embeddings/oleObject71.bin"/><Relationship Id="rId51" Type="http://schemas.openxmlformats.org/officeDocument/2006/relationships/oleObject" Target="embeddings/oleObject15.bin"/><Relationship Id="rId72" Type="http://schemas.openxmlformats.org/officeDocument/2006/relationships/image" Target="media/image44.wmf"/><Relationship Id="rId93" Type="http://schemas.openxmlformats.org/officeDocument/2006/relationships/oleObject" Target="embeddings/oleObject35.bin"/><Relationship Id="rId189" Type="http://schemas.openxmlformats.org/officeDocument/2006/relationships/image" Target="media/image104.wmf"/><Relationship Id="rId3" Type="http://schemas.openxmlformats.org/officeDocument/2006/relationships/settings" Target="settings.xml"/><Relationship Id="rId214" Type="http://schemas.openxmlformats.org/officeDocument/2006/relationships/image" Target="media/image117.png"/><Relationship Id="rId235" Type="http://schemas.openxmlformats.org/officeDocument/2006/relationships/image" Target="media/image128.wmf"/><Relationship Id="rId256" Type="http://schemas.openxmlformats.org/officeDocument/2006/relationships/oleObject" Target="embeddings/oleObject114.bin"/><Relationship Id="rId277" Type="http://schemas.openxmlformats.org/officeDocument/2006/relationships/image" Target="media/image149.wmf"/><Relationship Id="rId116" Type="http://schemas.openxmlformats.org/officeDocument/2006/relationships/image" Target="media/image67.wmf"/><Relationship Id="rId137" Type="http://schemas.openxmlformats.org/officeDocument/2006/relationships/image" Target="media/image78.wmf"/><Relationship Id="rId158" Type="http://schemas.openxmlformats.org/officeDocument/2006/relationships/oleObject" Target="embeddings/oleObject66.bin"/><Relationship Id="rId20" Type="http://schemas.openxmlformats.org/officeDocument/2006/relationships/oleObject" Target="embeddings/oleObject6.bin"/><Relationship Id="rId41" Type="http://schemas.openxmlformats.org/officeDocument/2006/relationships/image" Target="media/image27.emf"/><Relationship Id="rId62" Type="http://schemas.openxmlformats.org/officeDocument/2006/relationships/image" Target="media/image39.wmf"/><Relationship Id="rId83" Type="http://schemas.openxmlformats.org/officeDocument/2006/relationships/oleObject" Target="embeddings/oleObject30.bin"/><Relationship Id="rId179" Type="http://schemas.openxmlformats.org/officeDocument/2006/relationships/image" Target="media/image99.wmf"/><Relationship Id="rId190" Type="http://schemas.openxmlformats.org/officeDocument/2006/relationships/oleObject" Target="embeddings/oleObject82.bin"/><Relationship Id="rId204" Type="http://schemas.openxmlformats.org/officeDocument/2006/relationships/oleObject" Target="embeddings/oleObject89.bin"/><Relationship Id="rId225" Type="http://schemas.openxmlformats.org/officeDocument/2006/relationships/image" Target="media/image123.wmf"/><Relationship Id="rId246" Type="http://schemas.openxmlformats.org/officeDocument/2006/relationships/oleObject" Target="embeddings/oleObject109.bin"/><Relationship Id="rId267" Type="http://schemas.openxmlformats.org/officeDocument/2006/relationships/image" Target="media/image144.wmf"/><Relationship Id="rId106" Type="http://schemas.openxmlformats.org/officeDocument/2006/relationships/oleObject" Target="embeddings/oleObject41.bin"/><Relationship Id="rId127" Type="http://schemas.openxmlformats.org/officeDocument/2006/relationships/image" Target="media/image73.wmf"/><Relationship Id="rId10" Type="http://schemas.openxmlformats.org/officeDocument/2006/relationships/oleObject" Target="embeddings/oleObject1.bin"/><Relationship Id="rId31" Type="http://schemas.openxmlformats.org/officeDocument/2006/relationships/image" Target="media/image19.png"/><Relationship Id="rId52" Type="http://schemas.openxmlformats.org/officeDocument/2006/relationships/image" Target="media/image33.wmf"/><Relationship Id="rId73" Type="http://schemas.openxmlformats.org/officeDocument/2006/relationships/oleObject" Target="embeddings/oleObject25.bin"/><Relationship Id="rId94" Type="http://schemas.openxmlformats.org/officeDocument/2006/relationships/image" Target="media/image55.wmf"/><Relationship Id="rId148" Type="http://schemas.openxmlformats.org/officeDocument/2006/relationships/oleObject" Target="embeddings/oleObject61.bin"/><Relationship Id="rId169" Type="http://schemas.openxmlformats.org/officeDocument/2006/relationships/image" Target="media/image94.wmf"/><Relationship Id="rId4" Type="http://schemas.openxmlformats.org/officeDocument/2006/relationships/webSettings" Target="webSettings.xml"/><Relationship Id="rId180" Type="http://schemas.openxmlformats.org/officeDocument/2006/relationships/oleObject" Target="embeddings/oleObject77.bin"/><Relationship Id="rId215" Type="http://schemas.openxmlformats.org/officeDocument/2006/relationships/image" Target="media/image118.wmf"/><Relationship Id="rId236" Type="http://schemas.openxmlformats.org/officeDocument/2006/relationships/oleObject" Target="embeddings/oleObject104.bin"/><Relationship Id="rId257" Type="http://schemas.openxmlformats.org/officeDocument/2006/relationships/image" Target="media/image139.wmf"/><Relationship Id="rId278" Type="http://schemas.openxmlformats.org/officeDocument/2006/relationships/oleObject" Target="embeddings/oleObject125.bin"/><Relationship Id="rId42" Type="http://schemas.openxmlformats.org/officeDocument/2006/relationships/image" Target="media/image28.wmf"/><Relationship Id="rId84" Type="http://schemas.openxmlformats.org/officeDocument/2006/relationships/image" Target="media/image50.wmf"/><Relationship Id="rId138" Type="http://schemas.openxmlformats.org/officeDocument/2006/relationships/oleObject" Target="embeddings/oleObject56.bin"/><Relationship Id="rId191" Type="http://schemas.openxmlformats.org/officeDocument/2006/relationships/image" Target="media/image105.wmf"/><Relationship Id="rId205" Type="http://schemas.openxmlformats.org/officeDocument/2006/relationships/image" Target="media/image112.wmf"/><Relationship Id="rId247" Type="http://schemas.openxmlformats.org/officeDocument/2006/relationships/image" Target="media/image134.wmf"/><Relationship Id="rId107" Type="http://schemas.openxmlformats.org/officeDocument/2006/relationships/image" Target="media/image62.wmf"/><Relationship Id="rId11" Type="http://schemas.openxmlformats.org/officeDocument/2006/relationships/image" Target="media/image6.wmf"/><Relationship Id="rId53" Type="http://schemas.openxmlformats.org/officeDocument/2006/relationships/oleObject" Target="embeddings/oleObject16.bin"/><Relationship Id="rId149" Type="http://schemas.openxmlformats.org/officeDocument/2006/relationships/image" Target="media/image84.wmf"/><Relationship Id="rId95" Type="http://schemas.openxmlformats.org/officeDocument/2006/relationships/oleObject" Target="embeddings/oleObject36.bin"/><Relationship Id="rId160" Type="http://schemas.openxmlformats.org/officeDocument/2006/relationships/oleObject" Target="embeddings/oleObject67.bin"/><Relationship Id="rId216" Type="http://schemas.openxmlformats.org/officeDocument/2006/relationships/oleObject" Target="embeddings/oleObject94.bin"/><Relationship Id="rId258" Type="http://schemas.openxmlformats.org/officeDocument/2006/relationships/oleObject" Target="embeddings/oleObject115.bin"/><Relationship Id="rId22" Type="http://schemas.openxmlformats.org/officeDocument/2006/relationships/image" Target="media/image12.wmf"/><Relationship Id="rId64" Type="http://schemas.openxmlformats.org/officeDocument/2006/relationships/image" Target="media/image40.wmf"/><Relationship Id="rId118" Type="http://schemas.openxmlformats.org/officeDocument/2006/relationships/image" Target="media/image6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4931</Words>
  <Characters>28110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Ответы на вопросы по ТОЭ</vt:lpstr>
    </vt:vector>
  </TitlesOfParts>
  <Company>Home</Company>
  <LinksUpToDate>false</LinksUpToDate>
  <CharactersWithSpaces>32976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Ответы на вопросы по ТОЭ</dc:title>
  <dc:subject/>
  <dc:creator>ROTKIV</dc:creator>
  <cp:keywords/>
  <dc:description/>
  <cp:lastModifiedBy>Igor</cp:lastModifiedBy>
  <cp:revision>3</cp:revision>
  <dcterms:created xsi:type="dcterms:W3CDTF">2025-04-23T06:59:00Z</dcterms:created>
  <dcterms:modified xsi:type="dcterms:W3CDTF">2025-04-23T06:59:00Z</dcterms:modified>
</cp:coreProperties>
</file>