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78079" w14:textId="77777777" w:rsidR="00000000" w:rsidRDefault="000760BD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Міністерство освіти та науки України</w:t>
      </w:r>
    </w:p>
    <w:p w14:paraId="16985F53" w14:textId="77777777" w:rsidR="00000000" w:rsidRDefault="000760BD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Чернівецький національний університет</w:t>
      </w:r>
    </w:p>
    <w:p w14:paraId="6E8DC3EC" w14:textId="77777777" w:rsidR="00000000" w:rsidRDefault="000760BD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імені Юрія Федьковича</w:t>
      </w:r>
    </w:p>
    <w:p w14:paraId="4FA22D98" w14:textId="77777777" w:rsidR="00000000" w:rsidRDefault="000760BD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КАФЕДРА ЕЛЕКТРОНІКИ І ЕНЕРГЕТИКИ</w:t>
      </w:r>
    </w:p>
    <w:p w14:paraId="1BBBF99C" w14:textId="77777777" w:rsidR="00000000" w:rsidRDefault="000760BD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14:paraId="1563A3E6" w14:textId="77777777" w:rsidR="00000000" w:rsidRDefault="000760BD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14:paraId="2A937A4F" w14:textId="77777777" w:rsidR="00000000" w:rsidRDefault="000760BD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14:paraId="76C7F4AC" w14:textId="77777777" w:rsidR="00000000" w:rsidRDefault="000760BD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14:paraId="700271BA" w14:textId="77777777" w:rsidR="00000000" w:rsidRDefault="000760BD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14:paraId="28D1E788" w14:textId="77777777" w:rsidR="00000000" w:rsidRDefault="000760BD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14:paraId="17AC02BB" w14:textId="77777777" w:rsidR="00000000" w:rsidRDefault="000760BD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14:paraId="3CF18DDC" w14:textId="77777777" w:rsidR="00000000" w:rsidRDefault="000760BD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14:paraId="19DC072B" w14:textId="77777777" w:rsidR="00000000" w:rsidRDefault="000760BD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14:paraId="290BB2B9" w14:textId="77777777" w:rsidR="00000000" w:rsidRDefault="000760BD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Реферат</w:t>
      </w:r>
    </w:p>
    <w:p w14:paraId="40D41C3A" w14:textId="77777777" w:rsidR="00000000" w:rsidRDefault="000760BD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>Водень в шаруватих кристалах GaSe</w:t>
      </w:r>
    </w:p>
    <w:p w14:paraId="244BBFAE" w14:textId="77777777" w:rsidR="00000000" w:rsidRDefault="000760B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09052B30" w14:textId="77777777" w:rsidR="00000000" w:rsidRDefault="000760B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26569406" w14:textId="77777777" w:rsidR="00000000" w:rsidRDefault="000760BD">
      <w:pPr>
        <w:pStyle w:val="4"/>
        <w:keepNext/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62797DDF" w14:textId="77777777" w:rsidR="00000000" w:rsidRDefault="000760B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69DED017" w14:textId="77777777" w:rsidR="00000000" w:rsidRDefault="000760B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23E1FAC4" w14:textId="77777777" w:rsidR="00000000" w:rsidRDefault="000760B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2F5E0713" w14:textId="77777777" w:rsidR="00000000" w:rsidRDefault="000760B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45421D86" w14:textId="77777777" w:rsidR="00000000" w:rsidRDefault="000760B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14736B4F" w14:textId="77777777" w:rsidR="00000000" w:rsidRDefault="000760B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2AE87012" w14:textId="77777777" w:rsidR="00000000" w:rsidRDefault="000760B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3220291F" w14:textId="77777777" w:rsidR="00000000" w:rsidRDefault="000760B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16D66826" w14:textId="77777777" w:rsidR="00000000" w:rsidRDefault="000760B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3A664422" w14:textId="77777777" w:rsidR="00000000" w:rsidRDefault="000760BD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Чернівці</w:t>
      </w:r>
    </w:p>
    <w:p w14:paraId="0050AD63" w14:textId="77777777" w:rsidR="00000000" w:rsidRDefault="000760BD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2008</w:t>
      </w:r>
    </w:p>
    <w:p w14:paraId="32186B0F" w14:textId="77777777" w:rsidR="00000000" w:rsidRDefault="000760BD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br w:type="page"/>
      </w:r>
      <w:r>
        <w:rPr>
          <w:b/>
          <w:bCs/>
          <w:noProof/>
          <w:color w:val="000000"/>
          <w:sz w:val="28"/>
          <w:szCs w:val="28"/>
        </w:rPr>
        <w:lastRenderedPageBreak/>
        <w:t>1.1 Вплив водню на оптичні властивості GaSe</w:t>
      </w:r>
    </w:p>
    <w:p w14:paraId="6DCFEBD9" w14:textId="77777777" w:rsidR="00000000" w:rsidRDefault="000760B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C97E468" w14:textId="77777777" w:rsidR="00000000" w:rsidRDefault="000760B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Зд</w:t>
      </w:r>
      <w:r>
        <w:rPr>
          <w:noProof/>
          <w:color w:val="000000"/>
          <w:sz w:val="28"/>
          <w:szCs w:val="28"/>
        </w:rPr>
        <w:t>атність шаруватих напівпровідників типу А</w:t>
      </w:r>
      <w:r>
        <w:rPr>
          <w:noProof/>
          <w:color w:val="000000"/>
          <w:sz w:val="28"/>
          <w:szCs w:val="28"/>
          <w:vertAlign w:val="superscript"/>
        </w:rPr>
        <w:t>3</w:t>
      </w:r>
      <w:r>
        <w:rPr>
          <w:noProof/>
          <w:color w:val="000000"/>
          <w:sz w:val="28"/>
          <w:szCs w:val="28"/>
        </w:rPr>
        <w:t>В</w:t>
      </w:r>
      <w:r>
        <w:rPr>
          <w:noProof/>
          <w:color w:val="000000"/>
          <w:sz w:val="28"/>
          <w:szCs w:val="28"/>
          <w:vertAlign w:val="superscript"/>
        </w:rPr>
        <w:t>6</w:t>
      </w:r>
      <w:r>
        <w:rPr>
          <w:noProof/>
          <w:color w:val="000000"/>
          <w:sz w:val="28"/>
          <w:szCs w:val="28"/>
        </w:rPr>
        <w:t xml:space="preserve"> до інтеркаляції катіонами лужних, лужноземельних металів, аніонами галогенів, а також органічними комплексами. Вплив інтеркаляції воднем на властивості моноселеніду ґалію нас як науковий інтерес, так і практичне</w:t>
      </w:r>
      <w:r>
        <w:rPr>
          <w:noProof/>
          <w:color w:val="000000"/>
          <w:sz w:val="28"/>
          <w:szCs w:val="28"/>
        </w:rPr>
        <w:t xml:space="preserve"> значення: акумулятори водню, водневі фільтри, каталізатори, електроди для паливних елементів та батарей.</w:t>
      </w:r>
    </w:p>
    <w:p w14:paraId="4A225E4B" w14:textId="77777777" w:rsidR="00000000" w:rsidRDefault="000760B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Подані результати досліджень спектрів пропускання GaSe (є -модифікація), інтеркальованого воднем у ділянці екситонного поглинання. Зразки, які викорис</w:t>
      </w:r>
      <w:r>
        <w:rPr>
          <w:noProof/>
          <w:color w:val="000000"/>
          <w:sz w:val="28"/>
          <w:szCs w:val="28"/>
        </w:rPr>
        <w:t>товували для інтеркаляції, вирощували методом Бріджмена. Інтеркаляцію проведено електрохімічним методом з 0.1-нормального розчину соляної кислоти. Вплив концентрації введених атомів водню на властивості моноселеніду ґалію вивчали на одній і тій же групі зр</w:t>
      </w:r>
      <w:r>
        <w:rPr>
          <w:noProof/>
          <w:color w:val="000000"/>
          <w:sz w:val="28"/>
          <w:szCs w:val="28"/>
        </w:rPr>
        <w:t>азків шляхом доінтеркаляції. Інтеркаляція монокристалічних зразків GaSe проводилась методом "тягнучого" електричного поля в ґальваностатичному режимі за допомогою потенціостата П-5827М. Пропусканням через спеціальну комірку електричного струму необхідної в</w:t>
      </w:r>
      <w:r>
        <w:rPr>
          <w:noProof/>
          <w:color w:val="000000"/>
          <w:sz w:val="28"/>
          <w:szCs w:val="28"/>
        </w:rPr>
        <w:t>еличини було введено водень у шаруватий кристал (при катодній поляризації останнього). Концентрацію введеної домішки визначали за кількістю електрики, що пройшла через комірку, тобто контрольованими параметрами в процесі реакції інтеркаляції були густина е</w:t>
      </w:r>
      <w:r>
        <w:rPr>
          <w:noProof/>
          <w:color w:val="000000"/>
          <w:sz w:val="28"/>
          <w:szCs w:val="28"/>
        </w:rPr>
        <w:t>лектричного струму та тривалість процесу. При вимірюванні спектрів пропускання використовували зразки товщиною 10-20 мкм. Використання оптимальних технологічних параметрів процесу інтеркаляції (густина струму не більше 10 мкА/см</w:t>
      </w:r>
      <w:r>
        <w:rPr>
          <w:noProof/>
          <w:color w:val="000000"/>
          <w:sz w:val="28"/>
          <w:szCs w:val="28"/>
          <w:vertAlign w:val="superscript"/>
        </w:rPr>
        <w:t>2</w:t>
      </w:r>
      <w:r>
        <w:rPr>
          <w:noProof/>
          <w:color w:val="000000"/>
          <w:sz w:val="28"/>
          <w:szCs w:val="28"/>
        </w:rPr>
        <w:t>) дало змогу одержати однор</w:t>
      </w:r>
      <w:r>
        <w:rPr>
          <w:noProof/>
          <w:color w:val="000000"/>
          <w:sz w:val="28"/>
          <w:szCs w:val="28"/>
        </w:rPr>
        <w:t>ідні за складом інтеркальовані зразки.</w:t>
      </w:r>
    </w:p>
    <w:p w14:paraId="23884E65" w14:textId="77777777" w:rsidR="00000000" w:rsidRDefault="000760B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Досліджували спектри пропускання кристалів CaSe та H</w:t>
      </w:r>
      <w:r>
        <w:rPr>
          <w:i/>
          <w:iCs/>
          <w:noProof/>
          <w:color w:val="000000"/>
          <w:sz w:val="28"/>
          <w:szCs w:val="28"/>
          <w:vertAlign w:val="subscript"/>
        </w:rPr>
        <w:t>x</w:t>
      </w:r>
      <w:r>
        <w:rPr>
          <w:noProof/>
          <w:color w:val="000000"/>
          <w:sz w:val="28"/>
          <w:szCs w:val="28"/>
        </w:rPr>
        <w:t xml:space="preserve">GaSe (0 &lt; </w:t>
      </w:r>
      <w:r>
        <w:rPr>
          <w:i/>
          <w:iCs/>
          <w:noProof/>
          <w:color w:val="000000"/>
          <w:sz w:val="28"/>
          <w:szCs w:val="28"/>
        </w:rPr>
        <w:t>х</w:t>
      </w:r>
      <w:r>
        <w:rPr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≤</w:t>
      </w:r>
      <w:r>
        <w:rPr>
          <w:noProof/>
          <w:color w:val="000000"/>
          <w:sz w:val="28"/>
          <w:szCs w:val="28"/>
        </w:rPr>
        <w:t xml:space="preserve"> 1, </w:t>
      </w:r>
      <w:r>
        <w:rPr>
          <w:i/>
          <w:iCs/>
          <w:noProof/>
          <w:color w:val="000000"/>
          <w:sz w:val="28"/>
          <w:szCs w:val="28"/>
        </w:rPr>
        <w:t>х</w:t>
      </w:r>
      <w:r>
        <w:rPr>
          <w:noProof/>
          <w:color w:val="000000"/>
          <w:sz w:val="28"/>
          <w:szCs w:val="28"/>
        </w:rPr>
        <w:t xml:space="preserve"> - кількість уведених атомів на одну формульну одиницю матриці) на </w:t>
      </w:r>
      <w:r>
        <w:rPr>
          <w:noProof/>
          <w:color w:val="000000"/>
          <w:sz w:val="28"/>
          <w:szCs w:val="28"/>
        </w:rPr>
        <w:lastRenderedPageBreak/>
        <w:t>спектрометричній установці, зібраній на базі модифікованого спектрометра ИКС-31</w:t>
      </w:r>
      <w:r>
        <w:rPr>
          <w:noProof/>
          <w:color w:val="000000"/>
          <w:sz w:val="28"/>
          <w:szCs w:val="28"/>
        </w:rPr>
        <w:t xml:space="preserve"> (при напрямку поширення світла перпендикулярному базовій площині кристала). Роздільний спектральний інтервал приладу в цій спектральній ділянці 2.095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÷</w:t>
      </w:r>
      <w:r>
        <w:rPr>
          <w:noProof/>
          <w:color w:val="000000"/>
          <w:sz w:val="28"/>
          <w:szCs w:val="28"/>
        </w:rPr>
        <w:t xml:space="preserve"> 2.14 еВ складав 1-2 меВ (дифракційна решітка 1200 шт/мм). Використання термореґульованої кріостатної си</w:t>
      </w:r>
      <w:r>
        <w:rPr>
          <w:noProof/>
          <w:color w:val="000000"/>
          <w:sz w:val="28"/>
          <w:szCs w:val="28"/>
        </w:rPr>
        <w:t>стеми зразка типу "УТРЕКС-РТР" дало змогу вивчити спектри пропускання в діапазоні температур 77-293 К. Контроль температури зразка проведено германієвим термометром опору ТПК-1.1, при цьому точність стабілізації температури зразка складала 0.5°С.</w:t>
      </w:r>
    </w:p>
    <w:p w14:paraId="3F3448CA" w14:textId="77777777" w:rsidR="00000000" w:rsidRDefault="000760B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Досліджен</w:t>
      </w:r>
      <w:r>
        <w:rPr>
          <w:noProof/>
          <w:color w:val="000000"/>
          <w:sz w:val="28"/>
          <w:szCs w:val="28"/>
        </w:rPr>
        <w:t>о залежність спектрального положення екситонного максимуму (n = 1) і його напівширини у водневому інтеркалаті H</w:t>
      </w:r>
      <w:r>
        <w:rPr>
          <w:i/>
          <w:iCs/>
          <w:noProof/>
          <w:color w:val="000000"/>
          <w:sz w:val="28"/>
          <w:szCs w:val="28"/>
          <w:vertAlign w:val="subscript"/>
        </w:rPr>
        <w:t>x</w:t>
      </w:r>
      <w:r>
        <w:rPr>
          <w:noProof/>
          <w:color w:val="000000"/>
          <w:sz w:val="28"/>
          <w:szCs w:val="28"/>
        </w:rPr>
        <w:t xml:space="preserve">GaSe від концентрації введеної домішки (0 &lt; </w:t>
      </w:r>
      <w:r>
        <w:rPr>
          <w:i/>
          <w:iCs/>
          <w:noProof/>
          <w:color w:val="000000"/>
          <w:sz w:val="28"/>
          <w:szCs w:val="28"/>
        </w:rPr>
        <w:t>х</w:t>
      </w:r>
      <w:r>
        <w:rPr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≤</w:t>
      </w:r>
      <w:r>
        <w:rPr>
          <w:noProof/>
          <w:color w:val="000000"/>
          <w:sz w:val="28"/>
          <w:szCs w:val="28"/>
        </w:rPr>
        <w:t xml:space="preserve"> 1) в діапазоні температур 77-293 К. Напівширину екситонної смуги визначено шляхом аналізу тільки</w:t>
      </w:r>
      <w:r>
        <w:rPr>
          <w:noProof/>
          <w:color w:val="000000"/>
          <w:sz w:val="28"/>
          <w:szCs w:val="28"/>
        </w:rPr>
        <w:t xml:space="preserve"> довгохвильової її половини, яка при відсутності міжзонних переходів має симетричний вигляд. Концентраційні залежності енергетичного положення екситонного максимуму (Е</w:t>
      </w:r>
      <w:r>
        <w:rPr>
          <w:noProof/>
          <w:color w:val="000000"/>
          <w:sz w:val="28"/>
          <w:szCs w:val="28"/>
          <w:vertAlign w:val="subscript"/>
        </w:rPr>
        <w:t>екс</w:t>
      </w:r>
      <w:r>
        <w:rPr>
          <w:noProof/>
          <w:color w:val="000000"/>
          <w:sz w:val="28"/>
          <w:szCs w:val="28"/>
        </w:rPr>
        <w:t>) і напівширини екситонної смуги (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ΔH) </w:t>
      </w:r>
      <w:r>
        <w:rPr>
          <w:noProof/>
          <w:color w:val="000000"/>
          <w:sz w:val="28"/>
          <w:szCs w:val="28"/>
        </w:rPr>
        <w:t>водневого інтеркалата H</w:t>
      </w:r>
      <w:r>
        <w:rPr>
          <w:i/>
          <w:iCs/>
          <w:noProof/>
          <w:color w:val="000000"/>
          <w:sz w:val="28"/>
          <w:szCs w:val="28"/>
          <w:vertAlign w:val="subscript"/>
        </w:rPr>
        <w:t>x</w:t>
      </w:r>
      <w:r>
        <w:rPr>
          <w:noProof/>
          <w:color w:val="000000"/>
          <w:sz w:val="28"/>
          <w:szCs w:val="28"/>
        </w:rPr>
        <w:t>GaSe характеризуються пр</w:t>
      </w:r>
      <w:r>
        <w:rPr>
          <w:noProof/>
          <w:color w:val="000000"/>
          <w:sz w:val="28"/>
          <w:szCs w:val="28"/>
        </w:rPr>
        <w:t>и кімнатній температурі немонотонною поведінкою (рис. 1): в ділянці вмісту домішки</w:t>
      </w:r>
      <w:r>
        <w:rPr>
          <w:i/>
          <w:iCs/>
          <w:noProof/>
          <w:color w:val="000000"/>
          <w:sz w:val="28"/>
          <w:szCs w:val="28"/>
        </w:rPr>
        <w:t xml:space="preserve"> х</w:t>
      </w:r>
      <w:r>
        <w:rPr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≈</w:t>
      </w:r>
      <w:r>
        <w:rPr>
          <w:noProof/>
          <w:color w:val="000000"/>
          <w:sz w:val="28"/>
          <w:szCs w:val="28"/>
        </w:rPr>
        <w:t xml:space="preserve"> 0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÷</w:t>
      </w:r>
      <w:r>
        <w:rPr>
          <w:noProof/>
          <w:color w:val="000000"/>
          <w:sz w:val="28"/>
          <w:szCs w:val="28"/>
        </w:rPr>
        <w:t xml:space="preserve">0.4 відбувається збільшення цих характеристик, при подальшому зростанні </w:t>
      </w:r>
      <w:r>
        <w:rPr>
          <w:i/>
          <w:iCs/>
          <w:noProof/>
          <w:color w:val="000000"/>
          <w:sz w:val="28"/>
          <w:szCs w:val="28"/>
        </w:rPr>
        <w:t>х</w:t>
      </w:r>
      <w:r>
        <w:rPr>
          <w:noProof/>
          <w:color w:val="000000"/>
          <w:sz w:val="28"/>
          <w:szCs w:val="28"/>
        </w:rPr>
        <w:t xml:space="preserve"> спостерігається обернений хід кривих Е</w:t>
      </w:r>
      <w:r>
        <w:rPr>
          <w:noProof/>
          <w:color w:val="000000"/>
          <w:sz w:val="28"/>
          <w:szCs w:val="28"/>
          <w:vertAlign w:val="subscript"/>
        </w:rPr>
        <w:t>екс</w:t>
      </w:r>
      <w:r>
        <w:rPr>
          <w:noProof/>
          <w:color w:val="000000"/>
          <w:sz w:val="28"/>
          <w:szCs w:val="28"/>
        </w:rPr>
        <w:t>(</w:t>
      </w:r>
      <w:r>
        <w:rPr>
          <w:i/>
          <w:iCs/>
          <w:noProof/>
          <w:color w:val="000000"/>
          <w:sz w:val="28"/>
          <w:szCs w:val="28"/>
        </w:rPr>
        <w:t>х</w:t>
      </w:r>
      <w:r>
        <w:rPr>
          <w:noProof/>
          <w:color w:val="000000"/>
          <w:sz w:val="28"/>
          <w:szCs w:val="28"/>
        </w:rPr>
        <w:t xml:space="preserve">) і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ΔH(</w:t>
      </w:r>
      <w:r>
        <w:rPr>
          <w:i/>
          <w:iCs/>
          <w:noProof/>
          <w:color w:val="000000"/>
          <w:sz w:val="28"/>
          <w:szCs w:val="28"/>
        </w:rPr>
        <w:t>х</w:t>
      </w:r>
      <w:r>
        <w:rPr>
          <w:noProof/>
          <w:color w:val="000000"/>
          <w:sz w:val="28"/>
          <w:szCs w:val="28"/>
        </w:rPr>
        <w:t>). Як видно з рис. 2, інтеркаляція селенід</w:t>
      </w:r>
      <w:r>
        <w:rPr>
          <w:noProof/>
          <w:color w:val="000000"/>
          <w:sz w:val="28"/>
          <w:szCs w:val="28"/>
        </w:rPr>
        <w:t>у ґалію воднем приводить при Т = 77 К до зсуву енергетичного положення екситонного максимуму у високоенергетичну ділянку та розширення екситонної смуги поглинання. Слід відзначити, що енергетичне положення і напівширина екситонного максимуму залежать від в</w:t>
      </w:r>
      <w:r>
        <w:rPr>
          <w:noProof/>
          <w:color w:val="000000"/>
          <w:sz w:val="28"/>
          <w:szCs w:val="28"/>
        </w:rPr>
        <w:t>місту інтеркалянта: в інтервалі 0,1 &lt; х &lt; 0,35 Е</w:t>
      </w:r>
      <w:r>
        <w:rPr>
          <w:noProof/>
          <w:color w:val="000000"/>
          <w:sz w:val="28"/>
          <w:szCs w:val="28"/>
          <w:vertAlign w:val="subscript"/>
        </w:rPr>
        <w:t>екс</w:t>
      </w:r>
      <w:r>
        <w:rPr>
          <w:noProof/>
          <w:color w:val="000000"/>
          <w:sz w:val="28"/>
          <w:szCs w:val="28"/>
        </w:rPr>
        <w:t xml:space="preserve"> та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ΔH </w:t>
      </w:r>
      <w:r>
        <w:rPr>
          <w:noProof/>
          <w:color w:val="000000"/>
          <w:sz w:val="28"/>
          <w:szCs w:val="28"/>
        </w:rPr>
        <w:t>криві залежностей Е</w:t>
      </w:r>
      <w:r>
        <w:rPr>
          <w:noProof/>
          <w:color w:val="000000"/>
          <w:sz w:val="28"/>
          <w:szCs w:val="28"/>
          <w:vertAlign w:val="subscript"/>
        </w:rPr>
        <w:t>екс</w:t>
      </w:r>
      <w:r>
        <w:rPr>
          <w:noProof/>
          <w:color w:val="000000"/>
          <w:sz w:val="28"/>
          <w:szCs w:val="28"/>
        </w:rPr>
        <w:t>(</w:t>
      </w:r>
      <w:r>
        <w:rPr>
          <w:i/>
          <w:iCs/>
          <w:noProof/>
          <w:color w:val="000000"/>
          <w:sz w:val="28"/>
          <w:szCs w:val="28"/>
        </w:rPr>
        <w:t>х</w:t>
      </w:r>
      <w:r>
        <w:rPr>
          <w:noProof/>
          <w:color w:val="000000"/>
          <w:sz w:val="28"/>
          <w:szCs w:val="28"/>
        </w:rPr>
        <w:t xml:space="preserve">) та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ΔH(</w:t>
      </w:r>
      <w:r>
        <w:rPr>
          <w:i/>
          <w:iCs/>
          <w:noProof/>
          <w:color w:val="000000"/>
          <w:sz w:val="28"/>
          <w:szCs w:val="28"/>
        </w:rPr>
        <w:t>х</w:t>
      </w:r>
      <w:r>
        <w:rPr>
          <w:noProof/>
          <w:color w:val="000000"/>
          <w:sz w:val="28"/>
          <w:szCs w:val="28"/>
        </w:rPr>
        <w:t>) набувають постійного значення.</w:t>
      </w:r>
    </w:p>
    <w:p w14:paraId="53D94DE4" w14:textId="77777777" w:rsidR="00000000" w:rsidRDefault="000760B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підставі температурних досліджень спектрів пропускання визначено температурні коефіцієнти зміщення першого екситонного максимуму</w:t>
      </w:r>
      <w:r>
        <w:rPr>
          <w:noProof/>
          <w:color w:val="000000"/>
          <w:sz w:val="28"/>
          <w:szCs w:val="28"/>
        </w:rPr>
        <w:t xml:space="preserve"> dЕ</w:t>
      </w:r>
      <w:r>
        <w:rPr>
          <w:noProof/>
          <w:color w:val="000000"/>
          <w:sz w:val="28"/>
          <w:szCs w:val="28"/>
          <w:vertAlign w:val="subscript"/>
        </w:rPr>
        <w:t>екс</w:t>
      </w:r>
      <w:r>
        <w:rPr>
          <w:noProof/>
          <w:color w:val="000000"/>
          <w:sz w:val="28"/>
          <w:szCs w:val="28"/>
        </w:rPr>
        <w:t xml:space="preserve"> /dT і </w:t>
      </w:r>
      <w:r>
        <w:rPr>
          <w:noProof/>
          <w:color w:val="000000"/>
          <w:sz w:val="28"/>
          <w:szCs w:val="28"/>
        </w:rPr>
        <w:lastRenderedPageBreak/>
        <w:t xml:space="preserve">зміни напівширини екситонної смуги dH/dT "чистих" та інтеркальованих напівпровідників у ділянці температур 77-293 К (таблиця 1). </w:t>
      </w:r>
    </w:p>
    <w:p w14:paraId="528DFBDE" w14:textId="77777777" w:rsidR="00000000" w:rsidRDefault="000760B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>
        <w:rPr>
          <w:noProof/>
          <w:color w:val="000000"/>
          <w:sz w:val="28"/>
          <w:szCs w:val="28"/>
        </w:rPr>
        <w:lastRenderedPageBreak/>
        <w:t>Таблиця 1. Температурні коефіцієнти зміщення dЕ</w:t>
      </w:r>
      <w:r>
        <w:rPr>
          <w:noProof/>
          <w:color w:val="000000"/>
          <w:sz w:val="28"/>
          <w:szCs w:val="28"/>
          <w:vertAlign w:val="subscript"/>
        </w:rPr>
        <w:t>екс</w:t>
      </w:r>
      <w:r>
        <w:rPr>
          <w:noProof/>
          <w:color w:val="000000"/>
          <w:sz w:val="28"/>
          <w:szCs w:val="28"/>
        </w:rPr>
        <w:t>/dT та dH/dT.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1"/>
        <w:gridCol w:w="3191"/>
        <w:gridCol w:w="3192"/>
      </w:tblGrid>
      <w:tr w:rsidR="00000000" w14:paraId="1B1C0373" w14:textId="77777777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5DE6" w14:textId="77777777" w:rsidR="00000000" w:rsidRDefault="000760BD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Сполука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09C3" w14:textId="77777777" w:rsidR="00000000" w:rsidRDefault="000760BD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dЕ</w:t>
            </w:r>
            <w:r>
              <w:rPr>
                <w:noProof/>
                <w:color w:val="000000"/>
                <w:sz w:val="20"/>
                <w:szCs w:val="20"/>
                <w:vertAlign w:val="subscript"/>
              </w:rPr>
              <w:t>екс</w:t>
            </w:r>
            <w:r>
              <w:rPr>
                <w:noProof/>
                <w:color w:val="000000"/>
                <w:sz w:val="20"/>
                <w:szCs w:val="20"/>
              </w:rPr>
              <w:t>/dT, еВ/град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A4313" w14:textId="77777777" w:rsidR="00000000" w:rsidRDefault="000760BD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dH/dT, еВ/град</w:t>
            </w:r>
          </w:p>
        </w:tc>
      </w:tr>
      <w:tr w:rsidR="00000000" w14:paraId="441D09D2" w14:textId="77777777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1A90" w14:textId="77777777" w:rsidR="00000000" w:rsidRDefault="000760BD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GaSe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BA3D" w14:textId="77777777" w:rsidR="00000000" w:rsidRDefault="000760BD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-</w:t>
            </w:r>
            <w:r>
              <w:rPr>
                <w:noProof/>
                <w:color w:val="000000"/>
                <w:sz w:val="20"/>
                <w:szCs w:val="20"/>
              </w:rPr>
              <w:t xml:space="preserve"> 4.7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×</w:t>
            </w:r>
            <w:r>
              <w:rPr>
                <w:noProof/>
                <w:color w:val="000000"/>
                <w:sz w:val="20"/>
                <w:szCs w:val="20"/>
              </w:rPr>
              <w:t xml:space="preserve">10 </w:t>
            </w:r>
            <w:r>
              <w:rPr>
                <w:noProof/>
                <w:color w:val="000000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8B48" w14:textId="77777777" w:rsidR="00000000" w:rsidRDefault="000760BD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- 4.0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×</w:t>
            </w:r>
            <w:r>
              <w:rPr>
                <w:noProof/>
                <w:color w:val="000000"/>
                <w:sz w:val="20"/>
                <w:szCs w:val="20"/>
              </w:rPr>
              <w:t xml:space="preserve">10 </w:t>
            </w:r>
            <w:r>
              <w:rPr>
                <w:noProof/>
                <w:color w:val="000000"/>
                <w:sz w:val="20"/>
                <w:szCs w:val="20"/>
                <w:vertAlign w:val="superscript"/>
              </w:rPr>
              <w:t>-5</w:t>
            </w:r>
          </w:p>
        </w:tc>
      </w:tr>
      <w:tr w:rsidR="00000000" w14:paraId="0977CDE7" w14:textId="77777777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E8DC4" w14:textId="77777777" w:rsidR="00000000" w:rsidRDefault="000760BD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H</w:t>
            </w:r>
            <w:r>
              <w:rPr>
                <w:noProof/>
                <w:color w:val="000000"/>
                <w:sz w:val="20"/>
                <w:szCs w:val="20"/>
                <w:vertAlign w:val="subscript"/>
              </w:rPr>
              <w:t>0.4</w:t>
            </w:r>
            <w:r>
              <w:rPr>
                <w:noProof/>
                <w:color w:val="000000"/>
                <w:sz w:val="20"/>
                <w:szCs w:val="20"/>
              </w:rPr>
              <w:t>GaSe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4ED4" w14:textId="77777777" w:rsidR="00000000" w:rsidRDefault="000760BD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- 5.0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×</w:t>
            </w:r>
            <w:r>
              <w:rPr>
                <w:noProof/>
                <w:color w:val="000000"/>
                <w:sz w:val="20"/>
                <w:szCs w:val="20"/>
              </w:rPr>
              <w:t xml:space="preserve">10 </w:t>
            </w:r>
            <w:r>
              <w:rPr>
                <w:noProof/>
                <w:color w:val="000000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DE73" w14:textId="77777777" w:rsidR="00000000" w:rsidRDefault="000760BD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- 4.5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×</w:t>
            </w:r>
            <w:r>
              <w:rPr>
                <w:noProof/>
                <w:color w:val="000000"/>
                <w:sz w:val="20"/>
                <w:szCs w:val="20"/>
              </w:rPr>
              <w:t xml:space="preserve">10 </w:t>
            </w:r>
            <w:r>
              <w:rPr>
                <w:noProof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</w:tbl>
    <w:p w14:paraId="5422CE84" w14:textId="77777777" w:rsidR="00000000" w:rsidRDefault="000760B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6596F40" w14:textId="32BB015A" w:rsidR="00000000" w:rsidRDefault="000760BD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Зміщення енергетичного положення екситонного піка при Т = 293 К можна пов'язати зі зміною ширини забороненої зони та енергії зв'язку при інтеркаляції. Зважаючи на специфіку кристалічної структури</w:t>
      </w:r>
      <w:r>
        <w:rPr>
          <w:noProof/>
          <w:color w:val="000000"/>
          <w:sz w:val="28"/>
          <w:szCs w:val="28"/>
        </w:rPr>
        <w:t xml:space="preserve"> GaSe, слід відзначити, що внески відповідних деформацій (між шарами, в межах шару) в перебудову енергетичного спектра GaSe можуть по-різному змінюватися при інтеркаляції воднем. При збільшенні деформаційних напруг у шаруватих кристалах, зв'язаних із вплив</w:t>
      </w:r>
      <w:r>
        <w:rPr>
          <w:noProof/>
          <w:color w:val="000000"/>
          <w:sz w:val="28"/>
          <w:szCs w:val="28"/>
        </w:rPr>
        <w:t>ом різних факторів (зокрема зі збільшенням концентрації інтеркалянта), значення пружних постійних, які характеризують зв'язок між атомами водню, в межах шарів зростають повільніше, ніж відповідні постійні між шарами. Зміщення максимуму екситонного піка в д</w:t>
      </w:r>
      <w:r>
        <w:rPr>
          <w:noProof/>
          <w:color w:val="000000"/>
          <w:sz w:val="28"/>
          <w:szCs w:val="28"/>
        </w:rPr>
        <w:t xml:space="preserve">ілянку більших енергій на 7 меВ (рис. 1) в інтервалі вмісту водню </w:t>
      </w:r>
      <w:r w:rsidR="0020715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CFD633" wp14:editId="7020BB36">
            <wp:extent cx="8572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>0 &lt;</w:t>
      </w:r>
      <w:r>
        <w:rPr>
          <w:i/>
          <w:iCs/>
          <w:noProof/>
          <w:color w:val="000000"/>
          <w:sz w:val="28"/>
          <w:szCs w:val="28"/>
        </w:rPr>
        <w:t xml:space="preserve"> х</w:t>
      </w:r>
      <w:r>
        <w:rPr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≤</w:t>
      </w:r>
      <w:r>
        <w:rPr>
          <w:noProof/>
          <w:color w:val="000000"/>
          <w:sz w:val="28"/>
          <w:szCs w:val="28"/>
        </w:rPr>
        <w:t xml:space="preserve"> 0.4 зумовлено зміною пружних постійних між шарами, що приводить до збільшення ширини забороненої зони Е</w:t>
      </w:r>
      <w:r>
        <w:rPr>
          <w:noProof/>
          <w:color w:val="000000"/>
          <w:sz w:val="28"/>
          <w:szCs w:val="28"/>
          <w:vertAlign w:val="subscript"/>
        </w:rPr>
        <w:t>g</w:t>
      </w:r>
      <w:r>
        <w:rPr>
          <w:noProof/>
          <w:color w:val="000000"/>
          <w:sz w:val="28"/>
          <w:szCs w:val="28"/>
        </w:rPr>
        <w:t xml:space="preserve"> та енергії зв'язку екситона Е</w:t>
      </w:r>
      <w:r>
        <w:rPr>
          <w:noProof/>
          <w:color w:val="000000"/>
          <w:sz w:val="28"/>
          <w:szCs w:val="28"/>
          <w:vertAlign w:val="subscript"/>
        </w:rPr>
        <w:t>екс</w:t>
      </w:r>
      <w:r>
        <w:rPr>
          <w:noProof/>
          <w:color w:val="000000"/>
          <w:sz w:val="28"/>
          <w:szCs w:val="28"/>
        </w:rPr>
        <w:t xml:space="preserve"> Це можна </w:t>
      </w:r>
      <w:r>
        <w:rPr>
          <w:noProof/>
          <w:color w:val="000000"/>
          <w:sz w:val="28"/>
          <w:szCs w:val="28"/>
        </w:rPr>
        <w:t>пояснити як зміну ефективної маси в результаті процесу інтеркаляції. Слід відзначити домінуючий внесок Е</w:t>
      </w:r>
      <w:r>
        <w:rPr>
          <w:noProof/>
          <w:color w:val="000000"/>
          <w:sz w:val="28"/>
          <w:szCs w:val="28"/>
          <w:vertAlign w:val="subscript"/>
        </w:rPr>
        <w:t>g</w:t>
      </w:r>
      <w:r>
        <w:rPr>
          <w:noProof/>
          <w:color w:val="000000"/>
          <w:sz w:val="28"/>
          <w:szCs w:val="28"/>
        </w:rPr>
        <w:t xml:space="preserve"> у зсув екситонних смуг. У загальному випадку зміна Е</w:t>
      </w:r>
      <w:r>
        <w:rPr>
          <w:noProof/>
          <w:color w:val="000000"/>
          <w:sz w:val="28"/>
          <w:szCs w:val="28"/>
          <w:vertAlign w:val="subscript"/>
        </w:rPr>
        <w:t>g</w:t>
      </w:r>
      <w:r>
        <w:rPr>
          <w:noProof/>
          <w:color w:val="000000"/>
          <w:sz w:val="28"/>
          <w:szCs w:val="28"/>
        </w:rPr>
        <w:t xml:space="preserve"> відбувається як наслідок конкурентного внеску міжшарових деформацій та деформацій у межах шару, </w:t>
      </w:r>
      <w:r>
        <w:rPr>
          <w:noProof/>
          <w:color w:val="000000"/>
          <w:sz w:val="28"/>
          <w:szCs w:val="28"/>
        </w:rPr>
        <w:t>які мають різні знаки деформаційного потенціалу. До оберненого ходу залежності Е</w:t>
      </w:r>
      <w:r>
        <w:rPr>
          <w:noProof/>
          <w:color w:val="000000"/>
          <w:sz w:val="28"/>
          <w:szCs w:val="28"/>
          <w:vertAlign w:val="subscript"/>
        </w:rPr>
        <w:t>екс</w:t>
      </w:r>
      <w:r>
        <w:rPr>
          <w:noProof/>
          <w:color w:val="000000"/>
          <w:sz w:val="28"/>
          <w:szCs w:val="28"/>
        </w:rPr>
        <w:t>(</w:t>
      </w:r>
      <w:r>
        <w:rPr>
          <w:i/>
          <w:iCs/>
          <w:noProof/>
          <w:color w:val="000000"/>
          <w:sz w:val="28"/>
          <w:szCs w:val="28"/>
        </w:rPr>
        <w:t>х</w:t>
      </w:r>
      <w:r>
        <w:rPr>
          <w:noProof/>
          <w:color w:val="000000"/>
          <w:sz w:val="28"/>
          <w:szCs w:val="28"/>
        </w:rPr>
        <w:t xml:space="preserve">) при критичному вмісті водню </w:t>
      </w:r>
      <w:r>
        <w:rPr>
          <w:i/>
          <w:iCs/>
          <w:noProof/>
          <w:color w:val="000000"/>
          <w:sz w:val="28"/>
          <w:szCs w:val="28"/>
        </w:rPr>
        <w:t>х</w:t>
      </w:r>
      <w:r>
        <w:rPr>
          <w:noProof/>
          <w:color w:val="000000"/>
          <w:sz w:val="28"/>
          <w:szCs w:val="28"/>
        </w:rPr>
        <w:t xml:space="preserve"> &gt; 0.4 приводять певні фактори, а саме:</w:t>
      </w:r>
    </w:p>
    <w:p w14:paraId="400DC729" w14:textId="77777777" w:rsidR="00000000" w:rsidRDefault="000760BD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а) зміна міжшарових пружних постійних, що приводить до зменшення Е</w:t>
      </w:r>
      <w:r>
        <w:rPr>
          <w:noProof/>
          <w:color w:val="000000"/>
          <w:sz w:val="28"/>
          <w:szCs w:val="28"/>
          <w:vertAlign w:val="subscript"/>
        </w:rPr>
        <w:t>g</w:t>
      </w:r>
      <w:r>
        <w:rPr>
          <w:noProof/>
          <w:color w:val="000000"/>
          <w:sz w:val="28"/>
          <w:szCs w:val="28"/>
        </w:rPr>
        <w:t xml:space="preserve"> інтеркальованого кристала;</w:t>
      </w:r>
    </w:p>
    <w:p w14:paraId="6B9E52B9" w14:textId="77777777" w:rsidR="00000000" w:rsidRDefault="000760BD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б) з</w:t>
      </w:r>
      <w:r>
        <w:rPr>
          <w:noProof/>
          <w:color w:val="000000"/>
          <w:sz w:val="28"/>
          <w:szCs w:val="28"/>
        </w:rPr>
        <w:t>міна енергії зв'язку екситона при інтеркаляції, в основному, за рахунок ефективної маси;</w:t>
      </w:r>
    </w:p>
    <w:p w14:paraId="33D87373" w14:textId="77777777" w:rsidR="00000000" w:rsidRDefault="000760BD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в) міжзонні переходи за участю "хвоста" густини станів;</w:t>
      </w:r>
    </w:p>
    <w:p w14:paraId="11D1E084" w14:textId="77777777" w:rsidR="00000000" w:rsidRDefault="000760BD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г) флюктуації країв забороненої зони під дією "випадкового" поля введеної домішки.</w:t>
      </w:r>
    </w:p>
    <w:p w14:paraId="3B9EE459" w14:textId="77777777" w:rsidR="00000000" w:rsidRDefault="000760BD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Поведінку кривої Е</w:t>
      </w:r>
      <w:r>
        <w:rPr>
          <w:noProof/>
          <w:color w:val="000000"/>
          <w:sz w:val="28"/>
          <w:szCs w:val="28"/>
          <w:vertAlign w:val="subscript"/>
        </w:rPr>
        <w:t>екс</w:t>
      </w:r>
      <w:r>
        <w:rPr>
          <w:noProof/>
          <w:color w:val="000000"/>
          <w:sz w:val="28"/>
          <w:szCs w:val="28"/>
        </w:rPr>
        <w:t>(</w:t>
      </w:r>
      <w:r>
        <w:rPr>
          <w:i/>
          <w:iCs/>
          <w:noProof/>
          <w:color w:val="000000"/>
          <w:sz w:val="28"/>
          <w:szCs w:val="28"/>
        </w:rPr>
        <w:t>х</w:t>
      </w:r>
      <w:r>
        <w:rPr>
          <w:noProof/>
          <w:color w:val="000000"/>
          <w:sz w:val="28"/>
          <w:szCs w:val="28"/>
        </w:rPr>
        <w:t>) при</w:t>
      </w:r>
      <w:r>
        <w:rPr>
          <w:noProof/>
          <w:color w:val="000000"/>
          <w:sz w:val="28"/>
          <w:szCs w:val="28"/>
        </w:rPr>
        <w:t xml:space="preserve"> Т = 77 К можна пояснити, якщо врахувати, крім наведених вище факторів, ще результати досліджень сполуки H</w:t>
      </w:r>
      <w:r>
        <w:rPr>
          <w:i/>
          <w:iCs/>
          <w:noProof/>
          <w:color w:val="000000"/>
          <w:sz w:val="28"/>
          <w:szCs w:val="28"/>
          <w:vertAlign w:val="subscript"/>
        </w:rPr>
        <w:t>x</w:t>
      </w:r>
      <w:r>
        <w:rPr>
          <w:noProof/>
          <w:color w:val="000000"/>
          <w:sz w:val="28"/>
          <w:szCs w:val="28"/>
        </w:rPr>
        <w:t xml:space="preserve">GaSe методом протонного магнетного резонансу. Установлено що при температурі Т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≈</w:t>
      </w:r>
      <w:r>
        <w:rPr>
          <w:noProof/>
          <w:color w:val="000000"/>
          <w:sz w:val="28"/>
          <w:szCs w:val="28"/>
        </w:rPr>
        <w:t xml:space="preserve"> 140 К відбувається перехід рухливої фази введеного водню у зв'язану </w:t>
      </w:r>
      <w:r>
        <w:rPr>
          <w:noProof/>
          <w:color w:val="000000"/>
          <w:sz w:val="28"/>
          <w:szCs w:val="28"/>
        </w:rPr>
        <w:t>(0.45 &lt;</w:t>
      </w:r>
      <w:r>
        <w:rPr>
          <w:i/>
          <w:iCs/>
          <w:noProof/>
          <w:color w:val="000000"/>
          <w:sz w:val="28"/>
          <w:szCs w:val="28"/>
        </w:rPr>
        <w:t xml:space="preserve"> х</w:t>
      </w:r>
      <w:r>
        <w:rPr>
          <w:noProof/>
          <w:color w:val="000000"/>
          <w:sz w:val="28"/>
          <w:szCs w:val="28"/>
        </w:rPr>
        <w:t xml:space="preserve"> &lt; 1). Слід відзначити, що в межах рухливої фази відбувається спарювання атомів водню й орієнтація молекул Н</w:t>
      </w:r>
      <w:r>
        <w:rPr>
          <w:noProof/>
          <w:color w:val="000000"/>
          <w:sz w:val="28"/>
          <w:szCs w:val="28"/>
          <w:vertAlign w:val="subscript"/>
        </w:rPr>
        <w:t>2</w:t>
      </w:r>
      <w:r>
        <w:rPr>
          <w:noProof/>
          <w:color w:val="000000"/>
          <w:sz w:val="28"/>
          <w:szCs w:val="28"/>
        </w:rPr>
        <w:t xml:space="preserve"> вздовж осі з монокристала. Під зв'язаним станом розуміють стан водню, що ввійшов у структуру шару матриці, при рухливому стані - інтеркал</w:t>
      </w:r>
      <w:r>
        <w:rPr>
          <w:noProof/>
          <w:color w:val="000000"/>
          <w:sz w:val="28"/>
          <w:szCs w:val="28"/>
        </w:rPr>
        <w:t>янта локалізований у щілині кристала. Таким чином, характерна відмінність у поведінці Е</w:t>
      </w:r>
      <w:r>
        <w:rPr>
          <w:noProof/>
          <w:color w:val="000000"/>
          <w:sz w:val="28"/>
          <w:szCs w:val="28"/>
          <w:vertAlign w:val="subscript"/>
        </w:rPr>
        <w:t>екс</w:t>
      </w:r>
      <w:r>
        <w:rPr>
          <w:noProof/>
          <w:color w:val="000000"/>
          <w:sz w:val="28"/>
          <w:szCs w:val="28"/>
        </w:rPr>
        <w:t>(</w:t>
      </w:r>
      <w:r>
        <w:rPr>
          <w:i/>
          <w:iCs/>
          <w:noProof/>
          <w:color w:val="000000"/>
          <w:sz w:val="28"/>
          <w:szCs w:val="28"/>
        </w:rPr>
        <w:t>х</w:t>
      </w:r>
      <w:r>
        <w:rPr>
          <w:noProof/>
          <w:color w:val="000000"/>
          <w:sz w:val="28"/>
          <w:szCs w:val="28"/>
        </w:rPr>
        <w:t xml:space="preserve">) при температурах 77 та 293 К залежить, мабуть, від того, що при Т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≤</w:t>
      </w:r>
      <w:r>
        <w:rPr>
          <w:noProof/>
          <w:color w:val="000000"/>
          <w:sz w:val="28"/>
          <w:szCs w:val="28"/>
        </w:rPr>
        <w:t xml:space="preserve"> 140 К в діапазоні вмісту водню 0.45 &lt;</w:t>
      </w:r>
      <w:r>
        <w:rPr>
          <w:i/>
          <w:iCs/>
          <w:noProof/>
          <w:color w:val="000000"/>
          <w:sz w:val="28"/>
          <w:szCs w:val="28"/>
        </w:rPr>
        <w:t xml:space="preserve"> х</w:t>
      </w:r>
      <w:r>
        <w:rPr>
          <w:noProof/>
          <w:color w:val="000000"/>
          <w:sz w:val="28"/>
          <w:szCs w:val="28"/>
        </w:rPr>
        <w:t xml:space="preserve"> &lt; 1 зміна </w:t>
      </w:r>
      <w:r>
        <w:rPr>
          <w:noProof/>
          <w:color w:val="000000"/>
          <w:sz w:val="28"/>
          <w:szCs w:val="28"/>
        </w:rPr>
        <w:lastRenderedPageBreak/>
        <w:t>міжшарових пружних постійних переважає внутр</w:t>
      </w:r>
      <w:r>
        <w:rPr>
          <w:noProof/>
          <w:color w:val="000000"/>
          <w:sz w:val="28"/>
          <w:szCs w:val="28"/>
        </w:rPr>
        <w:t>ішньошарові, що пов'язано з упорядкуванням молекул Н</w:t>
      </w:r>
      <w:r>
        <w:rPr>
          <w:noProof/>
          <w:color w:val="000000"/>
          <w:sz w:val="28"/>
          <w:szCs w:val="28"/>
          <w:vertAlign w:val="subscript"/>
        </w:rPr>
        <w:t>2</w:t>
      </w:r>
      <w:r>
        <w:rPr>
          <w:noProof/>
          <w:color w:val="000000"/>
          <w:sz w:val="28"/>
          <w:szCs w:val="28"/>
        </w:rPr>
        <w:t xml:space="preserve"> у вандерваальсівській щілині. </w:t>
      </w:r>
    </w:p>
    <w:p w14:paraId="59AAED3E" w14:textId="77777777" w:rsidR="00000000" w:rsidRDefault="000760BD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'</w:t>
      </w:r>
    </w:p>
    <w:p w14:paraId="0D5C453C" w14:textId="363B4307" w:rsidR="00000000" w:rsidRDefault="0020715A">
      <w:pPr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592272" wp14:editId="4FD19483">
            <wp:extent cx="2286000" cy="2000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8BCE1" w14:textId="77777777" w:rsidR="00000000" w:rsidRDefault="000760BD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 1. Концентраційні залежності енергетичного положення екситонного максимуму Е</w:t>
      </w:r>
      <w:r>
        <w:rPr>
          <w:noProof/>
          <w:color w:val="000000"/>
          <w:sz w:val="28"/>
          <w:szCs w:val="28"/>
          <w:vertAlign w:val="subscript"/>
        </w:rPr>
        <w:t>екс</w:t>
      </w:r>
      <w:r>
        <w:rPr>
          <w:noProof/>
          <w:color w:val="000000"/>
          <w:sz w:val="28"/>
          <w:szCs w:val="28"/>
        </w:rPr>
        <w:t xml:space="preserve"> та напівширини екситонної смуги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Δ</w:t>
      </w:r>
      <w:r>
        <w:rPr>
          <w:noProof/>
          <w:color w:val="000000"/>
          <w:sz w:val="28"/>
          <w:szCs w:val="28"/>
        </w:rPr>
        <w:t>Н водневого ін</w:t>
      </w:r>
      <w:r>
        <w:rPr>
          <w:noProof/>
          <w:color w:val="000000"/>
          <w:sz w:val="28"/>
          <w:szCs w:val="28"/>
        </w:rPr>
        <w:t>теркалата H</w:t>
      </w:r>
      <w:r>
        <w:rPr>
          <w:i/>
          <w:iCs/>
          <w:noProof/>
          <w:color w:val="000000"/>
          <w:sz w:val="28"/>
          <w:szCs w:val="28"/>
          <w:vertAlign w:val="subscript"/>
        </w:rPr>
        <w:t>x</w:t>
      </w:r>
      <w:r>
        <w:rPr>
          <w:noProof/>
          <w:color w:val="000000"/>
          <w:sz w:val="28"/>
          <w:szCs w:val="28"/>
        </w:rPr>
        <w:t>GaSe при Т= 293 К.</w:t>
      </w:r>
    </w:p>
    <w:p w14:paraId="40D2D26A" w14:textId="1C772F43" w:rsidR="00000000" w:rsidRDefault="000760BD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20715A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88B2091" wp14:editId="75641B45">
            <wp:extent cx="2371725" cy="201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EFBB4" w14:textId="77777777" w:rsidR="00000000" w:rsidRDefault="000760BD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 2. Концентраційні залежності енергетичного положення основного екситонного максимуму Е</w:t>
      </w:r>
      <w:r>
        <w:rPr>
          <w:noProof/>
          <w:color w:val="000000"/>
          <w:sz w:val="28"/>
          <w:szCs w:val="28"/>
          <w:vertAlign w:val="subscript"/>
        </w:rPr>
        <w:t>екс</w:t>
      </w:r>
      <w:r>
        <w:rPr>
          <w:noProof/>
          <w:color w:val="000000"/>
          <w:sz w:val="28"/>
          <w:szCs w:val="28"/>
          <w:vertAlign w:val="superscript"/>
        </w:rPr>
        <w:t xml:space="preserve">n=1 </w:t>
      </w:r>
      <w:r>
        <w:rPr>
          <w:noProof/>
          <w:color w:val="000000"/>
          <w:sz w:val="28"/>
          <w:szCs w:val="28"/>
        </w:rPr>
        <w:t xml:space="preserve">та напівширини екситонної смуги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Δ</w:t>
      </w:r>
      <w:r>
        <w:rPr>
          <w:noProof/>
          <w:color w:val="000000"/>
          <w:sz w:val="28"/>
          <w:szCs w:val="28"/>
        </w:rPr>
        <w:t>Н водневого інтеркалата H</w:t>
      </w:r>
      <w:r>
        <w:rPr>
          <w:i/>
          <w:iCs/>
          <w:noProof/>
          <w:color w:val="000000"/>
          <w:sz w:val="28"/>
          <w:szCs w:val="28"/>
          <w:vertAlign w:val="subscript"/>
        </w:rPr>
        <w:t>x</w:t>
      </w:r>
      <w:r>
        <w:rPr>
          <w:noProof/>
          <w:color w:val="000000"/>
          <w:sz w:val="28"/>
          <w:szCs w:val="28"/>
        </w:rPr>
        <w:t>GaSe при T = 77 K.</w:t>
      </w:r>
    </w:p>
    <w:p w14:paraId="6F6B285E" w14:textId="77777777" w:rsidR="00000000" w:rsidRDefault="000760BD">
      <w:pPr>
        <w:rPr>
          <w:noProof/>
          <w:color w:val="000000"/>
          <w:sz w:val="28"/>
          <w:szCs w:val="28"/>
        </w:rPr>
      </w:pPr>
    </w:p>
    <w:p w14:paraId="7CF88146" w14:textId="77777777" w:rsidR="00000000" w:rsidRDefault="000760BD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введенн</w:t>
      </w:r>
      <w:r>
        <w:rPr>
          <w:noProof/>
          <w:color w:val="000000"/>
          <w:sz w:val="28"/>
          <w:szCs w:val="28"/>
        </w:rPr>
        <w:t>і атомів у кристал внаслідок хаотичного розміщення інтеркалянта, потенціальний рельєф в інтеркалаті H</w:t>
      </w:r>
      <w:r>
        <w:rPr>
          <w:i/>
          <w:iCs/>
          <w:noProof/>
          <w:color w:val="000000"/>
          <w:sz w:val="28"/>
          <w:szCs w:val="28"/>
          <w:vertAlign w:val="subscript"/>
        </w:rPr>
        <w:t>x</w:t>
      </w:r>
      <w:r>
        <w:rPr>
          <w:noProof/>
          <w:color w:val="000000"/>
          <w:sz w:val="28"/>
          <w:szCs w:val="28"/>
        </w:rPr>
        <w:t>GaSe набуває більш періодичного характеру, ніж у "чистому" GaSe (це впливає на розсіювання екситонів), також зменшується екситонний радіус, що зменшує про</w:t>
      </w:r>
      <w:r>
        <w:rPr>
          <w:noProof/>
          <w:color w:val="000000"/>
          <w:sz w:val="28"/>
          <w:szCs w:val="28"/>
        </w:rPr>
        <w:t xml:space="preserve">цеси усереднення флюктуаційного рельєфу. Вказані причини приводять до збільшення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Δ</w:t>
      </w:r>
      <w:r>
        <w:rPr>
          <w:noProof/>
          <w:color w:val="000000"/>
          <w:sz w:val="28"/>
          <w:szCs w:val="28"/>
        </w:rPr>
        <w:t>Н в інтервалі вмісту водню 0 &lt;</w:t>
      </w:r>
      <w:r>
        <w:rPr>
          <w:i/>
          <w:iCs/>
          <w:noProof/>
          <w:color w:val="000000"/>
          <w:sz w:val="28"/>
          <w:szCs w:val="28"/>
        </w:rPr>
        <w:t xml:space="preserve"> х</w:t>
      </w:r>
      <w:r>
        <w:rPr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≤</w:t>
      </w:r>
      <w:r>
        <w:rPr>
          <w:noProof/>
          <w:color w:val="000000"/>
          <w:sz w:val="28"/>
          <w:szCs w:val="28"/>
        </w:rPr>
        <w:t xml:space="preserve"> 0.4) (Т = 293 К) і (0.45 &lt;</w:t>
      </w:r>
      <w:r>
        <w:rPr>
          <w:i/>
          <w:iCs/>
          <w:noProof/>
          <w:color w:val="000000"/>
          <w:sz w:val="28"/>
          <w:szCs w:val="28"/>
        </w:rPr>
        <w:t xml:space="preserve"> х</w:t>
      </w:r>
      <w:r>
        <w:rPr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≤</w:t>
      </w:r>
      <w:r>
        <w:rPr>
          <w:noProof/>
          <w:color w:val="000000"/>
          <w:sz w:val="28"/>
          <w:szCs w:val="28"/>
        </w:rPr>
        <w:t xml:space="preserve"> 0.1) (Т = 77 К) (рис. 1, 2). Щоб зрозуміти різницю в поведінці кривих залежностей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Δ</w:t>
      </w:r>
      <w:r>
        <w:rPr>
          <w:noProof/>
          <w:color w:val="000000"/>
          <w:sz w:val="28"/>
          <w:szCs w:val="28"/>
        </w:rPr>
        <w:t>Н (</w:t>
      </w:r>
      <w:r>
        <w:rPr>
          <w:i/>
          <w:iCs/>
          <w:noProof/>
          <w:color w:val="000000"/>
          <w:sz w:val="28"/>
          <w:szCs w:val="28"/>
        </w:rPr>
        <w:t>х</w:t>
      </w:r>
      <w:r>
        <w:rPr>
          <w:noProof/>
          <w:color w:val="000000"/>
          <w:sz w:val="28"/>
          <w:szCs w:val="28"/>
        </w:rPr>
        <w:t>) при температурах</w:t>
      </w:r>
      <w:r>
        <w:rPr>
          <w:noProof/>
          <w:color w:val="000000"/>
          <w:sz w:val="28"/>
          <w:szCs w:val="28"/>
        </w:rPr>
        <w:t xml:space="preserve"> 293 та 77 К, слід ураховувати:</w:t>
      </w:r>
    </w:p>
    <w:p w14:paraId="6484669E" w14:textId="77777777" w:rsidR="00000000" w:rsidRDefault="000760BD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а) наявність "жорстко закріпленого" та квазівільного станів інтеркалянта у кристалічній матриці;</w:t>
      </w:r>
    </w:p>
    <w:p w14:paraId="4661B5E8" w14:textId="77777777" w:rsidR="00000000" w:rsidRDefault="000760BD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б) утворення протонних пар H</w:t>
      </w:r>
      <w:r>
        <w:rPr>
          <w:i/>
          <w:iCs/>
          <w:noProof/>
          <w:color w:val="000000"/>
          <w:sz w:val="28"/>
          <w:szCs w:val="28"/>
          <w:vertAlign w:val="subscript"/>
        </w:rPr>
        <w:t xml:space="preserve">2 </w:t>
      </w:r>
      <w:r>
        <w:rPr>
          <w:noProof/>
          <w:color w:val="000000"/>
          <w:sz w:val="28"/>
          <w:szCs w:val="28"/>
        </w:rPr>
        <w:t xml:space="preserve">при Т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≤</w:t>
      </w:r>
      <w:r>
        <w:rPr>
          <w:noProof/>
          <w:color w:val="000000"/>
          <w:sz w:val="28"/>
          <w:szCs w:val="28"/>
        </w:rPr>
        <w:t xml:space="preserve"> 140 К, </w:t>
      </w:r>
      <w:r>
        <w:rPr>
          <w:i/>
          <w:iCs/>
          <w:noProof/>
          <w:color w:val="000000"/>
          <w:sz w:val="28"/>
          <w:szCs w:val="28"/>
        </w:rPr>
        <w:t>х</w:t>
      </w:r>
      <w:r>
        <w:rPr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≤</w:t>
      </w:r>
      <w:r>
        <w:rPr>
          <w:noProof/>
          <w:color w:val="000000"/>
          <w:sz w:val="28"/>
          <w:szCs w:val="28"/>
        </w:rPr>
        <w:t xml:space="preserve"> 0.45 у вандерваальсівській щілині кристала.</w:t>
      </w:r>
    </w:p>
    <w:p w14:paraId="2D8C5E73" w14:textId="77777777" w:rsidR="00000000" w:rsidRDefault="000760BD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чином, водневі інтеркаланти</w:t>
      </w:r>
      <w:r>
        <w:rPr>
          <w:noProof/>
          <w:color w:val="000000"/>
          <w:sz w:val="28"/>
          <w:szCs w:val="28"/>
        </w:rPr>
        <w:t xml:space="preserve"> на основі шаруватого напівпровідника GaSe є новим класом сполук введення водню. Ці сполуки - цікаві об'єкти для фундаментальних досліджень і перспективні для розв'язання прикладних проблем зберігання та використання енергії водню.</w:t>
      </w:r>
    </w:p>
    <w:p w14:paraId="7D101B18" w14:textId="77777777" w:rsidR="00000000" w:rsidRDefault="000760BD">
      <w:pPr>
        <w:rPr>
          <w:noProof/>
          <w:color w:val="000000"/>
          <w:sz w:val="28"/>
          <w:szCs w:val="28"/>
        </w:rPr>
      </w:pPr>
    </w:p>
    <w:p w14:paraId="6DEC6632" w14:textId="77777777" w:rsidR="00000000" w:rsidRDefault="000760BD">
      <w:pPr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br w:type="page"/>
      </w:r>
      <w:r>
        <w:rPr>
          <w:b/>
          <w:bCs/>
          <w:noProof/>
          <w:color w:val="000000"/>
          <w:sz w:val="28"/>
          <w:szCs w:val="28"/>
        </w:rPr>
        <w:lastRenderedPageBreak/>
        <w:t>1.2 ЯСЕ у водневій під</w:t>
      </w:r>
      <w:r>
        <w:rPr>
          <w:b/>
          <w:bCs/>
          <w:noProof/>
          <w:color w:val="000000"/>
          <w:sz w:val="28"/>
          <w:szCs w:val="28"/>
        </w:rPr>
        <w:t>системі сполуки впровадження H</w:t>
      </w:r>
      <w:r>
        <w:rPr>
          <w:b/>
          <w:bCs/>
          <w:i/>
          <w:iCs/>
          <w:noProof/>
          <w:color w:val="000000"/>
          <w:sz w:val="28"/>
          <w:szCs w:val="28"/>
          <w:vertAlign w:val="subscript"/>
        </w:rPr>
        <w:t>x</w:t>
      </w:r>
      <w:r>
        <w:rPr>
          <w:b/>
          <w:bCs/>
          <w:noProof/>
          <w:color w:val="000000"/>
          <w:sz w:val="28"/>
          <w:szCs w:val="28"/>
        </w:rPr>
        <w:t xml:space="preserve">GaSe </w:t>
      </w:r>
    </w:p>
    <w:p w14:paraId="21197D62" w14:textId="77777777" w:rsidR="00000000" w:rsidRDefault="000760BD">
      <w:pPr>
        <w:rPr>
          <w:noProof/>
          <w:color w:val="000000"/>
          <w:sz w:val="28"/>
          <w:szCs w:val="28"/>
        </w:rPr>
      </w:pPr>
    </w:p>
    <w:p w14:paraId="69EBDDC2" w14:textId="77777777" w:rsidR="00000000" w:rsidRDefault="000760BD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Проведене дослідження спектрів протонного магнітного резонансу (ПМР) сполуки впровадження,</w:t>
      </w:r>
      <w:r>
        <w:rPr>
          <w:b/>
          <w:b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H</w:t>
      </w:r>
      <w:r>
        <w:rPr>
          <w:i/>
          <w:iCs/>
          <w:noProof/>
          <w:color w:val="000000"/>
          <w:sz w:val="28"/>
          <w:szCs w:val="28"/>
          <w:vertAlign w:val="subscript"/>
        </w:rPr>
        <w:t>x</w:t>
      </w:r>
      <w:r>
        <w:rPr>
          <w:noProof/>
          <w:color w:val="000000"/>
          <w:sz w:val="28"/>
          <w:szCs w:val="28"/>
        </w:rPr>
        <w:t>GaSe що дозволило зв'язати отримані спектри зі станами водню у вандерваальсовських щилинах шаруватого кристала. Однак через о</w:t>
      </w:r>
      <w:r>
        <w:rPr>
          <w:noProof/>
          <w:color w:val="000000"/>
          <w:sz w:val="28"/>
          <w:szCs w:val="28"/>
        </w:rPr>
        <w:t>бмеженість методу ЯСЕ високого дозволу не вдалося досліджувати повний спектр домішки, зокрема його широкий компонент.</w:t>
      </w:r>
    </w:p>
    <w:p w14:paraId="18A74E6B" w14:textId="77777777" w:rsidR="00000000" w:rsidRDefault="000760BD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Метою дійсної роботи є дослідження станів в H</w:t>
      </w:r>
      <w:r>
        <w:rPr>
          <w:i/>
          <w:iCs/>
          <w:noProof/>
          <w:color w:val="000000"/>
          <w:sz w:val="28"/>
          <w:szCs w:val="28"/>
          <w:vertAlign w:val="subscript"/>
        </w:rPr>
        <w:t>x</w:t>
      </w:r>
      <w:r>
        <w:rPr>
          <w:noProof/>
          <w:color w:val="000000"/>
          <w:sz w:val="28"/>
          <w:szCs w:val="28"/>
        </w:rPr>
        <w:t>GaSe методом твердо тільної ЯСЕ спектроскопії. Вирощування й інтеркалювання монокристалів Ga</w:t>
      </w:r>
      <w:r>
        <w:rPr>
          <w:noProof/>
          <w:color w:val="000000"/>
          <w:sz w:val="28"/>
          <w:szCs w:val="28"/>
        </w:rPr>
        <w:t xml:space="preserve">Se воднем проводилося за методикою, для вимірів використовувалися зразки зі змістом х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≥</w:t>
      </w:r>
      <w:r>
        <w:rPr>
          <w:noProof/>
          <w:color w:val="000000"/>
          <w:sz w:val="28"/>
          <w:szCs w:val="28"/>
        </w:rPr>
        <w:t xml:space="preserve"> 2. Вимір проведений на модернізованому спектрометрі РЯ-2310. Результати вимірів представлені на мал. 1, 2</w:t>
      </w:r>
    </w:p>
    <w:p w14:paraId="65782AC6" w14:textId="77777777" w:rsidR="00000000" w:rsidRDefault="000760BD">
      <w:pPr>
        <w:rPr>
          <w:noProof/>
          <w:color w:val="000000"/>
          <w:sz w:val="28"/>
          <w:szCs w:val="28"/>
        </w:rPr>
      </w:pPr>
    </w:p>
    <w:p w14:paraId="4E0DC7D8" w14:textId="05942501" w:rsidR="00000000" w:rsidRDefault="0020715A">
      <w:pPr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6D3A82" wp14:editId="163B8CC5">
            <wp:extent cx="2133600" cy="1724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8821D" w14:textId="77777777" w:rsidR="00000000" w:rsidRDefault="000760BD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Рис.1.Спектр ПМР сполуки</w:t>
      </w:r>
      <w:r>
        <w:rPr>
          <w:noProof/>
          <w:color w:val="000000"/>
          <w:sz w:val="28"/>
          <w:szCs w:val="28"/>
        </w:rPr>
        <w:t xml:space="preserve"> впровадження H</w:t>
      </w:r>
      <w:r>
        <w:rPr>
          <w:i/>
          <w:iCs/>
          <w:noProof/>
          <w:color w:val="000000"/>
          <w:sz w:val="28"/>
          <w:szCs w:val="28"/>
          <w:vertAlign w:val="subscript"/>
        </w:rPr>
        <w:t>x</w:t>
      </w:r>
      <w:r>
        <w:rPr>
          <w:noProof/>
          <w:color w:val="000000"/>
          <w:sz w:val="28"/>
          <w:szCs w:val="28"/>
        </w:rPr>
        <w:t>GaSe.</w:t>
      </w:r>
    </w:p>
    <w:p w14:paraId="1E644171" w14:textId="77777777" w:rsidR="00000000" w:rsidRDefault="000760BD">
      <w:pPr>
        <w:rPr>
          <w:noProof/>
          <w:color w:val="000000"/>
          <w:sz w:val="28"/>
          <w:szCs w:val="28"/>
        </w:rPr>
      </w:pPr>
    </w:p>
    <w:p w14:paraId="072F5AA8" w14:textId="708EF47F" w:rsidR="00000000" w:rsidRDefault="0020715A">
      <w:pPr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6A7347" wp14:editId="37346838">
            <wp:extent cx="2276475" cy="1438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597E7" w14:textId="77777777" w:rsidR="00000000" w:rsidRDefault="000760BD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Рис.2.Температурна залежність напівширини «широкої» спектральної компоненти.</w:t>
      </w:r>
    </w:p>
    <w:p w14:paraId="57914D96" w14:textId="77777777" w:rsidR="00000000" w:rsidRDefault="000760BD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>
        <w:rPr>
          <w:noProof/>
          <w:color w:val="000000"/>
          <w:sz w:val="28"/>
          <w:szCs w:val="28"/>
        </w:rPr>
        <w:lastRenderedPageBreak/>
        <w:t>Як видно з рис. 1, у спектрі ПМР інтеркалатів можна виділити «вузьку» й «широку» компоненти, причому необхідно відзнач</w:t>
      </w:r>
      <w:r>
        <w:rPr>
          <w:noProof/>
          <w:color w:val="000000"/>
          <w:sz w:val="28"/>
          <w:szCs w:val="28"/>
        </w:rPr>
        <w:t>ити, що подібні спектри спостерігаються лише в температурному інтервалі 130-370 К, нижче якого зникає «вузька», а вище - «широка» компоненти. Форма «вузької» компоненти, а також її температурний і концентраційний генезис докладно досліджені, тому відзначим</w:t>
      </w:r>
      <w:r>
        <w:rPr>
          <w:noProof/>
          <w:color w:val="000000"/>
          <w:sz w:val="28"/>
          <w:szCs w:val="28"/>
        </w:rPr>
        <w:t>о тут лише те, що її поява обумовлена станом впровадженої домішки у вандерваальсовських проміжках структури кристалів. Форма «широкої» компоненти лінії свідчить про те, що за її виникнення відповідально «зв'язане» стан домішки. Другий момент спостережувано</w:t>
      </w:r>
      <w:r>
        <w:rPr>
          <w:noProof/>
          <w:color w:val="000000"/>
          <w:sz w:val="28"/>
          <w:szCs w:val="28"/>
        </w:rPr>
        <w:t>ї в H</w:t>
      </w:r>
      <w:r>
        <w:rPr>
          <w:i/>
          <w:iCs/>
          <w:noProof/>
          <w:color w:val="000000"/>
          <w:sz w:val="28"/>
          <w:szCs w:val="28"/>
          <w:vertAlign w:val="subscript"/>
        </w:rPr>
        <w:t>x</w:t>
      </w:r>
      <w:r>
        <w:rPr>
          <w:noProof/>
          <w:color w:val="000000"/>
          <w:sz w:val="28"/>
          <w:szCs w:val="28"/>
        </w:rPr>
        <w:t>GaSe лінії становить 27 Гс</w:t>
      </w:r>
      <w:r>
        <w:rPr>
          <w:noProof/>
          <w:color w:val="000000"/>
          <w:sz w:val="28"/>
          <w:szCs w:val="28"/>
          <w:vertAlign w:val="superscript"/>
        </w:rPr>
        <w:t>2</w:t>
      </w:r>
      <w:r>
        <w:rPr>
          <w:noProof/>
          <w:color w:val="000000"/>
          <w:sz w:val="28"/>
          <w:szCs w:val="28"/>
        </w:rPr>
        <w:t xml:space="preserve"> (при кімнатній температурі). Такі значення другого моменту характерні для гідридів перехідних металів, у яких впроваджений водень перебуває в тетраедричних або октаедричних міжвузлях базисної гратки. Подібно гідридам метал</w:t>
      </w:r>
      <w:r>
        <w:rPr>
          <w:noProof/>
          <w:color w:val="000000"/>
          <w:sz w:val="28"/>
          <w:szCs w:val="28"/>
        </w:rPr>
        <w:t>ів при температурі 230 К До на кривій (рис. 2) спостерігається вигин, а при 370 К різке звуження лінії до ширини її «вузької» компоненти. Отже, при електрохімічному інтеркалюванні селеніду галію воднем відбувається не тільки міжвузлове впровадження домішки</w:t>
      </w:r>
      <w:r>
        <w:rPr>
          <w:noProof/>
          <w:color w:val="000000"/>
          <w:sz w:val="28"/>
          <w:szCs w:val="28"/>
        </w:rPr>
        <w:t>, але й гідрування шарових вузлів GaSe. Подібно гідридам металів при температурі 230 К відбувається плавне звуження лінії за рахунок включення актиреориєнтації атомів інтеркалянта в шаровому пакеті GaSe (енергія активації Е</w:t>
      </w:r>
      <w:r>
        <w:rPr>
          <w:i/>
          <w:iCs/>
          <w:noProof/>
          <w:color w:val="000000"/>
          <w:sz w:val="28"/>
          <w:szCs w:val="28"/>
          <w:vertAlign w:val="subscript"/>
        </w:rPr>
        <w:t>а</w:t>
      </w:r>
      <w:r>
        <w:rPr>
          <w:noProof/>
          <w:color w:val="000000"/>
          <w:sz w:val="28"/>
          <w:szCs w:val="28"/>
        </w:rPr>
        <w:t xml:space="preserve">=11 ккал/моль). При температурі </w:t>
      </w:r>
      <w:r>
        <w:rPr>
          <w:noProof/>
          <w:color w:val="000000"/>
          <w:sz w:val="28"/>
          <w:szCs w:val="28"/>
        </w:rPr>
        <w:t>370 К відбувається вихід атомів інтеркалянта із шарових вузлів (різке звуження лінії) в об'єм щілини і його інтенсивна деінтеркаляція із кристала). Причому, як показало багаторазове циклювання поблизу температури переходу, процес виходу водню із шарового в</w:t>
      </w:r>
      <w:r>
        <w:rPr>
          <w:noProof/>
          <w:color w:val="000000"/>
          <w:sz w:val="28"/>
          <w:szCs w:val="28"/>
        </w:rPr>
        <w:t>узла в міжвузловий простір оборотний (без обліку деінтеркаляції) - при зниженні температури до Т = T</w:t>
      </w:r>
      <w:r>
        <w:rPr>
          <w:noProof/>
          <w:color w:val="000000"/>
          <w:sz w:val="28"/>
          <w:szCs w:val="28"/>
          <w:vertAlign w:val="subscript"/>
        </w:rPr>
        <w:t>кр</w:t>
      </w:r>
      <w:r>
        <w:rPr>
          <w:noProof/>
          <w:color w:val="000000"/>
          <w:sz w:val="28"/>
          <w:szCs w:val="28"/>
        </w:rPr>
        <w:t xml:space="preserve"> знову спостерігається «широка» компонента.</w:t>
      </w:r>
    </w:p>
    <w:p w14:paraId="7C5A5712" w14:textId="77777777" w:rsidR="00000000" w:rsidRDefault="000760BD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Слід зазначити, що механізм звуження лінії в інтеркалатах відрізняється від останнього в гідридах металів, у </w:t>
      </w:r>
      <w:r>
        <w:rPr>
          <w:noProof/>
          <w:color w:val="000000"/>
          <w:sz w:val="28"/>
          <w:szCs w:val="28"/>
        </w:rPr>
        <w:t>яких звуження зв'язане лише з реориєнтацією домішки й трансляційною дифузією по міжвузлях. Термостимульоване деінтеркалювання водню з H</w:t>
      </w:r>
      <w:r>
        <w:rPr>
          <w:i/>
          <w:iCs/>
          <w:noProof/>
          <w:color w:val="000000"/>
          <w:sz w:val="28"/>
          <w:szCs w:val="28"/>
          <w:vertAlign w:val="subscript"/>
        </w:rPr>
        <w:t>x</w:t>
      </w:r>
      <w:r>
        <w:rPr>
          <w:noProof/>
          <w:color w:val="000000"/>
          <w:sz w:val="28"/>
          <w:szCs w:val="28"/>
        </w:rPr>
        <w:t>GaSe можна схематично представити</w:t>
      </w:r>
    </w:p>
    <w:p w14:paraId="30CB36BD" w14:textId="77777777" w:rsidR="00000000" w:rsidRDefault="000760BD">
      <w:pPr>
        <w:rPr>
          <w:noProof/>
          <w:color w:val="000000"/>
          <w:sz w:val="28"/>
          <w:szCs w:val="28"/>
        </w:rPr>
      </w:pPr>
    </w:p>
    <w:p w14:paraId="7EFFCB65" w14:textId="23EC1F8E" w:rsidR="00000000" w:rsidRDefault="0020715A">
      <w:pPr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D553C5" wp14:editId="18B2F19F">
            <wp:extent cx="3686175" cy="533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AE09F" w14:textId="77777777" w:rsidR="00000000" w:rsidRDefault="000760BD">
      <w:pPr>
        <w:rPr>
          <w:noProof/>
          <w:color w:val="000000"/>
          <w:sz w:val="28"/>
          <w:szCs w:val="28"/>
        </w:rPr>
      </w:pPr>
    </w:p>
    <w:p w14:paraId="25F80237" w14:textId="77777777" w:rsidR="00000000" w:rsidRDefault="000760BD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Необхідно відзначити, що оборотність переходу м</w:t>
      </w:r>
      <w:r>
        <w:rPr>
          <w:noProof/>
          <w:color w:val="000000"/>
          <w:sz w:val="28"/>
          <w:szCs w:val="28"/>
        </w:rPr>
        <w:t>іж двома першими станами представляється несподіваною. Розроблена теорія інтеркалювання, виключає подібне поводження домішки, що багаторазово підтверджувалося експериментально. Подібний результат можна пояснити лише в припущенні, що вільна енергія інтеркал</w:t>
      </w:r>
      <w:r>
        <w:rPr>
          <w:noProof/>
          <w:color w:val="000000"/>
          <w:sz w:val="28"/>
          <w:szCs w:val="28"/>
        </w:rPr>
        <w:t>ата в щілині й у фазі гідриду відрізняється незначно. Останнє представляється можливим, з огляду на малі розміри інтеркалянта й термодинамічні характеристики процесів гідрування в металах.</w:t>
      </w:r>
    </w:p>
    <w:p w14:paraId="3679B247" w14:textId="77777777" w:rsidR="00000000" w:rsidRDefault="000760BD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Визначення «зв'язаний стан» неоднозначно, оскільки включає дві можл</w:t>
      </w:r>
      <w:r>
        <w:rPr>
          <w:noProof/>
          <w:color w:val="000000"/>
          <w:sz w:val="28"/>
          <w:szCs w:val="28"/>
        </w:rPr>
        <w:t xml:space="preserve">ивості </w:t>
      </w:r>
      <w:r>
        <w:rPr>
          <w:noProof/>
          <w:color w:val="000000"/>
          <w:sz w:val="28"/>
          <w:szCs w:val="28"/>
        </w:rPr>
        <w:lastRenderedPageBreak/>
        <w:t>заміщення воднем атомів у вузлах базисної гратки і його міжвузлового розміщення. З метою визначення типу розміщення домішки в структурі шаруючи проведені рентгеноструктурні дослідження інтеркалатів H</w:t>
      </w:r>
      <w:r>
        <w:rPr>
          <w:i/>
          <w:iCs/>
          <w:noProof/>
          <w:color w:val="000000"/>
          <w:sz w:val="28"/>
          <w:szCs w:val="28"/>
          <w:vertAlign w:val="subscript"/>
        </w:rPr>
        <w:t>x</w:t>
      </w:r>
      <w:r>
        <w:rPr>
          <w:noProof/>
          <w:color w:val="000000"/>
          <w:sz w:val="28"/>
          <w:szCs w:val="28"/>
        </w:rPr>
        <w:t>GaSe. На рентгенограмах зразків зі значним змісто</w:t>
      </w:r>
      <w:r>
        <w:rPr>
          <w:noProof/>
          <w:color w:val="000000"/>
          <w:sz w:val="28"/>
          <w:szCs w:val="28"/>
        </w:rPr>
        <w:t xml:space="preserve">м водню (х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≥</w:t>
      </w:r>
      <w:r>
        <w:rPr>
          <w:noProof/>
          <w:color w:val="000000"/>
          <w:sz w:val="28"/>
          <w:szCs w:val="28"/>
        </w:rPr>
        <w:t xml:space="preserve"> 2) були зареєстровані ефекти додаткового розсіювання у вигляді розмитих максимумів, що свідчить про локальне перекручування структури. Крім цього, особливістю дифракційної картини є наявність додаткових ліній. Фазовий аналіз дозволив віднести </w:t>
      </w:r>
      <w:r>
        <w:rPr>
          <w:noProof/>
          <w:color w:val="000000"/>
          <w:sz w:val="28"/>
          <w:szCs w:val="28"/>
        </w:rPr>
        <w:t>ці відбиття за рахунок дифракції на гратці гексагонального селена, що перебуває в зразку у вільному стані, причому нерівномірна інтенсивність уздовж ряду ліній свідчить про текстурування виділенням Se. Отриманий результат може спровокувати припущення про т</w:t>
      </w:r>
      <w:r>
        <w:rPr>
          <w:noProof/>
          <w:color w:val="000000"/>
          <w:sz w:val="28"/>
          <w:szCs w:val="28"/>
        </w:rPr>
        <w:t>е, що «широка» компонента обумовлена винятково станом водню, що заміщає селен у вузлах гратки Крім цього, по оцінці інтенсивності, вміст вільного селена становить менш 10 ат. %, що не може пояснити порівняно великої інтенсивності «широкої» компоненти. Таки</w:t>
      </w:r>
      <w:r>
        <w:rPr>
          <w:noProof/>
          <w:color w:val="000000"/>
          <w:sz w:val="28"/>
          <w:szCs w:val="28"/>
        </w:rPr>
        <w:t>м чином, основний внесок в «широку» компоненту дає міжвузловий водень подібно гідридам металів.</w:t>
      </w:r>
    </w:p>
    <w:p w14:paraId="75B90D67" w14:textId="77777777" w:rsidR="00000000" w:rsidRDefault="000760BD">
      <w:pPr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br w:type="page"/>
      </w:r>
      <w:r>
        <w:rPr>
          <w:b/>
          <w:bCs/>
          <w:noProof/>
          <w:color w:val="000000"/>
          <w:sz w:val="28"/>
          <w:szCs w:val="28"/>
        </w:rPr>
        <w:lastRenderedPageBreak/>
        <w:t>Література</w:t>
      </w:r>
    </w:p>
    <w:p w14:paraId="574430C9" w14:textId="77777777" w:rsidR="00000000" w:rsidRDefault="000760BD">
      <w:pPr>
        <w:rPr>
          <w:b/>
          <w:bCs/>
          <w:noProof/>
          <w:color w:val="000000"/>
          <w:sz w:val="28"/>
          <w:szCs w:val="28"/>
        </w:rPr>
      </w:pPr>
    </w:p>
    <w:p w14:paraId="6E107F56" w14:textId="77777777" w:rsidR="00000000" w:rsidRDefault="000760BD">
      <w:pPr>
        <w:tabs>
          <w:tab w:val="left" w:pos="7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</w:t>
      </w:r>
      <w:r>
        <w:rPr>
          <w:noProof/>
          <w:color w:val="000000"/>
          <w:sz w:val="28"/>
          <w:szCs w:val="28"/>
        </w:rPr>
        <w:tab/>
        <w:t>Remanent Zero Field Spin Splitting of Self-Assembled Quantum Dots in a Paramagnetic Host C. Gould, A. Slobodskyy, D. Supp, T. Slobodskyy, P. Gra</w:t>
      </w:r>
      <w:r>
        <w:rPr>
          <w:noProof/>
          <w:color w:val="000000"/>
          <w:sz w:val="28"/>
          <w:szCs w:val="28"/>
        </w:rPr>
        <w:t>bs, P. Hawrylak, F. Qu,G. Schmidt, and L. W. Molenkamp Phys. Rev. Lett. 97, 017202 (2006).</w:t>
      </w:r>
    </w:p>
    <w:p w14:paraId="09F1EACD" w14:textId="77777777" w:rsidR="00000000" w:rsidRDefault="000760BD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</w:t>
      </w:r>
      <w:r>
        <w:rPr>
          <w:noProof/>
          <w:color w:val="000000"/>
          <w:sz w:val="28"/>
          <w:szCs w:val="28"/>
        </w:rPr>
        <w:tab/>
        <w:t>Circular-to-Linear and Linear-to-Circular Conversion of Optical Polarization by Semiconductor Quantum Dots G. V. Astakhov, T. Kiessling, A. V. Platonov, T. Slobod</w:t>
      </w:r>
      <w:r>
        <w:rPr>
          <w:noProof/>
          <w:color w:val="000000"/>
          <w:sz w:val="28"/>
          <w:szCs w:val="28"/>
        </w:rPr>
        <w:t>skyy, S. Mahapatra,W. Ossau, G. Schmidt, K. Brunner, and L.W. Molenkamp Phys. Rev. Lett. 96, 027402 (2001).</w:t>
      </w:r>
    </w:p>
    <w:p w14:paraId="20C964F6" w14:textId="77777777" w:rsidR="00000000" w:rsidRDefault="000760BD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3.</w:t>
      </w:r>
      <w:r>
        <w:rPr>
          <w:noProof/>
          <w:color w:val="000000"/>
          <w:sz w:val="28"/>
          <w:szCs w:val="28"/>
        </w:rPr>
        <w:tab/>
        <w:t>Electric field control of magnetization dynamics in ZnMnSe/ZnBeSe diluted-magneticsemiconductor heterostructures M. K. Kneip, D. R. Yakovlev, and</w:t>
      </w:r>
      <w:r>
        <w:rPr>
          <w:noProof/>
          <w:color w:val="000000"/>
          <w:sz w:val="28"/>
          <w:szCs w:val="28"/>
        </w:rPr>
        <w:t xml:space="preserve"> M. Bayer, T. Slobodskyy, G. Schmidt, and L. W. Molenkamp Appl. Phys. Lett. 88, 212105 (2006).</w:t>
      </w:r>
    </w:p>
    <w:p w14:paraId="6932E477" w14:textId="77777777" w:rsidR="00000000" w:rsidRDefault="000760BD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4.</w:t>
      </w:r>
      <w:r>
        <w:rPr>
          <w:noProof/>
          <w:color w:val="000000"/>
          <w:sz w:val="28"/>
          <w:szCs w:val="28"/>
        </w:rPr>
        <w:tab/>
        <w:t>Anomalous in-plane magneto-optical anisotropy of self-assembled quantum dots T. Kiessling, A.V. Platonov, G. V. Astakhov, T. Slobodskyy, S. Mahapatra, W. Ossa</w:t>
      </w:r>
      <w:r>
        <w:rPr>
          <w:noProof/>
          <w:color w:val="000000"/>
          <w:sz w:val="28"/>
          <w:szCs w:val="28"/>
        </w:rPr>
        <w:t>u, G. Schmidt, K. Brunner, and L. W. Molenkamp Phys. Rev. B 74, 041301(R) (2002).</w:t>
      </w:r>
    </w:p>
    <w:p w14:paraId="6073A4C9" w14:textId="77777777" w:rsidR="00000000" w:rsidRDefault="000760BD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5.</w:t>
      </w:r>
      <w:r>
        <w:rPr>
          <w:noProof/>
          <w:color w:val="000000"/>
          <w:sz w:val="28"/>
          <w:szCs w:val="28"/>
        </w:rPr>
        <w:tab/>
        <w:t>Coherent dynamics of locally interacting spins in self-assembled Cd1-xMnxSe/ZnSe quantum dots M. Scheibner, T. A. Kennedy, L. Worschech, A. Forchel, G. Bacher, T. Slobodsk</w:t>
      </w:r>
      <w:r>
        <w:rPr>
          <w:noProof/>
          <w:color w:val="000000"/>
          <w:sz w:val="28"/>
          <w:szCs w:val="28"/>
        </w:rPr>
        <w:t>yy, G. Schmidt, and L. W. Molenkamp Phys. Rev. B 73, 081308(R) (2003).</w:t>
      </w:r>
    </w:p>
    <w:p w14:paraId="4F85A103" w14:textId="77777777" w:rsidR="00000000" w:rsidRDefault="000760BD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6.</w:t>
      </w:r>
      <w:r>
        <w:rPr>
          <w:noProof/>
          <w:color w:val="000000"/>
          <w:sz w:val="28"/>
          <w:szCs w:val="28"/>
        </w:rPr>
        <w:tab/>
        <w:t>Enhanced Zn-Cd interdiffusion and biexciton formation in self-assembled CdZnSe quantum dots in thermally annealed small mesas E. Margapoti, L. Worschech, A. Forchel, T. Slobodskyy, a</w:t>
      </w:r>
      <w:r>
        <w:rPr>
          <w:noProof/>
          <w:color w:val="000000"/>
          <w:sz w:val="28"/>
          <w:szCs w:val="28"/>
        </w:rPr>
        <w:t>nd L. W. Molenkamp J. Appl. Phys. 100, 113111 (2001).</w:t>
      </w:r>
    </w:p>
    <w:p w14:paraId="547EE2CE" w14:textId="77777777" w:rsidR="000760BD" w:rsidRDefault="000760BD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7.</w:t>
      </w:r>
      <w:r>
        <w:rPr>
          <w:noProof/>
          <w:color w:val="000000"/>
          <w:sz w:val="28"/>
          <w:szCs w:val="28"/>
        </w:rPr>
        <w:tab/>
        <w:t>Optical anis</w:t>
      </w:r>
      <w:r>
        <w:rPr>
          <w:noProof/>
          <w:color w:val="000000"/>
          <w:sz w:val="28"/>
          <w:szCs w:val="28"/>
        </w:rPr>
        <w:t>otropy of CdSe/ZnSe quantum dots T. Kiessling, G.V. Astakhov, A.V. Platonov, T. Slobodskyy, S. Mahapatra, W. Ossau, G. Schmidt, K. Brunner, L.W. Molenkamp Phys. stat. sol. (c) 3, No. 4, 912 (2006).</w:t>
      </w:r>
    </w:p>
    <w:sectPr w:rsidR="000760B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5A"/>
    <w:rsid w:val="000760BD"/>
    <w:rsid w:val="0020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097FC"/>
  <w14:defaultImageDpi w14:val="0"/>
  <w15:docId w15:val="{7A336AE5-AC00-43A0-900B-DD41382E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2147</Words>
  <Characters>12238</Characters>
  <Application>Microsoft Office Word</Application>
  <DocSecurity>0</DocSecurity>
  <Lines>101</Lines>
  <Paragraphs>28</Paragraphs>
  <ScaleCrop>false</ScaleCrop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2025-04-26T07:26:00Z</dcterms:created>
  <dcterms:modified xsi:type="dcterms:W3CDTF">2025-04-26T07:26:00Z</dcterms:modified>
</cp:coreProperties>
</file>