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F442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Чувашский государственный университет им. И.Н.Ульянова</w:t>
      </w:r>
    </w:p>
    <w:p w14:paraId="18C246B2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Высоковольтные аппараты</w:t>
      </w:r>
    </w:p>
    <w:p w14:paraId="701EE66A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6C7A62D9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2E2EFFDE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5C1AA3D1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50B5D4D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2006F451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45D79ABF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7B586A9F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9FF62C8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257D4070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11DE1DA" w14:textId="77777777" w:rsidR="00000000" w:rsidRDefault="0063354B">
      <w:pPr>
        <w:widowControl w:val="0"/>
        <w:tabs>
          <w:tab w:val="center" w:pos="4253"/>
          <w:tab w:val="center" w:pos="4677"/>
          <w:tab w:val="center" w:pos="5550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Воздушные выключатели напряжением 110 кВ и выше</w:t>
      </w:r>
    </w:p>
    <w:p w14:paraId="026E47E2" w14:textId="77777777" w:rsidR="00000000" w:rsidRDefault="0063354B">
      <w:pPr>
        <w:widowControl w:val="0"/>
        <w:tabs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Вариант 10</w:t>
      </w:r>
    </w:p>
    <w:p w14:paraId="5BC85ADA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30524E6A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60971498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1EFDEE20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EA5127A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6DC2856B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 </w:t>
      </w:r>
    </w:p>
    <w:p w14:paraId="5A85556D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гр. ЗЭЭ 12-10</w:t>
      </w:r>
    </w:p>
    <w:p w14:paraId="482B24AB" w14:textId="77777777" w:rsidR="00000000" w:rsidRDefault="0063354B">
      <w:pPr>
        <w:widowControl w:val="0"/>
        <w:tabs>
          <w:tab w:val="center" w:pos="4678"/>
          <w:tab w:val="right" w:pos="921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Данилов Герман Николаевич</w:t>
      </w:r>
    </w:p>
    <w:p w14:paraId="3A2A8771" w14:textId="77777777" w:rsidR="00000000" w:rsidRDefault="0063354B">
      <w:pPr>
        <w:widowControl w:val="0"/>
        <w:tabs>
          <w:tab w:val="center" w:pos="4678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C9AD34B" w14:textId="77777777" w:rsidR="00000000" w:rsidRDefault="0063354B">
      <w:pPr>
        <w:widowControl w:val="0"/>
        <w:tabs>
          <w:tab w:val="center" w:pos="4678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2AA8A489" w14:textId="77777777" w:rsidR="00000000" w:rsidRDefault="0063354B">
      <w:pPr>
        <w:widowControl w:val="0"/>
        <w:tabs>
          <w:tab w:val="center" w:pos="4678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22BCEFC4" w14:textId="77777777" w:rsidR="00000000" w:rsidRDefault="0063354B">
      <w:pPr>
        <w:widowControl w:val="0"/>
        <w:tabs>
          <w:tab w:val="center" w:pos="4678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4546FD6E" w14:textId="77777777" w:rsidR="00000000" w:rsidRDefault="0063354B">
      <w:pPr>
        <w:widowControl w:val="0"/>
        <w:tabs>
          <w:tab w:val="center" w:pos="4678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4F754CE3" w14:textId="77777777" w:rsidR="00000000" w:rsidRDefault="0063354B">
      <w:pPr>
        <w:widowControl w:val="0"/>
        <w:tabs>
          <w:tab w:val="center" w:pos="4678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621377D4" w14:textId="77777777" w:rsidR="00000000" w:rsidRDefault="0063354B">
      <w:pPr>
        <w:widowControl w:val="0"/>
        <w:tabs>
          <w:tab w:val="center" w:pos="4678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1FE8F847" w14:textId="77777777" w:rsidR="00000000" w:rsidRDefault="0063354B">
      <w:pPr>
        <w:widowControl w:val="0"/>
        <w:tabs>
          <w:tab w:val="center" w:pos="4678"/>
          <w:tab w:val="righ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Чебоксары</w:t>
      </w:r>
    </w:p>
    <w:p w14:paraId="478983B9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018F3870" w14:textId="77777777" w:rsidR="00000000" w:rsidRDefault="0063354B">
      <w:pPr>
        <w:widowControl w:val="0"/>
        <w:tabs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E74C733" w14:textId="77777777" w:rsidR="00000000" w:rsidRDefault="0063354B">
      <w:pPr>
        <w:widowControl w:val="0"/>
        <w:tabs>
          <w:tab w:val="left" w:pos="426"/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</w:t>
      </w:r>
    </w:p>
    <w:p w14:paraId="110AD74F" w14:textId="77777777" w:rsidR="00000000" w:rsidRDefault="0063354B">
      <w:pPr>
        <w:widowControl w:val="0"/>
        <w:tabs>
          <w:tab w:val="left" w:pos="426"/>
          <w:tab w:val="center" w:pos="4253"/>
          <w:tab w:val="right" w:pos="921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Воздушные выключатели</w:t>
      </w:r>
    </w:p>
    <w:p w14:paraId="67F2A061" w14:textId="77777777" w:rsidR="00000000" w:rsidRDefault="006335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Серии воздушных выключателей</w:t>
      </w:r>
    </w:p>
    <w:p w14:paraId="61FF894B" w14:textId="77777777" w:rsidR="00000000" w:rsidRDefault="006335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Выключатель серии ВВБ для номинальных напряжений от 110 до 750кВ</w:t>
      </w:r>
    </w:p>
    <w:p w14:paraId="2342FD35" w14:textId="77777777" w:rsidR="00000000" w:rsidRDefault="006335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Выключатель серии ВНВ</w:t>
      </w:r>
    </w:p>
    <w:p w14:paraId="5BF89080" w14:textId="77777777" w:rsidR="00000000" w:rsidRDefault="006335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Выключатели серии ВВШ</w:t>
      </w:r>
    </w:p>
    <w:p w14:paraId="69CC6BD1" w14:textId="77777777" w:rsidR="00000000" w:rsidRDefault="006335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Неполадки в работе</w:t>
      </w:r>
    </w:p>
    <w:p w14:paraId="625131A7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Осмотры воздушных выключателей</w:t>
      </w:r>
    </w:p>
    <w:p w14:paraId="5FEAAFC1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Обс</w:t>
      </w:r>
      <w:r>
        <w:rPr>
          <w:rFonts w:ascii="Times New Roman CYR" w:hAnsi="Times New Roman CYR" w:cs="Times New Roman CYR"/>
          <w:sz w:val="28"/>
          <w:szCs w:val="28"/>
        </w:rPr>
        <w:t>луживание выключателей в процессе эксплуатации</w:t>
      </w:r>
    </w:p>
    <w:p w14:paraId="49656205" w14:textId="77777777" w:rsidR="00000000" w:rsidRDefault="006335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16E2AAA" w14:textId="77777777" w:rsidR="00000000" w:rsidRDefault="006335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14:paraId="0A67953A" w14:textId="77777777" w:rsidR="00000000" w:rsidRDefault="006335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</w:p>
    <w:p w14:paraId="42D480E7" w14:textId="77777777" w:rsidR="00000000" w:rsidRDefault="0063354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D61E58C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5FB01E93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91CAD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применение воздушных выключателей в энергосистемах обусловливается их высокими, для своего времени, техническими характеристиками. Конструктивно воздуш</w:t>
      </w:r>
      <w:r>
        <w:rPr>
          <w:rFonts w:ascii="Times New Roman CYR" w:hAnsi="Times New Roman CYR" w:cs="Times New Roman CYR"/>
          <w:sz w:val="28"/>
          <w:szCs w:val="28"/>
        </w:rPr>
        <w:t>ные выключатели оказались хорошо приспособленными для различных условий работы современных распределительных устройств высокого напряжения при внутренней и наружной установке. Недостаточно высокая электрическая прочность воздуха (Е = 20 кВ/см) не позволяет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получать модули с напряжением 350-500 кВ, что и приводит в последнее время к интенсивному развитию выключателей с использованием другой дугогасящей среды - элегаза. </w:t>
      </w:r>
    </w:p>
    <w:p w14:paraId="2E1F60FD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назначению воздушные выключатели разделяются на следующие группы: </w:t>
      </w:r>
    </w:p>
    <w:p w14:paraId="04D89D50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сетевые выключатели</w:t>
      </w:r>
      <w:r>
        <w:rPr>
          <w:rFonts w:ascii="Times New Roman CYR" w:hAnsi="Times New Roman CYR" w:cs="Times New Roman CYR"/>
          <w:sz w:val="28"/>
          <w:szCs w:val="28"/>
        </w:rPr>
        <w:t xml:space="preserve"> на напряжение 6 кВ и выше, применяемые в электрических сетях и предназначенные для пропуска и коммутации тока в нормальных условиях работы цепи и в условиях КЗ; </w:t>
      </w:r>
    </w:p>
    <w:p w14:paraId="0517B08D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генераторные выключатели на напряжение 6-24 кВ, применяемые для подключения генераторов и пре</w:t>
      </w:r>
      <w:r>
        <w:rPr>
          <w:rFonts w:ascii="Times New Roman CYR" w:hAnsi="Times New Roman CYR" w:cs="Times New Roman CYR"/>
          <w:sz w:val="28"/>
          <w:szCs w:val="28"/>
        </w:rPr>
        <w:t xml:space="preserve">дназначенные для пропуска и коммутации токов в нормальных условиях, а также в пусковых режимах и при КЗ; </w:t>
      </w:r>
    </w:p>
    <w:p w14:paraId="78DCC452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выключатели для электротермических установок с напряжениями 6-220 кВ, предназначенные для работы как в нормальных, так и в аварийных режимах; </w:t>
      </w:r>
    </w:p>
    <w:p w14:paraId="4864795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выключа</w:t>
      </w:r>
      <w:r>
        <w:rPr>
          <w:rFonts w:ascii="Times New Roman CYR" w:hAnsi="Times New Roman CYR" w:cs="Times New Roman CYR"/>
          <w:sz w:val="28"/>
          <w:szCs w:val="28"/>
        </w:rPr>
        <w:t xml:space="preserve">тели специального назначения. </w:t>
      </w:r>
    </w:p>
    <w:p w14:paraId="5190130A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виду установки воздушные выключатели можно разделить на следующие группы:</w:t>
      </w:r>
    </w:p>
    <w:p w14:paraId="1F3739F5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опорные; </w:t>
      </w:r>
    </w:p>
    <w:p w14:paraId="24B71EE2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подвесные (подвешиваются к портальным конструкциям на ОРУ); </w:t>
      </w:r>
    </w:p>
    <w:p w14:paraId="20288464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выкатные (имеют приспособления для выкатки из РУ); </w:t>
      </w:r>
    </w:p>
    <w:p w14:paraId="4D6BC452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встраиваемые в комплектн</w:t>
      </w:r>
      <w:r>
        <w:rPr>
          <w:rFonts w:ascii="Times New Roman CYR" w:hAnsi="Times New Roman CYR" w:cs="Times New Roman CYR"/>
          <w:sz w:val="28"/>
          <w:szCs w:val="28"/>
        </w:rPr>
        <w:t xml:space="preserve">ые распределительные устройства. 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A576F62" w14:textId="77777777" w:rsidR="00000000" w:rsidRDefault="0063354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Воздушные выключатели</w:t>
      </w:r>
    </w:p>
    <w:p w14:paraId="4758C42A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6A56A0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воздушных выключателях дуга гасится при помощи дутья сжатым воздухом (при давлении 2-4 МПа и выше), поступающим из резервуара, чаще всего составляющего одно целое с основанием.</w:t>
      </w:r>
    </w:p>
    <w:p w14:paraId="118A0A06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 воздушных вык</w:t>
      </w:r>
      <w:r>
        <w:rPr>
          <w:rFonts w:ascii="Times New Roman CYR" w:hAnsi="Times New Roman CYR" w:cs="Times New Roman CYR"/>
          <w:sz w:val="28"/>
          <w:szCs w:val="28"/>
        </w:rPr>
        <w:t>лючателей выполняют с одним или несколькими разрывами в фазе и с продольным или поперечным воздушным дутьем.</w:t>
      </w:r>
    </w:p>
    <w:p w14:paraId="77AF501C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Дугогасительное устройство с одним разрывом может быть использовано для отключения значительного тока только при относительно небольшом напряжении.</w:t>
      </w:r>
      <w:r>
        <w:rPr>
          <w:rFonts w:ascii="Times New Roman CYR" w:hAnsi="Times New Roman CYR" w:cs="Times New Roman CYR"/>
          <w:sz w:val="28"/>
          <w:szCs w:val="28"/>
        </w:rPr>
        <w:t xml:space="preserve"> Выключатели напряжением 220 кВ и выше должны иметь несколько разрывов, включенных последовательно. Так, например, при давлении воздуха 4 МПа и напряжении 110 кВ выключатель с одним разрывом способен отключить ток около 40 кА. Выключатель 220 кВ должен име</w:t>
      </w:r>
      <w:r>
        <w:rPr>
          <w:rFonts w:ascii="Times New Roman CYR" w:hAnsi="Times New Roman CYR" w:cs="Times New Roman CYR"/>
          <w:sz w:val="28"/>
          <w:szCs w:val="28"/>
        </w:rPr>
        <w:t>ть два разрыва, а выключатель 500 кВ - четыре разрыва.</w:t>
      </w:r>
    </w:p>
    <w:p w14:paraId="1BA12A66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Воздушные выключатели с номинальным напряжением от 110 до 1150 кВ проектируют сериями и собирают из унифицированных частей, из которых важнейшим является дугогасительный модуль с двумя разрывами, рассч</w:t>
      </w:r>
      <w:r>
        <w:rPr>
          <w:rFonts w:ascii="Times New Roman CYR" w:hAnsi="Times New Roman CYR" w:cs="Times New Roman CYR"/>
          <w:sz w:val="28"/>
          <w:szCs w:val="28"/>
        </w:rPr>
        <w:t>итанный на некоторое условное напряжение порядка 110-250 кВ в зависимости от давления воздуха. Число модулей, включенных последовательно, выбирают в соответствии с номинальным напряжением.</w:t>
      </w:r>
    </w:p>
    <w:p w14:paraId="10E45802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Необходимым условием удовлетворительной работы выключателей с много</w:t>
      </w:r>
      <w:r>
        <w:rPr>
          <w:rFonts w:ascii="Times New Roman CYR" w:hAnsi="Times New Roman CYR" w:cs="Times New Roman CYR"/>
          <w:sz w:val="28"/>
          <w:szCs w:val="28"/>
        </w:rPr>
        <w:t>кратным разрывом является равномерное распределение восстанавливающего напряжения между разрывами. Для обеспечения равномерного распределения напряжения между разрывами при любой частоте восстанавливающего напряжения, целесообразно применение емкостных дел</w:t>
      </w:r>
      <w:r>
        <w:rPr>
          <w:rFonts w:ascii="Times New Roman CYR" w:hAnsi="Times New Roman CYR" w:cs="Times New Roman CYR"/>
          <w:sz w:val="28"/>
          <w:szCs w:val="28"/>
        </w:rPr>
        <w:t xml:space="preserve">ителей напряжения (рис.1.а). Эти выключатели обычно снабжают также шунтирующими резисторами, включенными параллельно каждому разрыву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(рис.1.б). При этом в каждом разрыве необходимы небольшие гасительные устройства (обозначены 1,2,3,4) для отключения сопров</w:t>
      </w:r>
      <w:r>
        <w:rPr>
          <w:rFonts w:ascii="Times New Roman CYR" w:hAnsi="Times New Roman CYR" w:cs="Times New Roman CYR"/>
          <w:sz w:val="28"/>
          <w:szCs w:val="28"/>
        </w:rPr>
        <w:t>ождающего тока.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110D1C" w14:textId="414A3C98" w:rsidR="00000000" w:rsidRDefault="000154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513033" wp14:editId="0C3AA7F6">
            <wp:extent cx="4695825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0B07B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Схема включения конденсаторов и шунтирующих резисторов у воздушного выключателя.</w:t>
      </w:r>
    </w:p>
    <w:p w14:paraId="46EF3932" w14:textId="77777777" w:rsidR="00000000" w:rsidRDefault="006335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721D30" w14:textId="77777777" w:rsidR="00000000" w:rsidRDefault="0063354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ED6951A" w14:textId="77777777" w:rsidR="00000000" w:rsidRDefault="006335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Серии воздушных выключателей</w:t>
      </w:r>
    </w:p>
    <w:p w14:paraId="1922D80B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C6F06A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Конструктивные схемы воздушных выключателей, применяемых на подстанциях, в ос</w:t>
      </w:r>
      <w:r>
        <w:rPr>
          <w:rFonts w:ascii="Times New Roman CYR" w:hAnsi="Times New Roman CYR" w:cs="Times New Roman CYR"/>
          <w:sz w:val="28"/>
          <w:szCs w:val="28"/>
        </w:rPr>
        <w:t>новном определяются способом создания изоляционного промежутка между контактами выключателя, находящегося в отключенном положении, способом подачи сжатого воздуха в дугогасительные устройства, системой управления выключателем, наличием шунтирующих резистор</w:t>
      </w:r>
      <w:r>
        <w:rPr>
          <w:rFonts w:ascii="Times New Roman CYR" w:hAnsi="Times New Roman CYR" w:cs="Times New Roman CYR"/>
          <w:sz w:val="28"/>
          <w:szCs w:val="28"/>
        </w:rPr>
        <w:t>ов и делителей напряжения и некоторыми другими особенностями. Различают следующие серии воздушных выключателей.</w:t>
      </w:r>
    </w:p>
    <w:p w14:paraId="33020B3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752EB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Выключатель серии ВВБ для номинальных напряжений от 110 до 750кВ</w:t>
      </w:r>
    </w:p>
    <w:p w14:paraId="5A8E3EB4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874F5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совершенные воздушные выключатели, у которых дугогасительная ка</w:t>
      </w:r>
      <w:r>
        <w:rPr>
          <w:rFonts w:ascii="Times New Roman CYR" w:hAnsi="Times New Roman CYR" w:cs="Times New Roman CYR"/>
          <w:sz w:val="28"/>
          <w:szCs w:val="28"/>
        </w:rPr>
        <w:t>мера размещается непосредственно в баке со сжатым воздухом. Дугогасительные модули с двумя разрывами и односторонним дутьем имеют условное напряжение 110 кВ. Число модулей у выключателей с номинальным напряжением 110, 220, 330, 500 и 750 кВ равно соответст</w:t>
      </w:r>
      <w:r>
        <w:rPr>
          <w:rFonts w:ascii="Times New Roman CYR" w:hAnsi="Times New Roman CYR" w:cs="Times New Roman CYR"/>
          <w:sz w:val="28"/>
          <w:szCs w:val="28"/>
        </w:rPr>
        <w:t>венно 1, 2, 4, 6 и 8. Модули устанавливают на колоннах из фарфоровых изоляторов. Выключатели 110 кВ имеют один модуль и одну опорную колонну. Выключатели 220-750 кВ - по два модуля на каждой колонне, расположенных один над другим и соединенных последовател</w:t>
      </w:r>
      <w:r>
        <w:rPr>
          <w:rFonts w:ascii="Times New Roman CYR" w:hAnsi="Times New Roman CYR" w:cs="Times New Roman CYR"/>
          <w:sz w:val="28"/>
          <w:szCs w:val="28"/>
        </w:rPr>
        <w:t>ьно перемычкой. На рис.2 показан воздушный выключатель типа ВВБ-220Б-31,5/2000У1 на номинальное напряжение 220 кВ, тип изоляции Б, номинальный ток отключения 31,5 кВ. номинальный ток 2000 А, для установки в умеренном климате на открытом воздухе.</w:t>
      </w:r>
    </w:p>
    <w:p w14:paraId="457B8E41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Их полное </w:t>
      </w:r>
      <w:r>
        <w:rPr>
          <w:rFonts w:ascii="Times New Roman CYR" w:hAnsi="Times New Roman CYR" w:cs="Times New Roman CYR"/>
          <w:sz w:val="28"/>
          <w:szCs w:val="28"/>
        </w:rPr>
        <w:t xml:space="preserve">время отключения составляет 0,06 - 0,08 с. в зависимости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номинального напряжения. Эксплуатация показала их высокую надежность.</w:t>
      </w:r>
    </w:p>
    <w:p w14:paraId="300D36BF" w14:textId="77777777" w:rsidR="00000000" w:rsidRDefault="0063354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5F9FCC8" w14:textId="107D3966" w:rsidR="00000000" w:rsidRDefault="000154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B2D3EA" wp14:editId="4259F79E">
            <wp:extent cx="2162175" cy="224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32B64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Выключатель серии ВВБ-220 с двумя модулями на одной колонне:1 - шкаф управления;</w:t>
      </w:r>
      <w:r>
        <w:rPr>
          <w:rFonts w:ascii="Times New Roman CYR" w:hAnsi="Times New Roman CYR" w:cs="Times New Roman CYR"/>
          <w:sz w:val="28"/>
          <w:szCs w:val="28"/>
        </w:rPr>
        <w:t xml:space="preserve"> 2 - опорный изолятор; 3 - дугогасительное устройство; 4 - делитель напряжения; 5 - соединительный проводник; 6 - шунтирующий резистор.</w:t>
      </w:r>
    </w:p>
    <w:p w14:paraId="11849803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C86829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Давление воздуха для выключателей 110, 220 и 500 кВ равно 2 МПа; для выключателей 750 кВ - 2,6 МПа; 330 кВ - 2 и 2,6 МП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7150A1CB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Выключатели серии ВВБ имеют пневматическую систему управления. В полых опорных колоннах проложены воздуховоды из изоляционного материала, из которых один служит для пополнения бачков сжатым воздухом, а второй - для управления контактными и дутьевыми кла</w:t>
      </w:r>
      <w:r>
        <w:rPr>
          <w:rFonts w:ascii="Times New Roman CYR" w:hAnsi="Times New Roman CYR" w:cs="Times New Roman CYR"/>
          <w:sz w:val="28"/>
          <w:szCs w:val="28"/>
        </w:rPr>
        <w:t>панами модулей, находящимися под напряжением.</w:t>
      </w:r>
    </w:p>
    <w:p w14:paraId="3D5BCBBA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3.а показан полюс выключателя серии ВВБ на напряжение 110кВ. Бак со сжатым воздухом 1 располагается на опорном изоляторе 2, в этом же изоляторе проходят управляющие воздуховоды. Шкаф управления 3 распол</w:t>
      </w:r>
      <w:r>
        <w:rPr>
          <w:rFonts w:ascii="Times New Roman CYR" w:hAnsi="Times New Roman CYR" w:cs="Times New Roman CYR"/>
          <w:sz w:val="28"/>
          <w:szCs w:val="28"/>
        </w:rPr>
        <w:t>ожен в основании выключателя. ДУ соединяется с внешней цепью токоведущими частями проходных изоляторов 4. Равномерное распределение напряжения между двумя разрывами устройства обеспечивается с помощью конденсаторов 5. Схема устройства представлена на рис.3</w:t>
      </w:r>
      <w:r>
        <w:rPr>
          <w:rFonts w:ascii="Times New Roman CYR" w:hAnsi="Times New Roman CYR" w:cs="Times New Roman CYR"/>
          <w:sz w:val="28"/>
          <w:szCs w:val="28"/>
        </w:rPr>
        <w:t xml:space="preserve">.б, где 5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-шунтирующие конденсаторы, обеспечивающие равенство напряжений на двух разрывах устройства; 6 - основные контакты; 7 - вспомогательные; 8 -шунтирующие резисторы, служащие для снижения скорости восстановления напряжения. Ток через шунтирующие рези</w:t>
      </w:r>
      <w:r>
        <w:rPr>
          <w:rFonts w:ascii="Times New Roman CYR" w:hAnsi="Times New Roman CYR" w:cs="Times New Roman CYR"/>
          <w:sz w:val="28"/>
          <w:szCs w:val="28"/>
        </w:rPr>
        <w:t>сторы отключаются контактами 7 после гашения дуги в основных разрывах 6. Из рис. 3.б видно, что корпус бака 2 находится под напряжением.</w:t>
      </w:r>
    </w:p>
    <w:p w14:paraId="05A37677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04692D" w14:textId="18EA9F1B" w:rsidR="00000000" w:rsidRDefault="000154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78AB78" wp14:editId="26EE2412">
            <wp:extent cx="4495800" cy="2562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3DB29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3. Баковый воздушный выключатель серии ВВБ-110 Uном = 110 кВ; 1ном = 2000 А; </w:t>
      </w:r>
      <w:r>
        <w:rPr>
          <w:rFonts w:ascii="Times New Roman CYR" w:hAnsi="Times New Roman CYR" w:cs="Times New Roman CYR"/>
          <w:sz w:val="28"/>
          <w:szCs w:val="28"/>
        </w:rPr>
        <w:t>10ТКном = 31,5 кА</w:t>
      </w:r>
    </w:p>
    <w:p w14:paraId="7D3B7873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88DBB2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рассмотренной конструкции под высоким давлением находится только стальной бак. Это позволяет повышать давление воздуха в баке до 3,5 -4 МПа и увеличивать отключаемый ток.</w:t>
      </w:r>
    </w:p>
    <w:p w14:paraId="366128B0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62A681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Выключатель серии ВНВ</w:t>
      </w:r>
    </w:p>
    <w:p w14:paraId="0B9A700B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C90CEB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Выключатели этой серии изготовляют д</w:t>
      </w:r>
      <w:r>
        <w:rPr>
          <w:rFonts w:ascii="Times New Roman CYR" w:hAnsi="Times New Roman CYR" w:cs="Times New Roman CYR"/>
          <w:sz w:val="28"/>
          <w:szCs w:val="28"/>
        </w:rPr>
        <w:t xml:space="preserve">ля номинальных напряжений от 110 до 1150 кВ. Дугогасительный модуль с двумя разрывами рассчитан на условное напряжение 250 кВ при давлении воздуха 4 МПа. Такой укрупненный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 напряжению модуль позволяет уменьшить их число по сравнению с выключателями серии</w:t>
      </w:r>
      <w:r>
        <w:rPr>
          <w:rFonts w:ascii="Times New Roman CYR" w:hAnsi="Times New Roman CYR" w:cs="Times New Roman CYR"/>
          <w:sz w:val="28"/>
          <w:szCs w:val="28"/>
        </w:rPr>
        <w:t xml:space="preserve"> ВВБ. Выключатели 220 кВ имеют один модуль, 500 кВ - два и 750 кВ - три модуля. Каждому модулю соответствует опорная колонна, высота которой определяется номинальным напряжением выключателя. Колонны каждого полюса установлены на общем горизонтальном ресиве</w:t>
      </w:r>
      <w:r>
        <w:rPr>
          <w:rFonts w:ascii="Times New Roman CYR" w:hAnsi="Times New Roman CYR" w:cs="Times New Roman CYR"/>
          <w:sz w:val="28"/>
          <w:szCs w:val="28"/>
        </w:rPr>
        <w:t>ре с запасом сжатого воздуха, сообщающимся с внутренними полостями колонн и через них - с дугогасительными модулями. Фарфоровые колонны должны выдерживать внутреннее давление 4 МПа. поэтому они усилены встроенными стеклоэпоксидными цилиндрами.</w:t>
      </w:r>
    </w:p>
    <w:p w14:paraId="420172AE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в</w:t>
      </w:r>
      <w:r>
        <w:rPr>
          <w:rFonts w:ascii="Times New Roman CYR" w:hAnsi="Times New Roman CYR" w:cs="Times New Roman CYR"/>
          <w:sz w:val="28"/>
          <w:szCs w:val="28"/>
        </w:rPr>
        <w:t>оздуха. Распределительное устройство, оборудованное воздушными выключателями, нуждается в установке для подготовки воздуха высокого давления, его очистке и осушке. Пыль, содержащаяся в воздухе, засоряет клапаны, создает неплотности, снижает разрядное напря</w:t>
      </w:r>
      <w:r>
        <w:rPr>
          <w:rFonts w:ascii="Times New Roman CYR" w:hAnsi="Times New Roman CYR" w:cs="Times New Roman CYR"/>
          <w:sz w:val="28"/>
          <w:szCs w:val="28"/>
        </w:rPr>
        <w:t xml:space="preserve">жение изоляции. Особенно опасна влага, которая при понижении температуры может конденсироваться в воздуховодах. Зимой в трубах и клапанах возможно образование льда и нарушение проходимости. Стальные части при наличии влаги подвержены коррозии. Конденсация </w:t>
      </w:r>
      <w:r>
        <w:rPr>
          <w:rFonts w:ascii="Times New Roman CYR" w:hAnsi="Times New Roman CYR" w:cs="Times New Roman CYR"/>
          <w:sz w:val="28"/>
          <w:szCs w:val="28"/>
        </w:rPr>
        <w:t>влаги на внутренних поверхностях изоляции снижает ее электрическую прочность и может привести к перекрытию.</w:t>
      </w:r>
    </w:p>
    <w:p w14:paraId="4C9958D9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Очистка воздуха от пыли производится с помощью фильтров, устанавливаемых на всасывающих патрубках компрессоров. Применение получили масляные фильтр</w:t>
      </w:r>
      <w:r>
        <w:rPr>
          <w:rFonts w:ascii="Times New Roman CYR" w:hAnsi="Times New Roman CYR" w:cs="Times New Roman CYR"/>
          <w:sz w:val="28"/>
          <w:szCs w:val="28"/>
        </w:rPr>
        <w:t>ы, которые имеют ряды металлической сетки, смоченной маслом с низкой температурой замерзания. При прохождении воздуха через фильтр пыль оседает на поверхности масла.</w:t>
      </w:r>
    </w:p>
    <w:p w14:paraId="31F25C4B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Осушка воздуха производится термодинамическим способом: воздух подвергают сжатию до давлен</w:t>
      </w:r>
      <w:r>
        <w:rPr>
          <w:rFonts w:ascii="Times New Roman CYR" w:hAnsi="Times New Roman CYR" w:cs="Times New Roman CYR"/>
          <w:sz w:val="28"/>
          <w:szCs w:val="28"/>
        </w:rPr>
        <w:t xml:space="preserve">ия, превышающего номинальное давление сети не менее чем в 2 раза. С этой целью применяют компрессоры, обеспечиващие соответствующее давление. При сжатии воздуха температура его повышается.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последующем охлаждении до начальной температуры большая часть п</w:t>
      </w:r>
      <w:r>
        <w:rPr>
          <w:rFonts w:ascii="Times New Roman CYR" w:hAnsi="Times New Roman CYR" w:cs="Times New Roman CYR"/>
          <w:sz w:val="28"/>
          <w:szCs w:val="28"/>
        </w:rPr>
        <w:t>ара конденсируется. Образовавшуюся в охлажденном змеевике воду спускают.</w:t>
      </w:r>
    </w:p>
    <w:p w14:paraId="39CB6C75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воздух подвергают расширению через редукционный клапан, чтобы снизить давление до рабочего. Относительная влажность воздуха после его расширения получается равной 0,5% и о</w:t>
      </w:r>
      <w:r>
        <w:rPr>
          <w:rFonts w:ascii="Times New Roman CYR" w:hAnsi="Times New Roman CYR" w:cs="Times New Roman CYR"/>
          <w:sz w:val="28"/>
          <w:szCs w:val="28"/>
        </w:rPr>
        <w:t>пасность конденсации водяного пара значительно снижается.</w:t>
      </w:r>
    </w:p>
    <w:p w14:paraId="4C0C9BB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Приходится далее принимать меры к дальнейшему уменьшению содержания влаги с помощью адсорбентов (силикагель - SiO H2O , алюмогель -А12ОЗ Н2О и др.).</w:t>
      </w:r>
    </w:p>
    <w:p w14:paraId="1ABECC2B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компрессоров используют многоступенчат</w:t>
      </w:r>
      <w:r>
        <w:rPr>
          <w:rFonts w:ascii="Times New Roman CYR" w:hAnsi="Times New Roman CYR" w:cs="Times New Roman CYR"/>
          <w:sz w:val="28"/>
          <w:szCs w:val="28"/>
        </w:rPr>
        <w:t>ые компрессоры двойного действия с воздушным охлаждением и приводом от асинхронных электродвигателей.</w:t>
      </w:r>
    </w:p>
    <w:p w14:paraId="24AB5DCC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3A1C3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Выключатели серии ВВШ</w:t>
      </w:r>
    </w:p>
    <w:p w14:paraId="19598AA1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2806C0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каждого полюса служит резервуар со сжатым воздухом 11. Выключатели (рис. 4). имеют две контактные системы, соединен</w:t>
      </w:r>
      <w:r>
        <w:rPr>
          <w:rFonts w:ascii="Times New Roman CYR" w:hAnsi="Times New Roman CYR" w:cs="Times New Roman CYR"/>
          <w:sz w:val="28"/>
          <w:szCs w:val="28"/>
        </w:rPr>
        <w:t>ные последовательно. Первая - контактная система дугогасительных камер 1, контакты которой лишь кратковременно расходятся на время гашения дуги. Вторая - контактная система отделителей 8, отключающая ток, ограниченный шунтирующими резисторами, и образующая</w:t>
      </w:r>
      <w:r>
        <w:rPr>
          <w:rFonts w:ascii="Times New Roman CYR" w:hAnsi="Times New Roman CYR" w:cs="Times New Roman CYR"/>
          <w:sz w:val="28"/>
          <w:szCs w:val="28"/>
        </w:rPr>
        <w:t xml:space="preserve"> надежный изоляционный промежуток при отключенном положении выключателя, когда контакты дугогасительных камер замкнуты. Камеры и отделители связаны между собой трубчатыми шинами 13, к которым подключены резисторы 6, шунтирующие камеры и емкостные делители </w:t>
      </w:r>
      <w:r>
        <w:rPr>
          <w:rFonts w:ascii="Times New Roman CYR" w:hAnsi="Times New Roman CYR" w:cs="Times New Roman CYR"/>
          <w:sz w:val="28"/>
          <w:szCs w:val="28"/>
        </w:rPr>
        <w:t>напряжения 7, предназначенные для выравнивания распределения напряжения в отключенном положении отделителей.</w:t>
      </w:r>
    </w:p>
    <w:p w14:paraId="6997B96E" w14:textId="77777777" w:rsidR="00000000" w:rsidRDefault="0063354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B1AE50" w14:textId="0366FCD4" w:rsidR="00000000" w:rsidRDefault="000154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571747" wp14:editId="2080AC84">
            <wp:extent cx="2981325" cy="2219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92ED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4. Воздушный выключатель серии ВВШ </w:t>
      </w:r>
    </w:p>
    <w:p w14:paraId="0F06F102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дугогасительная камера; 2 - подвижный контакт; 3 - неподвижный ко</w:t>
      </w:r>
      <w:r>
        <w:rPr>
          <w:rFonts w:ascii="Times New Roman CYR" w:hAnsi="Times New Roman CYR" w:cs="Times New Roman CYR"/>
          <w:sz w:val="28"/>
          <w:szCs w:val="28"/>
        </w:rPr>
        <w:t>нтакт; 4 - выхлопной клапан; 5 - фланец; 6 - резистор; 7 - емкостный делитель напряжения (в новых конструкциях выключателей на 110кВ не применяется); 8 - отделитель; 9 - фарфоровый опорный изолятор; 10 - дутьевой клапан отделителя; 11 - резервуар сжатого в</w:t>
      </w:r>
      <w:r>
        <w:rPr>
          <w:rFonts w:ascii="Times New Roman CYR" w:hAnsi="Times New Roman CYR" w:cs="Times New Roman CYR"/>
          <w:sz w:val="28"/>
          <w:szCs w:val="28"/>
        </w:rPr>
        <w:t>оздуха; 12 - дутьевые клапаны дугогасительной камеры; 13 -трубчатая шина;</w:t>
      </w:r>
    </w:p>
    <w:p w14:paraId="185899B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0DDFF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Сжатый воздух поступает из резервуара полюса в гасительные камеры и отделители через дутьевые клапаны 12 и 10 соответственно, находящиеся у основания каждого полюса, по полым опорны</w:t>
      </w:r>
      <w:r>
        <w:rPr>
          <w:rFonts w:ascii="Times New Roman CYR" w:hAnsi="Times New Roman CYR" w:cs="Times New Roman CYR"/>
          <w:sz w:val="28"/>
          <w:szCs w:val="28"/>
        </w:rPr>
        <w:t>м изоляторам 9. В корпусах дутьевых клапанов установлены обратные клапаны, через которые при включенном положении выключателя поступает воздух для вентиляции внутренних полостей опорной изоляции, камер и отделителей, откуда через неплотности контактов и ме</w:t>
      </w:r>
      <w:r>
        <w:rPr>
          <w:rFonts w:ascii="Times New Roman CYR" w:hAnsi="Times New Roman CYR" w:cs="Times New Roman CYR"/>
          <w:sz w:val="28"/>
          <w:szCs w:val="28"/>
        </w:rPr>
        <w:t>ханизмов, выходит в атмосферу. Прекращение подачи сжатого воздуха на вентиляцию может привести к аварии с выключателем. Когда отделители находятся под давлением сжатого воздуха, их обратные клапаны закрыты и система вентиляции не работает.</w:t>
      </w:r>
    </w:p>
    <w:p w14:paraId="2155E272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Выключатель имее</w:t>
      </w:r>
      <w:r>
        <w:rPr>
          <w:rFonts w:ascii="Times New Roman CYR" w:hAnsi="Times New Roman CYR" w:cs="Times New Roman CYR"/>
          <w:sz w:val="28"/>
          <w:szCs w:val="28"/>
        </w:rPr>
        <w:t xml:space="preserve">т распределительный шкаф, в котором расположены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пневматические приборы. Он устанавливается вне зоны действия выброса газов из гасительных камер. На рис. 5. дана схема распределительного шкафа. Сжатый воздух подводится к распределительному шкафу но воздухоп</w:t>
      </w:r>
      <w:r>
        <w:rPr>
          <w:rFonts w:ascii="Times New Roman CYR" w:hAnsi="Times New Roman CYR" w:cs="Times New Roman CYR"/>
          <w:sz w:val="28"/>
          <w:szCs w:val="28"/>
        </w:rPr>
        <w:t>роводу 5.</w:t>
      </w:r>
    </w:p>
    <w:p w14:paraId="76DCEF7A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распределительного шкафа к каждой фазе выключателя отходит главный воздухопровод 8 и воздухопровод системы вентиляции 7. Редукторный клапан 6 служит для снижения давления сжатого воздуха, Поступающего на вентиляцию. Электроконтактные манометры</w:t>
      </w:r>
      <w:r>
        <w:rPr>
          <w:rFonts w:ascii="Times New Roman CYR" w:hAnsi="Times New Roman CYR" w:cs="Times New Roman CYR"/>
          <w:sz w:val="28"/>
          <w:szCs w:val="28"/>
        </w:rPr>
        <w:t xml:space="preserve"> 1 предназначены для сигнализации о недопустимом понижении давления сжатого воздуха в резервуарах и запрещения в этом случае автоматического повторного включения.</w:t>
      </w:r>
    </w:p>
    <w:p w14:paraId="14DC00C7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1683AB" w14:textId="689EEF10" w:rsidR="00000000" w:rsidRDefault="000154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24BBDB" wp14:editId="0A228041">
            <wp:extent cx="2257425" cy="1771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62BDD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Схема распределительного шкафа для воздушного вы</w:t>
      </w:r>
      <w:r>
        <w:rPr>
          <w:rFonts w:ascii="Times New Roman CYR" w:hAnsi="Times New Roman CYR" w:cs="Times New Roman CYR"/>
          <w:sz w:val="28"/>
          <w:szCs w:val="28"/>
        </w:rPr>
        <w:t>ключателя серии ВВШ (ВВН): 1 - электроконтактный манометр; 2 - обратный клапан; 3 - воздушный фильтр; 4 - запорный вентиль; 5 - подводящий воздухопровод; 6 - редукторный клапан; 7-воздухопровод системы вентиляции;8 - главный воздухопровод</w:t>
      </w:r>
    </w:p>
    <w:p w14:paraId="6E8D709C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25FAC5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выкл</w:t>
      </w:r>
      <w:r>
        <w:rPr>
          <w:rFonts w:ascii="Times New Roman CYR" w:hAnsi="Times New Roman CYR" w:cs="Times New Roman CYR"/>
          <w:sz w:val="28"/>
          <w:szCs w:val="28"/>
        </w:rPr>
        <w:t>ючателями однополюсное и трехполюсное осуществляется электромагнитами включения и отключения, воздействующими на системы пусковых клапанов.</w:t>
      </w:r>
    </w:p>
    <w:p w14:paraId="23123933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включения выключателя подается команда на электромагнит включения, при этом система клапанов отделителя срабатыв</w:t>
      </w:r>
      <w:r>
        <w:rPr>
          <w:rFonts w:ascii="Times New Roman CYR" w:hAnsi="Times New Roman CYR" w:cs="Times New Roman CYR"/>
          <w:sz w:val="28"/>
          <w:szCs w:val="28"/>
        </w:rPr>
        <w:t xml:space="preserve">ает на закрытие дутьевого клапана и сброс воздуха из полости отделителя. Контакты отделителя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смыкаются, создавая электрическую цепь через выключатель.</w:t>
      </w:r>
    </w:p>
    <w:p w14:paraId="0D292702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отключения выключателя подается команда на электромагнит отключения, при этом через дутьевой клапан в</w:t>
      </w:r>
      <w:r>
        <w:rPr>
          <w:rFonts w:ascii="Times New Roman CYR" w:hAnsi="Times New Roman CYR" w:cs="Times New Roman CYR"/>
          <w:sz w:val="28"/>
          <w:szCs w:val="28"/>
        </w:rPr>
        <w:t xml:space="preserve"> гасительную камеру устремляется сжатый воздух. Под действием сжатого воздуха подвижные контакты дугогасительного устройства отходят от неподвижных; между контактами возникает электрическая дуга. Дуга гасится струей сжатого воздуха, и продукты ее горения в</w:t>
      </w:r>
      <w:r>
        <w:rPr>
          <w:rFonts w:ascii="Times New Roman CYR" w:hAnsi="Times New Roman CYR" w:cs="Times New Roman CYR"/>
          <w:sz w:val="28"/>
          <w:szCs w:val="28"/>
        </w:rPr>
        <w:t>ытесняются в атмосферу через выхлопные клапаны. Контакты отделителя размыкаются с некоторым запозданием, когда дуга в камере окончательно погаснет и между контактами восстановится электрическая прочность. Контакты отделителя расходятся и удерживаются в раз</w:t>
      </w:r>
      <w:r>
        <w:rPr>
          <w:rFonts w:ascii="Times New Roman CYR" w:hAnsi="Times New Roman CYR" w:cs="Times New Roman CYR"/>
          <w:sz w:val="28"/>
          <w:szCs w:val="28"/>
        </w:rPr>
        <w:t>омкнутом состоянии сжатым воздухом. В конце операции отключения подача сжатого воздуха в камеру прекращается и ее контакты смыкаются.</w:t>
      </w:r>
    </w:p>
    <w:p w14:paraId="7ECA242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DA07B8" w14:textId="77777777" w:rsidR="00000000" w:rsidRDefault="0063354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66FAFA" w14:textId="77777777" w:rsidR="00000000" w:rsidRDefault="0063354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Неполадки в работе</w:t>
      </w:r>
    </w:p>
    <w:p w14:paraId="17B7408F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346B77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неполадок характерны для воздушных выключателей всех типов. Наиболее часто повторяющимися</w:t>
      </w:r>
      <w:r>
        <w:rPr>
          <w:rFonts w:ascii="Times New Roman CYR" w:hAnsi="Times New Roman CYR" w:cs="Times New Roman CYR"/>
          <w:sz w:val="28"/>
          <w:szCs w:val="28"/>
        </w:rPr>
        <w:t xml:space="preserve"> неполадками являются следующие:</w:t>
      </w:r>
    </w:p>
    <w:p w14:paraId="320B92F1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отказы в отключении токов КЗ. Они в основном происходят из-за недостаточной отключающей способности воздушных выключателей гасить электрическую дугу, а также при отключении неудаленных КЗ, сопровождающихся большой скорост</w:t>
      </w:r>
      <w:r>
        <w:rPr>
          <w:rFonts w:ascii="Times New Roman CYR" w:hAnsi="Times New Roman CYR" w:cs="Times New Roman CYR"/>
          <w:sz w:val="28"/>
          <w:szCs w:val="28"/>
        </w:rPr>
        <w:t>ью восстановления напряжения на контактах, хотя ток КЗ при этом может быть меньше номинального тока отключения. При удалении точки короткого замыкания от шин подстанции скорость восстановления напряжения в общем случае уменьшается.</w:t>
      </w:r>
    </w:p>
    <w:p w14:paraId="0110F1CF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дефекты контактных сис</w:t>
      </w:r>
      <w:r>
        <w:rPr>
          <w:rFonts w:ascii="Times New Roman CYR" w:hAnsi="Times New Roman CYR" w:cs="Times New Roman CYR"/>
          <w:sz w:val="28"/>
          <w:szCs w:val="28"/>
        </w:rPr>
        <w:t>тем. Их основная причина - дефекты конструкций отдельных узлов выключателя, заклинивания деталей, приводящие к зависанию подвижных контактов в промежуточном положении или к недостаточному вжиму контактов. Зависания подвижных контактов камер и отделителей в</w:t>
      </w:r>
      <w:r>
        <w:rPr>
          <w:rFonts w:ascii="Times New Roman CYR" w:hAnsi="Times New Roman CYR" w:cs="Times New Roman CYR"/>
          <w:sz w:val="28"/>
          <w:szCs w:val="28"/>
        </w:rPr>
        <w:t>ыключателей серии ВВШ (ВВН) вызываются загрязнением и "надирами" на трущихся поверхностях. Если зависание происходит во время отключения КЗ, то горящей дугой разрушаются контактные системы и фарфоровая изоляция. Отмечены случаи неполномодульного отключения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выключателей серии ВВБ, при этом один модуль выключателей оказывался в отключенном положении, а другой во включенном. Отключившийся модуль выключателя не выдерживал восстанавливающего напряжения, в результате чего происходило перекрытие фарфоровой покрышк</w:t>
      </w:r>
      <w:r>
        <w:rPr>
          <w:rFonts w:ascii="Times New Roman CYR" w:hAnsi="Times New Roman CYR" w:cs="Times New Roman CYR"/>
          <w:sz w:val="28"/>
          <w:szCs w:val="28"/>
        </w:rPr>
        <w:t>и ввода и пробой межконтактного промежутка;</w:t>
      </w:r>
    </w:p>
    <w:p w14:paraId="021945E7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перекрытия опорной изоляции. Перекрытия по наружной поверхности обусловлены главным образом загрязнением изоляторов уносами промышленных предприятий, пылью при ее увлажнении. Проникновение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накопление влаги вн</w:t>
      </w:r>
      <w:r>
        <w:rPr>
          <w:rFonts w:ascii="Times New Roman CYR" w:hAnsi="Times New Roman CYR" w:cs="Times New Roman CYR"/>
          <w:sz w:val="28"/>
          <w:szCs w:val="28"/>
        </w:rPr>
        <w:t>утри изоляторов, а также прекращение продувки внутренних полостей воздухопроводов обычно приводит к перекрытиям изоляции по внутренней поверхности и разрушениям выключателей;</w:t>
      </w:r>
    </w:p>
    <w:p w14:paraId="1E9B6F23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неисправности механизмов приводов и клапанов. Значительное число отказов в рабо</w:t>
      </w:r>
      <w:r>
        <w:rPr>
          <w:rFonts w:ascii="Times New Roman CYR" w:hAnsi="Times New Roman CYR" w:cs="Times New Roman CYR"/>
          <w:sz w:val="28"/>
          <w:szCs w:val="28"/>
        </w:rPr>
        <w:t>те выключателей (в том числе выключателей серии ВНВ) связано с дефектами клапанов (некачественные уплотнения клапанов дугогаситсльных устройств, изломы, заклинивания), попаданием под клапаны посторонних предметов, повреждением электромагнитов и цепей управ</w:t>
      </w:r>
      <w:r>
        <w:rPr>
          <w:rFonts w:ascii="Times New Roman CYR" w:hAnsi="Times New Roman CYR" w:cs="Times New Roman CYR"/>
          <w:sz w:val="28"/>
          <w:szCs w:val="28"/>
        </w:rPr>
        <w:t>ления. Часто происходит самопроизвольное уменьшение сброса давления из-за попадания в каналы клапанов отсечек пыли и смазки.</w:t>
      </w:r>
    </w:p>
    <w:p w14:paraId="4C0343E0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неисправности, как правило, приводят к неполнофазной работе выключателей;</w:t>
      </w:r>
    </w:p>
    <w:p w14:paraId="344FD5BC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повреждения резиновых уплотнений. В эксплуатаци</w:t>
      </w:r>
      <w:r>
        <w:rPr>
          <w:rFonts w:ascii="Times New Roman CYR" w:hAnsi="Times New Roman CYR" w:cs="Times New Roman CYR"/>
          <w:sz w:val="28"/>
          <w:szCs w:val="28"/>
        </w:rPr>
        <w:t>и наблюдались случаи выдувания прокладок из фланцевых соединений изоляторов, находящихся под давлением сжатого воздуха, и нарушения герметичности соединений из-за потери упругих свойств резины. Для устранения этих нежелательных явлений производятся обжатия</w:t>
      </w:r>
      <w:r>
        <w:rPr>
          <w:rFonts w:ascii="Times New Roman CYR" w:hAnsi="Times New Roman CYR" w:cs="Times New Roman CYR"/>
          <w:sz w:val="28"/>
          <w:szCs w:val="28"/>
        </w:rPr>
        <w:t xml:space="preserve"> всех элементов эластичного крепления изоляторов. Периодичность устанавливается с учетом имеющегося опыта (обычно перед наступлением холодной погоды). Более частые (сезонные) обжатия приводят к деформации и преждевременному выходу из строя резиновых прокла</w:t>
      </w:r>
      <w:r>
        <w:rPr>
          <w:rFonts w:ascii="Times New Roman CYR" w:hAnsi="Times New Roman CYR" w:cs="Times New Roman CYR"/>
          <w:sz w:val="28"/>
          <w:szCs w:val="28"/>
        </w:rPr>
        <w:t>док и уплотнений. Отмечены случаи ненадежной работы резиновых уплотнений и других узлов воздушных выключателей, например уплотнений изолирующих воздухопроводов.</w:t>
      </w:r>
    </w:p>
    <w:p w14:paraId="75C757EC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84F5A3" w14:textId="77777777" w:rsidR="00000000" w:rsidRDefault="0063354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6D066A0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Осмотры воздушных выключателей</w:t>
      </w:r>
    </w:p>
    <w:p w14:paraId="73FDDE11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3D1920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проверяется действительное положение всех фаз</w:t>
      </w:r>
      <w:r>
        <w:rPr>
          <w:rFonts w:ascii="Times New Roman CYR" w:hAnsi="Times New Roman CYR" w:cs="Times New Roman CYR"/>
          <w:sz w:val="28"/>
          <w:szCs w:val="28"/>
        </w:rPr>
        <w:t xml:space="preserve"> воздушного выключателя по показаниям сигнальных ламп и манометров. Обращается внимание на общее состояние воздушного выключателя, на отсутствие утечек воздуха (на слух), на целость изоляторов гасительных камер, отделителей, шунтирующих резисторов и емкост</w:t>
      </w:r>
      <w:r>
        <w:rPr>
          <w:rFonts w:ascii="Times New Roman CYR" w:hAnsi="Times New Roman CYR" w:cs="Times New Roman CYR"/>
          <w:sz w:val="28"/>
          <w:szCs w:val="28"/>
        </w:rPr>
        <w:t>ных делителей напряжения, опорных колонок и изолирующих растяжек, а также на отсутствие загрязненности поверхности изоляторов.</w:t>
      </w:r>
    </w:p>
    <w:p w14:paraId="5BF9D0A4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Контролируется степень нагрева контактных соединений шин и аппаратных зажимов.</w:t>
      </w:r>
    </w:p>
    <w:p w14:paraId="19C612B3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манометрам, установленным в распределительном ш</w:t>
      </w:r>
      <w:r>
        <w:rPr>
          <w:rFonts w:ascii="Times New Roman CYR" w:hAnsi="Times New Roman CYR" w:cs="Times New Roman CYR"/>
          <w:sz w:val="28"/>
          <w:szCs w:val="28"/>
        </w:rPr>
        <w:t>кафу, проверяется давление воздуха в резервуарах выключателя и поступление его на вентиляцию. У выключателей, рассчитанных на номинальное давление 2МПа и работающих с АПВ, давление должно находиться в пределах 1,9-2,15 МПа (оптимальное 2 МПа), а у выключат</w:t>
      </w:r>
      <w:r>
        <w:rPr>
          <w:rFonts w:ascii="Times New Roman CYR" w:hAnsi="Times New Roman CYR" w:cs="Times New Roman CYR"/>
          <w:sz w:val="28"/>
          <w:szCs w:val="28"/>
        </w:rPr>
        <w:t>елей без АПВ 1,6-2,1 МПа. Выключатель не должен приходить в действие при понижении давления воздуха ниже указанных значений. С этой целью в схеме управления предусмотрена блокировка, препятствующая проведению операции. При давлении ниже 1,6 МПа один из ман</w:t>
      </w:r>
      <w:r>
        <w:rPr>
          <w:rFonts w:ascii="Times New Roman CYR" w:hAnsi="Times New Roman CYR" w:cs="Times New Roman CYR"/>
          <w:sz w:val="28"/>
          <w:szCs w:val="28"/>
        </w:rPr>
        <w:t>ометров размыкает цепи включения и отключения, другой при давлении ниже 1,9 МПа переключает цепи АПВ на отключение.</w:t>
      </w:r>
    </w:p>
    <w:p w14:paraId="5EC81ED0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непрерывная вентиляция внутренних полостей изоляторов выключателя сухим воздухом, исключающая конденсацию водяных пар</w:t>
      </w:r>
      <w:r>
        <w:rPr>
          <w:rFonts w:ascii="Times New Roman CYR" w:hAnsi="Times New Roman CYR" w:cs="Times New Roman CYR"/>
          <w:sz w:val="28"/>
          <w:szCs w:val="28"/>
        </w:rPr>
        <w:t>ов внутри изоляторов. Контроль за поступлением воздуха па вентиляцию ведется по указателю продувки (стеклянная трубка с находящимся в ней алюминиевым шариком). Шарик под действием струи воздуха, создавая видимость движения воздуха, должен находиться во взв</w:t>
      </w:r>
      <w:r>
        <w:rPr>
          <w:rFonts w:ascii="Times New Roman CYR" w:hAnsi="Times New Roman CYR" w:cs="Times New Roman CYR"/>
          <w:sz w:val="28"/>
          <w:szCs w:val="28"/>
        </w:rPr>
        <w:t xml:space="preserve">ешенном состоянии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между рисками, нанесенными на указателе. Регулирование расхода воздуха производится винтом на верхней части редукторного клапана.</w:t>
      </w:r>
    </w:p>
    <w:p w14:paraId="3E52FDD6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в работу выключателей, длительно находившихся без вентиляции, должно производиться после просушив</w:t>
      </w:r>
      <w:r>
        <w:rPr>
          <w:rFonts w:ascii="Times New Roman CYR" w:hAnsi="Times New Roman CYR" w:cs="Times New Roman CYR"/>
          <w:sz w:val="28"/>
          <w:szCs w:val="28"/>
        </w:rPr>
        <w:t>ания их изоляции путем усиленной продувки (шарик указателя продувки в верхнем положении) в течение 12-24 ч.</w:t>
      </w:r>
    </w:p>
    <w:p w14:paraId="10E0C047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внешнем осмотре визуально проверяется целость резиновых уплотнений в соединениях изоляторов гасительных камер, отделителей и их опорных колонок,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применяемые резиновые уплотнения не обладают достаточной пластичностью и со временем увеличивают свою остаточную деформацию. Операции с выключателями, имеющими поврежденные или выдавленные уплотнения, не должны допускаться.</w:t>
      </w:r>
    </w:p>
    <w:p w14:paraId="193D2CDA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воздушный выключатель э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нергосистема резистор</w:t>
      </w:r>
    </w:p>
    <w:p w14:paraId="5AEE5E7E" w14:textId="77777777" w:rsidR="00000000" w:rsidRDefault="006335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Обслуживание выключателей в процессе эксплуатации</w:t>
      </w:r>
    </w:p>
    <w:p w14:paraId="05ABE391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45D259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Обслуживание выключателей в процессе эксплуатации включает проведение следующих мероприятий. Из резервуаров выключателей 1-2 раза в месяц удаляется накопившийся в них конденсат. С</w:t>
      </w:r>
      <w:r>
        <w:rPr>
          <w:rFonts w:ascii="Times New Roman CYR" w:hAnsi="Times New Roman CYR" w:cs="Times New Roman CYR"/>
          <w:sz w:val="28"/>
          <w:szCs w:val="28"/>
        </w:rPr>
        <w:t xml:space="preserve"> той же периодичностью воздухораспределительная сеть продувается сжатым воздухом рабочего давления (при положительной температуре окружающего воздуха). Несоблюдение периодичности продувок при резких изменениях температуры окружающей среды приводит к конден</w:t>
      </w:r>
      <w:r>
        <w:rPr>
          <w:rFonts w:ascii="Times New Roman CYR" w:hAnsi="Times New Roman CYR" w:cs="Times New Roman CYR"/>
          <w:sz w:val="28"/>
          <w:szCs w:val="28"/>
        </w:rPr>
        <w:t>сации влаги в резервуарах выключателей и образованию льда в воздухораспределительной сети. Чтобы не допускать скопления конденсата в блоках пневматических клапанов, из них также удаляют конденсат через спускной клапан.</w:t>
      </w:r>
    </w:p>
    <w:p w14:paraId="47A35B4D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дождей увеличивают подачу во</w:t>
      </w:r>
      <w:r>
        <w:rPr>
          <w:rFonts w:ascii="Times New Roman CYR" w:hAnsi="Times New Roman CYR" w:cs="Times New Roman CYR"/>
          <w:sz w:val="28"/>
          <w:szCs w:val="28"/>
        </w:rPr>
        <w:t xml:space="preserve">здуха на вентиляцию. При понижении температуры окружающего воздуха ниже 5°С в шкафах управления полюсов и в распределительном шкафу включают электрический обогрев.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Включение нагревательных элементов должно производиться двумя ступенями. При температуре воз</w:t>
      </w:r>
      <w:r>
        <w:rPr>
          <w:rFonts w:ascii="Times New Roman CYR" w:hAnsi="Times New Roman CYR" w:cs="Times New Roman CYR"/>
          <w:sz w:val="28"/>
          <w:szCs w:val="28"/>
        </w:rPr>
        <w:t>духа менее 5°С включается по одному нагревательному элементу, а при температуре - 10°С дополнительно включаются остальные нагревательные элементы. Ввод в действие всех нагревательных элементов при температуре воздуха, близкой к 5°С, приводит к перегреву ус</w:t>
      </w:r>
      <w:r>
        <w:rPr>
          <w:rFonts w:ascii="Times New Roman CYR" w:hAnsi="Times New Roman CYR" w:cs="Times New Roman CYR"/>
          <w:sz w:val="28"/>
          <w:szCs w:val="28"/>
        </w:rPr>
        <w:t>тройств шкафов и разрушению (растрескиванию) резиновых уплотнений. Проверяют работоспособность выключателя путем контрольных опробований на отключение и включение при номинальном и минимально допустимом давлении; проверка проводится не реже 2 раз в год.</w:t>
      </w:r>
    </w:p>
    <w:p w14:paraId="60F270F0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резервуары выключателей должен поступать очищенный от механических примесей воздух. Основная очистка воздуха, а также его осушка производятся компрессорной воздухоприготовительной установкой. Для дополнительной очистки сжатого воздуха в распределительных ш</w:t>
      </w:r>
      <w:r>
        <w:rPr>
          <w:rFonts w:ascii="Times New Roman CYR" w:hAnsi="Times New Roman CYR" w:cs="Times New Roman CYR"/>
          <w:sz w:val="28"/>
          <w:szCs w:val="28"/>
        </w:rPr>
        <w:t xml:space="preserve">кафах выключателей установлены войлочно-волосяные фильтры. Систематически в зависимости от загрязненности воздуха необходимо производить смену в них фильтрующих патронов. Заметим, что при эксплуатации распределительных шкафов запорные вентили а них должны </w:t>
      </w:r>
      <w:r>
        <w:rPr>
          <w:rFonts w:ascii="Times New Roman CYR" w:hAnsi="Times New Roman CYR" w:cs="Times New Roman CYR"/>
          <w:sz w:val="28"/>
          <w:szCs w:val="28"/>
        </w:rPr>
        <w:t>быть открыты полностью</w:t>
      </w:r>
    </w:p>
    <w:p w14:paraId="4FE38A7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43EAEB" w14:textId="77777777" w:rsidR="00000000" w:rsidRDefault="0063354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398249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6EC0B24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476E7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Достоинство воздушных выключателей по сравнению с другими выключателями заключается в их пожаро- и взрывобезопасности, быстродействие при включении и отключении и относительная простота конструкции. Однако воздушные вы</w:t>
      </w:r>
      <w:r>
        <w:rPr>
          <w:rFonts w:ascii="Times New Roman CYR" w:hAnsi="Times New Roman CYR" w:cs="Times New Roman CYR"/>
          <w:sz w:val="28"/>
          <w:szCs w:val="28"/>
        </w:rPr>
        <w:t xml:space="preserve">ключатели значительно сложнее других выключателей, например, масляных и имеют большую стоимость. В последнее время заметна тенденция к замене части воздушных выключателей элегазовыми. Воздушные выключатели 110 и 220кВ нормального климатического исполнения </w:t>
      </w:r>
      <w:r>
        <w:rPr>
          <w:rFonts w:ascii="Times New Roman CYR" w:hAnsi="Times New Roman CYR" w:cs="Times New Roman CYR"/>
          <w:sz w:val="28"/>
          <w:szCs w:val="28"/>
        </w:rPr>
        <w:t>сняты с производства и заменены элегазовыми.</w:t>
      </w:r>
    </w:p>
    <w:p w14:paraId="01D27AC7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BCC557" w14:textId="77777777" w:rsidR="00000000" w:rsidRDefault="0063354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EEB520F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Использованная литература</w:t>
      </w:r>
    </w:p>
    <w:p w14:paraId="44B7BD72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EB92DB" w14:textId="77777777" w:rsidR="00000000" w:rsidRDefault="0063354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Цейров Е. М., Воздушные выключатели высокого напряжения, М. 1957; </w:t>
      </w:r>
    </w:p>
    <w:p w14:paraId="036DD09A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Афанасьев В. В., Воздушные выключатели, М., 1964;</w:t>
      </w:r>
    </w:p>
    <w:p w14:paraId="26E84CC8" w14:textId="77777777" w:rsidR="00000000" w:rsidRDefault="006335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Пузырийский Г. С., Воздушные выключатели высокого напр</w:t>
      </w:r>
      <w:r>
        <w:rPr>
          <w:rFonts w:ascii="Times New Roman CYR" w:hAnsi="Times New Roman CYR" w:cs="Times New Roman CYR"/>
          <w:sz w:val="28"/>
          <w:szCs w:val="28"/>
        </w:rPr>
        <w:t>яжения, в кн.: Итоги науки и техники. Электрические машины и аппараты, М., 1966.</w:t>
      </w:r>
    </w:p>
    <w:p w14:paraId="38D66E45" w14:textId="77777777" w:rsidR="0063354B" w:rsidRDefault="006335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 А.А., Крючков И.П., Наяшков Е.Ф. и др. Электрическая часть станций и подстанций: Учеб. для вузов, М., 1990.</w:t>
      </w:r>
    </w:p>
    <w:sectPr w:rsidR="006335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C9"/>
    <w:rsid w:val="000154C9"/>
    <w:rsid w:val="0063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16834"/>
  <w14:defaultImageDpi w14:val="0"/>
  <w15:docId w15:val="{ED41D6BC-FDB1-4165-B91E-BBCED031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3365</Words>
  <Characters>19182</Characters>
  <Application>Microsoft Office Word</Application>
  <DocSecurity>0</DocSecurity>
  <Lines>159</Lines>
  <Paragraphs>45</Paragraphs>
  <ScaleCrop>false</ScaleCrop>
  <Company/>
  <LinksUpToDate>false</LinksUpToDate>
  <CharactersWithSpaces>22502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2025-04-08T13:49:00Z</dcterms:created>
  <dcterms:modified xsi:type="dcterms:W3CDTF">2025-04-08T13:49:00Z</dcterms:modified>
</cp:coreProperties>
</file>