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1003A" w14:textId="77777777" w:rsidR="00000000" w:rsidRDefault="00E87102">
      <w:pPr>
        <w:ind w:right="91"/>
        <w:jc w:val="center"/>
        <w:rPr>
          <w:b/>
          <w:sz w:val="40"/>
          <w:lang w:val="en-US"/>
        </w:rPr>
      </w:pPr>
    </w:p>
    <w:p w14:paraId="2EF2A0F1" w14:textId="77777777" w:rsidR="00000000" w:rsidRDefault="00E87102">
      <w:pPr>
        <w:ind w:right="91"/>
        <w:jc w:val="center"/>
        <w:rPr>
          <w:b/>
          <w:sz w:val="40"/>
        </w:rPr>
      </w:pPr>
    </w:p>
    <w:p w14:paraId="2D14F84C" w14:textId="77777777" w:rsidR="00000000" w:rsidRDefault="00E87102">
      <w:pPr>
        <w:jc w:val="center"/>
        <w:rPr>
          <w:b/>
          <w:sz w:val="40"/>
          <w:lang w:val="en-US"/>
        </w:rPr>
      </w:pPr>
    </w:p>
    <w:p w14:paraId="18863EAC" w14:textId="77777777" w:rsidR="00000000" w:rsidRDefault="00E87102">
      <w:pPr>
        <w:rPr>
          <w:sz w:val="40"/>
          <w:lang w:val="en-US"/>
        </w:rPr>
      </w:pPr>
    </w:p>
    <w:p w14:paraId="711F15C3" w14:textId="77777777" w:rsidR="00000000" w:rsidRDefault="00E87102">
      <w:pPr>
        <w:rPr>
          <w:sz w:val="28"/>
        </w:rPr>
      </w:pPr>
    </w:p>
    <w:p w14:paraId="5092CC68" w14:textId="77777777" w:rsidR="00000000" w:rsidRDefault="00E87102">
      <w:pPr>
        <w:rPr>
          <w:sz w:val="28"/>
          <w:lang w:val="en-US"/>
        </w:rPr>
      </w:pPr>
    </w:p>
    <w:p w14:paraId="2AB88148" w14:textId="77777777" w:rsidR="00000000" w:rsidRDefault="00E87102">
      <w:pPr>
        <w:rPr>
          <w:sz w:val="28"/>
          <w:lang w:val="en-US"/>
        </w:rPr>
      </w:pPr>
      <w:r>
        <w:rPr>
          <w:noProof/>
          <w:sz w:val="28"/>
          <w:u w:val="single"/>
        </w:rPr>
        <w:object w:dxaOrig="0" w:dyaOrig="0" w14:anchorId="0F4D4A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7.6pt;margin-top:151.2pt;width:133.25pt;height:136.8pt;z-index:251657728;mso-position-horizontal:absolute;mso-position-horizontal-relative:page;mso-position-vertical:absolute;mso-position-vertical-relative:margin" o:allowincell="f">
            <v:imagedata r:id="rId7" o:title="" grayscale="t"/>
            <w10:wrap type="topAndBottom" anchorx="page" anchory="margin"/>
          </v:shape>
          <o:OLEObject Type="Embed" ProgID="MS_ClipArt_Gallery.5" ShapeID="_x0000_s1026" DrawAspect="Content" ObjectID="_1805221160" r:id="rId8"/>
        </w:object>
      </w:r>
    </w:p>
    <w:p w14:paraId="03447649" w14:textId="77777777" w:rsidR="00000000" w:rsidRDefault="00E87102">
      <w:pPr>
        <w:rPr>
          <w:sz w:val="28"/>
          <w:lang w:val="en-US"/>
        </w:rPr>
      </w:pPr>
    </w:p>
    <w:p w14:paraId="747A7ACD" w14:textId="77777777" w:rsidR="00000000" w:rsidRDefault="00E87102">
      <w:pPr>
        <w:rPr>
          <w:sz w:val="28"/>
          <w:lang w:val="en-US"/>
        </w:rPr>
      </w:pPr>
    </w:p>
    <w:p w14:paraId="19C5F1BB" w14:textId="77777777" w:rsidR="00000000" w:rsidRDefault="00E87102">
      <w:pPr>
        <w:rPr>
          <w:sz w:val="28"/>
          <w:lang w:val="en-US"/>
        </w:rPr>
      </w:pPr>
    </w:p>
    <w:p w14:paraId="59D742A9" w14:textId="77777777" w:rsidR="00000000" w:rsidRDefault="00E87102">
      <w:pPr>
        <w:rPr>
          <w:sz w:val="28"/>
          <w:lang w:val="en-US"/>
        </w:rPr>
      </w:pPr>
    </w:p>
    <w:p w14:paraId="32254249" w14:textId="77777777" w:rsidR="00000000" w:rsidRDefault="00E87102">
      <w:pPr>
        <w:rPr>
          <w:sz w:val="28"/>
          <w:lang w:val="en-US"/>
        </w:rPr>
      </w:pPr>
    </w:p>
    <w:p w14:paraId="5A6CABC8" w14:textId="77777777" w:rsidR="00000000" w:rsidRDefault="00E87102">
      <w:pPr>
        <w:rPr>
          <w:sz w:val="28"/>
          <w:lang w:val="en-US"/>
        </w:rPr>
      </w:pPr>
    </w:p>
    <w:p w14:paraId="1606F984" w14:textId="77777777" w:rsidR="00000000" w:rsidRDefault="00E87102">
      <w:pPr>
        <w:rPr>
          <w:sz w:val="28"/>
          <w:lang w:val="en-US"/>
        </w:rPr>
      </w:pPr>
    </w:p>
    <w:p w14:paraId="249EF8F9" w14:textId="77777777" w:rsidR="00000000" w:rsidRDefault="00E87102">
      <w:pPr>
        <w:rPr>
          <w:sz w:val="28"/>
          <w:lang w:val="en-US"/>
        </w:rPr>
      </w:pPr>
    </w:p>
    <w:p w14:paraId="01C22EE5" w14:textId="77777777" w:rsidR="00000000" w:rsidRDefault="00E87102">
      <w:pPr>
        <w:rPr>
          <w:sz w:val="28"/>
          <w:lang w:val="en-US"/>
        </w:rPr>
      </w:pPr>
    </w:p>
    <w:p w14:paraId="118DB0C8" w14:textId="77777777" w:rsidR="00000000" w:rsidRDefault="00E87102">
      <w:pPr>
        <w:rPr>
          <w:sz w:val="28"/>
          <w:lang w:val="en-US"/>
        </w:rPr>
      </w:pPr>
    </w:p>
    <w:p w14:paraId="03C394DF" w14:textId="77777777" w:rsidR="00000000" w:rsidRDefault="00E87102">
      <w:pPr>
        <w:rPr>
          <w:sz w:val="28"/>
          <w:lang w:val="en-US"/>
        </w:rPr>
      </w:pPr>
    </w:p>
    <w:p w14:paraId="0132D993" w14:textId="77777777" w:rsidR="00000000" w:rsidRDefault="00E87102">
      <w:pPr>
        <w:rPr>
          <w:sz w:val="28"/>
          <w:lang w:val="en-US"/>
        </w:rPr>
      </w:pPr>
    </w:p>
    <w:p w14:paraId="16D1967A" w14:textId="77777777" w:rsidR="00000000" w:rsidRDefault="00E87102">
      <w:pPr>
        <w:rPr>
          <w:sz w:val="28"/>
          <w:lang w:val="en-US"/>
        </w:rPr>
      </w:pPr>
    </w:p>
    <w:p w14:paraId="01867109" w14:textId="77777777" w:rsidR="00000000" w:rsidRDefault="00E87102">
      <w:pPr>
        <w:rPr>
          <w:sz w:val="28"/>
          <w:lang w:val="en-US"/>
        </w:rPr>
      </w:pPr>
    </w:p>
    <w:p w14:paraId="1DAB136B" w14:textId="77777777" w:rsidR="00000000" w:rsidRDefault="00E87102">
      <w:pPr>
        <w:rPr>
          <w:sz w:val="28"/>
          <w:lang w:val="en-US"/>
        </w:rPr>
      </w:pPr>
    </w:p>
    <w:p w14:paraId="4714A0FD" w14:textId="77777777" w:rsidR="00000000" w:rsidRDefault="00E87102">
      <w:pPr>
        <w:rPr>
          <w:sz w:val="28"/>
          <w:lang w:val="en-US"/>
        </w:rPr>
      </w:pPr>
    </w:p>
    <w:p w14:paraId="7D70DE93" w14:textId="77777777" w:rsidR="00000000" w:rsidRDefault="00E87102">
      <w:pPr>
        <w:rPr>
          <w:sz w:val="28"/>
          <w:lang w:val="en-US"/>
        </w:rPr>
      </w:pPr>
    </w:p>
    <w:p w14:paraId="6E17B758" w14:textId="77777777" w:rsidR="00000000" w:rsidRDefault="00E87102">
      <w:pPr>
        <w:rPr>
          <w:sz w:val="28"/>
          <w:lang w:val="en-US"/>
        </w:rPr>
      </w:pPr>
    </w:p>
    <w:p w14:paraId="1EE1943F" w14:textId="77777777" w:rsidR="00000000" w:rsidRDefault="00E87102">
      <w:pPr>
        <w:rPr>
          <w:sz w:val="28"/>
          <w:lang w:val="en-US"/>
        </w:rPr>
      </w:pPr>
    </w:p>
    <w:p w14:paraId="4F00F04E" w14:textId="77777777" w:rsidR="00000000" w:rsidRDefault="00E87102">
      <w:pPr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</w:rPr>
        <w:t>Реферат</w:t>
      </w:r>
    </w:p>
    <w:p w14:paraId="720FBBBF" w14:textId="77777777" w:rsidR="00000000" w:rsidRDefault="00E87102">
      <w:pPr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sz w:val="24"/>
        </w:rPr>
        <w:t>Тема:</w:t>
      </w:r>
    </w:p>
    <w:p w14:paraId="60A27F4D" w14:textId="77777777" w:rsidR="00000000" w:rsidRDefault="00E87102">
      <w:pPr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>"Ядерные реакции. Ядерная энергет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>ка"</w:t>
      </w:r>
    </w:p>
    <w:p w14:paraId="54FAA2FC" w14:textId="77777777" w:rsidR="00000000" w:rsidRDefault="00E87102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Выполнил:</w:t>
      </w:r>
      <w:r>
        <w:rPr>
          <w:rFonts w:ascii="Arial" w:hAnsi="Arial"/>
          <w:sz w:val="24"/>
        </w:rPr>
        <w:t xml:space="preserve"> ученик 11в класса средней школы №160 г. Санкт-Петербурга</w:t>
      </w:r>
    </w:p>
    <w:p w14:paraId="2E4B7A9C" w14:textId="77777777" w:rsidR="00000000" w:rsidRDefault="00E87102">
      <w:pPr>
        <w:rPr>
          <w:b/>
        </w:rPr>
      </w:pPr>
      <w:r>
        <w:rPr>
          <w:rFonts w:ascii="Arial" w:hAnsi="Arial"/>
          <w:b/>
          <w:sz w:val="24"/>
        </w:rPr>
        <w:t>Дунаев Иван</w:t>
      </w:r>
      <w:r>
        <w:rPr>
          <w:b/>
        </w:rPr>
        <w:t xml:space="preserve"> </w:t>
      </w:r>
    </w:p>
    <w:p w14:paraId="20AB7D14" w14:textId="77777777" w:rsidR="00000000" w:rsidRDefault="00E87102">
      <w:pPr>
        <w:pStyle w:val="10"/>
        <w:jc w:val="center"/>
        <w:rPr>
          <w:sz w:val="28"/>
        </w:rPr>
      </w:pPr>
      <w:r>
        <w:rPr>
          <w:sz w:val="28"/>
        </w:rPr>
        <w:t>2000</w:t>
      </w:r>
      <w:r>
        <w:t>г.</w:t>
      </w:r>
      <w:r>
        <w:rPr>
          <w:sz w:val="28"/>
        </w:rPr>
        <w:t xml:space="preserve"> </w:t>
      </w:r>
    </w:p>
    <w:p w14:paraId="6DEA29E6" w14:textId="77777777" w:rsidR="00000000" w:rsidRDefault="00E87102">
      <w:pPr>
        <w:pStyle w:val="10"/>
        <w:jc w:val="center"/>
        <w:rPr>
          <w:sz w:val="28"/>
          <w:u w:val="single"/>
        </w:rPr>
      </w:pPr>
      <w:r>
        <w:rPr>
          <w:sz w:val="28"/>
          <w:u w:val="single"/>
        </w:rPr>
        <w:lastRenderedPageBreak/>
        <w:t>Содержание</w:t>
      </w:r>
    </w:p>
    <w:p w14:paraId="4B566141" w14:textId="77777777" w:rsidR="00000000" w:rsidRDefault="00E87102">
      <w:pPr>
        <w:pStyle w:val="10"/>
      </w:pPr>
      <w:r>
        <w:rPr>
          <w:sz w:val="28"/>
        </w:rPr>
        <w:fldChar w:fldCharType="begin"/>
      </w:r>
      <w:r>
        <w:rPr>
          <w:sz w:val="28"/>
        </w:rPr>
        <w:instrText xml:space="preserve"> TOC \o "1-4" </w:instrText>
      </w:r>
      <w:r>
        <w:rPr>
          <w:sz w:val="28"/>
        </w:rPr>
        <w:fldChar w:fldCharType="separate"/>
      </w:r>
      <w:r>
        <w:t>1.</w:t>
      </w:r>
      <w:r>
        <w:tab/>
        <w:t>КРАТКОЕ СОДЕРЖАНИЕ РАБОТЫ</w:t>
      </w:r>
      <w:r>
        <w:tab/>
      </w:r>
      <w:r>
        <w:fldChar w:fldCharType="begin"/>
      </w:r>
      <w:r>
        <w:instrText xml:space="preserve"> PAGEREF _Toc484675963 \h </w:instrText>
      </w:r>
      <w:r>
        <w:fldChar w:fldCharType="separate"/>
      </w:r>
      <w:r>
        <w:t>2</w:t>
      </w:r>
      <w:r>
        <w:fldChar w:fldCharType="end"/>
      </w:r>
    </w:p>
    <w:p w14:paraId="4BDDC877" w14:textId="77777777" w:rsidR="00000000" w:rsidRDefault="00E87102">
      <w:pPr>
        <w:pStyle w:val="20"/>
      </w:pPr>
      <w:r>
        <w:t>1</w:t>
      </w:r>
      <w:r>
        <w:t>.1.</w:t>
      </w:r>
      <w:r>
        <w:tab/>
        <w:t>Введение.</w:t>
      </w:r>
      <w:r>
        <w:tab/>
      </w:r>
      <w:r>
        <w:fldChar w:fldCharType="begin"/>
      </w:r>
      <w:r>
        <w:instrText xml:space="preserve"> PAGEREF _Toc484675964 \h </w:instrText>
      </w:r>
      <w:r>
        <w:fldChar w:fldCharType="separate"/>
      </w:r>
      <w:r>
        <w:t>2</w:t>
      </w:r>
      <w:r>
        <w:fldChar w:fldCharType="end"/>
      </w:r>
    </w:p>
    <w:p w14:paraId="16604C82" w14:textId="77777777" w:rsidR="00000000" w:rsidRDefault="00E87102">
      <w:pPr>
        <w:pStyle w:val="20"/>
      </w:pPr>
      <w:r>
        <w:t>1.2.</w:t>
      </w:r>
      <w:r>
        <w:tab/>
        <w:t>Атомное ядро.</w:t>
      </w:r>
      <w:r>
        <w:tab/>
      </w:r>
      <w:r>
        <w:fldChar w:fldCharType="begin"/>
      </w:r>
      <w:r>
        <w:instrText xml:space="preserve"> PAGEREF _Toc484675965 \h </w:instrText>
      </w:r>
      <w:r>
        <w:fldChar w:fldCharType="separate"/>
      </w:r>
      <w:r>
        <w:t>2</w:t>
      </w:r>
      <w:r>
        <w:fldChar w:fldCharType="end"/>
      </w:r>
    </w:p>
    <w:p w14:paraId="0763D173" w14:textId="77777777" w:rsidR="00000000" w:rsidRDefault="00E87102">
      <w:pPr>
        <w:pStyle w:val="20"/>
      </w:pPr>
      <w:r>
        <w:t>1.3.</w:t>
      </w:r>
      <w:r>
        <w:tab/>
        <w:t>Альфа-распад.</w:t>
      </w:r>
      <w:r>
        <w:tab/>
      </w:r>
      <w:r>
        <w:fldChar w:fldCharType="begin"/>
      </w:r>
      <w:r>
        <w:instrText xml:space="preserve"> PAGEREF _Toc484675966 \h </w:instrText>
      </w:r>
      <w:r>
        <w:fldChar w:fldCharType="separate"/>
      </w:r>
      <w:r>
        <w:t>2</w:t>
      </w:r>
      <w:r>
        <w:fldChar w:fldCharType="end"/>
      </w:r>
    </w:p>
    <w:p w14:paraId="1B66E16D" w14:textId="77777777" w:rsidR="00000000" w:rsidRDefault="00E87102">
      <w:pPr>
        <w:pStyle w:val="20"/>
      </w:pPr>
      <w:r>
        <w:t>1.4.</w:t>
      </w:r>
      <w:r>
        <w:tab/>
        <w:t>Бета-распад.</w:t>
      </w:r>
      <w:r>
        <w:tab/>
      </w:r>
      <w:r>
        <w:fldChar w:fldCharType="begin"/>
      </w:r>
      <w:r>
        <w:instrText xml:space="preserve"> PAGEREF _Toc484675967 \h </w:instrText>
      </w:r>
      <w:r>
        <w:fldChar w:fldCharType="separate"/>
      </w:r>
      <w:r>
        <w:t>3</w:t>
      </w:r>
      <w:r>
        <w:fldChar w:fldCharType="end"/>
      </w:r>
    </w:p>
    <w:p w14:paraId="54E2D25C" w14:textId="77777777" w:rsidR="00000000" w:rsidRDefault="00E87102">
      <w:pPr>
        <w:pStyle w:val="20"/>
      </w:pPr>
      <w:r>
        <w:t>1.5.</w:t>
      </w:r>
      <w:r>
        <w:tab/>
        <w:t>Гамма-распад.</w:t>
      </w:r>
      <w:r>
        <w:tab/>
      </w:r>
      <w:r>
        <w:fldChar w:fldCharType="begin"/>
      </w:r>
      <w:r>
        <w:instrText xml:space="preserve"> PAGEREF _Toc484675968 \h </w:instrText>
      </w:r>
      <w:r>
        <w:fldChar w:fldCharType="separate"/>
      </w:r>
      <w:r>
        <w:t>3</w:t>
      </w:r>
      <w:r>
        <w:fldChar w:fldCharType="end"/>
      </w:r>
    </w:p>
    <w:p w14:paraId="1CAD035E" w14:textId="77777777" w:rsidR="00000000" w:rsidRDefault="00E87102">
      <w:pPr>
        <w:pStyle w:val="20"/>
      </w:pPr>
      <w:r>
        <w:t>1.6.</w:t>
      </w:r>
      <w:r>
        <w:tab/>
        <w:t>Яд</w:t>
      </w:r>
      <w:r>
        <w:t>ерные реакторы.</w:t>
      </w:r>
      <w:r>
        <w:tab/>
      </w:r>
      <w:r>
        <w:fldChar w:fldCharType="begin"/>
      </w:r>
      <w:r>
        <w:instrText xml:space="preserve"> PAGEREF _Toc484675969 \h </w:instrText>
      </w:r>
      <w:r>
        <w:fldChar w:fldCharType="separate"/>
      </w:r>
      <w:r>
        <w:t>3</w:t>
      </w:r>
      <w:r>
        <w:fldChar w:fldCharType="end"/>
      </w:r>
    </w:p>
    <w:p w14:paraId="3466EEDD" w14:textId="77777777" w:rsidR="00000000" w:rsidRDefault="00E87102">
      <w:pPr>
        <w:pStyle w:val="20"/>
      </w:pPr>
      <w:r>
        <w:t>1.7.</w:t>
      </w:r>
      <w:r>
        <w:tab/>
        <w:t>Заключение.</w:t>
      </w:r>
      <w:r>
        <w:tab/>
      </w:r>
      <w:r>
        <w:fldChar w:fldCharType="begin"/>
      </w:r>
      <w:r>
        <w:instrText xml:space="preserve"> PAGEREF _Toc484675970 \h </w:instrText>
      </w:r>
      <w:r>
        <w:fldChar w:fldCharType="separate"/>
      </w:r>
      <w:r>
        <w:t>4</w:t>
      </w:r>
      <w:r>
        <w:fldChar w:fldCharType="end"/>
      </w:r>
    </w:p>
    <w:p w14:paraId="6BE65339" w14:textId="77777777" w:rsidR="00000000" w:rsidRDefault="00E87102">
      <w:pPr>
        <w:pStyle w:val="10"/>
      </w:pPr>
      <w:r>
        <w:t>2.</w:t>
      </w:r>
      <w:r>
        <w:tab/>
        <w:t>ВВЕДЕНИЕ</w:t>
      </w:r>
      <w:r>
        <w:tab/>
      </w:r>
      <w:r>
        <w:fldChar w:fldCharType="begin"/>
      </w:r>
      <w:r>
        <w:instrText xml:space="preserve"> PAGEREF _Toc484675971 \h </w:instrText>
      </w:r>
      <w:r>
        <w:fldChar w:fldCharType="separate"/>
      </w:r>
      <w:r>
        <w:t>4</w:t>
      </w:r>
      <w:r>
        <w:fldChar w:fldCharType="end"/>
      </w:r>
    </w:p>
    <w:p w14:paraId="7E13A1B9" w14:textId="77777777" w:rsidR="00000000" w:rsidRDefault="00E87102">
      <w:pPr>
        <w:pStyle w:val="10"/>
      </w:pPr>
      <w:r>
        <w:t>3.</w:t>
      </w:r>
      <w:r>
        <w:tab/>
        <w:t>АТОМНОЕ  ЯДРО</w:t>
      </w:r>
      <w:r>
        <w:tab/>
      </w:r>
      <w:r>
        <w:fldChar w:fldCharType="begin"/>
      </w:r>
      <w:r>
        <w:instrText xml:space="preserve"> PAGEREF _Toc484675972 \h </w:instrText>
      </w:r>
      <w:r>
        <w:fldChar w:fldCharType="separate"/>
      </w:r>
      <w:r>
        <w:t>5</w:t>
      </w:r>
      <w:r>
        <w:fldChar w:fldCharType="end"/>
      </w:r>
    </w:p>
    <w:p w14:paraId="52302553" w14:textId="77777777" w:rsidR="00000000" w:rsidRDefault="00E87102">
      <w:pPr>
        <w:pStyle w:val="10"/>
      </w:pPr>
      <w:r>
        <w:t>4.</w:t>
      </w:r>
      <w:r>
        <w:tab/>
        <w:t>ЭНЕРГИЯ СВЯЗИ АТОМНЫХ ЯДЕР</w:t>
      </w:r>
      <w:r>
        <w:tab/>
      </w:r>
      <w:r>
        <w:fldChar w:fldCharType="begin"/>
      </w:r>
      <w:r>
        <w:instrText xml:space="preserve"> PAGEREF _Toc484675973 \h </w:instrText>
      </w:r>
      <w:r>
        <w:fldChar w:fldCharType="separate"/>
      </w:r>
      <w:r>
        <w:t>5</w:t>
      </w:r>
      <w:r>
        <w:fldChar w:fldCharType="end"/>
      </w:r>
    </w:p>
    <w:p w14:paraId="1C14C961" w14:textId="77777777" w:rsidR="00000000" w:rsidRDefault="00E87102">
      <w:pPr>
        <w:pStyle w:val="10"/>
      </w:pPr>
      <w:r>
        <w:t>5.</w:t>
      </w:r>
      <w:r>
        <w:tab/>
        <w:t>Р</w:t>
      </w:r>
      <w:r>
        <w:t>АДИОАКТИВНОСТЬ</w:t>
      </w:r>
      <w:r>
        <w:tab/>
      </w:r>
      <w:r>
        <w:fldChar w:fldCharType="begin"/>
      </w:r>
      <w:r>
        <w:instrText xml:space="preserve"> PAGEREF _Toc484675974 \h </w:instrText>
      </w:r>
      <w:r>
        <w:fldChar w:fldCharType="separate"/>
      </w:r>
      <w:r>
        <w:t>6</w:t>
      </w:r>
      <w:r>
        <w:fldChar w:fldCharType="end"/>
      </w:r>
    </w:p>
    <w:p w14:paraId="647E5B1D" w14:textId="77777777" w:rsidR="00000000" w:rsidRDefault="00E87102">
      <w:pPr>
        <w:pStyle w:val="20"/>
      </w:pPr>
      <w:r>
        <w:t>5.1.</w:t>
      </w:r>
      <w:r>
        <w:tab/>
        <w:t>Общие сведения.</w:t>
      </w:r>
      <w:r>
        <w:tab/>
      </w:r>
      <w:r>
        <w:fldChar w:fldCharType="begin"/>
      </w:r>
      <w:r>
        <w:instrText xml:space="preserve"> PAGEREF _Toc484675975 \h </w:instrText>
      </w:r>
      <w:r>
        <w:fldChar w:fldCharType="separate"/>
      </w:r>
      <w:r>
        <w:t>6</w:t>
      </w:r>
      <w:r>
        <w:fldChar w:fldCharType="end"/>
      </w:r>
    </w:p>
    <w:p w14:paraId="5E7A4F4F" w14:textId="77777777" w:rsidR="00000000" w:rsidRDefault="00E87102">
      <w:pPr>
        <w:pStyle w:val="20"/>
      </w:pPr>
      <w:r>
        <w:t>5.2.</w:t>
      </w:r>
      <w:r>
        <w:tab/>
        <w:t>Влияние радиации на человека</w:t>
      </w:r>
      <w:r>
        <w:tab/>
      </w:r>
      <w:r>
        <w:fldChar w:fldCharType="begin"/>
      </w:r>
      <w:r>
        <w:instrText xml:space="preserve"> PAGEREF _Toc484675976 \h </w:instrText>
      </w:r>
      <w:r>
        <w:fldChar w:fldCharType="separate"/>
      </w:r>
      <w:r>
        <w:t>6</w:t>
      </w:r>
      <w:r>
        <w:fldChar w:fldCharType="end"/>
      </w:r>
    </w:p>
    <w:p w14:paraId="1541797F" w14:textId="77777777" w:rsidR="00000000" w:rsidRDefault="00E87102">
      <w:pPr>
        <w:pStyle w:val="31"/>
      </w:pPr>
      <w:r>
        <w:t>5.2.1.</w:t>
      </w:r>
      <w:r>
        <w:tab/>
        <w:t>Радиоактивность атмосферы.</w:t>
      </w:r>
      <w:r>
        <w:tab/>
      </w:r>
      <w:r>
        <w:fldChar w:fldCharType="begin"/>
      </w:r>
      <w:r>
        <w:instrText xml:space="preserve"> PAGEREF _Toc484675977 \h </w:instrText>
      </w:r>
      <w:r>
        <w:fldChar w:fldCharType="separate"/>
      </w:r>
      <w:r>
        <w:t>6</w:t>
      </w:r>
      <w:r>
        <w:fldChar w:fldCharType="end"/>
      </w:r>
    </w:p>
    <w:p w14:paraId="0BDEB0EA" w14:textId="77777777" w:rsidR="00000000" w:rsidRDefault="00E87102">
      <w:pPr>
        <w:pStyle w:val="40"/>
      </w:pPr>
      <w:r>
        <w:t>5.2.1.1.</w:t>
      </w:r>
      <w:r>
        <w:tab/>
        <w:t>Естественная ра</w:t>
      </w:r>
      <w:r>
        <w:t>диоактивность атмосферы.</w:t>
      </w:r>
      <w:r>
        <w:tab/>
      </w:r>
      <w:r>
        <w:fldChar w:fldCharType="begin"/>
      </w:r>
      <w:r>
        <w:instrText xml:space="preserve"> PAGEREF _Toc484675978 \h </w:instrText>
      </w:r>
      <w:r>
        <w:fldChar w:fldCharType="separate"/>
      </w:r>
      <w:r>
        <w:t>6</w:t>
      </w:r>
      <w:r>
        <w:fldChar w:fldCharType="end"/>
      </w:r>
    </w:p>
    <w:p w14:paraId="7935C830" w14:textId="77777777" w:rsidR="00000000" w:rsidRDefault="00E87102">
      <w:pPr>
        <w:pStyle w:val="40"/>
      </w:pPr>
      <w:r>
        <w:t>5.2.1.2.</w:t>
      </w:r>
      <w:r>
        <w:tab/>
        <w:t>Искусственная радиоактивность атмосферы.</w:t>
      </w:r>
      <w:r>
        <w:tab/>
      </w:r>
      <w:r>
        <w:fldChar w:fldCharType="begin"/>
      </w:r>
      <w:r>
        <w:instrText xml:space="preserve"> PAGEREF _Toc484675979 \h </w:instrText>
      </w:r>
      <w:r>
        <w:fldChar w:fldCharType="separate"/>
      </w:r>
      <w:r>
        <w:t>7</w:t>
      </w:r>
      <w:r>
        <w:fldChar w:fldCharType="end"/>
      </w:r>
    </w:p>
    <w:p w14:paraId="1F4DC8B5" w14:textId="77777777" w:rsidR="00000000" w:rsidRDefault="00E87102">
      <w:pPr>
        <w:pStyle w:val="31"/>
      </w:pPr>
      <w:r>
        <w:t>5.2.2.</w:t>
      </w:r>
      <w:r>
        <w:tab/>
        <w:t>Радиоактивность вод.</w:t>
      </w:r>
      <w:r>
        <w:tab/>
      </w:r>
      <w:r>
        <w:fldChar w:fldCharType="begin"/>
      </w:r>
      <w:r>
        <w:instrText xml:space="preserve"> PAGEREF _Toc484675980 \h </w:instrText>
      </w:r>
      <w:r>
        <w:fldChar w:fldCharType="separate"/>
      </w:r>
      <w:r>
        <w:t>7</w:t>
      </w:r>
      <w:r>
        <w:fldChar w:fldCharType="end"/>
      </w:r>
    </w:p>
    <w:p w14:paraId="0619978E" w14:textId="77777777" w:rsidR="00000000" w:rsidRDefault="00E87102">
      <w:pPr>
        <w:pStyle w:val="31"/>
      </w:pPr>
      <w:r>
        <w:t>5.2.3.</w:t>
      </w:r>
      <w:r>
        <w:tab/>
        <w:t>Радиоактивность горных пород.</w:t>
      </w:r>
      <w:r>
        <w:tab/>
      </w:r>
      <w:r>
        <w:fldChar w:fldCharType="begin"/>
      </w:r>
      <w:r>
        <w:instrText xml:space="preserve"> PAGEREF _Toc484675</w:instrText>
      </w:r>
      <w:r>
        <w:instrText xml:space="preserve">981 \h </w:instrText>
      </w:r>
      <w:r>
        <w:fldChar w:fldCharType="separate"/>
      </w:r>
      <w:r>
        <w:t>8</w:t>
      </w:r>
      <w:r>
        <w:fldChar w:fldCharType="end"/>
      </w:r>
    </w:p>
    <w:p w14:paraId="1ED7E739" w14:textId="77777777" w:rsidR="00000000" w:rsidRDefault="00E87102">
      <w:pPr>
        <w:pStyle w:val="20"/>
      </w:pPr>
      <w:r>
        <w:t>4.3</w:t>
      </w:r>
      <w:r>
        <w:tab/>
        <w:t>Альфа-распад.</w:t>
      </w:r>
      <w:r>
        <w:tab/>
      </w:r>
      <w:r>
        <w:fldChar w:fldCharType="begin"/>
      </w:r>
      <w:r>
        <w:instrText xml:space="preserve"> PAGEREF _Toc484675982 \h </w:instrText>
      </w:r>
      <w:r>
        <w:fldChar w:fldCharType="separate"/>
      </w:r>
      <w:r>
        <w:t>8</w:t>
      </w:r>
      <w:r>
        <w:fldChar w:fldCharType="end"/>
      </w:r>
    </w:p>
    <w:p w14:paraId="5BCE37DE" w14:textId="77777777" w:rsidR="00000000" w:rsidRDefault="00E87102">
      <w:pPr>
        <w:pStyle w:val="20"/>
      </w:pPr>
      <w:r>
        <w:t>4.4</w:t>
      </w:r>
      <w:r>
        <w:tab/>
        <w:t>Бета-распад.</w:t>
      </w:r>
      <w:r>
        <w:tab/>
      </w:r>
      <w:r>
        <w:fldChar w:fldCharType="begin"/>
      </w:r>
      <w:r>
        <w:instrText xml:space="preserve"> PAGEREF _Toc484675983 \h </w:instrText>
      </w:r>
      <w:r>
        <w:fldChar w:fldCharType="separate"/>
      </w:r>
      <w:r>
        <w:t>9</w:t>
      </w:r>
      <w:r>
        <w:fldChar w:fldCharType="end"/>
      </w:r>
    </w:p>
    <w:p w14:paraId="11422867" w14:textId="77777777" w:rsidR="00000000" w:rsidRDefault="00E87102">
      <w:pPr>
        <w:pStyle w:val="20"/>
      </w:pPr>
      <w:r>
        <w:t>4.5</w:t>
      </w:r>
      <w:r>
        <w:tab/>
        <w:t>Позитронный бета-распад.</w:t>
      </w:r>
      <w:r>
        <w:tab/>
      </w:r>
      <w:r>
        <w:fldChar w:fldCharType="begin"/>
      </w:r>
      <w:r>
        <w:instrText xml:space="preserve"> PAGEREF _Toc484675984 \h </w:instrText>
      </w:r>
      <w:r>
        <w:fldChar w:fldCharType="separate"/>
      </w:r>
      <w:r>
        <w:t>9</w:t>
      </w:r>
      <w:r>
        <w:fldChar w:fldCharType="end"/>
      </w:r>
    </w:p>
    <w:p w14:paraId="3214A859" w14:textId="77777777" w:rsidR="00000000" w:rsidRDefault="00E87102">
      <w:pPr>
        <w:pStyle w:val="20"/>
      </w:pPr>
      <w:r>
        <w:t>4.6</w:t>
      </w:r>
      <w:r>
        <w:tab/>
        <w:t>Электронный захват.</w:t>
      </w:r>
      <w:r>
        <w:tab/>
      </w:r>
      <w:r>
        <w:fldChar w:fldCharType="begin"/>
      </w:r>
      <w:r>
        <w:instrText xml:space="preserve"> PAGEREF _Toc484675985 \h </w:instrText>
      </w:r>
      <w:r>
        <w:fldChar w:fldCharType="separate"/>
      </w:r>
      <w:r>
        <w:t>9</w:t>
      </w:r>
      <w:r>
        <w:fldChar w:fldCharType="end"/>
      </w:r>
    </w:p>
    <w:p w14:paraId="5D8B2942" w14:textId="77777777" w:rsidR="00000000" w:rsidRDefault="00E87102">
      <w:pPr>
        <w:pStyle w:val="20"/>
      </w:pPr>
      <w:r>
        <w:t>4.7</w:t>
      </w:r>
      <w:r>
        <w:tab/>
        <w:t>Гамма-распад.</w:t>
      </w:r>
      <w:r>
        <w:tab/>
      </w:r>
      <w:r>
        <w:fldChar w:fldCharType="begin"/>
      </w:r>
      <w:r>
        <w:instrText xml:space="preserve"> PAGEREF </w:instrText>
      </w:r>
      <w:r>
        <w:instrText xml:space="preserve">_Toc484675986 \h </w:instrText>
      </w:r>
      <w:r>
        <w:fldChar w:fldCharType="separate"/>
      </w:r>
      <w:r>
        <w:t>10</w:t>
      </w:r>
      <w:r>
        <w:fldChar w:fldCharType="end"/>
      </w:r>
    </w:p>
    <w:p w14:paraId="3EBABB64" w14:textId="77777777" w:rsidR="00000000" w:rsidRDefault="00E87102">
      <w:pPr>
        <w:pStyle w:val="10"/>
      </w:pPr>
      <w:r>
        <w:t>5</w:t>
      </w:r>
      <w:r>
        <w:tab/>
        <w:t>ДЕЛЕНИЕ АТОМНЫХ ЯДЕР</w:t>
      </w:r>
      <w:r>
        <w:tab/>
      </w:r>
      <w:r>
        <w:fldChar w:fldCharType="begin"/>
      </w:r>
      <w:r>
        <w:instrText xml:space="preserve"> PAGEREF _Toc484675987 \h </w:instrText>
      </w:r>
      <w:r>
        <w:fldChar w:fldCharType="separate"/>
      </w:r>
      <w:r>
        <w:t>10</w:t>
      </w:r>
      <w:r>
        <w:fldChar w:fldCharType="end"/>
      </w:r>
    </w:p>
    <w:p w14:paraId="1CB3D32E" w14:textId="77777777" w:rsidR="00000000" w:rsidRDefault="00E87102">
      <w:pPr>
        <w:pStyle w:val="20"/>
      </w:pPr>
      <w:r>
        <w:t>5.3</w:t>
      </w:r>
      <w:r>
        <w:tab/>
        <w:t>Общие сведения.</w:t>
      </w:r>
      <w:r>
        <w:tab/>
      </w:r>
      <w:r>
        <w:fldChar w:fldCharType="begin"/>
      </w:r>
      <w:r>
        <w:instrText xml:space="preserve"> PAGEREF _Toc484675988 \h </w:instrText>
      </w:r>
      <w:r>
        <w:fldChar w:fldCharType="separate"/>
      </w:r>
      <w:r>
        <w:t>10</w:t>
      </w:r>
      <w:r>
        <w:fldChar w:fldCharType="end"/>
      </w:r>
    </w:p>
    <w:p w14:paraId="39B95C1C" w14:textId="77777777" w:rsidR="00000000" w:rsidRDefault="00E87102">
      <w:pPr>
        <w:pStyle w:val="20"/>
      </w:pPr>
      <w:r>
        <w:t>5.4</w:t>
      </w:r>
      <w:r>
        <w:tab/>
        <w:t>Продукты деления.</w:t>
      </w:r>
      <w:r>
        <w:tab/>
      </w:r>
      <w:r>
        <w:fldChar w:fldCharType="begin"/>
      </w:r>
      <w:r>
        <w:instrText xml:space="preserve"> PAGEREF _Toc484675989 \h </w:instrText>
      </w:r>
      <w:r>
        <w:fldChar w:fldCharType="separate"/>
      </w:r>
      <w:r>
        <w:t>11</w:t>
      </w:r>
      <w:r>
        <w:fldChar w:fldCharType="end"/>
      </w:r>
    </w:p>
    <w:p w14:paraId="170F7431" w14:textId="77777777" w:rsidR="00000000" w:rsidRDefault="00E87102">
      <w:pPr>
        <w:pStyle w:val="10"/>
      </w:pPr>
      <w:r>
        <w:t>6</w:t>
      </w:r>
      <w:r>
        <w:tab/>
        <w:t>ВЗАИМОДЕЙСТВИЕ НЕЙТРОНОВ С АТОМНЫМИ ЯДРАМИ</w:t>
      </w:r>
      <w:r>
        <w:tab/>
      </w:r>
      <w:r>
        <w:fldChar w:fldCharType="begin"/>
      </w:r>
      <w:r>
        <w:instrText xml:space="preserve"> PAGEREF _Toc484675990 </w:instrText>
      </w:r>
      <w:r>
        <w:instrText xml:space="preserve">\h </w:instrText>
      </w:r>
      <w:r>
        <w:fldChar w:fldCharType="separate"/>
      </w:r>
      <w:r>
        <w:t>11</w:t>
      </w:r>
      <w:r>
        <w:fldChar w:fldCharType="end"/>
      </w:r>
    </w:p>
    <w:p w14:paraId="46E9435B" w14:textId="77777777" w:rsidR="00000000" w:rsidRDefault="00E87102">
      <w:pPr>
        <w:pStyle w:val="10"/>
      </w:pPr>
      <w:r>
        <w:t>7</w:t>
      </w:r>
      <w:r>
        <w:tab/>
        <w:t>ЦЕПНАЯ ЯДЕРНАЯ РЕАКЦИЯ</w:t>
      </w:r>
      <w:r>
        <w:tab/>
      </w:r>
      <w:r>
        <w:fldChar w:fldCharType="begin"/>
      </w:r>
      <w:r>
        <w:instrText xml:space="preserve"> PAGEREF _Toc484675991 \h </w:instrText>
      </w:r>
      <w:r>
        <w:fldChar w:fldCharType="separate"/>
      </w:r>
      <w:r>
        <w:t>12</w:t>
      </w:r>
      <w:r>
        <w:fldChar w:fldCharType="end"/>
      </w:r>
    </w:p>
    <w:p w14:paraId="7DC9E5CD" w14:textId="77777777" w:rsidR="00000000" w:rsidRDefault="00E87102">
      <w:pPr>
        <w:pStyle w:val="20"/>
      </w:pPr>
      <w:r>
        <w:t>7.3</w:t>
      </w:r>
      <w:r>
        <w:tab/>
        <w:t>Ядерные реакторы.</w:t>
      </w:r>
      <w:r>
        <w:tab/>
      </w:r>
      <w:r>
        <w:fldChar w:fldCharType="begin"/>
      </w:r>
      <w:r>
        <w:instrText xml:space="preserve"> PAGEREF _Toc484675992 \h </w:instrText>
      </w:r>
      <w:r>
        <w:fldChar w:fldCharType="separate"/>
      </w:r>
      <w:r>
        <w:t>12</w:t>
      </w:r>
      <w:r>
        <w:fldChar w:fldCharType="end"/>
      </w:r>
    </w:p>
    <w:p w14:paraId="4581F151" w14:textId="77777777" w:rsidR="00000000" w:rsidRDefault="00E87102">
      <w:pPr>
        <w:pStyle w:val="10"/>
      </w:pPr>
      <w:r>
        <w:t>8</w:t>
      </w:r>
      <w:r>
        <w:tab/>
        <w:t>ТЕХНИЧЕСКИЕ ОСНОВЫ ЯДЕРНОЙ ЭНЕРГЕТИКИ</w:t>
      </w:r>
      <w:r>
        <w:tab/>
      </w:r>
      <w:r>
        <w:fldChar w:fldCharType="begin"/>
      </w:r>
      <w:r>
        <w:instrText xml:space="preserve"> PAGEREF _Toc484675993 \h </w:instrText>
      </w:r>
      <w:r>
        <w:fldChar w:fldCharType="separate"/>
      </w:r>
      <w:r>
        <w:t>13</w:t>
      </w:r>
      <w:r>
        <w:fldChar w:fldCharType="end"/>
      </w:r>
    </w:p>
    <w:p w14:paraId="25139668" w14:textId="77777777" w:rsidR="00000000" w:rsidRDefault="00E87102">
      <w:pPr>
        <w:pStyle w:val="20"/>
      </w:pPr>
      <w:r>
        <w:t>8.3</w:t>
      </w:r>
      <w:r>
        <w:tab/>
        <w:t>Особенности ядерного реактора как источника теплоты.</w:t>
      </w:r>
      <w:r>
        <w:tab/>
      </w:r>
      <w:r>
        <w:fldChar w:fldCharType="begin"/>
      </w:r>
      <w:r>
        <w:instrText xml:space="preserve"> PA</w:instrText>
      </w:r>
      <w:r>
        <w:instrText xml:space="preserve">GEREF _Toc484675994 \h </w:instrText>
      </w:r>
      <w:r>
        <w:fldChar w:fldCharType="separate"/>
      </w:r>
      <w:r>
        <w:t>13</w:t>
      </w:r>
      <w:r>
        <w:fldChar w:fldCharType="end"/>
      </w:r>
    </w:p>
    <w:p w14:paraId="7B7DCF6C" w14:textId="77777777" w:rsidR="00000000" w:rsidRDefault="00E87102">
      <w:pPr>
        <w:pStyle w:val="20"/>
      </w:pPr>
      <w:r>
        <w:t>8.4</w:t>
      </w:r>
      <w:r>
        <w:tab/>
        <w:t>Устройство энергетических ядерных реакторов.</w:t>
      </w:r>
      <w:r>
        <w:tab/>
      </w:r>
      <w:r>
        <w:fldChar w:fldCharType="begin"/>
      </w:r>
      <w:r>
        <w:instrText xml:space="preserve"> PAGEREF _Toc484675995 \h </w:instrText>
      </w:r>
      <w:r>
        <w:fldChar w:fldCharType="separate"/>
      </w:r>
      <w:r>
        <w:t>14</w:t>
      </w:r>
      <w:r>
        <w:fldChar w:fldCharType="end"/>
      </w:r>
    </w:p>
    <w:p w14:paraId="248B528E" w14:textId="77777777" w:rsidR="00000000" w:rsidRDefault="00E87102">
      <w:pPr>
        <w:pStyle w:val="20"/>
      </w:pPr>
      <w:r>
        <w:t>8.5</w:t>
      </w:r>
      <w:r>
        <w:tab/>
        <w:t>Требования к конструкциям активной зоны и ее характеристики.</w:t>
      </w:r>
      <w:r>
        <w:tab/>
      </w:r>
      <w:r>
        <w:fldChar w:fldCharType="begin"/>
      </w:r>
      <w:r>
        <w:instrText xml:space="preserve"> PAGEREF _Toc484675996 \h </w:instrText>
      </w:r>
      <w:r>
        <w:fldChar w:fldCharType="separate"/>
      </w:r>
      <w:r>
        <w:t>15</w:t>
      </w:r>
      <w:r>
        <w:fldChar w:fldCharType="end"/>
      </w:r>
    </w:p>
    <w:p w14:paraId="0FEACFDB" w14:textId="77777777" w:rsidR="00000000" w:rsidRDefault="00E87102">
      <w:pPr>
        <w:pStyle w:val="20"/>
      </w:pPr>
      <w:r>
        <w:t>8.6</w:t>
      </w:r>
      <w:r>
        <w:tab/>
        <w:t>Классификация реакторов.</w:t>
      </w:r>
      <w:r>
        <w:tab/>
      </w:r>
      <w:r>
        <w:fldChar w:fldCharType="begin"/>
      </w:r>
      <w:r>
        <w:instrText xml:space="preserve"> PAGEREF _Toc4846</w:instrText>
      </w:r>
      <w:r>
        <w:instrText xml:space="preserve">75997 \h </w:instrText>
      </w:r>
      <w:r>
        <w:fldChar w:fldCharType="separate"/>
      </w:r>
      <w:r>
        <w:t>17</w:t>
      </w:r>
      <w:r>
        <w:fldChar w:fldCharType="end"/>
      </w:r>
    </w:p>
    <w:p w14:paraId="3E34B5DD" w14:textId="77777777" w:rsidR="00000000" w:rsidRDefault="00E87102">
      <w:pPr>
        <w:pStyle w:val="10"/>
      </w:pPr>
      <w:r>
        <w:t>9</w:t>
      </w:r>
      <w:r>
        <w:tab/>
        <w:t>Заключение.</w:t>
      </w:r>
      <w:r>
        <w:tab/>
      </w:r>
      <w:r>
        <w:fldChar w:fldCharType="begin"/>
      </w:r>
      <w:r>
        <w:instrText xml:space="preserve"> PAGEREF _Toc484675998 \h </w:instrText>
      </w:r>
      <w:r>
        <w:fldChar w:fldCharType="separate"/>
      </w:r>
      <w:r>
        <w:t>21</w:t>
      </w:r>
      <w:r>
        <w:fldChar w:fldCharType="end"/>
      </w:r>
    </w:p>
    <w:p w14:paraId="0731A6B2" w14:textId="77777777" w:rsidR="00000000" w:rsidRDefault="00E87102">
      <w:pPr>
        <w:pStyle w:val="10"/>
        <w:tabs>
          <w:tab w:val="left" w:pos="600"/>
        </w:tabs>
      </w:pPr>
      <w:r>
        <w:t>10</w:t>
      </w:r>
      <w:r>
        <w:tab/>
        <w:t>Литература</w:t>
      </w:r>
      <w:r>
        <w:tab/>
      </w:r>
      <w:r>
        <w:fldChar w:fldCharType="begin"/>
      </w:r>
      <w:r>
        <w:instrText xml:space="preserve"> PAGEREF _Toc484675999 \h </w:instrText>
      </w:r>
      <w:r>
        <w:fldChar w:fldCharType="separate"/>
      </w:r>
      <w:r>
        <w:t>22</w:t>
      </w:r>
      <w:r>
        <w:fldChar w:fldCharType="end"/>
      </w:r>
    </w:p>
    <w:p w14:paraId="16D4B21D" w14:textId="77777777" w:rsidR="00000000" w:rsidRDefault="00E87102">
      <w:pPr>
        <w:pStyle w:val="10"/>
        <w:tabs>
          <w:tab w:val="left" w:pos="426"/>
        </w:tabs>
      </w:pPr>
      <w:r>
        <w:rPr>
          <w:sz w:val="28"/>
        </w:rPr>
        <w:fldChar w:fldCharType="end"/>
      </w:r>
    </w:p>
    <w:p w14:paraId="78C1C5E4" w14:textId="77777777" w:rsidR="00000000" w:rsidRDefault="00E87102">
      <w:pPr>
        <w:pStyle w:val="a5"/>
        <w:ind w:left="0"/>
        <w:rPr>
          <w:rFonts w:ascii="Chicago" w:hAnsi="Chicago"/>
          <w:lang w:val="en-US"/>
        </w:rPr>
      </w:pPr>
    </w:p>
    <w:p w14:paraId="3CD1C758" w14:textId="77777777" w:rsidR="00000000" w:rsidRDefault="00E87102">
      <w:pPr>
        <w:pStyle w:val="a5"/>
        <w:ind w:left="0"/>
        <w:rPr>
          <w:rFonts w:ascii="Chicago" w:hAnsi="Chicago"/>
          <w:lang w:val="en-US"/>
        </w:rPr>
      </w:pPr>
    </w:p>
    <w:p w14:paraId="56D95D33" w14:textId="77777777" w:rsidR="00000000" w:rsidRDefault="00E87102">
      <w:pPr>
        <w:pStyle w:val="1"/>
        <w:rPr>
          <w:lang w:val="en-US"/>
        </w:rPr>
      </w:pPr>
      <w:bookmarkStart w:id="0" w:name="_Toc484675963"/>
      <w:r>
        <w:rPr>
          <w:lang w:val="en-US"/>
        </w:rPr>
        <w:lastRenderedPageBreak/>
        <w:t>КРАТКОЕ СОДЕРЖАНИЕ РАБОТЫ</w:t>
      </w:r>
      <w:bookmarkEnd w:id="0"/>
    </w:p>
    <w:p w14:paraId="6BD94C62" w14:textId="77777777" w:rsidR="00000000" w:rsidRDefault="00E87102">
      <w:pPr>
        <w:pStyle w:val="2"/>
      </w:pPr>
      <w:bookmarkStart w:id="1" w:name="_Toc484675964"/>
      <w:r>
        <w:t>Введение.</w:t>
      </w:r>
      <w:bookmarkEnd w:id="1"/>
    </w:p>
    <w:p w14:paraId="0A544A29" w14:textId="77777777" w:rsidR="00000000" w:rsidRDefault="00E87102">
      <w:pPr>
        <w:pStyle w:val="a5"/>
        <w:ind w:left="0" w:firstLine="720"/>
        <w:rPr>
          <w:sz w:val="24"/>
        </w:rPr>
      </w:pPr>
      <w:r>
        <w:rPr>
          <w:sz w:val="24"/>
        </w:rPr>
        <w:t>Энергетика - важнейшая отрасль народного хозяйства, охватывающая энергетические ресурсы, выработку, преобра</w:t>
      </w:r>
      <w:r>
        <w:rPr>
          <w:sz w:val="24"/>
        </w:rPr>
        <w:t>зование, передачу и использование различных видов энергии. Это основа экономики госуда</w:t>
      </w:r>
      <w:r>
        <w:rPr>
          <w:sz w:val="24"/>
        </w:rPr>
        <w:t>р</w:t>
      </w:r>
      <w:r>
        <w:rPr>
          <w:sz w:val="24"/>
        </w:rPr>
        <w:t>ства.</w:t>
      </w:r>
    </w:p>
    <w:p w14:paraId="5EADB26D" w14:textId="77777777" w:rsidR="00000000" w:rsidRDefault="00E87102">
      <w:pPr>
        <w:pStyle w:val="a5"/>
        <w:ind w:left="0" w:firstLine="720"/>
        <w:rPr>
          <w:sz w:val="24"/>
        </w:rPr>
      </w:pPr>
      <w:r>
        <w:rPr>
          <w:sz w:val="24"/>
        </w:rPr>
        <w:t>В мире идет процесс индустриализации, который требует дополнительного расхода материалов, что увеличивает энергозатраты. С ростом населения увел</w:t>
      </w:r>
      <w:r>
        <w:rPr>
          <w:sz w:val="24"/>
        </w:rPr>
        <w:t>и</w:t>
      </w:r>
      <w:r>
        <w:rPr>
          <w:sz w:val="24"/>
        </w:rPr>
        <w:t>чиваются энергозат</w:t>
      </w:r>
      <w:r>
        <w:rPr>
          <w:sz w:val="24"/>
        </w:rPr>
        <w:t>раты на обработку почвы, уборку урожая, производство удо</w:t>
      </w:r>
      <w:r>
        <w:rPr>
          <w:sz w:val="24"/>
        </w:rPr>
        <w:t>б</w:t>
      </w:r>
      <w:r>
        <w:rPr>
          <w:sz w:val="24"/>
        </w:rPr>
        <w:t>рений и т.д.</w:t>
      </w:r>
    </w:p>
    <w:p w14:paraId="48A2EDE4" w14:textId="77777777" w:rsidR="00000000" w:rsidRDefault="00E87102">
      <w:pPr>
        <w:pStyle w:val="a5"/>
        <w:ind w:left="0" w:firstLine="720"/>
        <w:rPr>
          <w:sz w:val="24"/>
        </w:rPr>
      </w:pPr>
      <w:r>
        <w:rPr>
          <w:sz w:val="24"/>
        </w:rPr>
        <w:t xml:space="preserve">В настоящее время многие природные легкодоступные ресурсы планеты исчерпываются. Добывать сырье приходится на большой глубине или на морских шельфах. Ограниченные мировые запасы нефти и </w:t>
      </w:r>
      <w:r>
        <w:rPr>
          <w:sz w:val="24"/>
        </w:rPr>
        <w:t>газа, казалось бы, ставят чел</w:t>
      </w:r>
      <w:r>
        <w:rPr>
          <w:sz w:val="24"/>
        </w:rPr>
        <w:t>о</w:t>
      </w:r>
      <w:r>
        <w:rPr>
          <w:sz w:val="24"/>
        </w:rPr>
        <w:t>вечество перед перспективой энергетического кризиса. Однако использование ядерной энергии  дает человечеству возможность избежать этого, так как резул</w:t>
      </w:r>
      <w:r>
        <w:rPr>
          <w:sz w:val="24"/>
        </w:rPr>
        <w:t>ь</w:t>
      </w:r>
      <w:r>
        <w:rPr>
          <w:sz w:val="24"/>
        </w:rPr>
        <w:t>таты фундаментальных исследований физики атомного ядра позволяют отвести уг</w:t>
      </w:r>
      <w:r>
        <w:rPr>
          <w:sz w:val="24"/>
        </w:rPr>
        <w:t>розу энергетического кризиса путем использования энергии, выделяемой при некоторых реа</w:t>
      </w:r>
      <w:r>
        <w:rPr>
          <w:sz w:val="24"/>
        </w:rPr>
        <w:t>к</w:t>
      </w:r>
      <w:r>
        <w:rPr>
          <w:sz w:val="24"/>
        </w:rPr>
        <w:t>циях атомных ядер.</w:t>
      </w:r>
    </w:p>
    <w:p w14:paraId="2D8D2C0E" w14:textId="77777777" w:rsidR="00000000" w:rsidRDefault="00E87102">
      <w:pPr>
        <w:pStyle w:val="2"/>
      </w:pPr>
      <w:bookmarkStart w:id="2" w:name="_Toc484675965"/>
      <w:r>
        <w:t>Атомное ядро.</w:t>
      </w:r>
      <w:bookmarkEnd w:id="2"/>
    </w:p>
    <w:p w14:paraId="1BDFE1F7" w14:textId="77777777" w:rsidR="00000000" w:rsidRDefault="00E87102">
      <w:pPr>
        <w:ind w:firstLine="708"/>
        <w:rPr>
          <w:sz w:val="24"/>
        </w:rPr>
      </w:pPr>
      <w:r>
        <w:rPr>
          <w:i/>
          <w:sz w:val="24"/>
        </w:rPr>
        <w:t>Атомное ядро</w:t>
      </w:r>
      <w:r>
        <w:rPr>
          <w:sz w:val="24"/>
        </w:rPr>
        <w:t xml:space="preserve"> характеризуется зарядом  </w:t>
      </w:r>
      <w:r>
        <w:rPr>
          <w:sz w:val="24"/>
          <w:lang w:val="en-US"/>
        </w:rPr>
        <w:t xml:space="preserve">Ze, </w:t>
      </w:r>
      <w:r>
        <w:rPr>
          <w:sz w:val="24"/>
        </w:rPr>
        <w:t>массой  М</w:t>
      </w:r>
      <w:r>
        <w:rPr>
          <w:sz w:val="24"/>
          <w:lang w:val="en-US"/>
        </w:rPr>
        <w:t xml:space="preserve">, </w:t>
      </w:r>
      <w:r>
        <w:rPr>
          <w:sz w:val="24"/>
        </w:rPr>
        <w:t xml:space="preserve">спином </w:t>
      </w:r>
      <w:r>
        <w:rPr>
          <w:sz w:val="24"/>
          <w:lang w:val="en-US"/>
        </w:rPr>
        <w:t xml:space="preserve">J, </w:t>
      </w:r>
      <w:r>
        <w:rPr>
          <w:sz w:val="24"/>
        </w:rPr>
        <w:t>магни</w:t>
      </w:r>
      <w:r>
        <w:rPr>
          <w:sz w:val="24"/>
        </w:rPr>
        <w:t>т</w:t>
      </w:r>
      <w:r>
        <w:rPr>
          <w:sz w:val="24"/>
        </w:rPr>
        <w:t xml:space="preserve">ным 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и электрическим  квадрупольным моментом </w:t>
      </w:r>
      <w:r>
        <w:rPr>
          <w:sz w:val="24"/>
          <w:lang w:val="en-US"/>
        </w:rPr>
        <w:t xml:space="preserve">Q, </w:t>
      </w:r>
      <w:r>
        <w:rPr>
          <w:sz w:val="24"/>
        </w:rPr>
        <w:t>определенным радиус</w:t>
      </w:r>
      <w:r>
        <w:rPr>
          <w:sz w:val="24"/>
        </w:rPr>
        <w:t xml:space="preserve">ом </w:t>
      </w:r>
      <w:r>
        <w:rPr>
          <w:sz w:val="24"/>
          <w:lang w:val="en-US"/>
        </w:rPr>
        <w:t>R,</w:t>
      </w:r>
      <w:r>
        <w:rPr>
          <w:sz w:val="24"/>
        </w:rPr>
        <w:t xml:space="preserve"> изотопическим  спином Т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 и состоит из нуклонов - протонов и нейтронов</w:t>
      </w:r>
      <w:r>
        <w:rPr>
          <w:sz w:val="24"/>
          <w:lang w:val="en-US"/>
        </w:rPr>
        <w:t xml:space="preserve">. </w:t>
      </w:r>
      <w:r>
        <w:rPr>
          <w:sz w:val="24"/>
        </w:rPr>
        <w:t>Все атомные ядра разделяются на стабильные и нестабильные</w:t>
      </w:r>
      <w:r>
        <w:rPr>
          <w:sz w:val="24"/>
          <w:lang w:val="en-US"/>
        </w:rPr>
        <w:t xml:space="preserve">. </w:t>
      </w:r>
      <w:r>
        <w:rPr>
          <w:sz w:val="24"/>
        </w:rPr>
        <w:t>Свойства стабильных ядер остаются неизменными неограниченно долго</w:t>
      </w:r>
      <w:r>
        <w:rPr>
          <w:sz w:val="24"/>
          <w:lang w:val="en-US"/>
        </w:rPr>
        <w:t>.</w:t>
      </w:r>
      <w:r>
        <w:rPr>
          <w:sz w:val="24"/>
        </w:rPr>
        <w:t xml:space="preserve"> Нестабильные же ядра исп</w:t>
      </w:r>
      <w:r>
        <w:rPr>
          <w:sz w:val="24"/>
        </w:rPr>
        <w:t>ы</w:t>
      </w:r>
      <w:r>
        <w:rPr>
          <w:sz w:val="24"/>
        </w:rPr>
        <w:t>тывают различного рода превр</w:t>
      </w:r>
      <w:r>
        <w:rPr>
          <w:sz w:val="24"/>
        </w:rPr>
        <w:t>ащения.</w:t>
      </w:r>
    </w:p>
    <w:p w14:paraId="76EC8224" w14:textId="77777777" w:rsidR="00000000" w:rsidRDefault="00E87102">
      <w:pPr>
        <w:ind w:firstLine="708"/>
        <w:rPr>
          <w:sz w:val="24"/>
        </w:rPr>
      </w:pPr>
      <w:r>
        <w:rPr>
          <w:sz w:val="24"/>
        </w:rPr>
        <w:t>Явление радиоактивности, или спонтанного распада ядер, была открыта французским физиком А. Беккерелем в 1896 г. Он обнаружил, что уран и его с</w:t>
      </w:r>
      <w:r>
        <w:rPr>
          <w:sz w:val="24"/>
        </w:rPr>
        <w:t>о</w:t>
      </w:r>
      <w:r>
        <w:rPr>
          <w:sz w:val="24"/>
        </w:rPr>
        <w:t>единения испускают лучи или  частицы, проникающие сквозь непрозрачные тела и способные засвечивать фотопл</w:t>
      </w:r>
      <w:r>
        <w:rPr>
          <w:sz w:val="24"/>
        </w:rPr>
        <w:t>астинку, Беккерель установил, что интенсивность излучения пропорциональна только концентрации урана и не зависит от внешних условий (температура, давление) и от того, находится ли уран в каких-либо хим</w:t>
      </w:r>
      <w:r>
        <w:rPr>
          <w:sz w:val="24"/>
        </w:rPr>
        <w:t>и</w:t>
      </w:r>
      <w:r>
        <w:rPr>
          <w:sz w:val="24"/>
        </w:rPr>
        <w:t>ческих с</w:t>
      </w:r>
      <w:r>
        <w:rPr>
          <w:sz w:val="24"/>
        </w:rPr>
        <w:t>о</w:t>
      </w:r>
      <w:r>
        <w:rPr>
          <w:sz w:val="24"/>
        </w:rPr>
        <w:t>единениях.</w:t>
      </w:r>
    </w:p>
    <w:p w14:paraId="6A498EDE" w14:textId="77777777" w:rsidR="00000000" w:rsidRDefault="00E87102">
      <w:pPr>
        <w:pStyle w:val="2"/>
      </w:pPr>
      <w:bookmarkStart w:id="3" w:name="_Toc484675966"/>
      <w:r>
        <w:t>Альфа-распад.</w:t>
      </w:r>
      <w:bookmarkEnd w:id="3"/>
      <w:r>
        <w:t xml:space="preserve"> </w:t>
      </w:r>
    </w:p>
    <w:p w14:paraId="22FADB27" w14:textId="77777777" w:rsidR="00000000" w:rsidRDefault="00E87102">
      <w:pPr>
        <w:ind w:firstLine="720"/>
        <w:rPr>
          <w:sz w:val="24"/>
        </w:rPr>
      </w:pPr>
      <w:r>
        <w:rPr>
          <w:sz w:val="24"/>
        </w:rPr>
        <w:t xml:space="preserve">Энергия связи ядра </w:t>
      </w:r>
      <w:r>
        <w:rPr>
          <w:sz w:val="24"/>
        </w:rPr>
        <w:t xml:space="preserve"> характеризует   его устойчивость к распаду на соста</w:t>
      </w:r>
      <w:r>
        <w:rPr>
          <w:sz w:val="24"/>
        </w:rPr>
        <w:t>в</w:t>
      </w:r>
      <w:r>
        <w:rPr>
          <w:sz w:val="24"/>
        </w:rPr>
        <w:t>ные части. Если энергия связи ядра меньше энергии связи продуктов его распада, то это означает, что ядро может самопроизвольно (спонтанно) распадаться. При альфа-распаде  альфа-частицы уносят почти всю э</w:t>
      </w:r>
      <w:r>
        <w:rPr>
          <w:sz w:val="24"/>
        </w:rPr>
        <w:t>нергию и только 2 % ее прих</w:t>
      </w:r>
      <w:r>
        <w:rPr>
          <w:sz w:val="24"/>
        </w:rPr>
        <w:t>о</w:t>
      </w:r>
      <w:r>
        <w:rPr>
          <w:sz w:val="24"/>
        </w:rPr>
        <w:t>дится на вторичное ядро. При альфа-распаде массовое число изменяется на 4 ед</w:t>
      </w:r>
      <w:r>
        <w:rPr>
          <w:sz w:val="24"/>
        </w:rPr>
        <w:t>и</w:t>
      </w:r>
      <w:r>
        <w:rPr>
          <w:sz w:val="24"/>
        </w:rPr>
        <w:t>ницы, а атомный номер на две единицы.</w:t>
      </w:r>
    </w:p>
    <w:p w14:paraId="0CB62E5A" w14:textId="77777777" w:rsidR="00000000" w:rsidRDefault="00E87102">
      <w:pPr>
        <w:pStyle w:val="2"/>
      </w:pPr>
      <w:bookmarkStart w:id="4" w:name="_Toc484675967"/>
      <w:r>
        <w:t>Бета-распад.</w:t>
      </w:r>
      <w:bookmarkEnd w:id="4"/>
      <w:r>
        <w:t xml:space="preserve"> </w:t>
      </w:r>
    </w:p>
    <w:p w14:paraId="441CFB9A" w14:textId="77777777" w:rsidR="00000000" w:rsidRDefault="00E87102">
      <w:pPr>
        <w:ind w:firstLine="720"/>
        <w:rPr>
          <w:sz w:val="24"/>
        </w:rPr>
      </w:pPr>
      <w:r>
        <w:rPr>
          <w:sz w:val="24"/>
        </w:rPr>
        <w:t>Это процесс превращения атомного ядра в другое ядро с изменением п</w:t>
      </w:r>
      <w:r>
        <w:rPr>
          <w:sz w:val="24"/>
        </w:rPr>
        <w:t>о</w:t>
      </w:r>
      <w:r>
        <w:rPr>
          <w:sz w:val="24"/>
        </w:rPr>
        <w:t>рядкового номера без изменения м</w:t>
      </w:r>
      <w:r>
        <w:rPr>
          <w:sz w:val="24"/>
        </w:rPr>
        <w:t xml:space="preserve">ассового числа. Различают три типа </w:t>
      </w:r>
      <w:r>
        <w:rPr>
          <w:sz w:val="24"/>
        </w:rPr>
        <w:sym w:font="Symbol" w:char="F062"/>
      </w:r>
      <w:r>
        <w:rPr>
          <w:sz w:val="24"/>
        </w:rPr>
        <w:t>-распада: электронный, позитронный и захват орбитального электрона атомным ядром. П</w:t>
      </w:r>
      <w:r>
        <w:rPr>
          <w:sz w:val="24"/>
        </w:rPr>
        <w:t>о</w:t>
      </w:r>
      <w:r>
        <w:rPr>
          <w:sz w:val="24"/>
        </w:rPr>
        <w:t xml:space="preserve">следний тип распада принято также называть </w:t>
      </w:r>
      <w:r>
        <w:rPr>
          <w:b/>
          <w:sz w:val="24"/>
        </w:rPr>
        <w:t>К</w:t>
      </w:r>
      <w:r>
        <w:rPr>
          <w:sz w:val="24"/>
        </w:rPr>
        <w:t xml:space="preserve">-захватом, поскольку при этом наиболее вероятно поглощение электрона с ближайшей к ядру </w:t>
      </w:r>
      <w:r>
        <w:rPr>
          <w:b/>
          <w:sz w:val="24"/>
        </w:rPr>
        <w:t>К</w:t>
      </w:r>
      <w:r>
        <w:rPr>
          <w:sz w:val="24"/>
        </w:rPr>
        <w:t xml:space="preserve"> об</w:t>
      </w:r>
      <w:r>
        <w:rPr>
          <w:sz w:val="24"/>
        </w:rPr>
        <w:t>олочки. П</w:t>
      </w:r>
      <w:r>
        <w:rPr>
          <w:sz w:val="24"/>
        </w:rPr>
        <w:t>о</w:t>
      </w:r>
      <w:r>
        <w:rPr>
          <w:sz w:val="24"/>
        </w:rPr>
        <w:lastRenderedPageBreak/>
        <w:t xml:space="preserve">глощение электронов с </w:t>
      </w:r>
      <w:r>
        <w:rPr>
          <w:b/>
          <w:sz w:val="24"/>
          <w:lang w:val="en-US"/>
        </w:rPr>
        <w:t>L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и </w:t>
      </w:r>
      <w:r>
        <w:rPr>
          <w:b/>
          <w:sz w:val="24"/>
        </w:rPr>
        <w:t>М</w:t>
      </w:r>
      <w:r>
        <w:rPr>
          <w:sz w:val="24"/>
        </w:rPr>
        <w:t xml:space="preserve"> оболочек также возможно, но менее вероятно. П</w:t>
      </w:r>
      <w:r>
        <w:rPr>
          <w:sz w:val="24"/>
        </w:rPr>
        <w:t>е</w:t>
      </w:r>
      <w:r>
        <w:rPr>
          <w:sz w:val="24"/>
        </w:rPr>
        <w:t xml:space="preserve">риод полураспада </w:t>
      </w:r>
      <w:r>
        <w:rPr>
          <w:sz w:val="24"/>
        </w:rPr>
        <w:sym w:font="Symbol" w:char="F062"/>
      </w:r>
      <w:r>
        <w:rPr>
          <w:sz w:val="24"/>
        </w:rPr>
        <w:t xml:space="preserve"> -активных ядер изменяется в очень широких пределах.</w:t>
      </w:r>
    </w:p>
    <w:p w14:paraId="26ED12AC" w14:textId="77777777" w:rsidR="00000000" w:rsidRDefault="00E87102">
      <w:pPr>
        <w:ind w:firstLine="720"/>
        <w:rPr>
          <w:b/>
          <w:sz w:val="24"/>
          <w:lang w:val="en-US"/>
        </w:rPr>
      </w:pPr>
      <w:r>
        <w:rPr>
          <w:sz w:val="24"/>
        </w:rPr>
        <w:t>При электронном распаде остаточное ядро имеет порядковый номер на единицу больше исходного при сохран</w:t>
      </w:r>
      <w:r>
        <w:rPr>
          <w:sz w:val="24"/>
        </w:rPr>
        <w:t>ении массового числа. Это означает, что в остаточном ядре число протонов увеличилось на единицу, а число нейтронов, н</w:t>
      </w:r>
      <w:r>
        <w:rPr>
          <w:sz w:val="24"/>
        </w:rPr>
        <w:t>а</w:t>
      </w:r>
      <w:r>
        <w:rPr>
          <w:sz w:val="24"/>
        </w:rPr>
        <w:t xml:space="preserve">оборот, стало меньше: </w:t>
      </w:r>
      <w:r>
        <w:rPr>
          <w:b/>
          <w:sz w:val="24"/>
          <w:lang w:val="en-US"/>
        </w:rPr>
        <w:t>N=A-(Z+1).</w:t>
      </w:r>
    </w:p>
    <w:p w14:paraId="6FF20E26" w14:textId="77777777" w:rsidR="00000000" w:rsidRDefault="00E87102">
      <w:pPr>
        <w:pStyle w:val="2"/>
      </w:pPr>
      <w:bookmarkStart w:id="5" w:name="_Toc484675968"/>
      <w:r>
        <w:t>Гамма-распад.</w:t>
      </w:r>
      <w:bookmarkEnd w:id="5"/>
    </w:p>
    <w:p w14:paraId="3415B474" w14:textId="77777777" w:rsidR="00000000" w:rsidRDefault="00E87102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Стабильные ядра находятся в состоянии, отвечающем наименьшей эне</w:t>
      </w:r>
      <w:r>
        <w:rPr>
          <w:sz w:val="24"/>
        </w:rPr>
        <w:t>р</w:t>
      </w:r>
      <w:r>
        <w:rPr>
          <w:sz w:val="24"/>
        </w:rPr>
        <w:t>гии. Это состояние назыв</w:t>
      </w:r>
      <w:r>
        <w:rPr>
          <w:sz w:val="24"/>
        </w:rPr>
        <w:t>ается основным. Однако путем облучения атомных ядер различными частицами или высокоэнергетическими протонами им можно пер</w:t>
      </w:r>
      <w:r>
        <w:rPr>
          <w:sz w:val="24"/>
        </w:rPr>
        <w:t>е</w:t>
      </w:r>
      <w:r>
        <w:rPr>
          <w:sz w:val="24"/>
        </w:rPr>
        <w:t>дать определенную энергию и, следовательно, перевести в состояния, отвеча</w:t>
      </w:r>
      <w:r>
        <w:rPr>
          <w:sz w:val="24"/>
        </w:rPr>
        <w:t>ю</w:t>
      </w:r>
      <w:r>
        <w:rPr>
          <w:sz w:val="24"/>
        </w:rPr>
        <w:t>щие большей энергии. Переходя через некоторое время из возбу</w:t>
      </w:r>
      <w:r>
        <w:rPr>
          <w:sz w:val="24"/>
        </w:rPr>
        <w:t>жденного состо</w:t>
      </w:r>
      <w:r>
        <w:rPr>
          <w:sz w:val="24"/>
        </w:rPr>
        <w:t>я</w:t>
      </w:r>
      <w:r>
        <w:rPr>
          <w:sz w:val="24"/>
        </w:rPr>
        <w:t>ния в основное, атомное ядро может испустить или частицу, если энергия возб</w:t>
      </w:r>
      <w:r>
        <w:rPr>
          <w:sz w:val="24"/>
        </w:rPr>
        <w:t>у</w:t>
      </w:r>
      <w:r>
        <w:rPr>
          <w:sz w:val="24"/>
        </w:rPr>
        <w:t>ждения  достаточно высока, или высокоэнергетическое электромагнитное изл</w:t>
      </w:r>
      <w:r>
        <w:rPr>
          <w:sz w:val="24"/>
        </w:rPr>
        <w:t>у</w:t>
      </w:r>
      <w:r>
        <w:rPr>
          <w:sz w:val="24"/>
        </w:rPr>
        <w:t>чение - гамма-квант.</w:t>
      </w:r>
    </w:p>
    <w:p w14:paraId="3FB8884D" w14:textId="77777777" w:rsidR="00000000" w:rsidRDefault="00E87102">
      <w:pPr>
        <w:ind w:firstLine="720"/>
        <w:rPr>
          <w:sz w:val="24"/>
        </w:rPr>
      </w:pPr>
      <w:r>
        <w:rPr>
          <w:sz w:val="24"/>
        </w:rPr>
        <w:t>Замечательным и чрезвычайно важным свойством реакции деления явл</w:t>
      </w:r>
      <w:r>
        <w:rPr>
          <w:sz w:val="24"/>
        </w:rPr>
        <w:t>я</w:t>
      </w:r>
      <w:r>
        <w:rPr>
          <w:sz w:val="24"/>
        </w:rPr>
        <w:t>ется т</w:t>
      </w:r>
      <w:r>
        <w:rPr>
          <w:sz w:val="24"/>
        </w:rPr>
        <w:t>о, что в результате деления образуется несколько нейтронов. Это обсто</w:t>
      </w:r>
      <w:r>
        <w:rPr>
          <w:sz w:val="24"/>
        </w:rPr>
        <w:t>я</w:t>
      </w:r>
      <w:r>
        <w:rPr>
          <w:sz w:val="24"/>
        </w:rPr>
        <w:t>тельство позволяет создать условия для поддержания стационарной или разв</w:t>
      </w:r>
      <w:r>
        <w:rPr>
          <w:sz w:val="24"/>
        </w:rPr>
        <w:t>и</w:t>
      </w:r>
      <w:r>
        <w:rPr>
          <w:sz w:val="24"/>
        </w:rPr>
        <w:t>вающейся во времени цепной реакции деления ядер. Действительно, если в среде, содержащей делящиеся ядра, один ней</w:t>
      </w:r>
      <w:r>
        <w:rPr>
          <w:sz w:val="24"/>
        </w:rPr>
        <w:t>трон вызывают реакцию деления, то обр</w:t>
      </w:r>
      <w:r>
        <w:rPr>
          <w:sz w:val="24"/>
        </w:rPr>
        <w:t>а</w:t>
      </w:r>
      <w:r>
        <w:rPr>
          <w:sz w:val="24"/>
        </w:rPr>
        <w:t>зующиеся в результате реакции нейтроны могут с определенной вероятностью вызвать деление ядер, что может привести при соответствующих условиях к ра</w:t>
      </w:r>
      <w:r>
        <w:rPr>
          <w:sz w:val="24"/>
        </w:rPr>
        <w:t>з</w:t>
      </w:r>
      <w:r>
        <w:rPr>
          <w:sz w:val="24"/>
        </w:rPr>
        <w:t>витию неконтролируемого процесса деления.</w:t>
      </w:r>
    </w:p>
    <w:p w14:paraId="2551DAB9" w14:textId="77777777" w:rsidR="00000000" w:rsidRDefault="00E87102">
      <w:pPr>
        <w:pStyle w:val="2"/>
      </w:pPr>
      <w:bookmarkStart w:id="6" w:name="_Toc484675969"/>
      <w:r>
        <w:t>Ядерные реакторы.</w:t>
      </w:r>
      <w:bookmarkEnd w:id="6"/>
    </w:p>
    <w:p w14:paraId="5040C27F" w14:textId="77777777" w:rsidR="00000000" w:rsidRDefault="00E87102">
      <w:pPr>
        <w:rPr>
          <w:sz w:val="24"/>
        </w:rPr>
      </w:pPr>
      <w:r>
        <w:t xml:space="preserve"> </w:t>
      </w:r>
      <w:r>
        <w:tab/>
      </w:r>
      <w:r>
        <w:rPr>
          <w:sz w:val="24"/>
        </w:rPr>
        <w:t>При деле</w:t>
      </w:r>
      <w:r>
        <w:rPr>
          <w:sz w:val="24"/>
        </w:rPr>
        <w:t>нии тяжелых ядер образуется несколько свободных нейтронов. Это позволяет организовать так называемую цепную реакцию деления, когда не</w:t>
      </w:r>
      <w:r>
        <w:rPr>
          <w:sz w:val="24"/>
        </w:rPr>
        <w:t>й</w:t>
      </w:r>
      <w:r>
        <w:rPr>
          <w:sz w:val="24"/>
        </w:rPr>
        <w:t>троны, распространяясь в среде, содержащей тяжелые элементы, могут вызвать их деление с испусканием новых свободных нейтро</w:t>
      </w:r>
      <w:r>
        <w:rPr>
          <w:sz w:val="24"/>
        </w:rPr>
        <w:t>нов. Если среда такова, что число вновь рождающихся нейтронов увеличивается, то процесс деления лавин</w:t>
      </w:r>
      <w:r>
        <w:rPr>
          <w:sz w:val="24"/>
        </w:rPr>
        <w:t>о</w:t>
      </w:r>
      <w:r>
        <w:rPr>
          <w:sz w:val="24"/>
        </w:rPr>
        <w:t>образно нарастает. В случае, когда число нейтронов при последующих делениях уменьшается, цепная ядерная реакция затухает.</w:t>
      </w:r>
    </w:p>
    <w:p w14:paraId="5F72736D" w14:textId="77777777" w:rsidR="00000000" w:rsidRDefault="00E87102">
      <w:pPr>
        <w:ind w:firstLine="720"/>
        <w:rPr>
          <w:sz w:val="24"/>
        </w:rPr>
      </w:pPr>
      <w:r>
        <w:rPr>
          <w:i/>
          <w:sz w:val="24"/>
        </w:rPr>
        <w:t>Ядерным реактором</w:t>
      </w:r>
      <w:r>
        <w:rPr>
          <w:sz w:val="24"/>
        </w:rPr>
        <w:t xml:space="preserve"> называется уст</w:t>
      </w:r>
      <w:r>
        <w:rPr>
          <w:sz w:val="24"/>
        </w:rPr>
        <w:t>ройство, в котором осуществляется и поддерживается управляемая цепная реакция деления некоторых тяжелых ядер.</w:t>
      </w:r>
    </w:p>
    <w:p w14:paraId="44C30F03" w14:textId="77777777" w:rsidR="00000000" w:rsidRDefault="00E87102">
      <w:pPr>
        <w:rPr>
          <w:sz w:val="24"/>
        </w:rPr>
      </w:pPr>
      <w:r>
        <w:rPr>
          <w:sz w:val="24"/>
        </w:rPr>
        <w:t xml:space="preserve">Для характеристики цепной реакции деления используется величина, называемая коэффициентом размножения </w:t>
      </w:r>
      <w:r>
        <w:rPr>
          <w:b/>
          <w:sz w:val="24"/>
        </w:rPr>
        <w:t>К</w:t>
      </w:r>
      <w:r>
        <w:rPr>
          <w:sz w:val="24"/>
        </w:rPr>
        <w:t>. Это отношение числа нейтронов определенно</w:t>
      </w:r>
      <w:r>
        <w:rPr>
          <w:sz w:val="24"/>
        </w:rPr>
        <w:t xml:space="preserve">го поколения к числу нейтронов предыдущего поколения. Для стационарной цепной реакции  деления </w:t>
      </w:r>
      <w:r>
        <w:rPr>
          <w:b/>
          <w:sz w:val="24"/>
        </w:rPr>
        <w:t>К</w:t>
      </w:r>
      <w:r>
        <w:rPr>
          <w:sz w:val="24"/>
        </w:rPr>
        <w:t xml:space="preserve">=1. Размножающаяся система (реактор), в которой </w:t>
      </w:r>
      <w:r>
        <w:rPr>
          <w:b/>
          <w:sz w:val="24"/>
        </w:rPr>
        <w:t>К</w:t>
      </w:r>
      <w:r>
        <w:rPr>
          <w:sz w:val="24"/>
        </w:rPr>
        <w:t>=1, наз</w:t>
      </w:r>
      <w:r>
        <w:rPr>
          <w:sz w:val="24"/>
        </w:rPr>
        <w:t>ы</w:t>
      </w:r>
      <w:r>
        <w:rPr>
          <w:sz w:val="24"/>
        </w:rPr>
        <w:t xml:space="preserve">вается критической. Если </w:t>
      </w:r>
      <w:r>
        <w:rPr>
          <w:b/>
          <w:sz w:val="24"/>
        </w:rPr>
        <w:t>К</w:t>
      </w:r>
      <w:r>
        <w:rPr>
          <w:sz w:val="24"/>
          <w:lang w:val="en-US"/>
        </w:rPr>
        <w:t>&gt;</w:t>
      </w:r>
      <w:r>
        <w:rPr>
          <w:sz w:val="24"/>
        </w:rPr>
        <w:t>1, число нейтронов в системе увеличивается, и она в этом случае называется н</w:t>
      </w:r>
      <w:r>
        <w:rPr>
          <w:sz w:val="24"/>
        </w:rPr>
        <w:t xml:space="preserve">адкритической. При </w:t>
      </w:r>
      <w:r>
        <w:rPr>
          <w:b/>
          <w:sz w:val="24"/>
        </w:rPr>
        <w:t>К</w:t>
      </w:r>
      <w:r>
        <w:rPr>
          <w:sz w:val="24"/>
          <w:lang w:val="en-US"/>
        </w:rPr>
        <w:t xml:space="preserve">&lt; </w:t>
      </w:r>
      <w:r>
        <w:rPr>
          <w:sz w:val="24"/>
        </w:rPr>
        <w:t>1  происходит уменьшение числа нейтронов и система называется подкритической. В стационарном состоянии р</w:t>
      </w:r>
      <w:r>
        <w:rPr>
          <w:sz w:val="24"/>
        </w:rPr>
        <w:t>е</w:t>
      </w:r>
      <w:r>
        <w:rPr>
          <w:sz w:val="24"/>
        </w:rPr>
        <w:t>актора число вновь образующихся нейтронов равно числу нейтронов, покида</w:t>
      </w:r>
      <w:r>
        <w:rPr>
          <w:sz w:val="24"/>
        </w:rPr>
        <w:t>ю</w:t>
      </w:r>
      <w:r>
        <w:rPr>
          <w:sz w:val="24"/>
        </w:rPr>
        <w:t>щих реактор (нейтроны утечки) и поглощающихся в его преде</w:t>
      </w:r>
      <w:r>
        <w:rPr>
          <w:sz w:val="24"/>
        </w:rPr>
        <w:t>лах. В критическом реакторе присутствуют нейтроны всех энергий.</w:t>
      </w:r>
    </w:p>
    <w:p w14:paraId="0A23CDF2" w14:textId="77777777" w:rsidR="00000000" w:rsidRDefault="00E87102">
      <w:pPr>
        <w:ind w:firstLine="720"/>
        <w:rPr>
          <w:sz w:val="24"/>
        </w:rPr>
      </w:pPr>
      <w:r>
        <w:rPr>
          <w:sz w:val="24"/>
        </w:rPr>
        <w:t>При работе реактора в тепловыводящих элементах (твэлах), а также во всех его конструктивных элементах в различных количествах выделяется теплота. Это связано, прежде всего, с торможением оскол</w:t>
      </w:r>
      <w:r>
        <w:rPr>
          <w:sz w:val="24"/>
        </w:rPr>
        <w:t>ков деления, их  бета - и гамма-излучениями, а также ядер, испытывающих взаимодействие с нейтронами, и, н</w:t>
      </w:r>
      <w:r>
        <w:rPr>
          <w:sz w:val="24"/>
        </w:rPr>
        <w:t>а</w:t>
      </w:r>
      <w:r>
        <w:rPr>
          <w:sz w:val="24"/>
        </w:rPr>
        <w:t xml:space="preserve">конец, с замедлением быстрых нейтронов. Осколки при делении ядра топлива </w:t>
      </w:r>
      <w:r>
        <w:rPr>
          <w:sz w:val="24"/>
        </w:rPr>
        <w:lastRenderedPageBreak/>
        <w:t>классифицируются по скоростям, соответствующим температуре в сотни милл</w:t>
      </w:r>
      <w:r>
        <w:rPr>
          <w:sz w:val="24"/>
        </w:rPr>
        <w:t>и</w:t>
      </w:r>
      <w:r>
        <w:rPr>
          <w:sz w:val="24"/>
        </w:rPr>
        <w:t>ардов</w:t>
      </w:r>
      <w:r>
        <w:rPr>
          <w:sz w:val="24"/>
        </w:rPr>
        <w:t xml:space="preserve"> гр</w:t>
      </w:r>
      <w:r>
        <w:rPr>
          <w:sz w:val="24"/>
        </w:rPr>
        <w:t>а</w:t>
      </w:r>
      <w:r>
        <w:rPr>
          <w:sz w:val="24"/>
        </w:rPr>
        <w:t>дусов.</w:t>
      </w:r>
    </w:p>
    <w:p w14:paraId="1AA066F4" w14:textId="77777777" w:rsidR="00000000" w:rsidRDefault="00E87102">
      <w:pPr>
        <w:ind w:firstLine="720"/>
        <w:rPr>
          <w:sz w:val="24"/>
        </w:rPr>
      </w:pPr>
      <w:r>
        <w:rPr>
          <w:sz w:val="24"/>
        </w:rPr>
        <w:t>Особенность ядерного реактора состоит в том, что 94% энергии деления превращается в теплоту мгновенно, т.е. за время, в течение которого мощность реактора или плотность материалов в нем не успевает заметно измениться. П</w:t>
      </w:r>
      <w:r>
        <w:rPr>
          <w:sz w:val="24"/>
        </w:rPr>
        <w:t>о</w:t>
      </w:r>
      <w:r>
        <w:rPr>
          <w:sz w:val="24"/>
        </w:rPr>
        <w:t>этому при изменении мощно</w:t>
      </w:r>
      <w:r>
        <w:rPr>
          <w:sz w:val="24"/>
        </w:rPr>
        <w:t>сти реактора тепловыделение следует без запаздыв</w:t>
      </w:r>
      <w:r>
        <w:rPr>
          <w:sz w:val="24"/>
        </w:rPr>
        <w:t>а</w:t>
      </w:r>
      <w:r>
        <w:rPr>
          <w:sz w:val="24"/>
        </w:rPr>
        <w:t>ния за  процессом деления топлива.</w:t>
      </w:r>
    </w:p>
    <w:p w14:paraId="169A4E4C" w14:textId="77777777" w:rsidR="00000000" w:rsidRDefault="00E87102">
      <w:pPr>
        <w:pStyle w:val="2"/>
      </w:pPr>
      <w:bookmarkStart w:id="7" w:name="_Toc484675970"/>
      <w:r>
        <w:t>Заключение.</w:t>
      </w:r>
      <w:bookmarkEnd w:id="7"/>
    </w:p>
    <w:p w14:paraId="38BA812B" w14:textId="77777777" w:rsidR="00000000" w:rsidRDefault="00E87102">
      <w:pPr>
        <w:ind w:firstLine="720"/>
        <w:rPr>
          <w:sz w:val="24"/>
        </w:rPr>
      </w:pPr>
      <w:r>
        <w:rPr>
          <w:sz w:val="24"/>
        </w:rPr>
        <w:t>Энергетическая проблема - одна из важнейших проблем, которые сегодня приходится решать человечеству. Уже стали привычными такие достижения на</w:t>
      </w:r>
      <w:r>
        <w:rPr>
          <w:sz w:val="24"/>
        </w:rPr>
        <w:t>у</w:t>
      </w:r>
      <w:r>
        <w:rPr>
          <w:sz w:val="24"/>
        </w:rPr>
        <w:t xml:space="preserve">ки и техники, как </w:t>
      </w:r>
      <w:r>
        <w:rPr>
          <w:sz w:val="24"/>
        </w:rPr>
        <w:t>средства мгновенной связи, быстрый транспорт, освоение ко</w:t>
      </w:r>
      <w:r>
        <w:rPr>
          <w:sz w:val="24"/>
        </w:rPr>
        <w:t>с</w:t>
      </w:r>
      <w:r>
        <w:rPr>
          <w:sz w:val="24"/>
        </w:rPr>
        <w:t>мического пространства. Но все это требует огромных затрат энергии. Резкий рост производства и потребления энергии выдвинул новую острую проблему з</w:t>
      </w:r>
      <w:r>
        <w:rPr>
          <w:sz w:val="24"/>
        </w:rPr>
        <w:t>а</w:t>
      </w:r>
      <w:r>
        <w:rPr>
          <w:sz w:val="24"/>
        </w:rPr>
        <w:t>грязнения окружающей среды, которое представляет с</w:t>
      </w:r>
      <w:r>
        <w:rPr>
          <w:sz w:val="24"/>
        </w:rPr>
        <w:t>ерьезную опасность для ч</w:t>
      </w:r>
      <w:r>
        <w:rPr>
          <w:sz w:val="24"/>
        </w:rPr>
        <w:t>е</w:t>
      </w:r>
      <w:r>
        <w:rPr>
          <w:sz w:val="24"/>
        </w:rPr>
        <w:t>лов</w:t>
      </w:r>
      <w:r>
        <w:rPr>
          <w:sz w:val="24"/>
        </w:rPr>
        <w:t>е</w:t>
      </w:r>
      <w:r>
        <w:rPr>
          <w:sz w:val="24"/>
        </w:rPr>
        <w:t>чества.</w:t>
      </w:r>
    </w:p>
    <w:p w14:paraId="65FA1401" w14:textId="77777777" w:rsidR="00000000" w:rsidRDefault="00E87102">
      <w:pPr>
        <w:ind w:firstLine="720"/>
        <w:rPr>
          <w:sz w:val="24"/>
        </w:rPr>
      </w:pPr>
      <w:r>
        <w:rPr>
          <w:sz w:val="24"/>
        </w:rPr>
        <w:t>Мировые энергетические потребности в ближайшее десятилетия будут и</w:t>
      </w:r>
      <w:r>
        <w:rPr>
          <w:sz w:val="24"/>
        </w:rPr>
        <w:t>н</w:t>
      </w:r>
      <w:r>
        <w:rPr>
          <w:sz w:val="24"/>
        </w:rPr>
        <w:t>тенсивно возрастать. Какой-либо один источник энергии не сможет  их обесп</w:t>
      </w:r>
      <w:r>
        <w:rPr>
          <w:sz w:val="24"/>
        </w:rPr>
        <w:t>е</w:t>
      </w:r>
      <w:r>
        <w:rPr>
          <w:sz w:val="24"/>
        </w:rPr>
        <w:t>чить, поэтому необходимо развивать все источники энергии и эффективно и</w:t>
      </w:r>
      <w:r>
        <w:rPr>
          <w:sz w:val="24"/>
        </w:rPr>
        <w:t>с</w:t>
      </w:r>
      <w:r>
        <w:rPr>
          <w:sz w:val="24"/>
        </w:rPr>
        <w:t>пользо</w:t>
      </w:r>
      <w:r>
        <w:rPr>
          <w:sz w:val="24"/>
        </w:rPr>
        <w:t>вать энергет</w:t>
      </w:r>
      <w:r>
        <w:rPr>
          <w:sz w:val="24"/>
        </w:rPr>
        <w:t>и</w:t>
      </w:r>
      <w:r>
        <w:rPr>
          <w:sz w:val="24"/>
        </w:rPr>
        <w:t>ческие ресурсы.</w:t>
      </w:r>
    </w:p>
    <w:p w14:paraId="45DE4BD8" w14:textId="77777777" w:rsidR="00000000" w:rsidRDefault="00E87102">
      <w:r>
        <w:rPr>
          <w:sz w:val="24"/>
        </w:rPr>
        <w:t xml:space="preserve">На ближайшем этапе развития энергетики (первые десятилетия </w:t>
      </w:r>
      <w:r>
        <w:rPr>
          <w:sz w:val="24"/>
          <w:lang w:val="en-US"/>
        </w:rPr>
        <w:t xml:space="preserve">XXI </w:t>
      </w:r>
      <w:r>
        <w:rPr>
          <w:sz w:val="24"/>
        </w:rPr>
        <w:t>в.) наиболее перспективными останутся угольная  энергетика и ядерная энергетика с реактор</w:t>
      </w:r>
      <w:r>
        <w:rPr>
          <w:sz w:val="24"/>
        </w:rPr>
        <w:t>а</w:t>
      </w:r>
      <w:r>
        <w:rPr>
          <w:sz w:val="24"/>
        </w:rPr>
        <w:t>ми на тепловых и быстрых нейтронах. Однако можно надеяться, что человечест</w:t>
      </w:r>
      <w:r>
        <w:rPr>
          <w:sz w:val="24"/>
        </w:rPr>
        <w:t>во не остановится на пути прогресса, связанного с потреблением энергии во всево</w:t>
      </w:r>
      <w:r>
        <w:rPr>
          <w:sz w:val="24"/>
        </w:rPr>
        <w:t>з</w:t>
      </w:r>
      <w:r>
        <w:rPr>
          <w:sz w:val="24"/>
        </w:rPr>
        <w:t>растающих колич</w:t>
      </w:r>
      <w:r>
        <w:rPr>
          <w:sz w:val="24"/>
        </w:rPr>
        <w:t>е</w:t>
      </w:r>
      <w:r>
        <w:rPr>
          <w:sz w:val="24"/>
        </w:rPr>
        <w:t>ствах</w:t>
      </w:r>
      <w:r>
        <w:t>.</w:t>
      </w:r>
    </w:p>
    <w:p w14:paraId="7C10835E" w14:textId="77777777" w:rsidR="00000000" w:rsidRDefault="00E87102"/>
    <w:p w14:paraId="208CAE8D" w14:textId="77777777" w:rsidR="00000000" w:rsidRDefault="00E87102">
      <w:pPr>
        <w:pStyle w:val="1"/>
      </w:pPr>
      <w:bookmarkStart w:id="8" w:name="_Toc374799092"/>
      <w:bookmarkStart w:id="9" w:name="_Toc483145594"/>
      <w:bookmarkStart w:id="10" w:name="_Toc483219522"/>
      <w:bookmarkStart w:id="11" w:name="_Toc483219562"/>
      <w:bookmarkStart w:id="12" w:name="_Toc484675971"/>
      <w:r>
        <w:t>ВВЕДЕНИЕ</w:t>
      </w:r>
      <w:bookmarkEnd w:id="8"/>
      <w:bookmarkEnd w:id="9"/>
      <w:bookmarkEnd w:id="10"/>
      <w:bookmarkEnd w:id="11"/>
      <w:bookmarkEnd w:id="12"/>
    </w:p>
    <w:p w14:paraId="5011255F" w14:textId="77777777" w:rsidR="00000000" w:rsidRDefault="00E87102"/>
    <w:p w14:paraId="3CD398A9" w14:textId="77777777" w:rsidR="00000000" w:rsidRDefault="00E87102">
      <w:pPr>
        <w:pStyle w:val="a5"/>
        <w:ind w:firstLine="720"/>
        <w:rPr>
          <w:sz w:val="24"/>
        </w:rPr>
      </w:pPr>
      <w:r>
        <w:rPr>
          <w:sz w:val="24"/>
        </w:rPr>
        <w:t>Энергетика - важнейшая отрасль народного хозяйства, охватывающая энергетические ресурсы, выработку, преобразование, передачу и использование р</w:t>
      </w:r>
      <w:r>
        <w:rPr>
          <w:sz w:val="24"/>
        </w:rPr>
        <w:t>азличных видов энергии. Это основа экономики госуда</w:t>
      </w:r>
      <w:r>
        <w:rPr>
          <w:sz w:val="24"/>
        </w:rPr>
        <w:t>р</w:t>
      </w:r>
      <w:r>
        <w:rPr>
          <w:sz w:val="24"/>
        </w:rPr>
        <w:t>ства.</w:t>
      </w:r>
    </w:p>
    <w:p w14:paraId="1C945B7F" w14:textId="77777777" w:rsidR="00000000" w:rsidRDefault="00E87102">
      <w:pPr>
        <w:pStyle w:val="a5"/>
        <w:ind w:firstLine="720"/>
        <w:rPr>
          <w:sz w:val="24"/>
        </w:rPr>
      </w:pPr>
      <w:r>
        <w:rPr>
          <w:sz w:val="24"/>
        </w:rPr>
        <w:t>В мире идет процесс индустриализации, который требует дополнител</w:t>
      </w:r>
      <w:r>
        <w:rPr>
          <w:sz w:val="24"/>
        </w:rPr>
        <w:t>ь</w:t>
      </w:r>
      <w:r>
        <w:rPr>
          <w:sz w:val="24"/>
        </w:rPr>
        <w:t>ного расхода материалов, что увеличивает энергозатраты. С ростом населения увеличиваются энергозатраты на обработку почвы, уборку уро</w:t>
      </w:r>
      <w:r>
        <w:rPr>
          <w:sz w:val="24"/>
        </w:rPr>
        <w:t>жая, производс</w:t>
      </w:r>
      <w:r>
        <w:rPr>
          <w:sz w:val="24"/>
        </w:rPr>
        <w:t>т</w:t>
      </w:r>
      <w:r>
        <w:rPr>
          <w:sz w:val="24"/>
        </w:rPr>
        <w:t>во удобрений и т.д.</w:t>
      </w:r>
    </w:p>
    <w:p w14:paraId="0286D149" w14:textId="77777777" w:rsidR="00000000" w:rsidRDefault="00E87102">
      <w:pPr>
        <w:pStyle w:val="a5"/>
        <w:ind w:firstLine="720"/>
      </w:pPr>
      <w:r>
        <w:rPr>
          <w:sz w:val="24"/>
        </w:rPr>
        <w:t>В настоящее время многие природные легкодоступные ресурсы планеты исчерпываются. Добывать сырье приходится на большой глубине или на мо</w:t>
      </w:r>
      <w:r>
        <w:rPr>
          <w:sz w:val="24"/>
        </w:rPr>
        <w:t>р</w:t>
      </w:r>
      <w:r>
        <w:rPr>
          <w:sz w:val="24"/>
        </w:rPr>
        <w:t>ских шельфах. Ограниченные мировые запасы нефти и газа, казалось бы, ст</w:t>
      </w:r>
      <w:r>
        <w:rPr>
          <w:sz w:val="24"/>
        </w:rPr>
        <w:t>а</w:t>
      </w:r>
      <w:r>
        <w:rPr>
          <w:sz w:val="24"/>
        </w:rPr>
        <w:t>вят человечес</w:t>
      </w:r>
      <w:r>
        <w:rPr>
          <w:sz w:val="24"/>
        </w:rPr>
        <w:t>тво перед перспективой энергетического кризиса. Однако и</w:t>
      </w:r>
      <w:r>
        <w:rPr>
          <w:sz w:val="24"/>
        </w:rPr>
        <w:t>с</w:t>
      </w:r>
      <w:r>
        <w:rPr>
          <w:sz w:val="24"/>
        </w:rPr>
        <w:t>пользование ядерной энергии  дает человечеству возможность избежать этого, так как результаты фундаментальных исследований физики атомного ядра п</w:t>
      </w:r>
      <w:r>
        <w:rPr>
          <w:sz w:val="24"/>
        </w:rPr>
        <w:t>о</w:t>
      </w:r>
      <w:r>
        <w:rPr>
          <w:sz w:val="24"/>
        </w:rPr>
        <w:t xml:space="preserve">зволяют отвести угрозу энергетического кризиса путем </w:t>
      </w:r>
      <w:r>
        <w:rPr>
          <w:sz w:val="24"/>
        </w:rPr>
        <w:t>использования энергии, выделяемой при некоторых реа</w:t>
      </w:r>
      <w:r>
        <w:rPr>
          <w:sz w:val="24"/>
        </w:rPr>
        <w:t>к</w:t>
      </w:r>
      <w:r>
        <w:rPr>
          <w:sz w:val="24"/>
        </w:rPr>
        <w:t>циях атомных ядер.</w:t>
      </w:r>
    </w:p>
    <w:p w14:paraId="09178F33" w14:textId="77777777" w:rsidR="00000000" w:rsidRDefault="00E87102">
      <w:pPr>
        <w:pStyle w:val="a5"/>
        <w:ind w:firstLine="720"/>
        <w:rPr>
          <w:rFonts w:ascii="Chicago" w:hAnsi="Chicago"/>
          <w:lang w:val="en-US"/>
        </w:rPr>
      </w:pPr>
    </w:p>
    <w:p w14:paraId="67DD5B6A" w14:textId="77777777" w:rsidR="00000000" w:rsidRDefault="00E87102">
      <w:pPr>
        <w:pStyle w:val="1"/>
      </w:pPr>
      <w:r>
        <w:rPr>
          <w:lang w:val="en-US"/>
        </w:rPr>
        <w:t xml:space="preserve">       </w:t>
      </w:r>
      <w:bookmarkStart w:id="13" w:name="_Toc374799093"/>
      <w:bookmarkStart w:id="14" w:name="_Toc483145595"/>
      <w:bookmarkStart w:id="15" w:name="_Toc483219523"/>
      <w:bookmarkStart w:id="16" w:name="_Toc483219563"/>
      <w:bookmarkStart w:id="17" w:name="_Toc484675972"/>
      <w:r>
        <w:t>АТОМНОЕ  ЯДРО</w:t>
      </w:r>
      <w:bookmarkEnd w:id="13"/>
      <w:bookmarkEnd w:id="14"/>
      <w:bookmarkEnd w:id="15"/>
      <w:bookmarkEnd w:id="16"/>
      <w:bookmarkEnd w:id="17"/>
    </w:p>
    <w:p w14:paraId="3208D1B5" w14:textId="77777777" w:rsidR="00000000" w:rsidRDefault="00E87102">
      <w:pPr>
        <w:pStyle w:val="a4"/>
        <w:ind w:firstLine="720"/>
        <w:rPr>
          <w:rFonts w:ascii="Chicago" w:hAnsi="Chicago"/>
          <w:lang w:val="en-US"/>
        </w:rPr>
      </w:pPr>
    </w:p>
    <w:p w14:paraId="1761E001" w14:textId="77777777" w:rsidR="00000000" w:rsidRDefault="00E87102">
      <w:pPr>
        <w:pStyle w:val="a4"/>
        <w:ind w:firstLine="720"/>
        <w:rPr>
          <w:sz w:val="24"/>
        </w:rPr>
      </w:pPr>
      <w:r>
        <w:rPr>
          <w:lang w:val="en-US"/>
        </w:rPr>
        <w:lastRenderedPageBreak/>
        <w:t xml:space="preserve">  </w:t>
      </w:r>
      <w:r>
        <w:rPr>
          <w:i/>
          <w:sz w:val="24"/>
        </w:rPr>
        <w:t>Атомное ядро</w:t>
      </w:r>
      <w:r>
        <w:rPr>
          <w:sz w:val="24"/>
        </w:rPr>
        <w:t xml:space="preserve"> характеризуется зарядом  </w:t>
      </w:r>
      <w:r>
        <w:rPr>
          <w:sz w:val="24"/>
          <w:lang w:val="en-US"/>
        </w:rPr>
        <w:t xml:space="preserve">Ze, </w:t>
      </w:r>
      <w:r>
        <w:rPr>
          <w:sz w:val="24"/>
        </w:rPr>
        <w:t>массой  М</w:t>
      </w:r>
      <w:r>
        <w:rPr>
          <w:sz w:val="24"/>
          <w:lang w:val="en-US"/>
        </w:rPr>
        <w:t xml:space="preserve">, </w:t>
      </w:r>
      <w:r>
        <w:rPr>
          <w:sz w:val="24"/>
        </w:rPr>
        <w:t xml:space="preserve">спином </w:t>
      </w:r>
      <w:r>
        <w:rPr>
          <w:sz w:val="24"/>
          <w:lang w:val="en-US"/>
        </w:rPr>
        <w:t xml:space="preserve">J, </w:t>
      </w:r>
      <w:r>
        <w:rPr>
          <w:sz w:val="24"/>
        </w:rPr>
        <w:t>магни</w:t>
      </w:r>
      <w:r>
        <w:rPr>
          <w:sz w:val="24"/>
        </w:rPr>
        <w:t>т</w:t>
      </w:r>
      <w:r>
        <w:rPr>
          <w:sz w:val="24"/>
        </w:rPr>
        <w:t xml:space="preserve">ным 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и электрическим  квадрупольным моментом </w:t>
      </w:r>
      <w:r>
        <w:rPr>
          <w:sz w:val="24"/>
          <w:lang w:val="en-US"/>
        </w:rPr>
        <w:t xml:space="preserve">Q, </w:t>
      </w:r>
      <w:r>
        <w:rPr>
          <w:sz w:val="24"/>
        </w:rPr>
        <w:t xml:space="preserve">определенным радиусом </w:t>
      </w:r>
      <w:r>
        <w:rPr>
          <w:sz w:val="24"/>
          <w:lang w:val="en-US"/>
        </w:rPr>
        <w:t>R,</w:t>
      </w:r>
      <w:r>
        <w:rPr>
          <w:sz w:val="24"/>
        </w:rPr>
        <w:t xml:space="preserve"> изотопическим  спи</w:t>
      </w:r>
      <w:r>
        <w:rPr>
          <w:sz w:val="24"/>
        </w:rPr>
        <w:t>ном Т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 и состоит из нуклонов - протонов и не</w:t>
      </w:r>
      <w:r>
        <w:rPr>
          <w:sz w:val="24"/>
        </w:rPr>
        <w:t>й</w:t>
      </w:r>
      <w:r>
        <w:rPr>
          <w:sz w:val="24"/>
        </w:rPr>
        <w:t>тронов</w:t>
      </w:r>
      <w:r>
        <w:rPr>
          <w:sz w:val="24"/>
          <w:lang w:val="en-US"/>
        </w:rPr>
        <w:t>.</w:t>
      </w:r>
    </w:p>
    <w:p w14:paraId="20DB3246" w14:textId="77777777" w:rsidR="00000000" w:rsidRDefault="00E87102">
      <w:pPr>
        <w:pStyle w:val="a4"/>
        <w:ind w:firstLine="720"/>
        <w:rPr>
          <w:sz w:val="24"/>
          <w:lang w:val="en-US"/>
        </w:rPr>
      </w:pPr>
      <w:r>
        <w:rPr>
          <w:sz w:val="24"/>
          <w:lang w:val="en-US"/>
        </w:rPr>
        <w:t xml:space="preserve">  </w:t>
      </w:r>
      <w:r>
        <w:rPr>
          <w:sz w:val="24"/>
        </w:rPr>
        <w:t xml:space="preserve">Число нуклонов А в ядре называется </w:t>
      </w:r>
      <w:r>
        <w:rPr>
          <w:i/>
          <w:sz w:val="24"/>
        </w:rPr>
        <w:t>массовым числом</w:t>
      </w:r>
      <w:r>
        <w:rPr>
          <w:sz w:val="24"/>
          <w:lang w:val="en-US"/>
        </w:rPr>
        <w:t>.</w:t>
      </w:r>
      <w:r>
        <w:rPr>
          <w:sz w:val="24"/>
        </w:rPr>
        <w:t xml:space="preserve"> Число </w:t>
      </w:r>
      <w:r>
        <w:rPr>
          <w:sz w:val="24"/>
          <w:lang w:val="en-US"/>
        </w:rPr>
        <w:t>Z</w:t>
      </w:r>
      <w:r>
        <w:rPr>
          <w:sz w:val="24"/>
        </w:rPr>
        <w:t xml:space="preserve"> назыв</w:t>
      </w:r>
      <w:r>
        <w:rPr>
          <w:sz w:val="24"/>
        </w:rPr>
        <w:t>а</w:t>
      </w:r>
      <w:r>
        <w:rPr>
          <w:sz w:val="24"/>
        </w:rPr>
        <w:t xml:space="preserve">ют </w:t>
      </w:r>
      <w:r>
        <w:rPr>
          <w:i/>
          <w:sz w:val="24"/>
        </w:rPr>
        <w:t>зарядовым числом</w:t>
      </w:r>
      <w:r>
        <w:rPr>
          <w:sz w:val="24"/>
        </w:rPr>
        <w:t xml:space="preserve"> ядра или атомным номером</w:t>
      </w:r>
      <w:r>
        <w:rPr>
          <w:sz w:val="24"/>
          <w:lang w:val="en-US"/>
        </w:rPr>
        <w:t>.</w:t>
      </w:r>
      <w:r>
        <w:rPr>
          <w:sz w:val="24"/>
        </w:rPr>
        <w:t xml:space="preserve"> Поскольку </w:t>
      </w:r>
      <w:r>
        <w:rPr>
          <w:sz w:val="24"/>
          <w:lang w:val="en-US"/>
        </w:rPr>
        <w:t>Z</w:t>
      </w:r>
      <w:r>
        <w:rPr>
          <w:sz w:val="24"/>
        </w:rPr>
        <w:t xml:space="preserve"> определяет число протонов</w:t>
      </w:r>
      <w:r>
        <w:rPr>
          <w:sz w:val="24"/>
          <w:lang w:val="en-US"/>
        </w:rPr>
        <w:t>,</w:t>
      </w:r>
      <w:r>
        <w:rPr>
          <w:sz w:val="24"/>
        </w:rPr>
        <w:t xml:space="preserve"> а А - число нуклонов в ядре</w:t>
      </w:r>
      <w:r>
        <w:rPr>
          <w:sz w:val="24"/>
          <w:lang w:val="en-US"/>
        </w:rPr>
        <w:t>,</w:t>
      </w:r>
      <w:r>
        <w:rPr>
          <w:sz w:val="24"/>
        </w:rPr>
        <w:t xml:space="preserve"> то число нейронов в а</w:t>
      </w:r>
      <w:r>
        <w:rPr>
          <w:sz w:val="24"/>
        </w:rPr>
        <w:t xml:space="preserve">томном ядре </w:t>
      </w:r>
      <w:r>
        <w:rPr>
          <w:sz w:val="24"/>
          <w:lang w:val="en-US"/>
        </w:rPr>
        <w:t>N=A-Z.</w:t>
      </w:r>
      <w:r>
        <w:rPr>
          <w:sz w:val="24"/>
        </w:rPr>
        <w:t xml:space="preserve"> Атомные ядра с одинаковыми </w:t>
      </w:r>
      <w:r>
        <w:rPr>
          <w:sz w:val="24"/>
          <w:lang w:val="en-US"/>
        </w:rPr>
        <w:t xml:space="preserve">Z, </w:t>
      </w:r>
      <w:r>
        <w:rPr>
          <w:sz w:val="24"/>
        </w:rPr>
        <w:t xml:space="preserve">но различными А называются </w:t>
      </w:r>
      <w:r>
        <w:rPr>
          <w:i/>
          <w:sz w:val="24"/>
        </w:rPr>
        <w:t>изотопами</w:t>
      </w:r>
      <w:r>
        <w:rPr>
          <w:sz w:val="24"/>
          <w:lang w:val="en-US"/>
        </w:rPr>
        <w:t>.</w:t>
      </w:r>
      <w:r>
        <w:rPr>
          <w:sz w:val="24"/>
        </w:rPr>
        <w:t xml:space="preserve"> В среднем на каждое значение </w:t>
      </w:r>
      <w:r>
        <w:rPr>
          <w:sz w:val="24"/>
          <w:lang w:val="en-US"/>
        </w:rPr>
        <w:t>Z</w:t>
      </w:r>
      <w:r>
        <w:rPr>
          <w:sz w:val="24"/>
        </w:rPr>
        <w:t xml:space="preserve"> приходится около трех стабильных изотопов</w:t>
      </w:r>
      <w:r>
        <w:rPr>
          <w:sz w:val="24"/>
          <w:lang w:val="en-US"/>
        </w:rPr>
        <w:t xml:space="preserve">. </w:t>
      </w:r>
      <w:r>
        <w:rPr>
          <w:sz w:val="24"/>
        </w:rPr>
        <w:t>Н</w:t>
      </w:r>
      <w:r>
        <w:rPr>
          <w:sz w:val="24"/>
        </w:rPr>
        <w:t>а</w:t>
      </w:r>
      <w:r>
        <w:rPr>
          <w:sz w:val="24"/>
        </w:rPr>
        <w:t>пример</w:t>
      </w:r>
      <w:r>
        <w:rPr>
          <w:sz w:val="24"/>
          <w:lang w:val="en-US"/>
        </w:rPr>
        <w:t xml:space="preserve">, </w:t>
      </w:r>
      <w:r>
        <w:rPr>
          <w:sz w:val="24"/>
          <w:vertAlign w:val="superscript"/>
        </w:rPr>
        <w:t>28</w:t>
      </w:r>
      <w:r>
        <w:rPr>
          <w:sz w:val="24"/>
          <w:lang w:val="en-US"/>
        </w:rPr>
        <w:t xml:space="preserve">Si, </w:t>
      </w:r>
      <w:r>
        <w:rPr>
          <w:sz w:val="24"/>
          <w:vertAlign w:val="superscript"/>
        </w:rPr>
        <w:t>29</w:t>
      </w:r>
      <w:r>
        <w:rPr>
          <w:sz w:val="24"/>
          <w:lang w:val="en-US"/>
        </w:rPr>
        <w:t xml:space="preserve">Si, </w:t>
      </w:r>
      <w:r>
        <w:rPr>
          <w:sz w:val="24"/>
          <w:vertAlign w:val="superscript"/>
        </w:rPr>
        <w:t>30</w:t>
      </w:r>
      <w:r>
        <w:rPr>
          <w:sz w:val="24"/>
          <w:lang w:val="en-US"/>
        </w:rPr>
        <w:t xml:space="preserve">Si </w:t>
      </w:r>
      <w:r>
        <w:rPr>
          <w:sz w:val="24"/>
        </w:rPr>
        <w:t xml:space="preserve">являются стабильными изотопами ядра </w:t>
      </w:r>
      <w:r>
        <w:rPr>
          <w:sz w:val="24"/>
          <w:lang w:val="en-US"/>
        </w:rPr>
        <w:t>Si.</w:t>
      </w:r>
      <w:r>
        <w:rPr>
          <w:sz w:val="24"/>
        </w:rPr>
        <w:t xml:space="preserve"> Кроме стабил</w:t>
      </w:r>
      <w:r>
        <w:rPr>
          <w:sz w:val="24"/>
        </w:rPr>
        <w:t>ь</w:t>
      </w:r>
      <w:r>
        <w:rPr>
          <w:sz w:val="24"/>
        </w:rPr>
        <w:t>ных изотопов</w:t>
      </w:r>
      <w:r>
        <w:rPr>
          <w:sz w:val="24"/>
          <w:lang w:val="en-US"/>
        </w:rPr>
        <w:t xml:space="preserve">, </w:t>
      </w:r>
      <w:r>
        <w:rPr>
          <w:sz w:val="24"/>
        </w:rPr>
        <w:t xml:space="preserve"> </w:t>
      </w:r>
      <w:r>
        <w:rPr>
          <w:sz w:val="24"/>
        </w:rPr>
        <w:t>большинство элементов  имеют и  нестабильные изотопы</w:t>
      </w:r>
      <w:r>
        <w:rPr>
          <w:sz w:val="24"/>
          <w:lang w:val="en-US"/>
        </w:rPr>
        <w:t xml:space="preserve">, </w:t>
      </w:r>
      <w:r>
        <w:rPr>
          <w:sz w:val="24"/>
        </w:rPr>
        <w:t>для к</w:t>
      </w:r>
      <w:r>
        <w:rPr>
          <w:sz w:val="24"/>
        </w:rPr>
        <w:t>о</w:t>
      </w:r>
      <w:r>
        <w:rPr>
          <w:sz w:val="24"/>
        </w:rPr>
        <w:t>торых характерно огр</w:t>
      </w:r>
      <w:r>
        <w:rPr>
          <w:sz w:val="24"/>
        </w:rPr>
        <w:t>а</w:t>
      </w:r>
      <w:r>
        <w:rPr>
          <w:sz w:val="24"/>
        </w:rPr>
        <w:t>ниченное время жизни</w:t>
      </w:r>
      <w:r>
        <w:rPr>
          <w:sz w:val="24"/>
          <w:lang w:val="en-US"/>
        </w:rPr>
        <w:t>.</w:t>
      </w:r>
    </w:p>
    <w:p w14:paraId="14246BD8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  <w:lang w:val="en-US"/>
        </w:rPr>
        <w:t xml:space="preserve"> </w:t>
      </w:r>
      <w:r>
        <w:rPr>
          <w:sz w:val="24"/>
        </w:rPr>
        <w:t xml:space="preserve">Ядра с одинаковым массовым числом А называются </w:t>
      </w:r>
      <w:r>
        <w:rPr>
          <w:i/>
          <w:sz w:val="24"/>
        </w:rPr>
        <w:t>изобарами</w:t>
      </w:r>
      <w:r>
        <w:rPr>
          <w:sz w:val="24"/>
        </w:rPr>
        <w:t>, а с од</w:t>
      </w:r>
      <w:r>
        <w:rPr>
          <w:sz w:val="24"/>
        </w:rPr>
        <w:t>и</w:t>
      </w:r>
      <w:r>
        <w:rPr>
          <w:sz w:val="24"/>
        </w:rPr>
        <w:t>наковым числом нейтронов</w:t>
      </w:r>
      <w:r>
        <w:rPr>
          <w:sz w:val="24"/>
          <w:lang w:val="en-US"/>
        </w:rPr>
        <w:t>—</w:t>
      </w:r>
      <w:r>
        <w:rPr>
          <w:i/>
          <w:sz w:val="24"/>
        </w:rPr>
        <w:t>изотонами</w:t>
      </w:r>
      <w:r>
        <w:rPr>
          <w:sz w:val="24"/>
        </w:rPr>
        <w:t>.</w:t>
      </w:r>
    </w:p>
    <w:p w14:paraId="5449EAB9" w14:textId="77777777" w:rsidR="00000000" w:rsidRDefault="00E87102">
      <w:pPr>
        <w:pStyle w:val="a4"/>
        <w:ind w:firstLine="720"/>
        <w:rPr>
          <w:rFonts w:ascii="Chicago" w:hAnsi="Chicago"/>
          <w:sz w:val="24"/>
          <w:lang w:val="en-US"/>
        </w:rPr>
      </w:pPr>
      <w:r>
        <w:rPr>
          <w:sz w:val="24"/>
        </w:rPr>
        <w:t>Все атомные ядра разделяются на стабильные и нестаб</w:t>
      </w:r>
      <w:r>
        <w:rPr>
          <w:sz w:val="24"/>
        </w:rPr>
        <w:t>ильные</w:t>
      </w:r>
      <w:r>
        <w:rPr>
          <w:sz w:val="24"/>
          <w:lang w:val="en-US"/>
        </w:rPr>
        <w:t xml:space="preserve">. </w:t>
      </w:r>
      <w:r>
        <w:rPr>
          <w:sz w:val="24"/>
        </w:rPr>
        <w:t>Свойства стабильных ядер остаются неизменными неограниченно долго</w:t>
      </w:r>
      <w:r>
        <w:rPr>
          <w:sz w:val="24"/>
          <w:lang w:val="en-US"/>
        </w:rPr>
        <w:t>.</w:t>
      </w:r>
      <w:r>
        <w:rPr>
          <w:sz w:val="24"/>
        </w:rPr>
        <w:t xml:space="preserve"> Нестабильные же ядра испытывают различного рода превращения. </w:t>
      </w:r>
    </w:p>
    <w:p w14:paraId="32BEB052" w14:textId="77777777" w:rsidR="00000000" w:rsidRDefault="00E87102">
      <w:pPr>
        <w:pStyle w:val="a3"/>
        <w:ind w:firstLine="720"/>
        <w:rPr>
          <w:rFonts w:ascii="Chicago" w:hAnsi="Chicago"/>
          <w:b w:val="0"/>
          <w:kern w:val="0"/>
          <w:sz w:val="20"/>
        </w:rPr>
      </w:pPr>
    </w:p>
    <w:p w14:paraId="587F0FF5" w14:textId="77777777" w:rsidR="00000000" w:rsidRDefault="00E87102">
      <w:pPr>
        <w:pStyle w:val="a3"/>
        <w:ind w:firstLine="720"/>
        <w:rPr>
          <w:rFonts w:ascii="Chicago" w:hAnsi="Chicago"/>
          <w:b w:val="0"/>
          <w:kern w:val="0"/>
          <w:sz w:val="20"/>
        </w:rPr>
      </w:pPr>
    </w:p>
    <w:p w14:paraId="1D93FF80" w14:textId="77777777" w:rsidR="00000000" w:rsidRDefault="00E87102">
      <w:pPr>
        <w:pStyle w:val="a3"/>
        <w:ind w:firstLine="720"/>
        <w:rPr>
          <w:rFonts w:ascii="Chicago" w:hAnsi="Chicago"/>
          <w:b w:val="0"/>
          <w:kern w:val="0"/>
          <w:sz w:val="20"/>
        </w:rPr>
      </w:pPr>
    </w:p>
    <w:p w14:paraId="51BD8EA4" w14:textId="77777777" w:rsidR="00000000" w:rsidRDefault="00E87102">
      <w:pPr>
        <w:pStyle w:val="1"/>
      </w:pPr>
      <w:bookmarkStart w:id="18" w:name="_Toc374799094"/>
      <w:bookmarkStart w:id="19" w:name="_Toc483145596"/>
      <w:bookmarkStart w:id="20" w:name="_Toc483219524"/>
      <w:bookmarkStart w:id="21" w:name="_Toc483219564"/>
      <w:bookmarkStart w:id="22" w:name="_Toc484675973"/>
      <w:r>
        <w:t>ЭНЕРГИЯ СВЯЗИ АТОМНЫХ ЯДЕР</w:t>
      </w:r>
      <w:bookmarkEnd w:id="18"/>
      <w:bookmarkEnd w:id="19"/>
      <w:bookmarkEnd w:id="20"/>
      <w:bookmarkEnd w:id="21"/>
      <w:bookmarkEnd w:id="22"/>
    </w:p>
    <w:p w14:paraId="70160BCE" w14:textId="77777777" w:rsidR="00000000" w:rsidRDefault="00E87102">
      <w:pPr>
        <w:ind w:firstLine="720"/>
        <w:rPr>
          <w:rFonts w:ascii="Chicago" w:hAnsi="Chicago"/>
        </w:rPr>
      </w:pPr>
    </w:p>
    <w:p w14:paraId="18CFE310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Экспериментальные измерения масс атомных ядер</w:t>
      </w:r>
      <w:r>
        <w:rPr>
          <w:sz w:val="24"/>
          <w:lang w:val="en-US"/>
        </w:rPr>
        <w:t>,</w:t>
      </w:r>
      <w:r>
        <w:rPr>
          <w:sz w:val="24"/>
        </w:rPr>
        <w:t xml:space="preserve"> выполненные с бол</w:t>
      </w:r>
      <w:r>
        <w:rPr>
          <w:sz w:val="24"/>
        </w:rPr>
        <w:t>ь</w:t>
      </w:r>
      <w:r>
        <w:rPr>
          <w:sz w:val="24"/>
        </w:rPr>
        <w:t>шой точностью</w:t>
      </w:r>
      <w:r>
        <w:rPr>
          <w:sz w:val="24"/>
          <w:lang w:val="en-US"/>
        </w:rPr>
        <w:t>,</w:t>
      </w:r>
      <w:r>
        <w:rPr>
          <w:sz w:val="24"/>
        </w:rPr>
        <w:t xml:space="preserve"> показыва</w:t>
      </w:r>
      <w:r>
        <w:rPr>
          <w:sz w:val="24"/>
        </w:rPr>
        <w:t>ют</w:t>
      </w:r>
      <w:r>
        <w:rPr>
          <w:sz w:val="24"/>
          <w:lang w:val="en-US"/>
        </w:rPr>
        <w:t>,</w:t>
      </w:r>
      <w:r>
        <w:rPr>
          <w:sz w:val="24"/>
        </w:rPr>
        <w:t xml:space="preserve"> что масса ядра всегда меньше суммы масс соста</w:t>
      </w:r>
      <w:r>
        <w:rPr>
          <w:sz w:val="24"/>
        </w:rPr>
        <w:t>в</w:t>
      </w:r>
      <w:r>
        <w:rPr>
          <w:sz w:val="24"/>
        </w:rPr>
        <w:t>ляющих его нуклонов</w:t>
      </w:r>
      <w:r>
        <w:rPr>
          <w:sz w:val="24"/>
          <w:lang w:val="en-US"/>
        </w:rPr>
        <w:t>.</w:t>
      </w:r>
      <w:r>
        <w:rPr>
          <w:sz w:val="24"/>
        </w:rPr>
        <w:t xml:space="preserve"> </w:t>
      </w:r>
    </w:p>
    <w:p w14:paraId="7A468EC9" w14:textId="77777777" w:rsidR="00000000" w:rsidRDefault="00E87102">
      <w:pPr>
        <w:ind w:firstLine="720"/>
        <w:rPr>
          <w:sz w:val="24"/>
        </w:rPr>
      </w:pPr>
    </w:p>
    <w:p w14:paraId="7FE0BB23" w14:textId="77777777" w:rsidR="00000000" w:rsidRDefault="00E87102">
      <w:pPr>
        <w:pStyle w:val="a4"/>
        <w:ind w:firstLine="720"/>
      </w:pPr>
      <w:r>
        <w:rPr>
          <w:i/>
          <w:sz w:val="24"/>
        </w:rPr>
        <w:t>Энергия связи</w:t>
      </w:r>
      <w:r>
        <w:rPr>
          <w:sz w:val="24"/>
        </w:rPr>
        <w:t xml:space="preserve"> - это энергия, которую необходимо затратить, чтобы разд</w:t>
      </w:r>
      <w:r>
        <w:rPr>
          <w:sz w:val="24"/>
        </w:rPr>
        <w:t>е</w:t>
      </w:r>
      <w:r>
        <w:rPr>
          <w:sz w:val="24"/>
        </w:rPr>
        <w:t>лить ядро на составляющие его нуклоны.</w:t>
      </w:r>
      <w:r>
        <w:rPr>
          <w:rFonts w:ascii="Chicago" w:hAnsi="Chicago"/>
          <w:sz w:val="24"/>
        </w:rPr>
        <w:t xml:space="preserve"> </w:t>
      </w:r>
      <w:r>
        <w:rPr>
          <w:sz w:val="24"/>
        </w:rPr>
        <w:t xml:space="preserve">Энергия связи, отнесенная к массовому числу А, называется </w:t>
      </w:r>
      <w:r>
        <w:rPr>
          <w:i/>
          <w:sz w:val="24"/>
        </w:rPr>
        <w:t>средней энергией</w:t>
      </w:r>
      <w:r>
        <w:rPr>
          <w:i/>
          <w:sz w:val="24"/>
        </w:rPr>
        <w:t xml:space="preserve"> связи нуклона </w:t>
      </w:r>
      <w:r>
        <w:rPr>
          <w:sz w:val="24"/>
        </w:rPr>
        <w:t>в атомном ядре (энергия св</w:t>
      </w:r>
      <w:r>
        <w:rPr>
          <w:sz w:val="24"/>
        </w:rPr>
        <w:t>я</w:t>
      </w:r>
      <w:r>
        <w:rPr>
          <w:sz w:val="24"/>
        </w:rPr>
        <w:t>зи на один нуклон). Энергия связи  приблизительно постоянна для всех стабил</w:t>
      </w:r>
      <w:r>
        <w:rPr>
          <w:sz w:val="24"/>
        </w:rPr>
        <w:t>ь</w:t>
      </w:r>
      <w:r>
        <w:rPr>
          <w:sz w:val="24"/>
        </w:rPr>
        <w:t>ных ядер и примерно равна 8 МэВ. Исключением является область легких ядер, где средняя энергия связи растет от нуля (А=1) до 8 МэВ для ядр</w:t>
      </w:r>
      <w:r>
        <w:rPr>
          <w:sz w:val="24"/>
        </w:rPr>
        <w:t xml:space="preserve">а </w:t>
      </w:r>
      <w:r>
        <w:rPr>
          <w:sz w:val="24"/>
          <w:vertAlign w:val="superscript"/>
        </w:rPr>
        <w:t>12</w:t>
      </w:r>
      <w:r>
        <w:rPr>
          <w:sz w:val="24"/>
        </w:rPr>
        <w:t>С. Аналоги</w:t>
      </w:r>
      <w:r>
        <w:rPr>
          <w:sz w:val="24"/>
        </w:rPr>
        <w:t>ч</w:t>
      </w:r>
      <w:r>
        <w:rPr>
          <w:sz w:val="24"/>
        </w:rPr>
        <w:t>но энергия связи на один нуклон можно ввести энергию связи ядра относительно других составных его частей. В отличие от средней энергии  связи нуклонов к</w:t>
      </w:r>
      <w:r>
        <w:rPr>
          <w:sz w:val="24"/>
        </w:rPr>
        <w:t>о</w:t>
      </w:r>
      <w:r>
        <w:rPr>
          <w:sz w:val="24"/>
        </w:rPr>
        <w:t>личество энергии связи нейрона и протона изменяется от ядра к ядру. Часто вм</w:t>
      </w:r>
      <w:r>
        <w:rPr>
          <w:sz w:val="24"/>
        </w:rPr>
        <w:t>е</w:t>
      </w:r>
      <w:r>
        <w:rPr>
          <w:sz w:val="24"/>
        </w:rPr>
        <w:t>сто энергии</w:t>
      </w:r>
      <w:r>
        <w:rPr>
          <w:sz w:val="24"/>
        </w:rPr>
        <w:t xml:space="preserve"> связи используют величину, называемую </w:t>
      </w:r>
      <w:r>
        <w:rPr>
          <w:i/>
          <w:sz w:val="24"/>
        </w:rPr>
        <w:t>дефектом массы</w:t>
      </w:r>
      <w:r>
        <w:rPr>
          <w:sz w:val="24"/>
        </w:rPr>
        <w:t xml:space="preserve">  и равную разности масс и</w:t>
      </w:r>
      <w:r>
        <w:t xml:space="preserve"> </w:t>
      </w:r>
      <w:r>
        <w:rPr>
          <w:sz w:val="24"/>
        </w:rPr>
        <w:t>массового числа атомного ядра.</w:t>
      </w:r>
    </w:p>
    <w:p w14:paraId="6B78334F" w14:textId="77777777" w:rsidR="00000000" w:rsidRDefault="00E87102">
      <w:pPr>
        <w:pStyle w:val="a4"/>
        <w:ind w:firstLine="720"/>
        <w:rPr>
          <w:b/>
          <w:sz w:val="44"/>
        </w:rPr>
      </w:pPr>
    </w:p>
    <w:p w14:paraId="7D5558CE" w14:textId="77777777" w:rsidR="00000000" w:rsidRDefault="00E87102">
      <w:pPr>
        <w:pStyle w:val="1"/>
      </w:pPr>
      <w:bookmarkStart w:id="23" w:name="_Toc374799095"/>
      <w:bookmarkStart w:id="24" w:name="_Toc483145597"/>
      <w:bookmarkStart w:id="25" w:name="_Toc483219525"/>
      <w:bookmarkStart w:id="26" w:name="_Toc483219565"/>
      <w:bookmarkStart w:id="27" w:name="_Toc484675974"/>
      <w:r>
        <w:lastRenderedPageBreak/>
        <w:t>РАДИОАКТИВНОСТЬ</w:t>
      </w:r>
      <w:bookmarkEnd w:id="23"/>
      <w:bookmarkEnd w:id="24"/>
      <w:bookmarkEnd w:id="25"/>
      <w:bookmarkEnd w:id="26"/>
      <w:bookmarkEnd w:id="27"/>
    </w:p>
    <w:p w14:paraId="4E3CC175" w14:textId="77777777" w:rsidR="00000000" w:rsidRDefault="00E87102">
      <w:pPr>
        <w:pStyle w:val="2"/>
      </w:pPr>
      <w:bookmarkStart w:id="28" w:name="_Toc374799096"/>
      <w:bookmarkStart w:id="29" w:name="_Toc483145598"/>
      <w:bookmarkStart w:id="30" w:name="_Toc483219526"/>
      <w:bookmarkStart w:id="31" w:name="_Toc483219566"/>
      <w:bookmarkStart w:id="32" w:name="_Toc484675975"/>
      <w:r>
        <w:t>Общие сведения.</w:t>
      </w:r>
      <w:bookmarkEnd w:id="28"/>
      <w:bookmarkEnd w:id="29"/>
      <w:bookmarkEnd w:id="30"/>
      <w:bookmarkEnd w:id="31"/>
      <w:bookmarkEnd w:id="32"/>
      <w:r>
        <w:t xml:space="preserve"> </w:t>
      </w:r>
    </w:p>
    <w:p w14:paraId="0BD691A1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Явление радиоактивности, или спонтанного распада ядер, была открыта французским физиком А. Беккерелем в 1896 г.</w:t>
      </w:r>
      <w:r>
        <w:rPr>
          <w:sz w:val="24"/>
        </w:rPr>
        <w:t xml:space="preserve"> Он обнаружил, что уран и его с</w:t>
      </w:r>
      <w:r>
        <w:rPr>
          <w:sz w:val="24"/>
        </w:rPr>
        <w:t>о</w:t>
      </w:r>
      <w:r>
        <w:rPr>
          <w:sz w:val="24"/>
        </w:rPr>
        <w:t>единения испускают лучи или  частицы, проникающие сквозь непрозрачные тела и способные засвечивать фотопластинку, Беккерель установил, что интенсивность излучения пропорциональна только концентрации урана и не зависит от вне</w:t>
      </w:r>
      <w:r>
        <w:rPr>
          <w:sz w:val="24"/>
        </w:rPr>
        <w:t>шних условий (температура, давление) и от того, находится ли уран в каких-либо хим</w:t>
      </w:r>
      <w:r>
        <w:rPr>
          <w:sz w:val="24"/>
        </w:rPr>
        <w:t>и</w:t>
      </w:r>
      <w:r>
        <w:rPr>
          <w:sz w:val="24"/>
        </w:rPr>
        <w:t>ческих с</w:t>
      </w:r>
      <w:r>
        <w:rPr>
          <w:sz w:val="24"/>
        </w:rPr>
        <w:t>о</w:t>
      </w:r>
      <w:r>
        <w:rPr>
          <w:sz w:val="24"/>
        </w:rPr>
        <w:t>единениях.</w:t>
      </w:r>
    </w:p>
    <w:p w14:paraId="419D8516" w14:textId="77777777" w:rsidR="00000000" w:rsidRDefault="00E87102">
      <w:pPr>
        <w:ind w:firstLine="720"/>
        <w:rPr>
          <w:sz w:val="24"/>
        </w:rPr>
      </w:pPr>
      <w:r>
        <w:rPr>
          <w:sz w:val="24"/>
        </w:rPr>
        <w:t xml:space="preserve">     Английскими физиками Э. Резерфордом  и Ф. Содди было доказано, что во всех радиоактивных  процессах происходят взаимные превращения ато</w:t>
      </w:r>
      <w:r>
        <w:rPr>
          <w:sz w:val="24"/>
        </w:rPr>
        <w:t>м</w:t>
      </w:r>
      <w:r>
        <w:rPr>
          <w:sz w:val="24"/>
        </w:rPr>
        <w:t>ных ядер хим</w:t>
      </w:r>
      <w:r>
        <w:rPr>
          <w:sz w:val="24"/>
        </w:rPr>
        <w:t xml:space="preserve">ических элементов. Изучение свойств излучения, сопровождающего эти процессы в магнитном и электрическом полях, показало, что оно разделяется на </w:t>
      </w:r>
      <w:r>
        <w:rPr>
          <w:sz w:val="24"/>
        </w:rPr>
        <w:sym w:font="Symbol" w:char="F061"/>
      </w:r>
      <w:r>
        <w:rPr>
          <w:sz w:val="24"/>
        </w:rPr>
        <w:t xml:space="preserve"> - частицы (ядра гелия), </w:t>
      </w:r>
      <w:r>
        <w:rPr>
          <w:sz w:val="24"/>
        </w:rPr>
        <w:sym w:font="Symbol" w:char="F062"/>
      </w:r>
      <w:r>
        <w:rPr>
          <w:sz w:val="24"/>
        </w:rPr>
        <w:t xml:space="preserve">- частицы (электроны)  и  </w:t>
      </w:r>
      <w:r>
        <w:rPr>
          <w:sz w:val="24"/>
        </w:rPr>
        <w:sym w:font="Symbol" w:char="F067"/>
      </w:r>
      <w:r>
        <w:rPr>
          <w:sz w:val="24"/>
        </w:rPr>
        <w:t>- лучи (электромагнитное излучение с очень малой длиной во</w:t>
      </w:r>
      <w:r>
        <w:rPr>
          <w:sz w:val="24"/>
        </w:rPr>
        <w:t>лны).</w:t>
      </w:r>
    </w:p>
    <w:p w14:paraId="53076E4A" w14:textId="77777777" w:rsidR="00000000" w:rsidRDefault="00E87102">
      <w:pPr>
        <w:pStyle w:val="a4"/>
        <w:rPr>
          <w:sz w:val="24"/>
          <w:lang w:val="en-US"/>
        </w:rPr>
      </w:pPr>
      <w:r>
        <w:rPr>
          <w:sz w:val="24"/>
        </w:rPr>
        <w:t xml:space="preserve">      Атомное ядро, испускающее </w:t>
      </w:r>
      <w:r>
        <w:rPr>
          <w:sz w:val="24"/>
        </w:rPr>
        <w:sym w:font="Symbol" w:char="F067"/>
      </w:r>
      <w:r>
        <w:rPr>
          <w:sz w:val="24"/>
        </w:rPr>
        <w:t xml:space="preserve">-кванты, </w:t>
      </w:r>
      <w:r>
        <w:rPr>
          <w:sz w:val="24"/>
        </w:rPr>
        <w:sym w:font="Symbol" w:char="F061"/>
      </w:r>
      <w:r>
        <w:rPr>
          <w:sz w:val="24"/>
        </w:rPr>
        <w:t xml:space="preserve">-, </w:t>
      </w:r>
      <w:r>
        <w:rPr>
          <w:sz w:val="24"/>
        </w:rPr>
        <w:sym w:font="Symbol" w:char="F062"/>
      </w:r>
      <w:r>
        <w:rPr>
          <w:sz w:val="24"/>
        </w:rPr>
        <w:t>- или другие частицы, называется радиоактивным ядром. В природе существует 272 стабильных атомных ядра. Все остальные ядра радиоактивны и называются ради</w:t>
      </w:r>
      <w:r>
        <w:rPr>
          <w:sz w:val="24"/>
        </w:rPr>
        <w:t>о</w:t>
      </w:r>
      <w:r>
        <w:rPr>
          <w:sz w:val="24"/>
        </w:rPr>
        <w:t xml:space="preserve">изотопами. </w:t>
      </w:r>
    </w:p>
    <w:p w14:paraId="5F1EE9CB" w14:textId="77777777" w:rsidR="00000000" w:rsidRDefault="00E87102">
      <w:pPr>
        <w:pStyle w:val="2"/>
        <w:rPr>
          <w:lang w:val="en-US"/>
        </w:rPr>
      </w:pPr>
      <w:bookmarkStart w:id="33" w:name="_Toc483145599"/>
      <w:bookmarkStart w:id="34" w:name="_Toc483219527"/>
      <w:bookmarkStart w:id="35" w:name="_Toc483219567"/>
      <w:bookmarkStart w:id="36" w:name="_Toc484675976"/>
      <w:r>
        <w:t>Влияние радиации на человека</w:t>
      </w:r>
      <w:bookmarkEnd w:id="33"/>
      <w:bookmarkEnd w:id="34"/>
      <w:bookmarkEnd w:id="35"/>
      <w:bookmarkEnd w:id="36"/>
    </w:p>
    <w:p w14:paraId="3FFBF394" w14:textId="77777777" w:rsidR="00000000" w:rsidRDefault="00E87102">
      <w:pPr>
        <w:rPr>
          <w:sz w:val="24"/>
        </w:rPr>
      </w:pPr>
      <w:r>
        <w:rPr>
          <w:sz w:val="24"/>
        </w:rPr>
        <w:t xml:space="preserve">Влияние </w:t>
      </w:r>
      <w:r>
        <w:rPr>
          <w:sz w:val="24"/>
        </w:rPr>
        <w:t>радиации на человека определяется как искусственной, так и естестве</w:t>
      </w:r>
      <w:r>
        <w:rPr>
          <w:sz w:val="24"/>
        </w:rPr>
        <w:t>н</w:t>
      </w:r>
      <w:r>
        <w:rPr>
          <w:sz w:val="24"/>
        </w:rPr>
        <w:t>ной  радиоактивностью окружающей среды, а именно, радиоактивностью атм</w:t>
      </w:r>
      <w:r>
        <w:rPr>
          <w:sz w:val="24"/>
        </w:rPr>
        <w:t>о</w:t>
      </w:r>
      <w:r>
        <w:rPr>
          <w:sz w:val="24"/>
        </w:rPr>
        <w:t>сферы, вод и горных пород, составляющих почву.</w:t>
      </w:r>
    </w:p>
    <w:p w14:paraId="3FBC3EA5" w14:textId="77777777" w:rsidR="00000000" w:rsidRDefault="00E87102">
      <w:pPr>
        <w:pStyle w:val="3"/>
      </w:pPr>
      <w:bookmarkStart w:id="37" w:name="_Toc483145600"/>
      <w:bookmarkStart w:id="38" w:name="_Toc483219528"/>
      <w:bookmarkStart w:id="39" w:name="_Toc483219568"/>
      <w:bookmarkStart w:id="40" w:name="_Toc484675977"/>
      <w:r>
        <w:t>Радиоактивность атмосферы.</w:t>
      </w:r>
      <w:bookmarkEnd w:id="37"/>
      <w:bookmarkEnd w:id="38"/>
      <w:bookmarkEnd w:id="39"/>
      <w:bookmarkEnd w:id="40"/>
    </w:p>
    <w:p w14:paraId="33BC1D87" w14:textId="77777777" w:rsidR="00000000" w:rsidRDefault="00E87102">
      <w:pPr>
        <w:ind w:firstLine="360"/>
        <w:rPr>
          <w:sz w:val="24"/>
        </w:rPr>
      </w:pPr>
      <w:r>
        <w:rPr>
          <w:sz w:val="24"/>
        </w:rPr>
        <w:t>Радиоактивность атмосферы обусловлена прису</w:t>
      </w:r>
      <w:r>
        <w:rPr>
          <w:sz w:val="24"/>
        </w:rPr>
        <w:t>тствием в атмосфере радиоа</w:t>
      </w:r>
      <w:r>
        <w:rPr>
          <w:sz w:val="24"/>
        </w:rPr>
        <w:t>к</w:t>
      </w:r>
      <w:r>
        <w:rPr>
          <w:sz w:val="24"/>
        </w:rPr>
        <w:t>тивных газов и аэрозолей, попадающих в неё в результате процессов, происход</w:t>
      </w:r>
      <w:r>
        <w:rPr>
          <w:sz w:val="24"/>
        </w:rPr>
        <w:t>я</w:t>
      </w:r>
      <w:r>
        <w:rPr>
          <w:sz w:val="24"/>
        </w:rPr>
        <w:t>щих в природе, и деятельности человека. Соответственно различают естестве</w:t>
      </w:r>
      <w:r>
        <w:rPr>
          <w:sz w:val="24"/>
        </w:rPr>
        <w:t>н</w:t>
      </w:r>
      <w:r>
        <w:rPr>
          <w:sz w:val="24"/>
        </w:rPr>
        <w:t>ную и искусственную радиоактивность атмосферы.</w:t>
      </w:r>
    </w:p>
    <w:p w14:paraId="52C598DC" w14:textId="77777777" w:rsidR="00000000" w:rsidRDefault="00E87102">
      <w:pPr>
        <w:pStyle w:val="4"/>
      </w:pPr>
      <w:bookmarkStart w:id="41" w:name="_Toc483145601"/>
      <w:bookmarkStart w:id="42" w:name="_Toc483219529"/>
      <w:bookmarkStart w:id="43" w:name="_Toc483219569"/>
      <w:bookmarkStart w:id="44" w:name="_Toc484675978"/>
      <w:r>
        <w:t>Естественная радиоактивность атм</w:t>
      </w:r>
      <w:r>
        <w:t>осферы.</w:t>
      </w:r>
      <w:bookmarkEnd w:id="41"/>
      <w:bookmarkEnd w:id="42"/>
      <w:bookmarkEnd w:id="43"/>
      <w:bookmarkEnd w:id="44"/>
    </w:p>
    <w:p w14:paraId="01862171" w14:textId="77777777" w:rsidR="00000000" w:rsidRDefault="00E87102">
      <w:pPr>
        <w:ind w:firstLine="360"/>
        <w:rPr>
          <w:sz w:val="24"/>
        </w:rPr>
      </w:pPr>
      <w:r>
        <w:rPr>
          <w:sz w:val="24"/>
        </w:rPr>
        <w:t xml:space="preserve">Естественные радиоактивные газы являются изотопами радона: </w:t>
      </w:r>
      <w:r>
        <w:rPr>
          <w:sz w:val="24"/>
          <w:vertAlign w:val="superscript"/>
        </w:rPr>
        <w:t>222</w:t>
      </w:r>
      <w:r>
        <w:rPr>
          <w:sz w:val="24"/>
        </w:rPr>
        <w:t>Rn — р</w:t>
      </w:r>
      <w:r>
        <w:rPr>
          <w:sz w:val="24"/>
        </w:rPr>
        <w:t>а</w:t>
      </w:r>
      <w:r>
        <w:rPr>
          <w:sz w:val="24"/>
        </w:rPr>
        <w:t xml:space="preserve">дон, </w:t>
      </w:r>
      <w:r>
        <w:rPr>
          <w:sz w:val="24"/>
          <w:vertAlign w:val="superscript"/>
        </w:rPr>
        <w:t>220</w:t>
      </w:r>
      <w:r>
        <w:rPr>
          <w:sz w:val="24"/>
        </w:rPr>
        <w:t xml:space="preserve">Rn — торон, </w:t>
      </w:r>
      <w:r>
        <w:rPr>
          <w:sz w:val="24"/>
          <w:vertAlign w:val="superscript"/>
        </w:rPr>
        <w:t>219</w:t>
      </w:r>
      <w:r>
        <w:rPr>
          <w:sz w:val="24"/>
        </w:rPr>
        <w:t xml:space="preserve">Rn — актинон, и образуются вследствие радиоактивного распада </w:t>
      </w:r>
      <w:r>
        <w:rPr>
          <w:sz w:val="24"/>
          <w:vertAlign w:val="superscript"/>
        </w:rPr>
        <w:t>238</w:t>
      </w:r>
      <w:r>
        <w:rPr>
          <w:sz w:val="24"/>
        </w:rPr>
        <w:t xml:space="preserve">U, </w:t>
      </w:r>
      <w:r>
        <w:rPr>
          <w:sz w:val="24"/>
          <w:vertAlign w:val="superscript"/>
        </w:rPr>
        <w:t>232</w:t>
      </w:r>
      <w:r>
        <w:rPr>
          <w:sz w:val="24"/>
        </w:rPr>
        <w:t xml:space="preserve">Th и </w:t>
      </w:r>
      <w:r>
        <w:rPr>
          <w:sz w:val="24"/>
          <w:vertAlign w:val="superscript"/>
        </w:rPr>
        <w:t>235</w:t>
      </w:r>
      <w:r>
        <w:rPr>
          <w:sz w:val="24"/>
        </w:rPr>
        <w:t>U. Они поступают в атмосферу с почвенным воздухом при обмене его с атмосферным</w:t>
      </w:r>
      <w:r>
        <w:rPr>
          <w:sz w:val="24"/>
        </w:rPr>
        <w:t xml:space="preserve"> (эксхаляция) или путём диффузии. При радиоактивном распаде изотопов Rn образуются аэрозольные продукты их распада, так как во</w:t>
      </w:r>
      <w:r>
        <w:rPr>
          <w:sz w:val="24"/>
        </w:rPr>
        <w:t>з</w:t>
      </w:r>
      <w:r>
        <w:rPr>
          <w:sz w:val="24"/>
        </w:rPr>
        <w:t xml:space="preserve">никающие при этом химические элементы относятся к металлам и не летучи при обычных условиях (полоний, висмут и другие). При этом </w:t>
      </w:r>
      <w:r>
        <w:rPr>
          <w:sz w:val="24"/>
          <w:vertAlign w:val="superscript"/>
        </w:rPr>
        <w:t>222</w:t>
      </w:r>
      <w:r>
        <w:rPr>
          <w:sz w:val="24"/>
        </w:rPr>
        <w:t xml:space="preserve">Rn распространяется в пределах тропосферы, а его долгоживущие продукты распада </w:t>
      </w:r>
      <w:r>
        <w:rPr>
          <w:sz w:val="24"/>
          <w:vertAlign w:val="superscript"/>
        </w:rPr>
        <w:t>210</w:t>
      </w:r>
      <w:r>
        <w:rPr>
          <w:sz w:val="24"/>
        </w:rPr>
        <w:t xml:space="preserve">Pb(RaD), </w:t>
      </w:r>
      <w:r>
        <w:rPr>
          <w:sz w:val="24"/>
          <w:vertAlign w:val="superscript"/>
        </w:rPr>
        <w:t>210</w:t>
      </w:r>
      <w:r>
        <w:rPr>
          <w:sz w:val="24"/>
        </w:rPr>
        <w:t xml:space="preserve">Bi(RaE), </w:t>
      </w:r>
      <w:r>
        <w:rPr>
          <w:sz w:val="24"/>
          <w:vertAlign w:val="superscript"/>
        </w:rPr>
        <w:t>210</w:t>
      </w:r>
      <w:r>
        <w:rPr>
          <w:sz w:val="24"/>
        </w:rPr>
        <w:t xml:space="preserve">Po(RaF) обнаружены в стратосфере. Содержание </w:t>
      </w:r>
      <w:r>
        <w:rPr>
          <w:sz w:val="24"/>
          <w:vertAlign w:val="superscript"/>
        </w:rPr>
        <w:t>222</w:t>
      </w:r>
      <w:r>
        <w:rPr>
          <w:sz w:val="24"/>
        </w:rPr>
        <w:t>Rn в воздухе над океанами на два порядка ниже, чем над материками, а концентрация над земной поверх</w:t>
      </w:r>
      <w:r>
        <w:rPr>
          <w:sz w:val="24"/>
        </w:rPr>
        <w:t xml:space="preserve">ностью уменьшается примерно вдвое на каждый километр высоты. Торон и актинон вследствие малого значения периода полураспада (в пределах одной минуты) присутствуют только у земной поверхности. Продукт распада торона </w:t>
      </w:r>
      <w:r>
        <w:rPr>
          <w:sz w:val="24"/>
          <w:vertAlign w:val="superscript"/>
        </w:rPr>
        <w:t>212</w:t>
      </w:r>
      <w:r>
        <w:rPr>
          <w:sz w:val="24"/>
        </w:rPr>
        <w:t>Pb обнаруживается в нижней тропосфере.</w:t>
      </w:r>
      <w:r>
        <w:rPr>
          <w:sz w:val="24"/>
        </w:rPr>
        <w:t xml:space="preserve"> В воздухе над океанами </w:t>
      </w:r>
      <w:r>
        <w:rPr>
          <w:sz w:val="24"/>
          <w:vertAlign w:val="superscript"/>
        </w:rPr>
        <w:t>220</w:t>
      </w:r>
      <w:r>
        <w:rPr>
          <w:sz w:val="24"/>
        </w:rPr>
        <w:t xml:space="preserve">Rn, </w:t>
      </w:r>
      <w:r>
        <w:rPr>
          <w:sz w:val="24"/>
          <w:vertAlign w:val="superscript"/>
        </w:rPr>
        <w:t>219</w:t>
      </w:r>
      <w:r>
        <w:rPr>
          <w:sz w:val="24"/>
        </w:rPr>
        <w:t>Rn и их продукты распада практически отсутствуют.</w:t>
      </w:r>
    </w:p>
    <w:p w14:paraId="11BDA6A6" w14:textId="77777777" w:rsidR="00000000" w:rsidRDefault="00E87102">
      <w:pPr>
        <w:ind w:firstLine="360"/>
        <w:rPr>
          <w:sz w:val="24"/>
        </w:rPr>
      </w:pPr>
      <w:r>
        <w:rPr>
          <w:sz w:val="24"/>
        </w:rPr>
        <w:t>Основная масса естественных радиоактивных изотопов (</w:t>
      </w:r>
      <w:r>
        <w:rPr>
          <w:sz w:val="24"/>
          <w:vertAlign w:val="superscript"/>
        </w:rPr>
        <w:t>7</w:t>
      </w:r>
      <w:r>
        <w:rPr>
          <w:sz w:val="24"/>
        </w:rPr>
        <w:t xml:space="preserve">Be, </w:t>
      </w:r>
      <w:r>
        <w:rPr>
          <w:sz w:val="24"/>
          <w:vertAlign w:val="superscript"/>
        </w:rPr>
        <w:t>10</w:t>
      </w:r>
      <w:r>
        <w:rPr>
          <w:sz w:val="24"/>
        </w:rPr>
        <w:t xml:space="preserve">Be, </w:t>
      </w:r>
      <w:r>
        <w:rPr>
          <w:sz w:val="24"/>
          <w:vertAlign w:val="superscript"/>
        </w:rPr>
        <w:t>35</w:t>
      </w:r>
      <w:r>
        <w:rPr>
          <w:sz w:val="24"/>
        </w:rPr>
        <w:t xml:space="preserve">S, </w:t>
      </w:r>
      <w:r>
        <w:rPr>
          <w:sz w:val="24"/>
          <w:vertAlign w:val="superscript"/>
        </w:rPr>
        <w:t>32</w:t>
      </w:r>
      <w:r>
        <w:rPr>
          <w:sz w:val="24"/>
        </w:rPr>
        <w:t xml:space="preserve">P, </w:t>
      </w:r>
      <w:r>
        <w:rPr>
          <w:sz w:val="24"/>
          <w:vertAlign w:val="superscript"/>
        </w:rPr>
        <w:t>33</w:t>
      </w:r>
      <w:r>
        <w:rPr>
          <w:sz w:val="24"/>
        </w:rPr>
        <w:t>P,</w:t>
      </w:r>
      <w:r>
        <w:rPr>
          <w:sz w:val="24"/>
          <w:vertAlign w:val="superscript"/>
        </w:rPr>
        <w:t>22</w:t>
      </w:r>
      <w:r>
        <w:rPr>
          <w:sz w:val="24"/>
        </w:rPr>
        <w:t xml:space="preserve">Na, </w:t>
      </w:r>
      <w:r>
        <w:rPr>
          <w:sz w:val="24"/>
          <w:vertAlign w:val="superscript"/>
        </w:rPr>
        <w:t>14</w:t>
      </w:r>
      <w:r>
        <w:rPr>
          <w:sz w:val="24"/>
        </w:rPr>
        <w:t>C,</w:t>
      </w:r>
      <w:r>
        <w:rPr>
          <w:sz w:val="24"/>
          <w:vertAlign w:val="superscript"/>
        </w:rPr>
        <w:t>3</w:t>
      </w:r>
      <w:r>
        <w:rPr>
          <w:sz w:val="24"/>
        </w:rPr>
        <w:t>H), возникающих при взаимодействии космического излучения с я</w:t>
      </w:r>
      <w:r>
        <w:rPr>
          <w:sz w:val="24"/>
        </w:rPr>
        <w:t>д</w:t>
      </w:r>
      <w:r>
        <w:rPr>
          <w:sz w:val="24"/>
        </w:rPr>
        <w:t>рами атомов химических</w:t>
      </w:r>
      <w:r>
        <w:rPr>
          <w:sz w:val="24"/>
        </w:rPr>
        <w:t xml:space="preserve"> элементов, входящих в состав воздуха, образуется в стратосфере, где и отмечаются наибольшие их концентрации. </w:t>
      </w:r>
    </w:p>
    <w:p w14:paraId="33AEE36E" w14:textId="77777777" w:rsidR="00000000" w:rsidRDefault="00E87102">
      <w:pPr>
        <w:pStyle w:val="4"/>
      </w:pPr>
      <w:bookmarkStart w:id="45" w:name="_Toc483145602"/>
      <w:bookmarkStart w:id="46" w:name="_Toc483219530"/>
      <w:bookmarkStart w:id="47" w:name="_Toc483219570"/>
      <w:bookmarkStart w:id="48" w:name="_Toc484675979"/>
      <w:r>
        <w:t>Искусственная радиоактивность атмосферы.</w:t>
      </w:r>
      <w:bookmarkEnd w:id="45"/>
      <w:bookmarkEnd w:id="46"/>
      <w:bookmarkEnd w:id="47"/>
      <w:bookmarkEnd w:id="48"/>
    </w:p>
    <w:p w14:paraId="5757CFFC" w14:textId="77777777" w:rsidR="00000000" w:rsidRDefault="00E87102">
      <w:pPr>
        <w:ind w:firstLine="360"/>
        <w:rPr>
          <w:sz w:val="24"/>
        </w:rPr>
      </w:pPr>
      <w:r>
        <w:rPr>
          <w:sz w:val="24"/>
        </w:rPr>
        <w:t>Искусственные радиоактивные аэрозоли образуются при ядерных взрывах, а также при технологических или ава</w:t>
      </w:r>
      <w:r>
        <w:rPr>
          <w:sz w:val="24"/>
        </w:rPr>
        <w:t>рийных выбросах на предприятиях атомной промышленности. Через несколько десятков секунд после взрыва они содержат около 100 различных радиоактивных изотопов; наиболее токсичными из них сч</w:t>
      </w:r>
      <w:r>
        <w:rPr>
          <w:sz w:val="24"/>
        </w:rPr>
        <w:t>и</w:t>
      </w:r>
      <w:r>
        <w:rPr>
          <w:sz w:val="24"/>
        </w:rPr>
        <w:t xml:space="preserve">таются </w:t>
      </w:r>
      <w:r>
        <w:rPr>
          <w:sz w:val="24"/>
          <w:vertAlign w:val="superscript"/>
        </w:rPr>
        <w:t>90</w:t>
      </w:r>
      <w:r>
        <w:rPr>
          <w:sz w:val="24"/>
        </w:rPr>
        <w:t xml:space="preserve">Sr, </w:t>
      </w:r>
      <w:r>
        <w:rPr>
          <w:sz w:val="24"/>
          <w:vertAlign w:val="superscript"/>
        </w:rPr>
        <w:t>137</w:t>
      </w:r>
      <w:r>
        <w:rPr>
          <w:sz w:val="24"/>
        </w:rPr>
        <w:t xml:space="preserve">Cs, </w:t>
      </w:r>
      <w:r>
        <w:rPr>
          <w:sz w:val="24"/>
          <w:vertAlign w:val="superscript"/>
        </w:rPr>
        <w:t>14</w:t>
      </w:r>
      <w:r>
        <w:rPr>
          <w:sz w:val="24"/>
        </w:rPr>
        <w:t xml:space="preserve">C, </w:t>
      </w:r>
      <w:r>
        <w:rPr>
          <w:sz w:val="24"/>
          <w:vertAlign w:val="superscript"/>
        </w:rPr>
        <w:t>131</w:t>
      </w:r>
      <w:r>
        <w:rPr>
          <w:sz w:val="24"/>
        </w:rPr>
        <w:t>I. Высота заброса в атмосферу радиоактив</w:t>
      </w:r>
      <w:r>
        <w:rPr>
          <w:sz w:val="24"/>
        </w:rPr>
        <w:t>ных аэрозолей зависит от мощности и высоты ядерного взрыва, а характер распространения — от размеров частиц и от высоты заброса их в атмосферу. Основной механизм очищения атмосферы от радиоактивных аэрозолей — выпадение осадков. Сре</w:t>
      </w:r>
      <w:r>
        <w:rPr>
          <w:sz w:val="24"/>
        </w:rPr>
        <w:t>д</w:t>
      </w:r>
      <w:r>
        <w:rPr>
          <w:sz w:val="24"/>
        </w:rPr>
        <w:t xml:space="preserve">нее время </w:t>
      </w:r>
      <w:r>
        <w:rPr>
          <w:sz w:val="24"/>
        </w:rPr>
        <w:sym w:font="Symbol" w:char="F074"/>
      </w:r>
      <w:r>
        <w:rPr>
          <w:sz w:val="24"/>
        </w:rPr>
        <w:t xml:space="preserve"> пребывания </w:t>
      </w:r>
      <w:r>
        <w:rPr>
          <w:sz w:val="24"/>
        </w:rPr>
        <w:t>радиоактивного аэрозоля в нижней тропосфере (до м</w:t>
      </w:r>
      <w:r>
        <w:rPr>
          <w:sz w:val="24"/>
        </w:rPr>
        <w:t>о</w:t>
      </w:r>
      <w:r>
        <w:rPr>
          <w:sz w:val="24"/>
        </w:rPr>
        <w:t>мента его выпадения на земную поверхность) порядка несколько суток, а в вер</w:t>
      </w:r>
      <w:r>
        <w:rPr>
          <w:sz w:val="24"/>
        </w:rPr>
        <w:t>х</w:t>
      </w:r>
      <w:r>
        <w:rPr>
          <w:sz w:val="24"/>
        </w:rPr>
        <w:t xml:space="preserve">ней тропосфере 20-40 суток. Радиоактивные аэрозоли, попавшие в нижние слои стратосферы, имеют </w:t>
      </w:r>
      <w:r>
        <w:rPr>
          <w:sz w:val="24"/>
        </w:rPr>
        <w:sym w:font="Symbol" w:char="F074"/>
      </w:r>
      <w:r>
        <w:rPr>
          <w:sz w:val="24"/>
        </w:rPr>
        <w:t xml:space="preserve"> около года и выше.  Радиоактивное </w:t>
      </w:r>
      <w:r>
        <w:rPr>
          <w:sz w:val="24"/>
        </w:rPr>
        <w:t xml:space="preserve">загрязнение атмосферы от предприятий атомной промышленности имеет чаще всего локальный характер; однако, </w:t>
      </w:r>
      <w:r>
        <w:rPr>
          <w:sz w:val="24"/>
          <w:vertAlign w:val="superscript"/>
        </w:rPr>
        <w:t>85</w:t>
      </w:r>
      <w:r>
        <w:rPr>
          <w:sz w:val="24"/>
        </w:rPr>
        <w:t>Kr распределён по всей тропосфере.</w:t>
      </w:r>
    </w:p>
    <w:p w14:paraId="5ED2D0A6" w14:textId="77777777" w:rsidR="00000000" w:rsidRDefault="00E87102">
      <w:pPr>
        <w:ind w:firstLine="360"/>
        <w:rPr>
          <w:sz w:val="24"/>
        </w:rPr>
      </w:pPr>
      <w:r>
        <w:rPr>
          <w:sz w:val="24"/>
        </w:rPr>
        <w:t>Изучение распространения естественных радиоактивных аэрозолей, а также продуктов ядерных взрывов позволило получит</w:t>
      </w:r>
      <w:r>
        <w:rPr>
          <w:sz w:val="24"/>
        </w:rPr>
        <w:t>ь некоторые характеристики ф</w:t>
      </w:r>
      <w:r>
        <w:rPr>
          <w:sz w:val="24"/>
        </w:rPr>
        <w:t>и</w:t>
      </w:r>
      <w:r>
        <w:rPr>
          <w:sz w:val="24"/>
        </w:rPr>
        <w:t>зики атмосферы, например, скорости обмена между атмосферами полушарий, а также между стратосферой и тропосферой.</w:t>
      </w:r>
    </w:p>
    <w:p w14:paraId="589B4738" w14:textId="77777777" w:rsidR="00000000" w:rsidRDefault="00E87102">
      <w:pPr>
        <w:ind w:firstLine="360"/>
        <w:rPr>
          <w:sz w:val="24"/>
        </w:rPr>
      </w:pPr>
    </w:p>
    <w:p w14:paraId="58082428" w14:textId="77777777" w:rsidR="00000000" w:rsidRDefault="00E87102">
      <w:pPr>
        <w:pStyle w:val="3"/>
      </w:pPr>
      <w:bookmarkStart w:id="49" w:name="_Toc483145603"/>
      <w:bookmarkStart w:id="50" w:name="_Toc483219531"/>
      <w:bookmarkStart w:id="51" w:name="_Toc483219571"/>
      <w:bookmarkStart w:id="52" w:name="_Toc484675980"/>
      <w:r>
        <w:t>Радиоактивность вод.</w:t>
      </w:r>
      <w:bookmarkEnd w:id="49"/>
      <w:bookmarkEnd w:id="50"/>
      <w:bookmarkEnd w:id="51"/>
      <w:bookmarkEnd w:id="52"/>
    </w:p>
    <w:p w14:paraId="4B5FF330" w14:textId="77777777" w:rsidR="00000000" w:rsidRDefault="00E87102">
      <w:pPr>
        <w:ind w:firstLine="360"/>
        <w:rPr>
          <w:sz w:val="24"/>
        </w:rPr>
      </w:pPr>
      <w:r>
        <w:rPr>
          <w:sz w:val="24"/>
        </w:rPr>
        <w:t>Радиоактивность вод обусловлена присутствием в водах радиоактивных в</w:t>
      </w:r>
      <w:r>
        <w:rPr>
          <w:sz w:val="24"/>
        </w:rPr>
        <w:t>е</w:t>
      </w:r>
      <w:r>
        <w:rPr>
          <w:sz w:val="24"/>
        </w:rPr>
        <w:t>ществ, поступающих из а</w:t>
      </w:r>
      <w:r>
        <w:rPr>
          <w:sz w:val="24"/>
        </w:rPr>
        <w:t>тмосферы и вымываемых из почв и горных пород. В в</w:t>
      </w:r>
      <w:r>
        <w:rPr>
          <w:sz w:val="24"/>
        </w:rPr>
        <w:t>о</w:t>
      </w:r>
      <w:r>
        <w:rPr>
          <w:sz w:val="24"/>
        </w:rPr>
        <w:t>дах присутствуют как естественные природные изотопы (</w:t>
      </w:r>
      <w:r>
        <w:rPr>
          <w:sz w:val="24"/>
          <w:vertAlign w:val="superscript"/>
        </w:rPr>
        <w:t>40</w:t>
      </w:r>
      <w:r>
        <w:rPr>
          <w:sz w:val="24"/>
        </w:rPr>
        <w:t xml:space="preserve">K, </w:t>
      </w:r>
      <w:r>
        <w:rPr>
          <w:sz w:val="24"/>
          <w:vertAlign w:val="superscript"/>
        </w:rPr>
        <w:t>222</w:t>
      </w:r>
      <w:r>
        <w:rPr>
          <w:sz w:val="24"/>
        </w:rPr>
        <w:t xml:space="preserve">Rn, </w:t>
      </w:r>
      <w:r>
        <w:rPr>
          <w:sz w:val="24"/>
          <w:vertAlign w:val="superscript"/>
        </w:rPr>
        <w:t>226</w:t>
      </w:r>
      <w:r>
        <w:rPr>
          <w:sz w:val="24"/>
        </w:rPr>
        <w:t xml:space="preserve">Ra, </w:t>
      </w:r>
      <w:r>
        <w:rPr>
          <w:sz w:val="24"/>
          <w:vertAlign w:val="superscript"/>
        </w:rPr>
        <w:t>238</w:t>
      </w:r>
      <w:r>
        <w:rPr>
          <w:sz w:val="24"/>
        </w:rPr>
        <w:t xml:space="preserve">U и другие), так и искусственные (в основном </w:t>
      </w:r>
      <w:r>
        <w:rPr>
          <w:sz w:val="24"/>
          <w:vertAlign w:val="superscript"/>
        </w:rPr>
        <w:t>90</w:t>
      </w:r>
      <w:r>
        <w:rPr>
          <w:sz w:val="24"/>
        </w:rPr>
        <w:t xml:space="preserve">Sr, </w:t>
      </w:r>
      <w:r>
        <w:rPr>
          <w:sz w:val="24"/>
          <w:vertAlign w:val="superscript"/>
        </w:rPr>
        <w:t>90</w:t>
      </w:r>
      <w:r>
        <w:rPr>
          <w:sz w:val="24"/>
        </w:rPr>
        <w:t xml:space="preserve">Y и </w:t>
      </w:r>
      <w:r>
        <w:rPr>
          <w:sz w:val="24"/>
          <w:vertAlign w:val="superscript"/>
        </w:rPr>
        <w:t>137</w:t>
      </w:r>
      <w:r>
        <w:rPr>
          <w:sz w:val="24"/>
        </w:rPr>
        <w:t>Cs), возникшие вследствие ядерных взрывов и ядерных аварий. Как видно и</w:t>
      </w:r>
      <w:r>
        <w:rPr>
          <w:sz w:val="24"/>
        </w:rPr>
        <w:t>з таблицы 1, содержание естес</w:t>
      </w:r>
      <w:r>
        <w:rPr>
          <w:sz w:val="24"/>
        </w:rPr>
        <w:t>т</w:t>
      </w:r>
      <w:r>
        <w:rPr>
          <w:sz w:val="24"/>
        </w:rPr>
        <w:t>венных радиоактивных веществ в водах в зависимости от их происхождения к</w:t>
      </w:r>
      <w:r>
        <w:rPr>
          <w:sz w:val="24"/>
        </w:rPr>
        <w:t>о</w:t>
      </w:r>
      <w:r>
        <w:rPr>
          <w:sz w:val="24"/>
        </w:rPr>
        <w:t>леблется в значительной степени.</w:t>
      </w:r>
    </w:p>
    <w:p w14:paraId="3B015E6A" w14:textId="77777777" w:rsidR="00000000" w:rsidRDefault="00E87102">
      <w:pPr>
        <w:rPr>
          <w:sz w:val="24"/>
        </w:rPr>
      </w:pPr>
    </w:p>
    <w:p w14:paraId="3E8FEA84" w14:textId="77777777" w:rsidR="00000000" w:rsidRDefault="00E87102">
      <w:pPr>
        <w:rPr>
          <w:sz w:val="24"/>
        </w:rPr>
      </w:pPr>
      <w:r>
        <w:rPr>
          <w:sz w:val="24"/>
        </w:rPr>
        <w:t>Таблица 1.</w:t>
      </w: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46"/>
        <w:gridCol w:w="1008"/>
        <w:gridCol w:w="1521"/>
        <w:gridCol w:w="992"/>
        <w:gridCol w:w="1276"/>
      </w:tblGrid>
      <w:tr w:rsidR="00000000" w14:paraId="1AAB5571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274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22493E9" w14:textId="77777777" w:rsidR="00000000" w:rsidRDefault="00E8710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Происхождение воды</w:t>
            </w:r>
          </w:p>
        </w:tc>
        <w:tc>
          <w:tcPr>
            <w:tcW w:w="4797" w:type="dxa"/>
            <w:gridSpan w:val="4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4B0FD6" w14:textId="77777777" w:rsidR="00000000" w:rsidRDefault="00E8710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Концентрация в 10</w:t>
            </w:r>
            <w:r>
              <w:rPr>
                <w:snapToGrid w:val="0"/>
                <w:color w:val="000000"/>
                <w:sz w:val="24"/>
                <w:vertAlign w:val="superscript"/>
              </w:rPr>
              <w:t>-12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>
              <w:rPr>
                <w:snapToGrid w:val="0"/>
                <w:color w:val="000000"/>
                <w:sz w:val="24"/>
                <w:vertAlign w:val="superscript"/>
              </w:rPr>
              <w:t>кюри</w:t>
            </w:r>
            <w:r>
              <w:rPr>
                <w:snapToGrid w:val="0"/>
                <w:color w:val="000000"/>
                <w:sz w:val="24"/>
              </w:rPr>
              <w:t>/</w:t>
            </w:r>
            <w:r>
              <w:rPr>
                <w:snapToGrid w:val="0"/>
                <w:color w:val="000000"/>
                <w:sz w:val="24"/>
                <w:vertAlign w:val="subscript"/>
              </w:rPr>
              <w:t>л</w:t>
            </w:r>
          </w:p>
        </w:tc>
      </w:tr>
      <w:tr w:rsidR="00000000" w14:paraId="3AEDC1F4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274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F99B94" w14:textId="77777777" w:rsidR="00000000" w:rsidRDefault="00E8710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25A34" w14:textId="77777777" w:rsidR="00000000" w:rsidRDefault="00E8710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vertAlign w:val="superscript"/>
              </w:rPr>
              <w:t>40</w:t>
            </w:r>
            <w:r>
              <w:rPr>
                <w:snapToGrid w:val="0"/>
                <w:color w:val="000000"/>
                <w:sz w:val="24"/>
              </w:rPr>
              <w:t>К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43C6" w14:textId="77777777" w:rsidR="00000000" w:rsidRDefault="00E8710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vertAlign w:val="superscript"/>
              </w:rPr>
              <w:t>226</w:t>
            </w:r>
            <w:r>
              <w:rPr>
                <w:snapToGrid w:val="0"/>
                <w:color w:val="000000"/>
                <w:sz w:val="24"/>
              </w:rPr>
              <w:t>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D653" w14:textId="77777777" w:rsidR="00000000" w:rsidRDefault="00E8710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vertAlign w:val="superscript"/>
              </w:rPr>
              <w:t>222</w:t>
            </w:r>
            <w:r>
              <w:rPr>
                <w:snapToGrid w:val="0"/>
                <w:color w:val="000000"/>
                <w:sz w:val="24"/>
              </w:rPr>
              <w:t>Rn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020E5D" w14:textId="77777777" w:rsidR="00000000" w:rsidRDefault="00E8710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vertAlign w:val="superscript"/>
              </w:rPr>
              <w:t>238</w:t>
            </w:r>
            <w:r>
              <w:rPr>
                <w:snapToGrid w:val="0"/>
                <w:color w:val="000000"/>
                <w:sz w:val="24"/>
              </w:rPr>
              <w:t>U</w:t>
            </w:r>
          </w:p>
        </w:tc>
      </w:tr>
      <w:tr w:rsidR="00000000" w14:paraId="7CC6A1DA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368202" w14:textId="77777777" w:rsidR="00000000" w:rsidRDefault="00E8710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Подземные воды</w:t>
            </w: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74CC" w14:textId="77777777" w:rsidR="00000000" w:rsidRDefault="00E8710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B896F" w14:textId="77777777" w:rsidR="00000000" w:rsidRDefault="00E8710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4(до 26)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41A33" w14:textId="77777777" w:rsidR="00000000" w:rsidRDefault="00E8710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 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5DFD2E" w14:textId="77777777" w:rsidR="00000000" w:rsidRDefault="00E8710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2.4 </w:t>
            </w:r>
            <w:r>
              <w:rPr>
                <w:snapToGrid w:val="0"/>
                <w:color w:val="000000"/>
                <w:sz w:val="24"/>
              </w:rPr>
              <w:t>(до 40)</w:t>
            </w:r>
          </w:p>
        </w:tc>
      </w:tr>
      <w:tr w:rsidR="00000000" w14:paraId="2048521C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3C27B9" w14:textId="77777777" w:rsidR="00000000" w:rsidRDefault="00E8710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Источники и ручьи</w:t>
            </w: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CC409" w14:textId="77777777" w:rsidR="00000000" w:rsidRDefault="00E8710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99C3" w14:textId="77777777" w:rsidR="00000000" w:rsidRDefault="00E8710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 140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C977F" w14:textId="77777777" w:rsidR="00000000" w:rsidRDefault="00E8710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 3</w:t>
            </w:r>
            <w:r>
              <w:rPr>
                <w:snapToGrid w:val="0"/>
                <w:color w:val="000000"/>
                <w:sz w:val="24"/>
              </w:rPr>
              <w:sym w:font="Symbol" w:char="F0B7"/>
            </w:r>
            <w:r>
              <w:rPr>
                <w:snapToGrid w:val="0"/>
                <w:color w:val="000000"/>
                <w:sz w:val="24"/>
              </w:rPr>
              <w:t>10</w:t>
            </w:r>
            <w:r>
              <w:rPr>
                <w:snapToGrid w:val="0"/>
                <w:color w:val="000000"/>
                <w:sz w:val="24"/>
                <w:vertAlign w:val="superscript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ACABD1" w14:textId="77777777" w:rsidR="00000000" w:rsidRDefault="00E8710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 4</w:t>
            </w:r>
          </w:p>
        </w:tc>
      </w:tr>
      <w:tr w:rsidR="00000000" w14:paraId="35672486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82C634" w14:textId="77777777" w:rsidR="00000000" w:rsidRDefault="00E8710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Речные воды</w:t>
            </w: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A7E0C" w14:textId="77777777" w:rsidR="00000000" w:rsidRDefault="00E8710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854E" w14:textId="77777777" w:rsidR="00000000" w:rsidRDefault="00E8710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0.2 (до 0.8)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A6E0" w14:textId="77777777" w:rsidR="00000000" w:rsidRDefault="00E8710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0.2-0.3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EB94A" w14:textId="77777777" w:rsidR="00000000" w:rsidRDefault="00E8710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0.2 (до 20)</w:t>
            </w:r>
          </w:p>
        </w:tc>
      </w:tr>
      <w:tr w:rsidR="00000000" w14:paraId="055D04D8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F0FDF3" w14:textId="77777777" w:rsidR="00000000" w:rsidRDefault="00E8710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Озёрные воды</w:t>
            </w: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B21E0" w14:textId="77777777" w:rsidR="00000000" w:rsidRDefault="00E8710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F7CF9" w14:textId="77777777" w:rsidR="00000000" w:rsidRDefault="00E8710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 (до 8)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13D4" w14:textId="77777777" w:rsidR="00000000" w:rsidRDefault="00E8710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E78EC6" w14:textId="77777777" w:rsidR="00000000" w:rsidRDefault="00E8710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</w:tr>
      <w:tr w:rsidR="00000000" w14:paraId="23061F39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7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F8DCF" w14:textId="77777777" w:rsidR="00000000" w:rsidRDefault="00E8710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Морская вода</w:t>
            </w:r>
          </w:p>
        </w:tc>
        <w:tc>
          <w:tcPr>
            <w:tcW w:w="100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403903" w14:textId="77777777" w:rsidR="00000000" w:rsidRDefault="00E8710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D7D066" w14:textId="77777777" w:rsidR="00000000" w:rsidRDefault="00E8710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0.08 (до 45)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62CE9E" w14:textId="77777777" w:rsidR="00000000" w:rsidRDefault="00E8710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F9D5D04" w14:textId="77777777" w:rsidR="00000000" w:rsidRDefault="00E8710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0.7</w:t>
            </w:r>
          </w:p>
        </w:tc>
      </w:tr>
    </w:tbl>
    <w:p w14:paraId="3CE88D19" w14:textId="77777777" w:rsidR="00000000" w:rsidRDefault="00E87102">
      <w:pPr>
        <w:rPr>
          <w:sz w:val="24"/>
        </w:rPr>
      </w:pPr>
    </w:p>
    <w:p w14:paraId="4079C52F" w14:textId="77777777" w:rsidR="00000000" w:rsidRDefault="00E87102">
      <w:pPr>
        <w:ind w:firstLine="360"/>
        <w:rPr>
          <w:sz w:val="24"/>
        </w:rPr>
      </w:pPr>
      <w:r>
        <w:rPr>
          <w:sz w:val="24"/>
        </w:rPr>
        <w:t>Искусственные радиоактивные вещества в воды поступают вместе с осадками из атмосферы. Так</w:t>
      </w:r>
      <w:r>
        <w:rPr>
          <w:sz w:val="24"/>
        </w:rPr>
        <w:t>, в результате активных испытаний ядерного оружия конце</w:t>
      </w:r>
      <w:r>
        <w:rPr>
          <w:sz w:val="24"/>
        </w:rPr>
        <w:t>н</w:t>
      </w:r>
      <w:r>
        <w:rPr>
          <w:sz w:val="24"/>
        </w:rPr>
        <w:t xml:space="preserve">трация </w:t>
      </w:r>
      <w:r>
        <w:rPr>
          <w:sz w:val="24"/>
          <w:vertAlign w:val="superscript"/>
        </w:rPr>
        <w:t>90</w:t>
      </w:r>
      <w:r>
        <w:rPr>
          <w:sz w:val="24"/>
        </w:rPr>
        <w:t>Sr в природных водах до 1968 непрерывно возрастала, достигая в о</w:t>
      </w:r>
      <w:r>
        <w:rPr>
          <w:sz w:val="24"/>
        </w:rPr>
        <w:t>т</w:t>
      </w:r>
      <w:r>
        <w:rPr>
          <w:sz w:val="24"/>
        </w:rPr>
        <w:t>дельных случаях 1</w:t>
      </w:r>
      <w:r>
        <w:rPr>
          <w:sz w:val="24"/>
        </w:rPr>
        <w:sym w:font="Symbol" w:char="F0B7"/>
      </w:r>
      <w:r>
        <w:rPr>
          <w:sz w:val="24"/>
        </w:rPr>
        <w:t>10</w:t>
      </w:r>
      <w:r>
        <w:rPr>
          <w:sz w:val="24"/>
          <w:vertAlign w:val="superscript"/>
        </w:rPr>
        <w:t>-11</w:t>
      </w:r>
      <w:r>
        <w:rPr>
          <w:sz w:val="24"/>
        </w:rPr>
        <w:t xml:space="preserve"> </w:t>
      </w:r>
      <w:r>
        <w:rPr>
          <w:sz w:val="24"/>
          <w:vertAlign w:val="superscript"/>
        </w:rPr>
        <w:t>кюри</w:t>
      </w:r>
      <w:r>
        <w:rPr>
          <w:sz w:val="24"/>
        </w:rPr>
        <w:t>/</w:t>
      </w:r>
      <w:r>
        <w:rPr>
          <w:sz w:val="24"/>
          <w:vertAlign w:val="subscript"/>
        </w:rPr>
        <w:t>л</w:t>
      </w:r>
      <w:r>
        <w:rPr>
          <w:sz w:val="24"/>
        </w:rPr>
        <w:t>. Другой основной источник попадания искусстве</w:t>
      </w:r>
      <w:r>
        <w:rPr>
          <w:sz w:val="24"/>
        </w:rPr>
        <w:t>н</w:t>
      </w:r>
      <w:r>
        <w:rPr>
          <w:sz w:val="24"/>
        </w:rPr>
        <w:t>ных радиоактивных веществ в водоёмы — сбросные во</w:t>
      </w:r>
      <w:r>
        <w:rPr>
          <w:sz w:val="24"/>
        </w:rPr>
        <w:t>ды предприятий по прои</w:t>
      </w:r>
      <w:r>
        <w:rPr>
          <w:sz w:val="24"/>
        </w:rPr>
        <w:t>з</w:t>
      </w:r>
      <w:r>
        <w:rPr>
          <w:sz w:val="24"/>
        </w:rPr>
        <w:t xml:space="preserve">водству ядерного топлива. </w:t>
      </w:r>
    </w:p>
    <w:p w14:paraId="1A8E7265" w14:textId="77777777" w:rsidR="00000000" w:rsidRDefault="00E87102">
      <w:pPr>
        <w:pStyle w:val="3"/>
      </w:pPr>
      <w:bookmarkStart w:id="53" w:name="_Toc483145604"/>
      <w:bookmarkStart w:id="54" w:name="_Toc483219532"/>
      <w:bookmarkStart w:id="55" w:name="_Toc483219572"/>
      <w:bookmarkStart w:id="56" w:name="_Toc484675981"/>
      <w:r>
        <w:t>Радиоактивность горных пород.</w:t>
      </w:r>
      <w:bookmarkEnd w:id="53"/>
      <w:bookmarkEnd w:id="54"/>
      <w:bookmarkEnd w:id="55"/>
      <w:bookmarkEnd w:id="56"/>
    </w:p>
    <w:p w14:paraId="65C749C2" w14:textId="77777777" w:rsidR="00000000" w:rsidRDefault="00E87102">
      <w:pPr>
        <w:ind w:firstLine="360"/>
        <w:rPr>
          <w:sz w:val="24"/>
        </w:rPr>
      </w:pPr>
      <w:r>
        <w:rPr>
          <w:sz w:val="24"/>
        </w:rPr>
        <w:t>Радиоактивность горных пород определяется содержанием в них радиоакти</w:t>
      </w:r>
      <w:r>
        <w:rPr>
          <w:sz w:val="24"/>
        </w:rPr>
        <w:t>в</w:t>
      </w:r>
      <w:r>
        <w:rPr>
          <w:sz w:val="24"/>
        </w:rPr>
        <w:t xml:space="preserve">ных элементов </w:t>
      </w:r>
      <w:r>
        <w:rPr>
          <w:sz w:val="24"/>
          <w:vertAlign w:val="superscript"/>
        </w:rPr>
        <w:t>238</w:t>
      </w:r>
      <w:r>
        <w:rPr>
          <w:sz w:val="24"/>
        </w:rPr>
        <w:t xml:space="preserve">U, </w:t>
      </w:r>
      <w:r>
        <w:rPr>
          <w:sz w:val="24"/>
          <w:vertAlign w:val="superscript"/>
        </w:rPr>
        <w:t>235</w:t>
      </w:r>
      <w:r>
        <w:rPr>
          <w:sz w:val="24"/>
        </w:rPr>
        <w:t xml:space="preserve">U, </w:t>
      </w:r>
      <w:r>
        <w:rPr>
          <w:sz w:val="24"/>
          <w:vertAlign w:val="superscript"/>
        </w:rPr>
        <w:t>232</w:t>
      </w:r>
      <w:r>
        <w:rPr>
          <w:sz w:val="24"/>
        </w:rPr>
        <w:t xml:space="preserve">Th и </w:t>
      </w:r>
      <w:r>
        <w:rPr>
          <w:sz w:val="24"/>
          <w:vertAlign w:val="superscript"/>
        </w:rPr>
        <w:t>40</w:t>
      </w:r>
      <w:r>
        <w:rPr>
          <w:sz w:val="24"/>
        </w:rPr>
        <w:t>K. Содержание других радиоактивных изотопов (</w:t>
      </w:r>
      <w:r>
        <w:rPr>
          <w:sz w:val="24"/>
          <w:vertAlign w:val="superscript"/>
        </w:rPr>
        <w:t>87</w:t>
      </w:r>
      <w:r>
        <w:rPr>
          <w:sz w:val="24"/>
        </w:rPr>
        <w:t xml:space="preserve">Rb, </w:t>
      </w:r>
      <w:r>
        <w:rPr>
          <w:sz w:val="24"/>
          <w:vertAlign w:val="superscript"/>
        </w:rPr>
        <w:t>150</w:t>
      </w:r>
      <w:r>
        <w:rPr>
          <w:sz w:val="24"/>
        </w:rPr>
        <w:t>Nd и другие) сущ</w:t>
      </w:r>
      <w:r>
        <w:rPr>
          <w:sz w:val="24"/>
        </w:rPr>
        <w:t>ественно не влияет на общую радиоактивность, так как скорость их радиоактивного распада крайне мала. Среднее содержание изотопов урана в земной коре (до глубины 16 километров) составляет около 2,5*10</w:t>
      </w:r>
      <w:r>
        <w:rPr>
          <w:sz w:val="24"/>
          <w:vertAlign w:val="superscript"/>
        </w:rPr>
        <w:t>-4</w:t>
      </w:r>
      <w:r>
        <w:rPr>
          <w:sz w:val="24"/>
        </w:rPr>
        <w:t xml:space="preserve"> %, т</w:t>
      </w:r>
      <w:r>
        <w:rPr>
          <w:sz w:val="24"/>
        </w:rPr>
        <w:t>о</w:t>
      </w:r>
      <w:r>
        <w:rPr>
          <w:sz w:val="24"/>
        </w:rPr>
        <w:t>рия 1,3*10</w:t>
      </w:r>
      <w:r>
        <w:rPr>
          <w:sz w:val="24"/>
          <w:vertAlign w:val="superscript"/>
        </w:rPr>
        <w:t>-3</w:t>
      </w:r>
      <w:r>
        <w:rPr>
          <w:sz w:val="24"/>
        </w:rPr>
        <w:t>%, радиоактивного изотопа калия 0,029</w:t>
      </w:r>
      <w:r>
        <w:rPr>
          <w:sz w:val="24"/>
        </w:rPr>
        <w:t>%. Кроме того, в горных п</w:t>
      </w:r>
      <w:r>
        <w:rPr>
          <w:sz w:val="24"/>
        </w:rPr>
        <w:t>о</w:t>
      </w:r>
      <w:r>
        <w:rPr>
          <w:sz w:val="24"/>
        </w:rPr>
        <w:t>родах присутствуют продукты распада радиоактивных элементов, которые иногда мигрируют в окружающие породы и образуют в земной коре струи подземных газов (гелий, аргон и т.д.). В почвах накапливается радон, имеющий радиогенное прои</w:t>
      </w:r>
      <w:r>
        <w:rPr>
          <w:sz w:val="24"/>
        </w:rPr>
        <w:t xml:space="preserve">схождение. </w:t>
      </w:r>
    </w:p>
    <w:p w14:paraId="296572BE" w14:textId="77777777" w:rsidR="00000000" w:rsidRDefault="00E87102">
      <w:pPr>
        <w:rPr>
          <w:sz w:val="24"/>
        </w:rPr>
      </w:pPr>
      <w:r>
        <w:rPr>
          <w:sz w:val="24"/>
        </w:rPr>
        <w:t>Среди извержённых горных пород наибольшей радиоактивностью обладают ки</w:t>
      </w:r>
      <w:r>
        <w:rPr>
          <w:sz w:val="24"/>
        </w:rPr>
        <w:t>с</w:t>
      </w:r>
      <w:r>
        <w:rPr>
          <w:sz w:val="24"/>
        </w:rPr>
        <w:t>лые (</w:t>
      </w:r>
      <w:r>
        <w:rPr>
          <w:sz w:val="24"/>
          <w:lang w:val="en-US"/>
        </w:rPr>
        <w:t>U—3.5*10</w:t>
      </w:r>
      <w:r>
        <w:rPr>
          <w:sz w:val="24"/>
          <w:vertAlign w:val="superscript"/>
          <w:lang w:val="en-US"/>
        </w:rPr>
        <w:t>-4</w:t>
      </w:r>
      <w:r>
        <w:rPr>
          <w:sz w:val="24"/>
        </w:rPr>
        <w:t xml:space="preserve">; </w:t>
      </w:r>
      <w:r>
        <w:rPr>
          <w:sz w:val="24"/>
          <w:lang w:val="en-US"/>
        </w:rPr>
        <w:t>Th—1.8*10</w:t>
      </w:r>
      <w:r>
        <w:rPr>
          <w:sz w:val="24"/>
          <w:vertAlign w:val="superscript"/>
          <w:lang w:val="en-US"/>
        </w:rPr>
        <w:t>-3</w:t>
      </w:r>
      <w:r>
        <w:rPr>
          <w:sz w:val="24"/>
          <w:lang w:val="en-US"/>
        </w:rPr>
        <w:t>),</w:t>
      </w:r>
      <w:r>
        <w:rPr>
          <w:sz w:val="24"/>
        </w:rPr>
        <w:t xml:space="preserve"> наименьшей — ультраосновные породы (U—3*10</w:t>
      </w:r>
      <w:r>
        <w:rPr>
          <w:sz w:val="24"/>
          <w:vertAlign w:val="superscript"/>
        </w:rPr>
        <w:t>-7</w:t>
      </w:r>
      <w:r>
        <w:rPr>
          <w:sz w:val="24"/>
        </w:rPr>
        <w:t>; Th—5*10</w:t>
      </w:r>
      <w:r>
        <w:rPr>
          <w:sz w:val="24"/>
          <w:vertAlign w:val="superscript"/>
        </w:rPr>
        <w:t>-7</w:t>
      </w:r>
      <w:r>
        <w:rPr>
          <w:sz w:val="24"/>
        </w:rPr>
        <w:t>). В кристаллических горных породах радиоактивные элементы ча</w:t>
      </w:r>
      <w:r>
        <w:rPr>
          <w:sz w:val="24"/>
        </w:rPr>
        <w:t>с</w:t>
      </w:r>
      <w:r>
        <w:rPr>
          <w:sz w:val="24"/>
        </w:rPr>
        <w:t>тично входят в состав орт</w:t>
      </w:r>
      <w:r>
        <w:rPr>
          <w:sz w:val="24"/>
        </w:rPr>
        <w:t>ита, циркона, монацита, апатита, сфена и других, а та</w:t>
      </w:r>
      <w:r>
        <w:rPr>
          <w:sz w:val="24"/>
        </w:rPr>
        <w:t>к</w:t>
      </w:r>
      <w:r>
        <w:rPr>
          <w:sz w:val="24"/>
        </w:rPr>
        <w:t>же частично присутствуют в форме окислов, химически не связанных с опред</w:t>
      </w:r>
      <w:r>
        <w:rPr>
          <w:sz w:val="24"/>
        </w:rPr>
        <w:t>е</w:t>
      </w:r>
      <w:r>
        <w:rPr>
          <w:sz w:val="24"/>
        </w:rPr>
        <w:t>лёнными минералами.</w:t>
      </w:r>
    </w:p>
    <w:p w14:paraId="33EF9FA4" w14:textId="77777777" w:rsidR="00000000" w:rsidRDefault="00E87102">
      <w:pPr>
        <w:ind w:firstLine="720"/>
        <w:rPr>
          <w:rFonts w:ascii="Chicago" w:hAnsi="Chicago"/>
          <w:sz w:val="18"/>
          <w:lang w:val="en-US"/>
        </w:rPr>
      </w:pPr>
      <w:r>
        <w:rPr>
          <w:sz w:val="24"/>
        </w:rPr>
        <w:t>Содержание радиоактивных элементов в осадочных горных породах опр</w:t>
      </w:r>
      <w:r>
        <w:rPr>
          <w:sz w:val="24"/>
        </w:rPr>
        <w:t>е</w:t>
      </w:r>
      <w:r>
        <w:rPr>
          <w:sz w:val="24"/>
        </w:rPr>
        <w:t>деляется их происхождением; максимальные ко</w:t>
      </w:r>
      <w:r>
        <w:rPr>
          <w:sz w:val="24"/>
        </w:rPr>
        <w:t>нцентрации в органогенных оса</w:t>
      </w:r>
      <w:r>
        <w:rPr>
          <w:sz w:val="24"/>
        </w:rPr>
        <w:t>д</w:t>
      </w:r>
      <w:r>
        <w:rPr>
          <w:sz w:val="24"/>
        </w:rPr>
        <w:t>ках обусловлены присутствием углерода органического происхождения, фосфатов и других веществ, являющихся важными осадителями урана (напротив, хемоге</w:t>
      </w:r>
      <w:r>
        <w:rPr>
          <w:sz w:val="24"/>
        </w:rPr>
        <w:t>н</w:t>
      </w:r>
      <w:r>
        <w:rPr>
          <w:sz w:val="24"/>
        </w:rPr>
        <w:t>ные осадки — гипс, каменная соль — отличаются низкой радиоактивностью).</w:t>
      </w:r>
    </w:p>
    <w:p w14:paraId="0ACC2E66" w14:textId="77777777" w:rsidR="00000000" w:rsidRDefault="00E87102">
      <w:pPr>
        <w:pStyle w:val="2"/>
        <w:numPr>
          <w:ilvl w:val="1"/>
          <w:numId w:val="4"/>
        </w:numPr>
      </w:pPr>
      <w:bookmarkStart w:id="57" w:name="_Toc374799097"/>
      <w:r>
        <w:rPr>
          <w:lang w:val="en-US"/>
        </w:rPr>
        <w:t xml:space="preserve"> </w:t>
      </w:r>
      <w:bookmarkStart w:id="58" w:name="_Toc483145605"/>
      <w:bookmarkStart w:id="59" w:name="_Toc483219533"/>
      <w:bookmarkStart w:id="60" w:name="_Toc483219573"/>
      <w:bookmarkStart w:id="61" w:name="_Toc484675982"/>
      <w:r>
        <w:t>Альф</w:t>
      </w:r>
      <w:r>
        <w:t>а-распад.</w:t>
      </w:r>
      <w:bookmarkEnd w:id="57"/>
      <w:bookmarkEnd w:id="58"/>
      <w:bookmarkEnd w:id="59"/>
      <w:bookmarkEnd w:id="60"/>
      <w:bookmarkEnd w:id="61"/>
      <w:r>
        <w:t xml:space="preserve"> </w:t>
      </w:r>
    </w:p>
    <w:p w14:paraId="561CAE09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Энергия связи ядра  характеризует   его устойчивость к распаду на соста</w:t>
      </w:r>
      <w:r>
        <w:rPr>
          <w:sz w:val="24"/>
        </w:rPr>
        <w:t>в</w:t>
      </w:r>
      <w:r>
        <w:rPr>
          <w:sz w:val="24"/>
        </w:rPr>
        <w:t>ные части. Если энергия связи ядра меньше энергии связи продуктов его распада, то это означает, что ядро может самопроизвольно (спонтанно) распадаться. При альфа-распаде  ал</w:t>
      </w:r>
      <w:r>
        <w:rPr>
          <w:sz w:val="24"/>
        </w:rPr>
        <w:t>ьфа-частицы уносят почти всю энергию и только 2 % ее прих</w:t>
      </w:r>
      <w:r>
        <w:rPr>
          <w:sz w:val="24"/>
        </w:rPr>
        <w:t>о</w:t>
      </w:r>
      <w:r>
        <w:rPr>
          <w:sz w:val="24"/>
        </w:rPr>
        <w:t>дится на вторичное ядро. При альфа-распаде массовое число изменяется на 4 ед</w:t>
      </w:r>
      <w:r>
        <w:rPr>
          <w:sz w:val="24"/>
        </w:rPr>
        <w:t>и</w:t>
      </w:r>
      <w:r>
        <w:rPr>
          <w:sz w:val="24"/>
        </w:rPr>
        <w:t>ницы, а атомный номер на две единицы.</w:t>
      </w:r>
    </w:p>
    <w:p w14:paraId="254D64D7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 xml:space="preserve">Начальная энергия альфа-частицы составляет 4-10 МэВ. Поскольку альфа-частицы имеют </w:t>
      </w:r>
      <w:r>
        <w:rPr>
          <w:sz w:val="24"/>
        </w:rPr>
        <w:t>большую массу и заряд, длина их свободного пробега в воздухе невелика. Так, например, длина свободного пробега в воздухе альфа-частиц, и</w:t>
      </w:r>
      <w:r>
        <w:rPr>
          <w:sz w:val="24"/>
        </w:rPr>
        <w:t>с</w:t>
      </w:r>
      <w:r>
        <w:rPr>
          <w:sz w:val="24"/>
        </w:rPr>
        <w:t>пускаемых ядром урана, равна 2,7 см, а испускаемых рад</w:t>
      </w:r>
      <w:r>
        <w:rPr>
          <w:sz w:val="24"/>
        </w:rPr>
        <w:t>и</w:t>
      </w:r>
      <w:r>
        <w:rPr>
          <w:sz w:val="24"/>
        </w:rPr>
        <w:t xml:space="preserve">ем, - 3,3 см. </w:t>
      </w:r>
    </w:p>
    <w:p w14:paraId="25225038" w14:textId="77777777" w:rsidR="00000000" w:rsidRDefault="00E87102">
      <w:pPr>
        <w:pStyle w:val="2"/>
        <w:numPr>
          <w:ilvl w:val="1"/>
          <w:numId w:val="4"/>
        </w:numPr>
      </w:pPr>
      <w:bookmarkStart w:id="62" w:name="_Toc374799098"/>
      <w:bookmarkStart w:id="63" w:name="_Toc483145606"/>
      <w:bookmarkStart w:id="64" w:name="_Toc483219534"/>
      <w:bookmarkStart w:id="65" w:name="_Toc483219574"/>
      <w:bookmarkStart w:id="66" w:name="_Toc484675983"/>
      <w:r>
        <w:t>Бета-распад.</w:t>
      </w:r>
      <w:bookmarkEnd w:id="62"/>
      <w:bookmarkEnd w:id="63"/>
      <w:bookmarkEnd w:id="64"/>
      <w:bookmarkEnd w:id="65"/>
      <w:bookmarkEnd w:id="66"/>
      <w:r>
        <w:t xml:space="preserve"> </w:t>
      </w:r>
    </w:p>
    <w:p w14:paraId="306C2C17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Это процесс превращения атомного яд</w:t>
      </w:r>
      <w:r>
        <w:rPr>
          <w:sz w:val="24"/>
        </w:rPr>
        <w:t>ра в другое ядро с изменением п</w:t>
      </w:r>
      <w:r>
        <w:rPr>
          <w:sz w:val="24"/>
        </w:rPr>
        <w:t>о</w:t>
      </w:r>
      <w:r>
        <w:rPr>
          <w:sz w:val="24"/>
        </w:rPr>
        <w:t xml:space="preserve">рядкового номера без изменения массового числа. Различают три типа </w:t>
      </w:r>
      <w:r>
        <w:rPr>
          <w:sz w:val="24"/>
        </w:rPr>
        <w:sym w:font="Symbol" w:char="F062"/>
      </w:r>
      <w:r>
        <w:rPr>
          <w:sz w:val="24"/>
        </w:rPr>
        <w:t>-распада: электронный, позитронный и захват орбитального электрона атомным ядром. П</w:t>
      </w:r>
      <w:r>
        <w:rPr>
          <w:sz w:val="24"/>
        </w:rPr>
        <w:t>о</w:t>
      </w:r>
      <w:r>
        <w:rPr>
          <w:sz w:val="24"/>
        </w:rPr>
        <w:t xml:space="preserve">следний тип распада принято также называть </w:t>
      </w:r>
      <w:r>
        <w:rPr>
          <w:b/>
          <w:sz w:val="24"/>
        </w:rPr>
        <w:t>К</w:t>
      </w:r>
      <w:r>
        <w:rPr>
          <w:sz w:val="24"/>
        </w:rPr>
        <w:t>-захватом, поскольку при это</w:t>
      </w:r>
      <w:r>
        <w:rPr>
          <w:sz w:val="24"/>
        </w:rPr>
        <w:t xml:space="preserve">м наиболее вероятно поглощение электрона с ближайшей к ядру </w:t>
      </w:r>
      <w:r>
        <w:rPr>
          <w:b/>
          <w:sz w:val="24"/>
        </w:rPr>
        <w:t>К</w:t>
      </w:r>
      <w:r>
        <w:rPr>
          <w:sz w:val="24"/>
        </w:rPr>
        <w:t xml:space="preserve"> оболочки. П</w:t>
      </w:r>
      <w:r>
        <w:rPr>
          <w:sz w:val="24"/>
        </w:rPr>
        <w:t>о</w:t>
      </w:r>
      <w:r>
        <w:rPr>
          <w:sz w:val="24"/>
        </w:rPr>
        <w:t xml:space="preserve">глощение электронов с </w:t>
      </w:r>
      <w:r>
        <w:rPr>
          <w:b/>
          <w:sz w:val="24"/>
          <w:lang w:val="en-US"/>
        </w:rPr>
        <w:t>L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и </w:t>
      </w:r>
      <w:r>
        <w:rPr>
          <w:b/>
          <w:sz w:val="24"/>
        </w:rPr>
        <w:t>М</w:t>
      </w:r>
      <w:r>
        <w:rPr>
          <w:sz w:val="24"/>
        </w:rPr>
        <w:t xml:space="preserve"> оболочек также возможно, но менее вероятно. П</w:t>
      </w:r>
      <w:r>
        <w:rPr>
          <w:sz w:val="24"/>
        </w:rPr>
        <w:t>е</w:t>
      </w:r>
      <w:r>
        <w:rPr>
          <w:sz w:val="24"/>
        </w:rPr>
        <w:t xml:space="preserve">риод полураспада </w:t>
      </w:r>
      <w:r>
        <w:rPr>
          <w:sz w:val="24"/>
        </w:rPr>
        <w:sym w:font="Symbol" w:char="F062"/>
      </w:r>
      <w:r>
        <w:rPr>
          <w:sz w:val="24"/>
        </w:rPr>
        <w:t xml:space="preserve"> -активных ядер изменяется в очень широких пределах.</w:t>
      </w:r>
    </w:p>
    <w:p w14:paraId="40E44D97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Число бета-активных ядер, известных в</w:t>
      </w:r>
      <w:r>
        <w:rPr>
          <w:sz w:val="24"/>
        </w:rPr>
        <w:t xml:space="preserve"> настоящее время, составляет около полутора т</w:t>
      </w:r>
      <w:r>
        <w:rPr>
          <w:sz w:val="24"/>
        </w:rPr>
        <w:t>ы</w:t>
      </w:r>
      <w:r>
        <w:rPr>
          <w:sz w:val="24"/>
        </w:rPr>
        <w:t>сяч, но только 20 из них являются естественными бета-радиоактивными изотопами. Все остальные получены искусственным путем.</w:t>
      </w:r>
    </w:p>
    <w:p w14:paraId="11816E87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Непрерывное распределение по кинетической энергии испускаемых при распаде электронов об</w:t>
      </w:r>
      <w:r>
        <w:rPr>
          <w:sz w:val="24"/>
        </w:rPr>
        <w:t>ъясняется тем обстоятельством, что наряду с электроном испускается и антинейтрино. Если бы не было антинейтрино, то электроны имели бы строго определенный импульс, равный импульсу остаточного ядра. Резкий о</w:t>
      </w:r>
      <w:r>
        <w:rPr>
          <w:sz w:val="24"/>
        </w:rPr>
        <w:t>б</w:t>
      </w:r>
      <w:r>
        <w:rPr>
          <w:sz w:val="24"/>
        </w:rPr>
        <w:t>рыв спектра наблюдается при значении кинетической</w:t>
      </w:r>
      <w:r>
        <w:rPr>
          <w:sz w:val="24"/>
        </w:rPr>
        <w:t xml:space="preserve"> энергии, равной энергии  бета-распада. При этом кинетические энергии ядра и антинейтрино равны нулю и электрон уносит всю энергию, в</w:t>
      </w:r>
      <w:r>
        <w:rPr>
          <w:sz w:val="24"/>
        </w:rPr>
        <w:t>ы</w:t>
      </w:r>
      <w:r>
        <w:rPr>
          <w:sz w:val="24"/>
        </w:rPr>
        <w:t>деляющихся при реакции.</w:t>
      </w:r>
    </w:p>
    <w:p w14:paraId="2D79EE43" w14:textId="77777777" w:rsidR="00000000" w:rsidRDefault="00E87102">
      <w:pPr>
        <w:pStyle w:val="a4"/>
        <w:ind w:firstLine="720"/>
        <w:rPr>
          <w:rFonts w:ascii="Chicago" w:hAnsi="Chicago"/>
          <w:sz w:val="18"/>
        </w:rPr>
      </w:pPr>
      <w:r>
        <w:rPr>
          <w:sz w:val="24"/>
        </w:rPr>
        <w:t>При электронном распаде остаточное ядро имеет порядковый номер на единицу больше исходного при сох</w:t>
      </w:r>
      <w:r>
        <w:rPr>
          <w:sz w:val="24"/>
        </w:rPr>
        <w:t>ранении массового числа. Это означает, что в остаточном ядре число протонов увеличилось на единицу, а число нейтронов, н</w:t>
      </w:r>
      <w:r>
        <w:rPr>
          <w:sz w:val="24"/>
        </w:rPr>
        <w:t>а</w:t>
      </w:r>
      <w:r>
        <w:rPr>
          <w:sz w:val="24"/>
        </w:rPr>
        <w:t xml:space="preserve">оборот, стало меньше: </w:t>
      </w:r>
      <w:r>
        <w:rPr>
          <w:b/>
          <w:sz w:val="24"/>
          <w:lang w:val="en-US"/>
        </w:rPr>
        <w:t>N=A-(Z+1).</w:t>
      </w:r>
    </w:p>
    <w:p w14:paraId="39B6432D" w14:textId="77777777" w:rsidR="00000000" w:rsidRDefault="00E87102">
      <w:pPr>
        <w:pStyle w:val="2"/>
        <w:numPr>
          <w:ilvl w:val="1"/>
          <w:numId w:val="4"/>
        </w:numPr>
      </w:pPr>
      <w:bookmarkStart w:id="67" w:name="_Toc374799099"/>
      <w:bookmarkStart w:id="68" w:name="_Toc483145607"/>
      <w:bookmarkStart w:id="69" w:name="_Toc483219535"/>
      <w:bookmarkStart w:id="70" w:name="_Toc483219575"/>
      <w:bookmarkStart w:id="71" w:name="_Toc484675984"/>
      <w:r>
        <w:t>Позитронный бета-распад.</w:t>
      </w:r>
      <w:bookmarkEnd w:id="67"/>
      <w:bookmarkEnd w:id="68"/>
      <w:bookmarkEnd w:id="69"/>
      <w:bookmarkEnd w:id="70"/>
      <w:bookmarkEnd w:id="71"/>
      <w:r>
        <w:t xml:space="preserve"> </w:t>
      </w:r>
    </w:p>
    <w:p w14:paraId="203BF017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При  позитронном распаде сохраняется полное число нуклонов, но в к</w:t>
      </w:r>
      <w:r>
        <w:rPr>
          <w:sz w:val="24"/>
        </w:rPr>
        <w:t>о</w:t>
      </w:r>
      <w:r>
        <w:rPr>
          <w:sz w:val="24"/>
        </w:rPr>
        <w:t>нечном яд</w:t>
      </w:r>
      <w:r>
        <w:rPr>
          <w:sz w:val="24"/>
        </w:rPr>
        <w:t>ре на один нейтрон больше, чем в исходном. Таким образом, позитро</w:t>
      </w:r>
      <w:r>
        <w:rPr>
          <w:sz w:val="24"/>
        </w:rPr>
        <w:t>н</w:t>
      </w:r>
      <w:r>
        <w:rPr>
          <w:sz w:val="24"/>
        </w:rPr>
        <w:t>ный распад может быть интерпретирован как реакция превращения внутри ядра одного протона в нейтрон с испусканием позитрона и нейтр</w:t>
      </w:r>
      <w:r>
        <w:rPr>
          <w:sz w:val="24"/>
        </w:rPr>
        <w:t>и</w:t>
      </w:r>
      <w:r>
        <w:rPr>
          <w:sz w:val="24"/>
        </w:rPr>
        <w:t>но.</w:t>
      </w:r>
    </w:p>
    <w:p w14:paraId="3676548F" w14:textId="77777777" w:rsidR="00000000" w:rsidRDefault="00E87102">
      <w:pPr>
        <w:pStyle w:val="2"/>
        <w:numPr>
          <w:ilvl w:val="1"/>
          <w:numId w:val="4"/>
        </w:numPr>
      </w:pPr>
      <w:bookmarkStart w:id="72" w:name="_Toc374799100"/>
      <w:bookmarkStart w:id="73" w:name="_Toc483145608"/>
      <w:bookmarkStart w:id="74" w:name="_Toc483219536"/>
      <w:bookmarkStart w:id="75" w:name="_Toc483219576"/>
      <w:bookmarkStart w:id="76" w:name="_Toc484675985"/>
      <w:r>
        <w:t>Электронный захват.</w:t>
      </w:r>
      <w:bookmarkEnd w:id="72"/>
      <w:bookmarkEnd w:id="73"/>
      <w:bookmarkEnd w:id="74"/>
      <w:bookmarkEnd w:id="75"/>
      <w:bookmarkEnd w:id="76"/>
    </w:p>
    <w:p w14:paraId="7496C03F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 xml:space="preserve"> К</w:t>
      </w:r>
      <w:r>
        <w:rPr>
          <w:i/>
          <w:sz w:val="24"/>
        </w:rPr>
        <w:t xml:space="preserve"> электронному захвату</w:t>
      </w:r>
      <w:r>
        <w:rPr>
          <w:sz w:val="24"/>
        </w:rPr>
        <w:t xml:space="preserve"> относится п</w:t>
      </w:r>
      <w:r>
        <w:rPr>
          <w:sz w:val="24"/>
        </w:rPr>
        <w:t xml:space="preserve">роцесс поглощения атомом одного из орбитальных электронов своего атома. Поскольку наиболее вероятен захват электрона с орбиты, наиболее  близко расположенных к ядру,  то с наибольшей вероятность поглощаются электроны </w:t>
      </w:r>
      <w:r>
        <w:rPr>
          <w:b/>
          <w:sz w:val="24"/>
        </w:rPr>
        <w:t>К</w:t>
      </w:r>
      <w:r>
        <w:rPr>
          <w:sz w:val="24"/>
        </w:rPr>
        <w:t>-оболочки. Поэтому этот процесс назыв</w:t>
      </w:r>
      <w:r>
        <w:rPr>
          <w:sz w:val="24"/>
        </w:rPr>
        <w:t>а</w:t>
      </w:r>
      <w:r>
        <w:rPr>
          <w:sz w:val="24"/>
        </w:rPr>
        <w:t xml:space="preserve">ется также </w:t>
      </w:r>
      <w:r>
        <w:rPr>
          <w:b/>
          <w:sz w:val="24"/>
        </w:rPr>
        <w:t>К</w:t>
      </w:r>
      <w:r>
        <w:rPr>
          <w:sz w:val="24"/>
        </w:rPr>
        <w:t>-захватом.</w:t>
      </w:r>
    </w:p>
    <w:p w14:paraId="565A29F8" w14:textId="77777777" w:rsidR="00000000" w:rsidRDefault="00E87102">
      <w:pPr>
        <w:pStyle w:val="a4"/>
        <w:ind w:firstLine="720"/>
        <w:rPr>
          <w:rFonts w:ascii="Chicago" w:hAnsi="Chicago"/>
          <w:sz w:val="18"/>
        </w:rPr>
      </w:pPr>
      <w:r>
        <w:rPr>
          <w:sz w:val="24"/>
        </w:rPr>
        <w:t xml:space="preserve">С гораздо меньшей  вероятностью происходит захват электронов с </w:t>
      </w:r>
      <w:r>
        <w:rPr>
          <w:b/>
          <w:sz w:val="24"/>
          <w:lang w:val="en-US"/>
        </w:rPr>
        <w:t>L</w:t>
      </w:r>
      <w:r>
        <w:rPr>
          <w:sz w:val="24"/>
          <w:lang w:val="en-US"/>
        </w:rPr>
        <w:t>-,</w:t>
      </w:r>
      <w:r>
        <w:rPr>
          <w:b/>
          <w:sz w:val="24"/>
          <w:lang w:val="en-US"/>
        </w:rPr>
        <w:t>M</w:t>
      </w:r>
      <w:r>
        <w:rPr>
          <w:sz w:val="24"/>
          <w:lang w:val="en-US"/>
        </w:rPr>
        <w:t>-</w:t>
      </w:r>
      <w:r>
        <w:rPr>
          <w:sz w:val="24"/>
        </w:rPr>
        <w:t xml:space="preserve">оболочек. После захвата электрона с </w:t>
      </w:r>
      <w:r>
        <w:rPr>
          <w:b/>
          <w:sz w:val="24"/>
        </w:rPr>
        <w:t>К</w:t>
      </w:r>
      <w:r>
        <w:rPr>
          <w:sz w:val="24"/>
        </w:rPr>
        <w:t>-оболочки происходит ряд переходов эле</w:t>
      </w:r>
      <w:r>
        <w:rPr>
          <w:sz w:val="24"/>
        </w:rPr>
        <w:t>к</w:t>
      </w:r>
      <w:r>
        <w:rPr>
          <w:sz w:val="24"/>
        </w:rPr>
        <w:t>тронов с орбиты на орбиту, образуется новое атомное состояние испускается рентгено</w:t>
      </w:r>
      <w:r>
        <w:rPr>
          <w:sz w:val="24"/>
        </w:rPr>
        <w:t>в</w:t>
      </w:r>
      <w:r>
        <w:rPr>
          <w:sz w:val="24"/>
        </w:rPr>
        <w:t>ский к</w:t>
      </w:r>
      <w:r>
        <w:rPr>
          <w:sz w:val="24"/>
        </w:rPr>
        <w:t>вант.</w:t>
      </w:r>
    </w:p>
    <w:p w14:paraId="5C08FD50" w14:textId="77777777" w:rsidR="00000000" w:rsidRDefault="00E87102">
      <w:pPr>
        <w:pStyle w:val="2"/>
        <w:numPr>
          <w:ilvl w:val="1"/>
          <w:numId w:val="4"/>
        </w:numPr>
      </w:pPr>
      <w:bookmarkStart w:id="77" w:name="_Toc374799101"/>
      <w:bookmarkStart w:id="78" w:name="_Toc483145609"/>
      <w:bookmarkStart w:id="79" w:name="_Toc483219537"/>
      <w:bookmarkStart w:id="80" w:name="_Toc483219577"/>
      <w:bookmarkStart w:id="81" w:name="_Toc484675986"/>
      <w:r>
        <w:t>Гамма-распад.</w:t>
      </w:r>
      <w:bookmarkEnd w:id="77"/>
      <w:bookmarkEnd w:id="78"/>
      <w:bookmarkEnd w:id="79"/>
      <w:bookmarkEnd w:id="80"/>
      <w:bookmarkEnd w:id="81"/>
    </w:p>
    <w:p w14:paraId="5FEAC751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 xml:space="preserve"> Стабильные ядра находятся в состоянии, отвечающем наименьшей эне</w:t>
      </w:r>
      <w:r>
        <w:rPr>
          <w:sz w:val="24"/>
        </w:rPr>
        <w:t>р</w:t>
      </w:r>
      <w:r>
        <w:rPr>
          <w:sz w:val="24"/>
        </w:rPr>
        <w:t>гии. Это состояние называется основным. Однако путем облучения атомных ядер различными частицами или высокоэнергетическими протонами им можно пер</w:t>
      </w:r>
      <w:r>
        <w:rPr>
          <w:sz w:val="24"/>
        </w:rPr>
        <w:t>е</w:t>
      </w:r>
      <w:r>
        <w:rPr>
          <w:sz w:val="24"/>
        </w:rPr>
        <w:t>дать определенную энерги</w:t>
      </w:r>
      <w:r>
        <w:rPr>
          <w:sz w:val="24"/>
        </w:rPr>
        <w:t>ю и, следовательно, перевести в состояния, отвеча</w:t>
      </w:r>
      <w:r>
        <w:rPr>
          <w:sz w:val="24"/>
        </w:rPr>
        <w:t>ю</w:t>
      </w:r>
      <w:r>
        <w:rPr>
          <w:sz w:val="24"/>
        </w:rPr>
        <w:t>щие большей энергии. Переходя через некоторое время из возбужденного состо</w:t>
      </w:r>
      <w:r>
        <w:rPr>
          <w:sz w:val="24"/>
        </w:rPr>
        <w:t>я</w:t>
      </w:r>
      <w:r>
        <w:rPr>
          <w:sz w:val="24"/>
        </w:rPr>
        <w:t>ния в основное, атомное ядро может испустить или частицу, если энергия возб</w:t>
      </w:r>
      <w:r>
        <w:rPr>
          <w:sz w:val="24"/>
        </w:rPr>
        <w:t>у</w:t>
      </w:r>
      <w:r>
        <w:rPr>
          <w:sz w:val="24"/>
        </w:rPr>
        <w:t>ждения  достаточно высока, или высокоэнергетическое эле</w:t>
      </w:r>
      <w:r>
        <w:rPr>
          <w:sz w:val="24"/>
        </w:rPr>
        <w:t>ктромагнитное изл</w:t>
      </w:r>
      <w:r>
        <w:rPr>
          <w:sz w:val="24"/>
        </w:rPr>
        <w:t>у</w:t>
      </w:r>
      <w:r>
        <w:rPr>
          <w:sz w:val="24"/>
        </w:rPr>
        <w:t>чение - гамма-квант.</w:t>
      </w:r>
    </w:p>
    <w:p w14:paraId="4CED65C9" w14:textId="77777777" w:rsidR="00000000" w:rsidRDefault="00E87102">
      <w:pPr>
        <w:pStyle w:val="a4"/>
        <w:ind w:firstLine="720"/>
        <w:rPr>
          <w:rFonts w:ascii="Chicago" w:hAnsi="Chicago"/>
          <w:sz w:val="18"/>
          <w:lang w:val="en-US"/>
        </w:rPr>
      </w:pPr>
      <w:r>
        <w:rPr>
          <w:sz w:val="24"/>
        </w:rPr>
        <w:t>Поскольку возбужденное ядро находится в дискретных энергетических с</w:t>
      </w:r>
      <w:r>
        <w:rPr>
          <w:sz w:val="24"/>
        </w:rPr>
        <w:t>о</w:t>
      </w:r>
      <w:r>
        <w:rPr>
          <w:sz w:val="24"/>
        </w:rPr>
        <w:t>стояниях, то и гамма-излучение характеризуется линейчатым спе</w:t>
      </w:r>
      <w:r>
        <w:rPr>
          <w:sz w:val="24"/>
        </w:rPr>
        <w:t>к</w:t>
      </w:r>
      <w:r>
        <w:rPr>
          <w:sz w:val="24"/>
        </w:rPr>
        <w:t>тром.</w:t>
      </w:r>
      <w:r>
        <w:rPr>
          <w:rFonts w:ascii="Chicago" w:hAnsi="Chicago"/>
          <w:sz w:val="18"/>
        </w:rPr>
        <w:t xml:space="preserve"> </w:t>
      </w:r>
    </w:p>
    <w:p w14:paraId="4A66B76C" w14:textId="77777777" w:rsidR="00000000" w:rsidRDefault="00E87102">
      <w:pPr>
        <w:pStyle w:val="a4"/>
        <w:ind w:firstLine="720"/>
        <w:rPr>
          <w:rFonts w:ascii="Chicago" w:hAnsi="Chicago"/>
          <w:sz w:val="18"/>
          <w:lang w:val="en-US"/>
        </w:rPr>
      </w:pPr>
    </w:p>
    <w:p w14:paraId="6197772F" w14:textId="77777777" w:rsidR="00000000" w:rsidRDefault="00E87102">
      <w:pPr>
        <w:pStyle w:val="1"/>
        <w:numPr>
          <w:ilvl w:val="0"/>
          <w:numId w:val="4"/>
        </w:numPr>
      </w:pPr>
      <w:bookmarkStart w:id="82" w:name="_Toc374799102"/>
      <w:bookmarkStart w:id="83" w:name="_Toc483145610"/>
      <w:bookmarkStart w:id="84" w:name="_Toc483219538"/>
      <w:bookmarkStart w:id="85" w:name="_Toc483219578"/>
      <w:bookmarkStart w:id="86" w:name="_Toc484675987"/>
      <w:r>
        <w:t>ДЕЛЕНИЕ АТОМНЫХ ЯДЕР</w:t>
      </w:r>
      <w:bookmarkEnd w:id="82"/>
      <w:bookmarkEnd w:id="83"/>
      <w:bookmarkEnd w:id="84"/>
      <w:bookmarkEnd w:id="85"/>
      <w:bookmarkEnd w:id="86"/>
    </w:p>
    <w:p w14:paraId="0AC434D2" w14:textId="77777777" w:rsidR="00000000" w:rsidRDefault="00E87102">
      <w:pPr>
        <w:pStyle w:val="2"/>
        <w:numPr>
          <w:ilvl w:val="1"/>
          <w:numId w:val="4"/>
        </w:numPr>
      </w:pPr>
      <w:bookmarkStart w:id="87" w:name="_Toc374799103"/>
      <w:bookmarkStart w:id="88" w:name="_Toc483145611"/>
      <w:bookmarkStart w:id="89" w:name="_Toc483219539"/>
      <w:bookmarkStart w:id="90" w:name="_Toc483219579"/>
      <w:bookmarkStart w:id="91" w:name="_Toc484675988"/>
      <w:r>
        <w:t>Общие сведения.</w:t>
      </w:r>
      <w:bookmarkEnd w:id="87"/>
      <w:bookmarkEnd w:id="88"/>
      <w:bookmarkEnd w:id="89"/>
      <w:bookmarkEnd w:id="90"/>
      <w:bookmarkEnd w:id="91"/>
    </w:p>
    <w:p w14:paraId="242B219A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Явление деления тяжелых атомных ядер на дв</w:t>
      </w:r>
      <w:r>
        <w:rPr>
          <w:sz w:val="24"/>
        </w:rPr>
        <w:t>а осколка было открыто Г</w:t>
      </w:r>
      <w:r>
        <w:rPr>
          <w:sz w:val="24"/>
        </w:rPr>
        <w:t>а</w:t>
      </w:r>
      <w:r>
        <w:rPr>
          <w:sz w:val="24"/>
        </w:rPr>
        <w:t>ном и Штрассманом в 1939 г. При изучении взаимодействия нейтронов разли</w:t>
      </w:r>
      <w:r>
        <w:rPr>
          <w:sz w:val="24"/>
        </w:rPr>
        <w:t>ч</w:t>
      </w:r>
      <w:r>
        <w:rPr>
          <w:sz w:val="24"/>
        </w:rPr>
        <w:t>ных энергий и ядер урана. Несколько позже, в 1940 г. советские физики К.А.Петржак и Г.И. Флеров обнаружили самопроизвольное (спонтанное) деление ядер урана. Пр</w:t>
      </w:r>
      <w:r>
        <w:rPr>
          <w:sz w:val="24"/>
        </w:rPr>
        <w:t>и спонтанном деление и делении, вызванном нейронами, как пр</w:t>
      </w:r>
      <w:r>
        <w:rPr>
          <w:sz w:val="24"/>
        </w:rPr>
        <w:t>а</w:t>
      </w:r>
      <w:r>
        <w:rPr>
          <w:sz w:val="24"/>
        </w:rPr>
        <w:t>вило, образуется асимметричные осколки, отношение масс которых примерно равно 3</w:t>
      </w:r>
      <w:r>
        <w:rPr>
          <w:sz w:val="24"/>
          <w:lang w:val="en-US"/>
        </w:rPr>
        <w:t>:</w:t>
      </w:r>
      <w:r>
        <w:rPr>
          <w:sz w:val="24"/>
        </w:rPr>
        <w:t xml:space="preserve"> 2.</w:t>
      </w:r>
    </w:p>
    <w:p w14:paraId="25B4C519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При реакции деления выделяется очень большая энергия. Энергия деления высвобождается в виде кинетической энергии</w:t>
      </w:r>
      <w:r>
        <w:rPr>
          <w:sz w:val="24"/>
        </w:rPr>
        <w:t xml:space="preserve"> ядер-осколков, кинетической эне</w:t>
      </w:r>
      <w:r>
        <w:rPr>
          <w:sz w:val="24"/>
        </w:rPr>
        <w:t>р</w:t>
      </w:r>
      <w:r>
        <w:rPr>
          <w:sz w:val="24"/>
        </w:rPr>
        <w:t>гии испускаемых ядрами-осколками электронов, гамма-квантов, нейтрино, не</w:t>
      </w:r>
      <w:r>
        <w:rPr>
          <w:sz w:val="24"/>
        </w:rPr>
        <w:t>й</w:t>
      </w:r>
      <w:r>
        <w:rPr>
          <w:sz w:val="24"/>
        </w:rPr>
        <w:t>тронов.</w:t>
      </w:r>
    </w:p>
    <w:p w14:paraId="22FA13BF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Основная часть энергии деления приходится на энергию ядер-осколков, поскольку под действием кулоновских сил отталкивания они приобретают бол</w:t>
      </w:r>
      <w:r>
        <w:rPr>
          <w:sz w:val="24"/>
        </w:rPr>
        <w:t>ь</w:t>
      </w:r>
      <w:r>
        <w:rPr>
          <w:sz w:val="24"/>
        </w:rPr>
        <w:t>ш</w:t>
      </w:r>
      <w:r>
        <w:rPr>
          <w:sz w:val="24"/>
        </w:rPr>
        <w:t>ую кинетическую энергию. Основная часть энергии деления выделяется в виде кинетич</w:t>
      </w:r>
      <w:r>
        <w:rPr>
          <w:sz w:val="24"/>
        </w:rPr>
        <w:t>е</w:t>
      </w:r>
      <w:r>
        <w:rPr>
          <w:sz w:val="24"/>
        </w:rPr>
        <w:t xml:space="preserve">ской энергии ядер-осколков. </w:t>
      </w:r>
    </w:p>
    <w:p w14:paraId="6ED43AAF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Замечательным и чрезвычайно важным свойством реакции деления явл</w:t>
      </w:r>
      <w:r>
        <w:rPr>
          <w:sz w:val="24"/>
        </w:rPr>
        <w:t>я</w:t>
      </w:r>
      <w:r>
        <w:rPr>
          <w:sz w:val="24"/>
        </w:rPr>
        <w:t>ется то, что в результате деления образуется несколько нейтронов. Это обсто</w:t>
      </w:r>
      <w:r>
        <w:rPr>
          <w:sz w:val="24"/>
        </w:rPr>
        <w:t>я</w:t>
      </w:r>
      <w:r>
        <w:rPr>
          <w:sz w:val="24"/>
        </w:rPr>
        <w:t>тель</w:t>
      </w:r>
      <w:r>
        <w:rPr>
          <w:sz w:val="24"/>
        </w:rPr>
        <w:t>ство позволяет создать условия для поддержания стационарной или разв</w:t>
      </w:r>
      <w:r>
        <w:rPr>
          <w:sz w:val="24"/>
        </w:rPr>
        <w:t>и</w:t>
      </w:r>
      <w:r>
        <w:rPr>
          <w:sz w:val="24"/>
        </w:rPr>
        <w:t>вающейся во времени цепной реакции деления ядер. Действительно, если в среде, содержащей делящиеся ядра, один нейтрон вызывают реакцию деления, то обр</w:t>
      </w:r>
      <w:r>
        <w:rPr>
          <w:sz w:val="24"/>
        </w:rPr>
        <w:t>а</w:t>
      </w:r>
      <w:r>
        <w:rPr>
          <w:sz w:val="24"/>
        </w:rPr>
        <w:t>зующиеся в результате реакции нейтро</w:t>
      </w:r>
      <w:r>
        <w:rPr>
          <w:sz w:val="24"/>
        </w:rPr>
        <w:t>ны могут с определенной вероятностью вызвать деление ядер, что может привести при соответствующих условиях к ра</w:t>
      </w:r>
      <w:r>
        <w:rPr>
          <w:sz w:val="24"/>
        </w:rPr>
        <w:t>з</w:t>
      </w:r>
      <w:r>
        <w:rPr>
          <w:sz w:val="24"/>
        </w:rPr>
        <w:t>витию неконтролируемого процесса деления. Число вторичных нейтронов не п</w:t>
      </w:r>
      <w:r>
        <w:rPr>
          <w:sz w:val="24"/>
        </w:rPr>
        <w:t>о</w:t>
      </w:r>
      <w:r>
        <w:rPr>
          <w:sz w:val="24"/>
        </w:rPr>
        <w:t>стоянно для всех тяжелых ядер и зависит как от энергии вызвавшего делен</w:t>
      </w:r>
      <w:r>
        <w:rPr>
          <w:sz w:val="24"/>
        </w:rPr>
        <w:t>ие не</w:t>
      </w:r>
      <w:r>
        <w:rPr>
          <w:sz w:val="24"/>
        </w:rPr>
        <w:t>й</w:t>
      </w:r>
      <w:r>
        <w:rPr>
          <w:sz w:val="24"/>
        </w:rPr>
        <w:t>трона, так и от свойств ядра-мишени. Среди нейтронов деления кроме так наз</w:t>
      </w:r>
      <w:r>
        <w:rPr>
          <w:sz w:val="24"/>
        </w:rPr>
        <w:t>ы</w:t>
      </w:r>
      <w:r>
        <w:rPr>
          <w:sz w:val="24"/>
        </w:rPr>
        <w:t>ваемых мгновенных нейтронов,</w:t>
      </w:r>
      <w:r>
        <w:rPr>
          <w:sz w:val="24"/>
          <w:lang w:val="en-US"/>
        </w:rPr>
        <w:t xml:space="preserve"> </w:t>
      </w:r>
      <w:r>
        <w:rPr>
          <w:sz w:val="24"/>
        </w:rPr>
        <w:t>испускаемых за 10</w:t>
      </w:r>
      <w:r>
        <w:rPr>
          <w:sz w:val="24"/>
          <w:vertAlign w:val="superscript"/>
          <w:lang w:val="en-US"/>
        </w:rPr>
        <w:t>-15</w:t>
      </w:r>
      <w:r>
        <w:rPr>
          <w:sz w:val="24"/>
        </w:rPr>
        <w:t xml:space="preserve"> с после процесса деления, есть также и запаздывающие нейтроны. Они испускаются в течение нескольких минут с постепенно убываю</w:t>
      </w:r>
      <w:r>
        <w:rPr>
          <w:sz w:val="24"/>
        </w:rPr>
        <w:t>щей интенсивность. Мгновенные нейтроны соста</w:t>
      </w:r>
      <w:r>
        <w:rPr>
          <w:sz w:val="24"/>
        </w:rPr>
        <w:t>в</w:t>
      </w:r>
      <w:r>
        <w:rPr>
          <w:sz w:val="24"/>
        </w:rPr>
        <w:t>ляют более 99% полного числа нейтронов деления, а их энергия заключена в ш</w:t>
      </w:r>
      <w:r>
        <w:rPr>
          <w:sz w:val="24"/>
        </w:rPr>
        <w:t>и</w:t>
      </w:r>
      <w:r>
        <w:rPr>
          <w:sz w:val="24"/>
        </w:rPr>
        <w:t>роком диапазоне: от тепловой энергии и до энергии приблизительно равной 10</w:t>
      </w:r>
      <w:r>
        <w:rPr>
          <w:sz w:val="24"/>
          <w:lang w:val="en-US"/>
        </w:rPr>
        <w:t xml:space="preserve"> </w:t>
      </w:r>
      <w:r>
        <w:rPr>
          <w:sz w:val="24"/>
        </w:rPr>
        <w:t>МэВ.</w:t>
      </w:r>
    </w:p>
    <w:p w14:paraId="5EDC4388" w14:textId="77777777" w:rsidR="00000000" w:rsidRDefault="00E87102">
      <w:pPr>
        <w:pStyle w:val="a4"/>
        <w:ind w:firstLine="720"/>
        <w:rPr>
          <w:rFonts w:ascii="Chicago" w:hAnsi="Chicago"/>
          <w:sz w:val="18"/>
        </w:rPr>
      </w:pPr>
      <w:r>
        <w:rPr>
          <w:sz w:val="24"/>
        </w:rPr>
        <w:t xml:space="preserve">Запаздывающие нейтроны испускаются возбужденными ядрами </w:t>
      </w:r>
      <w:r>
        <w:rPr>
          <w:sz w:val="24"/>
        </w:rPr>
        <w:t>образу</w:t>
      </w:r>
      <w:r>
        <w:rPr>
          <w:sz w:val="24"/>
        </w:rPr>
        <w:t>ю</w:t>
      </w:r>
      <w:r>
        <w:rPr>
          <w:sz w:val="24"/>
        </w:rPr>
        <w:t>щихся после бета-распада продуктов деления - ядер-предшественников. Поскол</w:t>
      </w:r>
      <w:r>
        <w:rPr>
          <w:sz w:val="24"/>
        </w:rPr>
        <w:t>ь</w:t>
      </w:r>
      <w:r>
        <w:rPr>
          <w:sz w:val="24"/>
        </w:rPr>
        <w:t>ку испускание нуклонов возбужденным ядром происходит мгновенно, то во время испускания запаздывающего нейтрона после акта деления будет определяться п</w:t>
      </w:r>
      <w:r>
        <w:rPr>
          <w:sz w:val="24"/>
        </w:rPr>
        <w:t>о</w:t>
      </w:r>
      <w:r>
        <w:rPr>
          <w:sz w:val="24"/>
        </w:rPr>
        <w:t>стоянной  ра</w:t>
      </w:r>
      <w:r>
        <w:rPr>
          <w:sz w:val="24"/>
        </w:rPr>
        <w:t>с</w:t>
      </w:r>
      <w:r>
        <w:rPr>
          <w:sz w:val="24"/>
        </w:rPr>
        <w:t>пада  ядра</w:t>
      </w:r>
      <w:r>
        <w:rPr>
          <w:sz w:val="24"/>
        </w:rPr>
        <w:t>-предшественника.</w:t>
      </w:r>
    </w:p>
    <w:p w14:paraId="4317B144" w14:textId="77777777" w:rsidR="00000000" w:rsidRDefault="00E87102">
      <w:pPr>
        <w:pStyle w:val="2"/>
        <w:numPr>
          <w:ilvl w:val="1"/>
          <w:numId w:val="4"/>
        </w:numPr>
      </w:pPr>
      <w:bookmarkStart w:id="92" w:name="_Toc374799104"/>
      <w:bookmarkStart w:id="93" w:name="_Toc483145612"/>
      <w:bookmarkStart w:id="94" w:name="_Toc483219540"/>
      <w:bookmarkStart w:id="95" w:name="_Toc483219580"/>
      <w:bookmarkStart w:id="96" w:name="_Toc484675989"/>
      <w:r>
        <w:t>Продукты деления.</w:t>
      </w:r>
      <w:bookmarkEnd w:id="92"/>
      <w:bookmarkEnd w:id="93"/>
      <w:bookmarkEnd w:id="94"/>
      <w:bookmarkEnd w:id="95"/>
      <w:bookmarkEnd w:id="96"/>
    </w:p>
    <w:p w14:paraId="7EF85704" w14:textId="77777777" w:rsidR="00000000" w:rsidRDefault="00E87102">
      <w:pPr>
        <w:pStyle w:val="a4"/>
        <w:ind w:firstLine="720"/>
        <w:rPr>
          <w:sz w:val="24"/>
        </w:rPr>
      </w:pPr>
      <w:r>
        <w:t xml:space="preserve"> </w:t>
      </w:r>
      <w:r>
        <w:rPr>
          <w:sz w:val="24"/>
        </w:rPr>
        <w:t>В результате деления тяжелых ядер образуются, как правило, два ядра-осколка с различной массой. В среднем отношение масс легких и тяжелых оско</w:t>
      </w:r>
      <w:r>
        <w:rPr>
          <w:sz w:val="24"/>
        </w:rPr>
        <w:t>л</w:t>
      </w:r>
      <w:r>
        <w:rPr>
          <w:sz w:val="24"/>
        </w:rPr>
        <w:t xml:space="preserve">ков равно 2: 3. Как правило, ядра-осколки имеют большой избыток нейтронов и </w:t>
      </w:r>
      <w:r>
        <w:rPr>
          <w:sz w:val="24"/>
        </w:rPr>
        <w:t xml:space="preserve">поэтому неустойчивы относительно бета-распада. Массовые числа </w:t>
      </w:r>
      <w:r>
        <w:rPr>
          <w:b/>
          <w:sz w:val="24"/>
        </w:rPr>
        <w:t>А</w:t>
      </w:r>
      <w:r>
        <w:rPr>
          <w:sz w:val="24"/>
        </w:rPr>
        <w:t xml:space="preserve"> продуктов деления меняются  от 72 до 161, а атомные номера от 30 до 65. Вероятность си</w:t>
      </w:r>
      <w:r>
        <w:rPr>
          <w:sz w:val="24"/>
        </w:rPr>
        <w:t>м</w:t>
      </w:r>
      <w:r>
        <w:rPr>
          <w:sz w:val="24"/>
        </w:rPr>
        <w:t>метричного деления на два осколка с приблизительно равными массами  соста</w:t>
      </w:r>
      <w:r>
        <w:rPr>
          <w:sz w:val="24"/>
        </w:rPr>
        <w:t>в</w:t>
      </w:r>
      <w:r>
        <w:rPr>
          <w:sz w:val="24"/>
        </w:rPr>
        <w:t>ляет всего 0,04%. Доля симметри</w:t>
      </w:r>
      <w:r>
        <w:rPr>
          <w:sz w:val="24"/>
        </w:rPr>
        <w:t>чного деления возрастает по мере увеличения энергии первичного нейтрона, в</w:t>
      </w:r>
      <w:r>
        <w:rPr>
          <w:sz w:val="24"/>
        </w:rPr>
        <w:t>ы</w:t>
      </w:r>
      <w:r>
        <w:rPr>
          <w:sz w:val="24"/>
        </w:rPr>
        <w:t>зывающего деление атомного ядра.</w:t>
      </w:r>
    </w:p>
    <w:p w14:paraId="182F2213" w14:textId="77777777" w:rsidR="00000000" w:rsidRDefault="00E87102">
      <w:pPr>
        <w:ind w:firstLine="720"/>
        <w:rPr>
          <w:rFonts w:ascii="Chicago" w:hAnsi="Chicago"/>
        </w:rPr>
      </w:pPr>
      <w:r>
        <w:rPr>
          <w:rFonts w:ascii="Chicago" w:hAnsi="Chicago"/>
        </w:rPr>
        <w:t xml:space="preserve"> </w:t>
      </w:r>
    </w:p>
    <w:p w14:paraId="633B02D9" w14:textId="77777777" w:rsidR="00000000" w:rsidRDefault="00E87102">
      <w:pPr>
        <w:pStyle w:val="1"/>
        <w:numPr>
          <w:ilvl w:val="0"/>
          <w:numId w:val="4"/>
        </w:numPr>
      </w:pPr>
      <w:bookmarkStart w:id="97" w:name="_Toc374799105"/>
      <w:bookmarkStart w:id="98" w:name="_Toc483145613"/>
      <w:bookmarkStart w:id="99" w:name="_Toc483219541"/>
      <w:bookmarkStart w:id="100" w:name="_Toc483219581"/>
      <w:bookmarkStart w:id="101" w:name="_Toc484675990"/>
      <w:r>
        <w:t>ВЗАИМОДЕЙСТВИЕ НЕЙТРОНОВ С АТОМНЫМИ ЯДР</w:t>
      </w:r>
      <w:r>
        <w:t>А</w:t>
      </w:r>
      <w:r>
        <w:t>МИ</w:t>
      </w:r>
      <w:bookmarkEnd w:id="97"/>
      <w:bookmarkEnd w:id="98"/>
      <w:bookmarkEnd w:id="99"/>
      <w:bookmarkEnd w:id="100"/>
      <w:bookmarkEnd w:id="101"/>
      <w:r>
        <w:t xml:space="preserve">  </w:t>
      </w:r>
    </w:p>
    <w:p w14:paraId="69E937C4" w14:textId="77777777" w:rsidR="00000000" w:rsidRDefault="00E87102">
      <w:pPr>
        <w:pStyle w:val="a4"/>
        <w:ind w:firstLine="720"/>
        <w:rPr>
          <w:sz w:val="24"/>
          <w:lang w:val="en-US"/>
        </w:rPr>
      </w:pPr>
      <w:r>
        <w:rPr>
          <w:sz w:val="24"/>
        </w:rPr>
        <w:t>Различные частицы (нейтроны, протоны, электроны, гамма-кванты и т.д.) могут взаимодействовать с атомн</w:t>
      </w:r>
      <w:r>
        <w:rPr>
          <w:sz w:val="24"/>
        </w:rPr>
        <w:t>ыми ядрами. Характер взаимодействия зависит от энергии частиц, их типа и свойств атомного ядра. Для оценки вероятности взаимодействия вводится величина, называемая микроскопическим сечением взаимодействия. Физический смысл ее состоит в следующем. Пусть пуч</w:t>
      </w:r>
      <w:r>
        <w:rPr>
          <w:sz w:val="24"/>
        </w:rPr>
        <w:t>ок не</w:t>
      </w:r>
      <w:r>
        <w:rPr>
          <w:sz w:val="24"/>
        </w:rPr>
        <w:t>й</w:t>
      </w:r>
      <w:r>
        <w:rPr>
          <w:sz w:val="24"/>
        </w:rPr>
        <w:t xml:space="preserve">тронов интенсивностью </w:t>
      </w:r>
      <w:r>
        <w:rPr>
          <w:sz w:val="24"/>
          <w:lang w:val="en-US"/>
        </w:rPr>
        <w:t>N</w:t>
      </w:r>
      <w:r>
        <w:rPr>
          <w:b/>
          <w:sz w:val="24"/>
          <w:vertAlign w:val="subscript"/>
          <w:lang w:val="en-US"/>
        </w:rPr>
        <w:t>o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падает на мишень, состоящую из одного слоя ядер. Число ядер на единице поверхности равно </w:t>
      </w:r>
      <w:r>
        <w:rPr>
          <w:b/>
          <w:sz w:val="24"/>
        </w:rPr>
        <w:t>М</w:t>
      </w:r>
      <w:r>
        <w:rPr>
          <w:sz w:val="24"/>
        </w:rPr>
        <w:t>. Предположим, что при прохожд</w:t>
      </w:r>
      <w:r>
        <w:rPr>
          <w:sz w:val="24"/>
        </w:rPr>
        <w:t>е</w:t>
      </w:r>
      <w:r>
        <w:rPr>
          <w:sz w:val="24"/>
        </w:rPr>
        <w:t>нии пучка через такой слой часть нейтронов поглотиться в нем и через слой пр</w:t>
      </w:r>
      <w:r>
        <w:rPr>
          <w:sz w:val="24"/>
        </w:rPr>
        <w:t>о</w:t>
      </w:r>
      <w:r>
        <w:rPr>
          <w:sz w:val="24"/>
        </w:rPr>
        <w:t xml:space="preserve">шло </w:t>
      </w:r>
      <w:r>
        <w:rPr>
          <w:b/>
          <w:sz w:val="24"/>
          <w:lang w:val="en-US"/>
        </w:rPr>
        <w:t>N`.</w:t>
      </w:r>
      <w:r>
        <w:rPr>
          <w:sz w:val="24"/>
          <w:lang w:val="en-US"/>
        </w:rPr>
        <w:t xml:space="preserve"> </w:t>
      </w:r>
      <w:r>
        <w:rPr>
          <w:sz w:val="24"/>
        </w:rPr>
        <w:t>Тогда вероятность в</w:t>
      </w:r>
      <w:r>
        <w:rPr>
          <w:sz w:val="24"/>
        </w:rPr>
        <w:t>заимодействия одного нейтрона с одним атомным ядром:</w:t>
      </w:r>
    </w:p>
    <w:p w14:paraId="330D3A7D" w14:textId="77777777" w:rsidR="00000000" w:rsidRDefault="00E87102">
      <w:pPr>
        <w:pStyle w:val="a4"/>
        <w:ind w:firstLine="720"/>
        <w:rPr>
          <w:sz w:val="24"/>
        </w:rPr>
      </w:pPr>
      <w:r>
        <w:rPr>
          <w:b/>
          <w:position w:val="-30"/>
          <w:sz w:val="24"/>
          <w:u w:val="single"/>
          <w:lang w:val="en-US"/>
        </w:rPr>
        <w:object w:dxaOrig="1260" w:dyaOrig="680" w14:anchorId="3D30D136">
          <v:shape id="_x0000_i1026" type="#_x0000_t75" style="width:80.25pt;height:42.75pt" o:ole="" fillcolor="window">
            <v:imagedata r:id="rId9" o:title=""/>
          </v:shape>
          <o:OLEObject Type="Embed" ProgID="Equation.3" ShapeID="_x0000_i1026" DrawAspect="Content" ObjectID="_1805221158" r:id="rId10"/>
        </w:object>
      </w:r>
    </w:p>
    <w:p w14:paraId="1D89908C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Это и есть микроскопическое сечение, представляющее собой эффекти</w:t>
      </w:r>
      <w:r>
        <w:rPr>
          <w:sz w:val="24"/>
        </w:rPr>
        <w:t>в</w:t>
      </w:r>
      <w:r>
        <w:rPr>
          <w:sz w:val="24"/>
        </w:rPr>
        <w:t>ную площадь поперечного сечения  атомного ядра, попав в которое налетающая частица вызывает ядерную реакцию или и</w:t>
      </w:r>
      <w:r>
        <w:rPr>
          <w:sz w:val="24"/>
        </w:rPr>
        <w:t>спытывает рассе</w:t>
      </w:r>
      <w:r>
        <w:rPr>
          <w:sz w:val="24"/>
        </w:rPr>
        <w:t>я</w:t>
      </w:r>
      <w:r>
        <w:rPr>
          <w:sz w:val="24"/>
        </w:rPr>
        <w:t xml:space="preserve">ние. </w:t>
      </w:r>
    </w:p>
    <w:p w14:paraId="417B1B1C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В процессе экспериментальных исследований энергетической зависимости сечения  взаимодействия частиц и различных атомных ядер было обнаружено, что при определенных энергиях значения сечений резко возрастают, а при дальне</w:t>
      </w:r>
      <w:r>
        <w:rPr>
          <w:sz w:val="24"/>
        </w:rPr>
        <w:t>й</w:t>
      </w:r>
      <w:r>
        <w:rPr>
          <w:sz w:val="24"/>
        </w:rPr>
        <w:t>шем увеличении</w:t>
      </w:r>
      <w:r>
        <w:rPr>
          <w:sz w:val="24"/>
        </w:rPr>
        <w:t xml:space="preserve"> энергии снова уменьшаются. Это явление называется резона</w:t>
      </w:r>
      <w:r>
        <w:rPr>
          <w:sz w:val="24"/>
        </w:rPr>
        <w:t>н</w:t>
      </w:r>
      <w:r>
        <w:rPr>
          <w:sz w:val="24"/>
        </w:rPr>
        <w:t>сом.</w:t>
      </w:r>
    </w:p>
    <w:p w14:paraId="2ACBC941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В практике реакторостроения нейтроны по энергии принято делить на сл</w:t>
      </w:r>
      <w:r>
        <w:rPr>
          <w:sz w:val="24"/>
        </w:rPr>
        <w:t>е</w:t>
      </w:r>
      <w:r>
        <w:rPr>
          <w:sz w:val="24"/>
        </w:rPr>
        <w:t>дующие группы: быстрые нейтроны с энергией 0,10 - 10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МэВ, </w:t>
      </w:r>
      <w:r>
        <w:rPr>
          <w:i/>
          <w:sz w:val="24"/>
        </w:rPr>
        <w:t>тепловые нейтр</w:t>
      </w:r>
      <w:r>
        <w:rPr>
          <w:i/>
          <w:sz w:val="24"/>
        </w:rPr>
        <w:t>о</w:t>
      </w:r>
      <w:r>
        <w:rPr>
          <w:i/>
          <w:sz w:val="24"/>
        </w:rPr>
        <w:t>ны</w:t>
      </w:r>
      <w:r>
        <w:rPr>
          <w:sz w:val="24"/>
        </w:rPr>
        <w:t>, находящиеся в тепловом равновесии с ядрами сред</w:t>
      </w:r>
      <w:r>
        <w:rPr>
          <w:sz w:val="24"/>
        </w:rPr>
        <w:t>ы и имеющие энергию 0,005 - 0,2 эВ, и промежуточные (2 - 10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эВ) и надте</w:t>
      </w:r>
      <w:r>
        <w:rPr>
          <w:sz w:val="24"/>
        </w:rPr>
        <w:t>п</w:t>
      </w:r>
      <w:r>
        <w:rPr>
          <w:sz w:val="24"/>
        </w:rPr>
        <w:t>ловые (0,2 - 2 эВ).</w:t>
      </w:r>
    </w:p>
    <w:p w14:paraId="66F49269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При взаимодействии нейтрона и ядер могут протекать следующие реакции: упругое рассеяние, неупругое рассеяние, радиационный захват, деление. Вероя</w:t>
      </w:r>
      <w:r>
        <w:rPr>
          <w:sz w:val="24"/>
        </w:rPr>
        <w:t>т</w:t>
      </w:r>
      <w:r>
        <w:rPr>
          <w:sz w:val="24"/>
        </w:rPr>
        <w:t xml:space="preserve">ность протекания </w:t>
      </w:r>
      <w:r>
        <w:rPr>
          <w:sz w:val="24"/>
        </w:rPr>
        <w:t>определенной реакции характеризуется микроскопическими с</w:t>
      </w:r>
      <w:r>
        <w:rPr>
          <w:sz w:val="24"/>
        </w:rPr>
        <w:t>е</w:t>
      </w:r>
      <w:r>
        <w:rPr>
          <w:sz w:val="24"/>
        </w:rPr>
        <w:t>чениями. В зависимости от энергии нейтрона сечения могут изменятся. Так, в о</w:t>
      </w:r>
      <w:r>
        <w:rPr>
          <w:sz w:val="24"/>
        </w:rPr>
        <w:t>б</w:t>
      </w:r>
      <w:r>
        <w:rPr>
          <w:sz w:val="24"/>
        </w:rPr>
        <w:t>ласти быстрых нейтронов сечение радиационного захвата примерно в 100 раз меньше сечения захвата тепловых нейтронов. Сечени</w:t>
      </w:r>
      <w:r>
        <w:rPr>
          <w:sz w:val="24"/>
        </w:rPr>
        <w:t>е упругого рассеяния, как правило, почти постоянное для энергии выше 1 эВ.</w:t>
      </w:r>
    </w:p>
    <w:p w14:paraId="4FA1B124" w14:textId="77777777" w:rsidR="00000000" w:rsidRDefault="00E87102">
      <w:pPr>
        <w:pStyle w:val="a4"/>
        <w:ind w:firstLine="720"/>
        <w:rPr>
          <w:rFonts w:ascii="Chicago" w:hAnsi="Chicago"/>
          <w:sz w:val="18"/>
        </w:rPr>
      </w:pPr>
      <w:r>
        <w:rPr>
          <w:sz w:val="24"/>
        </w:rPr>
        <w:t xml:space="preserve">Наряду с микроскопическими сечениями на практике используются  также </w:t>
      </w:r>
      <w:r>
        <w:rPr>
          <w:i/>
          <w:sz w:val="24"/>
        </w:rPr>
        <w:t>макроскопические сечения</w:t>
      </w:r>
      <w:r>
        <w:rPr>
          <w:sz w:val="24"/>
        </w:rPr>
        <w:t>, под которыми понимают вероятность взаимодействия частицы в единице объема вещества. Ес</w:t>
      </w:r>
      <w:r>
        <w:rPr>
          <w:sz w:val="24"/>
        </w:rPr>
        <w:t>ли в единице объема  число ядер опред</w:t>
      </w:r>
      <w:r>
        <w:rPr>
          <w:sz w:val="24"/>
        </w:rPr>
        <w:t>е</w:t>
      </w:r>
      <w:r>
        <w:rPr>
          <w:sz w:val="24"/>
        </w:rPr>
        <w:t xml:space="preserve">ленного типа есть </w:t>
      </w:r>
      <w:r>
        <w:rPr>
          <w:b/>
          <w:sz w:val="24"/>
          <w:lang w:val="en-US"/>
        </w:rPr>
        <w:t>N</w:t>
      </w:r>
      <w:r>
        <w:rPr>
          <w:sz w:val="24"/>
        </w:rPr>
        <w:t xml:space="preserve">, то макроскопическое сечение = микроскопическое сечение </w:t>
      </w:r>
      <w:r>
        <w:rPr>
          <w:b/>
          <w:sz w:val="24"/>
        </w:rPr>
        <w:sym w:font="Symbol" w:char="F053"/>
      </w:r>
      <w:r>
        <w:rPr>
          <w:b/>
          <w:sz w:val="24"/>
        </w:rPr>
        <w:t>=</w:t>
      </w:r>
      <w:r>
        <w:rPr>
          <w:b/>
          <w:sz w:val="24"/>
        </w:rPr>
        <w:sym w:font="Symbol" w:char="F073"/>
      </w:r>
      <w:r>
        <w:rPr>
          <w:sz w:val="24"/>
          <w:lang w:val="en-US"/>
        </w:rPr>
        <w:t>N</w:t>
      </w:r>
      <w:r>
        <w:rPr>
          <w:sz w:val="24"/>
        </w:rPr>
        <w:t>. Как и микроскопическое, макроскопическое сечение также характеризует определенный тип ядерной реакции.</w:t>
      </w:r>
    </w:p>
    <w:p w14:paraId="09159A9B" w14:textId="77777777" w:rsidR="00000000" w:rsidRDefault="00E87102">
      <w:pPr>
        <w:pStyle w:val="1"/>
        <w:numPr>
          <w:ilvl w:val="0"/>
          <w:numId w:val="4"/>
        </w:numPr>
      </w:pPr>
      <w:bookmarkStart w:id="102" w:name="_Toc374799106"/>
      <w:bookmarkStart w:id="103" w:name="_Toc483145614"/>
      <w:bookmarkStart w:id="104" w:name="_Toc483219542"/>
      <w:bookmarkStart w:id="105" w:name="_Toc483219582"/>
      <w:bookmarkStart w:id="106" w:name="_Toc484675991"/>
      <w:r>
        <w:t>ЦЕПНАЯ ЯДЕРНАЯ РЕАКЦИЯ</w:t>
      </w:r>
      <w:bookmarkEnd w:id="102"/>
      <w:bookmarkEnd w:id="103"/>
      <w:bookmarkEnd w:id="104"/>
      <w:bookmarkEnd w:id="105"/>
      <w:bookmarkEnd w:id="106"/>
    </w:p>
    <w:p w14:paraId="1CD8EEB3" w14:textId="77777777" w:rsidR="00000000" w:rsidRDefault="00E87102">
      <w:pPr>
        <w:pStyle w:val="2"/>
        <w:numPr>
          <w:ilvl w:val="1"/>
          <w:numId w:val="4"/>
        </w:numPr>
      </w:pPr>
      <w:bookmarkStart w:id="107" w:name="_Toc374799107"/>
      <w:bookmarkStart w:id="108" w:name="_Toc483145615"/>
      <w:bookmarkStart w:id="109" w:name="_Toc483219543"/>
      <w:bookmarkStart w:id="110" w:name="_Toc483219583"/>
      <w:bookmarkStart w:id="111" w:name="_Toc484675992"/>
      <w:r>
        <w:t>Ядерные ре</w:t>
      </w:r>
      <w:r>
        <w:t>акторы.</w:t>
      </w:r>
      <w:bookmarkEnd w:id="107"/>
      <w:bookmarkEnd w:id="108"/>
      <w:bookmarkEnd w:id="109"/>
      <w:bookmarkEnd w:id="110"/>
      <w:bookmarkEnd w:id="111"/>
    </w:p>
    <w:p w14:paraId="4949F9F5" w14:textId="77777777" w:rsidR="00000000" w:rsidRDefault="00E87102">
      <w:pPr>
        <w:pStyle w:val="a4"/>
        <w:ind w:firstLine="720"/>
        <w:rPr>
          <w:sz w:val="24"/>
        </w:rPr>
      </w:pPr>
      <w:r>
        <w:t xml:space="preserve"> </w:t>
      </w:r>
      <w:r>
        <w:rPr>
          <w:sz w:val="24"/>
        </w:rPr>
        <w:t>При делении тяжелых ядер образуется несколько свободных нейтронов. Это позволяет организовать так называемую цепную реакцию деления, когда не</w:t>
      </w:r>
      <w:r>
        <w:rPr>
          <w:sz w:val="24"/>
        </w:rPr>
        <w:t>й</w:t>
      </w:r>
      <w:r>
        <w:rPr>
          <w:sz w:val="24"/>
        </w:rPr>
        <w:t>троны, распространяясь в среде, содержащей тяжелые элементы, могут вызвать их деление с испусканием новых</w:t>
      </w:r>
      <w:r>
        <w:rPr>
          <w:sz w:val="24"/>
        </w:rPr>
        <w:t xml:space="preserve"> свободных нейтронов. Если среда такова, что число вновь рождающихся нейтронов увеличивается, то процесс деления лавин</w:t>
      </w:r>
      <w:r>
        <w:rPr>
          <w:sz w:val="24"/>
        </w:rPr>
        <w:t>о</w:t>
      </w:r>
      <w:r>
        <w:rPr>
          <w:sz w:val="24"/>
        </w:rPr>
        <w:t>образно нарастает. В случае, когда число нейтронов при последующих делениях уменьшается, цепная ядерная реакция затухает.</w:t>
      </w:r>
    </w:p>
    <w:p w14:paraId="3606F6EF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Для получения с</w:t>
      </w:r>
      <w:r>
        <w:rPr>
          <w:sz w:val="24"/>
        </w:rPr>
        <w:t>тационарной цепной ядерной реакции, очевидно, необх</w:t>
      </w:r>
      <w:r>
        <w:rPr>
          <w:sz w:val="24"/>
        </w:rPr>
        <w:t>о</w:t>
      </w:r>
      <w:r>
        <w:rPr>
          <w:sz w:val="24"/>
        </w:rPr>
        <w:t>димо создать такие условия, чтобы каждое ядро, поглотившее нейтрон, при дел</w:t>
      </w:r>
      <w:r>
        <w:rPr>
          <w:sz w:val="24"/>
        </w:rPr>
        <w:t>е</w:t>
      </w:r>
      <w:r>
        <w:rPr>
          <w:sz w:val="24"/>
        </w:rPr>
        <w:t>нии выделяло в среднем один нейтрон, идущий на деление второго тяжелого я</w:t>
      </w:r>
      <w:r>
        <w:rPr>
          <w:sz w:val="24"/>
        </w:rPr>
        <w:t>д</w:t>
      </w:r>
      <w:r>
        <w:rPr>
          <w:sz w:val="24"/>
        </w:rPr>
        <w:t xml:space="preserve">ра.    </w:t>
      </w:r>
    </w:p>
    <w:p w14:paraId="443BFAE0" w14:textId="77777777" w:rsidR="00000000" w:rsidRDefault="00E87102">
      <w:pPr>
        <w:pStyle w:val="a4"/>
        <w:ind w:firstLine="720"/>
        <w:rPr>
          <w:sz w:val="24"/>
        </w:rPr>
      </w:pPr>
      <w:r>
        <w:rPr>
          <w:i/>
          <w:sz w:val="24"/>
        </w:rPr>
        <w:t>Ядерным реактором</w:t>
      </w:r>
      <w:r>
        <w:rPr>
          <w:sz w:val="24"/>
        </w:rPr>
        <w:t xml:space="preserve"> называется устройство, в кот</w:t>
      </w:r>
      <w:r>
        <w:rPr>
          <w:sz w:val="24"/>
        </w:rPr>
        <w:t>ором осуществляется и поддерживается управляемая цепная реакция деления некоторых тяжелых ядер.</w:t>
      </w:r>
    </w:p>
    <w:p w14:paraId="4C144B3A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Цепная ядерная реакция в реакторе может осуществляться только при о</w:t>
      </w:r>
      <w:r>
        <w:rPr>
          <w:sz w:val="24"/>
        </w:rPr>
        <w:t>п</w:t>
      </w:r>
      <w:r>
        <w:rPr>
          <w:sz w:val="24"/>
        </w:rPr>
        <w:t>ределенном количестве делящихся ядер, которые могут делиться при любой эне</w:t>
      </w:r>
      <w:r>
        <w:rPr>
          <w:sz w:val="24"/>
        </w:rPr>
        <w:t>р</w:t>
      </w:r>
      <w:r>
        <w:rPr>
          <w:sz w:val="24"/>
        </w:rPr>
        <w:t>гии нейтронов. Из</w:t>
      </w:r>
      <w:r>
        <w:rPr>
          <w:sz w:val="24"/>
        </w:rPr>
        <w:t xml:space="preserve"> делящихся материалов важнейшим является изотоп </w:t>
      </w:r>
      <w:r>
        <w:rPr>
          <w:sz w:val="24"/>
          <w:vertAlign w:val="superscript"/>
        </w:rPr>
        <w:t>235</w:t>
      </w:r>
      <w:r>
        <w:rPr>
          <w:sz w:val="24"/>
          <w:lang w:val="en-US"/>
        </w:rPr>
        <w:t>U</w:t>
      </w:r>
      <w:r>
        <w:rPr>
          <w:sz w:val="24"/>
        </w:rPr>
        <w:t>, доля которого в естественном уране составляет всего 0,714 %.</w:t>
      </w:r>
    </w:p>
    <w:p w14:paraId="4196C078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 xml:space="preserve">Хотя </w:t>
      </w:r>
      <w:r>
        <w:rPr>
          <w:sz w:val="24"/>
          <w:vertAlign w:val="superscript"/>
        </w:rPr>
        <w:t>238</w:t>
      </w:r>
      <w:r>
        <w:rPr>
          <w:sz w:val="24"/>
          <w:lang w:val="en-US"/>
        </w:rPr>
        <w:t>U</w:t>
      </w:r>
      <w:r>
        <w:rPr>
          <w:sz w:val="24"/>
        </w:rPr>
        <w:t xml:space="preserve"> и делится нейтронами, энергия которых превышает  1,2 МэВ, однако самоподдерживающаяся цепная реакция на быстрых нейтронах в естес</w:t>
      </w:r>
      <w:r>
        <w:rPr>
          <w:sz w:val="24"/>
        </w:rPr>
        <w:t>т</w:t>
      </w:r>
      <w:r>
        <w:rPr>
          <w:sz w:val="24"/>
        </w:rPr>
        <w:t>в</w:t>
      </w:r>
      <w:r>
        <w:rPr>
          <w:sz w:val="24"/>
        </w:rPr>
        <w:t>енном уране не возможна из-за высокой вероятности неупругого взаимодейс</w:t>
      </w:r>
      <w:r>
        <w:rPr>
          <w:sz w:val="24"/>
        </w:rPr>
        <w:t>т</w:t>
      </w:r>
      <w:r>
        <w:rPr>
          <w:sz w:val="24"/>
        </w:rPr>
        <w:t xml:space="preserve">вия ядер </w:t>
      </w:r>
      <w:r>
        <w:rPr>
          <w:sz w:val="24"/>
          <w:vertAlign w:val="superscript"/>
        </w:rPr>
        <w:t>238</w:t>
      </w:r>
      <w:r>
        <w:rPr>
          <w:sz w:val="24"/>
          <w:lang w:val="en-US"/>
        </w:rPr>
        <w:t xml:space="preserve">U </w:t>
      </w:r>
      <w:r>
        <w:rPr>
          <w:sz w:val="24"/>
        </w:rPr>
        <w:t>с быстрыми нейтронами. При этом энергия нейтронов становится ниже пороговой энергии д</w:t>
      </w:r>
      <w:r>
        <w:rPr>
          <w:sz w:val="24"/>
        </w:rPr>
        <w:t>е</w:t>
      </w:r>
      <w:r>
        <w:rPr>
          <w:sz w:val="24"/>
        </w:rPr>
        <w:t xml:space="preserve">ления ядер </w:t>
      </w:r>
      <w:r>
        <w:rPr>
          <w:sz w:val="24"/>
          <w:vertAlign w:val="superscript"/>
        </w:rPr>
        <w:t>238</w:t>
      </w:r>
      <w:r>
        <w:rPr>
          <w:sz w:val="24"/>
          <w:lang w:val="en-US"/>
        </w:rPr>
        <w:t>U</w:t>
      </w:r>
      <w:r>
        <w:rPr>
          <w:sz w:val="24"/>
        </w:rPr>
        <w:t>.</w:t>
      </w:r>
    </w:p>
    <w:p w14:paraId="4F62919C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Использование замедлителя приводит к уменьшению резонансного п</w:t>
      </w:r>
      <w:r>
        <w:rPr>
          <w:sz w:val="24"/>
        </w:rPr>
        <w:t>о</w:t>
      </w:r>
      <w:r>
        <w:rPr>
          <w:sz w:val="24"/>
        </w:rPr>
        <w:t>глощ</w:t>
      </w:r>
      <w:r>
        <w:rPr>
          <w:sz w:val="24"/>
        </w:rPr>
        <w:t xml:space="preserve">ения в </w:t>
      </w:r>
      <w:r>
        <w:rPr>
          <w:sz w:val="24"/>
          <w:vertAlign w:val="superscript"/>
        </w:rPr>
        <w:t>238</w:t>
      </w:r>
      <w:r>
        <w:rPr>
          <w:sz w:val="24"/>
          <w:lang w:val="en-US"/>
        </w:rPr>
        <w:t>U</w:t>
      </w:r>
      <w:r>
        <w:rPr>
          <w:sz w:val="24"/>
        </w:rPr>
        <w:t>, так как нейтрон может пройти область резонансных энергий в результате столкновения с ядрами</w:t>
      </w:r>
      <w:r>
        <w:rPr>
          <w:rFonts w:ascii="Chicago" w:hAnsi="Chicago"/>
          <w:sz w:val="24"/>
        </w:rPr>
        <w:t xml:space="preserve"> </w:t>
      </w:r>
      <w:r>
        <w:rPr>
          <w:sz w:val="24"/>
        </w:rPr>
        <w:t xml:space="preserve">замедлителя и поглотиться ядрами </w:t>
      </w:r>
      <w:r>
        <w:rPr>
          <w:sz w:val="24"/>
          <w:vertAlign w:val="superscript"/>
        </w:rPr>
        <w:t>235</w:t>
      </w:r>
      <w:r>
        <w:rPr>
          <w:sz w:val="24"/>
          <w:lang w:val="en-US"/>
        </w:rPr>
        <w:t xml:space="preserve">U, </w:t>
      </w:r>
      <w:r>
        <w:rPr>
          <w:sz w:val="24"/>
          <w:vertAlign w:val="superscript"/>
          <w:lang w:val="en-US"/>
        </w:rPr>
        <w:t>239</w:t>
      </w:r>
      <w:r>
        <w:rPr>
          <w:sz w:val="24"/>
          <w:lang w:val="en-US"/>
        </w:rPr>
        <w:t xml:space="preserve">Pu, </w:t>
      </w:r>
      <w:r>
        <w:rPr>
          <w:sz w:val="24"/>
          <w:vertAlign w:val="superscript"/>
          <w:lang w:val="en-US"/>
        </w:rPr>
        <w:t>233</w:t>
      </w:r>
      <w:r>
        <w:rPr>
          <w:sz w:val="24"/>
          <w:lang w:val="en-US"/>
        </w:rPr>
        <w:t>U,</w:t>
      </w:r>
      <w:r>
        <w:rPr>
          <w:sz w:val="24"/>
        </w:rPr>
        <w:t xml:space="preserve"> сечение деления которых существенно увеличивается с уменьшением эне</w:t>
      </w:r>
      <w:r>
        <w:rPr>
          <w:sz w:val="24"/>
        </w:rPr>
        <w:t>р</w:t>
      </w:r>
      <w:r>
        <w:rPr>
          <w:sz w:val="24"/>
        </w:rPr>
        <w:t>гии нейтронов. В качестве замед</w:t>
      </w:r>
      <w:r>
        <w:rPr>
          <w:sz w:val="24"/>
        </w:rPr>
        <w:t>лителей используют материалы с малым масс</w:t>
      </w:r>
      <w:r>
        <w:rPr>
          <w:sz w:val="24"/>
        </w:rPr>
        <w:t>о</w:t>
      </w:r>
      <w:r>
        <w:rPr>
          <w:sz w:val="24"/>
        </w:rPr>
        <w:t>вым числом и небольшим сечением поглощения (вода, гр</w:t>
      </w:r>
      <w:r>
        <w:rPr>
          <w:sz w:val="24"/>
        </w:rPr>
        <w:t>а</w:t>
      </w:r>
      <w:r>
        <w:rPr>
          <w:sz w:val="24"/>
        </w:rPr>
        <w:t>фит, бериллий и др.).</w:t>
      </w:r>
    </w:p>
    <w:p w14:paraId="1378FB98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Для характеристики цепной реакции деления используется величина, наз</w:t>
      </w:r>
      <w:r>
        <w:rPr>
          <w:sz w:val="24"/>
        </w:rPr>
        <w:t>ы</w:t>
      </w:r>
      <w:r>
        <w:rPr>
          <w:sz w:val="24"/>
        </w:rPr>
        <w:t xml:space="preserve">ваемая коэффициентом размножения </w:t>
      </w:r>
      <w:r>
        <w:rPr>
          <w:b/>
          <w:sz w:val="24"/>
        </w:rPr>
        <w:t>К</w:t>
      </w:r>
      <w:r>
        <w:rPr>
          <w:sz w:val="24"/>
        </w:rPr>
        <w:t>. Это отношение числа нейтронов опре</w:t>
      </w:r>
      <w:r>
        <w:rPr>
          <w:sz w:val="24"/>
        </w:rPr>
        <w:t>д</w:t>
      </w:r>
      <w:r>
        <w:rPr>
          <w:sz w:val="24"/>
        </w:rPr>
        <w:t>е</w:t>
      </w:r>
      <w:r>
        <w:rPr>
          <w:sz w:val="24"/>
        </w:rPr>
        <w:t>ленного поколения к числу нейтронов предыдущего поколения. Для стациона</w:t>
      </w:r>
      <w:r>
        <w:rPr>
          <w:sz w:val="24"/>
        </w:rPr>
        <w:t>р</w:t>
      </w:r>
      <w:r>
        <w:rPr>
          <w:sz w:val="24"/>
        </w:rPr>
        <w:t xml:space="preserve">ной цепной реакции  деления </w:t>
      </w:r>
      <w:r>
        <w:rPr>
          <w:b/>
          <w:sz w:val="24"/>
        </w:rPr>
        <w:t>К</w:t>
      </w:r>
      <w:r>
        <w:rPr>
          <w:sz w:val="24"/>
        </w:rPr>
        <w:t xml:space="preserve">=1. Размножающаяся система (реактор), в которой </w:t>
      </w:r>
      <w:r>
        <w:rPr>
          <w:b/>
          <w:sz w:val="24"/>
        </w:rPr>
        <w:t>К</w:t>
      </w:r>
      <w:r>
        <w:rPr>
          <w:sz w:val="24"/>
        </w:rPr>
        <w:t xml:space="preserve">=1, называется критической. Если </w:t>
      </w:r>
      <w:r>
        <w:rPr>
          <w:b/>
          <w:sz w:val="24"/>
        </w:rPr>
        <w:t>К</w:t>
      </w:r>
      <w:r>
        <w:rPr>
          <w:sz w:val="24"/>
          <w:lang w:val="en-US"/>
        </w:rPr>
        <w:t>&gt;</w:t>
      </w:r>
      <w:r>
        <w:rPr>
          <w:sz w:val="24"/>
        </w:rPr>
        <w:t>1, число нейтронов в системе увеличивае</w:t>
      </w:r>
      <w:r>
        <w:rPr>
          <w:sz w:val="24"/>
        </w:rPr>
        <w:t>т</w:t>
      </w:r>
      <w:r>
        <w:rPr>
          <w:sz w:val="24"/>
        </w:rPr>
        <w:t>ся, и она в этом случае назыв</w:t>
      </w:r>
      <w:r>
        <w:rPr>
          <w:sz w:val="24"/>
        </w:rPr>
        <w:t xml:space="preserve">ается надкритической. При </w:t>
      </w:r>
      <w:r>
        <w:rPr>
          <w:b/>
          <w:sz w:val="24"/>
        </w:rPr>
        <w:t>К</w:t>
      </w:r>
      <w:r>
        <w:rPr>
          <w:sz w:val="24"/>
          <w:lang w:val="en-US"/>
        </w:rPr>
        <w:t xml:space="preserve">&lt; </w:t>
      </w:r>
      <w:r>
        <w:rPr>
          <w:sz w:val="24"/>
        </w:rPr>
        <w:t>1  происходит уменьшение числа нейтронов и система называется подкритической. В стаци</w:t>
      </w:r>
      <w:r>
        <w:rPr>
          <w:sz w:val="24"/>
        </w:rPr>
        <w:t>о</w:t>
      </w:r>
      <w:r>
        <w:rPr>
          <w:sz w:val="24"/>
        </w:rPr>
        <w:t>нарном состоянии реактора число вновь образующихся нейтронов равно числу нейтронов, покидающих реактор (нейтроны утечки) и поглощающихся в ег</w:t>
      </w:r>
      <w:r>
        <w:rPr>
          <w:sz w:val="24"/>
        </w:rPr>
        <w:t>о пр</w:t>
      </w:r>
      <w:r>
        <w:rPr>
          <w:sz w:val="24"/>
        </w:rPr>
        <w:t>е</w:t>
      </w:r>
      <w:r>
        <w:rPr>
          <w:sz w:val="24"/>
        </w:rPr>
        <w:t>делах. В критическом реакторе присутствуют нейтроны всех энергий. Они обр</w:t>
      </w:r>
      <w:r>
        <w:rPr>
          <w:sz w:val="24"/>
        </w:rPr>
        <w:t>а</w:t>
      </w:r>
      <w:r>
        <w:rPr>
          <w:sz w:val="24"/>
        </w:rPr>
        <w:t>зуют так называемый энергетический спектр нейтронов, который характеризует число нейтронов различных энергий в единице объема в любой точке реактора. Средняя энергия спектра ней</w:t>
      </w:r>
      <w:r>
        <w:rPr>
          <w:sz w:val="24"/>
        </w:rPr>
        <w:t>тронов определяется долей замедлителя, делящихся ядер (ядра горючего) и других материалов, которые входят в состав активной з</w:t>
      </w:r>
      <w:r>
        <w:rPr>
          <w:sz w:val="24"/>
        </w:rPr>
        <w:t>о</w:t>
      </w:r>
      <w:r>
        <w:rPr>
          <w:sz w:val="24"/>
        </w:rPr>
        <w:t>ны реактора. Если большая часть делений происходит при поглощении тепловых нейтронов, то такой реактор называется реактором на теп</w:t>
      </w:r>
      <w:r>
        <w:rPr>
          <w:sz w:val="24"/>
        </w:rPr>
        <w:t>ловых нейтронах. Эне</w:t>
      </w:r>
      <w:r>
        <w:rPr>
          <w:sz w:val="24"/>
        </w:rPr>
        <w:t>р</w:t>
      </w:r>
      <w:r>
        <w:rPr>
          <w:sz w:val="24"/>
        </w:rPr>
        <w:t>гия нейтронов в такой системе не превышает 0.2 эВ. Если большая часть делений в реакторе происходит при поглощении быстрых нейтронов, такой реактор наз</w:t>
      </w:r>
      <w:r>
        <w:rPr>
          <w:sz w:val="24"/>
        </w:rPr>
        <w:t>ы</w:t>
      </w:r>
      <w:r>
        <w:rPr>
          <w:sz w:val="24"/>
        </w:rPr>
        <w:t>в</w:t>
      </w:r>
      <w:r>
        <w:rPr>
          <w:sz w:val="24"/>
        </w:rPr>
        <w:t>а</w:t>
      </w:r>
      <w:r>
        <w:rPr>
          <w:sz w:val="24"/>
        </w:rPr>
        <w:t>ется реактором на быстрых нейтронах.</w:t>
      </w:r>
    </w:p>
    <w:p w14:paraId="2358BB9B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В активной зоне реактора на тепловых нейтрон</w:t>
      </w:r>
      <w:r>
        <w:rPr>
          <w:sz w:val="24"/>
        </w:rPr>
        <w:t>ах наряду с ядерным топл</w:t>
      </w:r>
      <w:r>
        <w:rPr>
          <w:sz w:val="24"/>
        </w:rPr>
        <w:t>и</w:t>
      </w:r>
      <w:r>
        <w:rPr>
          <w:sz w:val="24"/>
        </w:rPr>
        <w:t>вом находится значительная масса замедлителя-вещества, отличающегося бол</w:t>
      </w:r>
      <w:r>
        <w:rPr>
          <w:sz w:val="24"/>
        </w:rPr>
        <w:t>ь</w:t>
      </w:r>
      <w:r>
        <w:rPr>
          <w:sz w:val="24"/>
        </w:rPr>
        <w:t>шим сечением рассеяния и малым сечением поглощ</w:t>
      </w:r>
      <w:r>
        <w:rPr>
          <w:sz w:val="24"/>
        </w:rPr>
        <w:t>е</w:t>
      </w:r>
      <w:r>
        <w:rPr>
          <w:sz w:val="24"/>
        </w:rPr>
        <w:t>ния.</w:t>
      </w:r>
    </w:p>
    <w:p w14:paraId="1E21E46E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Активная зона реактора практически всегда, за исключением специальных реакторов, окружена отражателем, воз</w:t>
      </w:r>
      <w:r>
        <w:rPr>
          <w:sz w:val="24"/>
        </w:rPr>
        <w:t>вращающим часть нейронов в активную зону за счет многократного рассеяния.</w:t>
      </w:r>
      <w:r>
        <w:rPr>
          <w:rFonts w:ascii="Chicago" w:hAnsi="Chicago"/>
          <w:sz w:val="24"/>
        </w:rPr>
        <w:t xml:space="preserve"> </w:t>
      </w:r>
      <w:r>
        <w:rPr>
          <w:sz w:val="24"/>
        </w:rPr>
        <w:t>В реакторах на быстрых нейронах акти</w:t>
      </w:r>
      <w:r>
        <w:rPr>
          <w:sz w:val="24"/>
        </w:rPr>
        <w:t>в</w:t>
      </w:r>
      <w:r>
        <w:rPr>
          <w:sz w:val="24"/>
        </w:rPr>
        <w:t>ная зона окружена зонами воспроизводства. В них происходит накопление дел</w:t>
      </w:r>
      <w:r>
        <w:rPr>
          <w:sz w:val="24"/>
        </w:rPr>
        <w:t>я</w:t>
      </w:r>
      <w:r>
        <w:rPr>
          <w:sz w:val="24"/>
        </w:rPr>
        <w:t>щихся изотопов. Кроме того, зоны воспроизводства выполняют и функции от</w:t>
      </w:r>
      <w:r>
        <w:rPr>
          <w:sz w:val="24"/>
        </w:rPr>
        <w:t>р</w:t>
      </w:r>
      <w:r>
        <w:rPr>
          <w:sz w:val="24"/>
        </w:rPr>
        <w:t>а</w:t>
      </w:r>
      <w:r>
        <w:rPr>
          <w:sz w:val="24"/>
        </w:rPr>
        <w:t>жателя. В ядерном реакторе происходит накопления продуктов деления, которые называются шлаками. Наличие шлаков приводит к дополнительным потерям св</w:t>
      </w:r>
      <w:r>
        <w:rPr>
          <w:sz w:val="24"/>
        </w:rPr>
        <w:t>о</w:t>
      </w:r>
      <w:r>
        <w:rPr>
          <w:sz w:val="24"/>
        </w:rPr>
        <w:t>бодных нейтронов.</w:t>
      </w:r>
    </w:p>
    <w:p w14:paraId="15450F81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Ядерные реакторы в зависимости от взаимного размещения горючего и замедлителя подразделя</w:t>
      </w:r>
      <w:r>
        <w:rPr>
          <w:sz w:val="24"/>
        </w:rPr>
        <w:t>ются на гомогенные и гетерогенные. В гомогенном реа</w:t>
      </w:r>
      <w:r>
        <w:rPr>
          <w:sz w:val="24"/>
        </w:rPr>
        <w:t>к</w:t>
      </w:r>
      <w:r>
        <w:rPr>
          <w:sz w:val="24"/>
        </w:rPr>
        <w:t>торе активная зона представляет собой однородную массу топлива, замедлителя и теплоносителя  в виде раствора, смеси или расплава. Гетерогенным называется реактор, в котором топливо в виде блоков или тепло</w:t>
      </w:r>
      <w:r>
        <w:rPr>
          <w:sz w:val="24"/>
        </w:rPr>
        <w:t>выделяющих сборок разм</w:t>
      </w:r>
      <w:r>
        <w:rPr>
          <w:sz w:val="24"/>
        </w:rPr>
        <w:t>е</w:t>
      </w:r>
      <w:r>
        <w:rPr>
          <w:sz w:val="24"/>
        </w:rPr>
        <w:t>щено в замедлителе, образуя в нем правильную геометрическую р</w:t>
      </w:r>
      <w:r>
        <w:rPr>
          <w:sz w:val="24"/>
        </w:rPr>
        <w:t>е</w:t>
      </w:r>
      <w:r>
        <w:rPr>
          <w:sz w:val="24"/>
        </w:rPr>
        <w:t>шетку.</w:t>
      </w:r>
    </w:p>
    <w:p w14:paraId="15707C8A" w14:textId="77777777" w:rsidR="00000000" w:rsidRDefault="00E87102">
      <w:pPr>
        <w:pStyle w:val="a4"/>
        <w:ind w:firstLine="720"/>
        <w:rPr>
          <w:sz w:val="24"/>
        </w:rPr>
      </w:pPr>
    </w:p>
    <w:p w14:paraId="17668836" w14:textId="77777777" w:rsidR="00000000" w:rsidRDefault="00E87102">
      <w:pPr>
        <w:pStyle w:val="a4"/>
        <w:ind w:firstLine="720"/>
        <w:rPr>
          <w:sz w:val="24"/>
        </w:rPr>
      </w:pPr>
    </w:p>
    <w:p w14:paraId="53843D6F" w14:textId="77777777" w:rsidR="00000000" w:rsidRDefault="00E87102">
      <w:pPr>
        <w:pStyle w:val="a4"/>
        <w:ind w:firstLine="720"/>
        <w:rPr>
          <w:rFonts w:ascii="Chicago" w:hAnsi="Chicago"/>
          <w:sz w:val="18"/>
        </w:rPr>
      </w:pPr>
    </w:p>
    <w:p w14:paraId="13359F8C" w14:textId="77777777" w:rsidR="00000000" w:rsidRDefault="00E87102">
      <w:pPr>
        <w:pStyle w:val="1"/>
        <w:numPr>
          <w:ilvl w:val="0"/>
          <w:numId w:val="4"/>
        </w:numPr>
      </w:pPr>
      <w:bookmarkStart w:id="112" w:name="_Toc374799108"/>
      <w:bookmarkStart w:id="113" w:name="_Toc483145616"/>
      <w:bookmarkStart w:id="114" w:name="_Toc483219544"/>
      <w:bookmarkStart w:id="115" w:name="_Toc483219584"/>
      <w:bookmarkStart w:id="116" w:name="_Toc484675993"/>
      <w:r>
        <w:t>ТЕХНИЧЕСКИЕ ОСНОВЫ ЯДЕРНОЙ ЭНЕРГЕТИКИ</w:t>
      </w:r>
      <w:bookmarkEnd w:id="112"/>
      <w:bookmarkEnd w:id="113"/>
      <w:bookmarkEnd w:id="114"/>
      <w:bookmarkEnd w:id="115"/>
      <w:bookmarkEnd w:id="116"/>
    </w:p>
    <w:p w14:paraId="0B3677A2" w14:textId="77777777" w:rsidR="00000000" w:rsidRDefault="00E87102">
      <w:pPr>
        <w:ind w:firstLine="720"/>
        <w:rPr>
          <w:rFonts w:ascii="Chicago" w:hAnsi="Chicago"/>
        </w:rPr>
      </w:pPr>
    </w:p>
    <w:p w14:paraId="4398370D" w14:textId="77777777" w:rsidR="00000000" w:rsidRDefault="00E87102">
      <w:pPr>
        <w:pStyle w:val="2"/>
        <w:numPr>
          <w:ilvl w:val="1"/>
          <w:numId w:val="4"/>
        </w:numPr>
      </w:pPr>
      <w:bookmarkStart w:id="117" w:name="_Toc374799109"/>
      <w:bookmarkStart w:id="118" w:name="_Toc483145617"/>
      <w:bookmarkStart w:id="119" w:name="_Toc483219545"/>
      <w:bookmarkStart w:id="120" w:name="_Toc483219585"/>
      <w:bookmarkStart w:id="121" w:name="_Toc484675994"/>
      <w:r>
        <w:t>Особенности ядерного реактора как источника тепл</w:t>
      </w:r>
      <w:r>
        <w:t>о</w:t>
      </w:r>
      <w:r>
        <w:t>ты.</w:t>
      </w:r>
      <w:bookmarkEnd w:id="117"/>
      <w:bookmarkEnd w:id="118"/>
      <w:bookmarkEnd w:id="119"/>
      <w:bookmarkEnd w:id="120"/>
      <w:bookmarkEnd w:id="121"/>
    </w:p>
    <w:p w14:paraId="4184C637" w14:textId="77777777" w:rsidR="00000000" w:rsidRDefault="00E87102">
      <w:pPr>
        <w:pStyle w:val="a4"/>
        <w:ind w:firstLine="720"/>
        <w:rPr>
          <w:sz w:val="24"/>
        </w:rPr>
      </w:pPr>
      <w:r>
        <w:t xml:space="preserve"> </w:t>
      </w:r>
      <w:r>
        <w:rPr>
          <w:sz w:val="24"/>
        </w:rPr>
        <w:t xml:space="preserve">При работе реактора в тепловыводящих элементах (твэлах), а также во </w:t>
      </w:r>
      <w:r>
        <w:rPr>
          <w:sz w:val="24"/>
        </w:rPr>
        <w:t>всех его конструктивных элементах в различных количествах выделяется теплота. Это связано, прежде всего, с торможением осколков деления, их  бета - и гамма-излучениями, а также ядер, испытывающих взаимодействие с нейтронами, и, н</w:t>
      </w:r>
      <w:r>
        <w:rPr>
          <w:sz w:val="24"/>
        </w:rPr>
        <w:t>а</w:t>
      </w:r>
      <w:r>
        <w:rPr>
          <w:sz w:val="24"/>
        </w:rPr>
        <w:t>конец, с замедлением быстр</w:t>
      </w:r>
      <w:r>
        <w:rPr>
          <w:sz w:val="24"/>
        </w:rPr>
        <w:t>ых нейтронов. Осколки при делении ядра топлива классифицируются по скоростям, соответствующим температуре в сотни милл</w:t>
      </w:r>
      <w:r>
        <w:rPr>
          <w:sz w:val="24"/>
        </w:rPr>
        <w:t>и</w:t>
      </w:r>
      <w:r>
        <w:rPr>
          <w:sz w:val="24"/>
        </w:rPr>
        <w:t>ардов гр</w:t>
      </w:r>
      <w:r>
        <w:rPr>
          <w:sz w:val="24"/>
        </w:rPr>
        <w:t>а</w:t>
      </w:r>
      <w:r>
        <w:rPr>
          <w:sz w:val="24"/>
        </w:rPr>
        <w:t>дусов.</w:t>
      </w:r>
    </w:p>
    <w:p w14:paraId="1DB4F351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Действительно, Е</w:t>
      </w:r>
      <w:r>
        <w:rPr>
          <w:sz w:val="24"/>
          <w:lang w:val="en-US"/>
        </w:rPr>
        <w:t>= m</w:t>
      </w:r>
      <w:r>
        <w:rPr>
          <w:b/>
          <w:sz w:val="24"/>
          <w:lang w:val="en-US"/>
        </w:rPr>
        <w:sym w:font="Symbol" w:char="F075"/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>=</w:t>
      </w:r>
      <w:r>
        <w:rPr>
          <w:sz w:val="24"/>
        </w:rPr>
        <w:t xml:space="preserve"> </w:t>
      </w:r>
      <w:r>
        <w:rPr>
          <w:sz w:val="24"/>
          <w:lang w:val="en-US"/>
        </w:rPr>
        <w:t>3RT</w:t>
      </w:r>
      <w:r>
        <w:rPr>
          <w:sz w:val="24"/>
        </w:rPr>
        <w:t xml:space="preserve">, где Е - кинетическая энергия осколков, МэВ; </w:t>
      </w:r>
      <w:r>
        <w:rPr>
          <w:sz w:val="24"/>
          <w:lang w:val="en-US"/>
        </w:rPr>
        <w:t>R</w:t>
      </w:r>
      <w:r>
        <w:rPr>
          <w:sz w:val="24"/>
        </w:rPr>
        <w:t xml:space="preserve"> = 1,38</w:t>
      </w:r>
      <w:r>
        <w:rPr>
          <w:sz w:val="24"/>
        </w:rPr>
        <w:sym w:font="Symbol" w:char="F0B7"/>
      </w:r>
      <w:r>
        <w:rPr>
          <w:sz w:val="24"/>
        </w:rPr>
        <w:t>10</w:t>
      </w:r>
      <w:r>
        <w:rPr>
          <w:sz w:val="24"/>
          <w:vertAlign w:val="superscript"/>
        </w:rPr>
        <w:t>-23</w:t>
      </w:r>
      <w:r>
        <w:rPr>
          <w:sz w:val="24"/>
        </w:rPr>
        <w:t xml:space="preserve"> Дж</w:t>
      </w:r>
      <w:r>
        <w:rPr>
          <w:sz w:val="24"/>
          <w:lang w:val="en-US"/>
        </w:rPr>
        <w:t>/</w:t>
      </w:r>
      <w:r>
        <w:rPr>
          <w:sz w:val="24"/>
        </w:rPr>
        <w:t>К - постоянная Больцмана. Учиты</w:t>
      </w:r>
      <w:r>
        <w:rPr>
          <w:sz w:val="24"/>
        </w:rPr>
        <w:t>вая, что 1 МэВ = 1,6</w:t>
      </w:r>
      <w:r>
        <w:rPr>
          <w:sz w:val="24"/>
        </w:rPr>
        <w:sym w:font="Symbol" w:char="F0B7"/>
      </w:r>
      <w:r>
        <w:rPr>
          <w:sz w:val="24"/>
        </w:rPr>
        <w:t>10</w:t>
      </w:r>
      <w:r>
        <w:rPr>
          <w:sz w:val="24"/>
          <w:vertAlign w:val="superscript"/>
        </w:rPr>
        <w:t>-13</w:t>
      </w:r>
      <w:r>
        <w:rPr>
          <w:sz w:val="24"/>
        </w:rPr>
        <w:t xml:space="preserve"> Дж, получим 1,6</w:t>
      </w:r>
      <w:r>
        <w:rPr>
          <w:sz w:val="24"/>
        </w:rPr>
        <w:sym w:font="Symbol" w:char="F0B7"/>
      </w:r>
      <w:r>
        <w:rPr>
          <w:sz w:val="24"/>
        </w:rPr>
        <w:t>10</w:t>
      </w:r>
      <w:r>
        <w:rPr>
          <w:sz w:val="24"/>
          <w:vertAlign w:val="superscript"/>
        </w:rPr>
        <w:t>-6</w:t>
      </w:r>
      <w:r>
        <w:rPr>
          <w:sz w:val="24"/>
        </w:rPr>
        <w:t xml:space="preserve"> Е = 2,07</w:t>
      </w:r>
      <w:r>
        <w:rPr>
          <w:sz w:val="24"/>
        </w:rPr>
        <w:sym w:font="Symbol" w:char="F0B7"/>
      </w:r>
      <w:r>
        <w:rPr>
          <w:sz w:val="24"/>
        </w:rPr>
        <w:t>10</w:t>
      </w:r>
      <w:r>
        <w:rPr>
          <w:sz w:val="24"/>
          <w:vertAlign w:val="superscript"/>
        </w:rPr>
        <w:t>-16</w:t>
      </w:r>
      <w:r>
        <w:rPr>
          <w:sz w:val="24"/>
        </w:rPr>
        <w:t xml:space="preserve"> Т, Т = 7,7</w:t>
      </w:r>
      <w:r>
        <w:rPr>
          <w:sz w:val="24"/>
        </w:rPr>
        <w:sym w:font="Symbol" w:char="F0B7"/>
      </w:r>
      <w:r>
        <w:rPr>
          <w:sz w:val="24"/>
        </w:rPr>
        <w:t>10</w:t>
      </w:r>
      <w:r>
        <w:rPr>
          <w:sz w:val="24"/>
          <w:vertAlign w:val="superscript"/>
        </w:rPr>
        <w:t>9</w:t>
      </w:r>
      <w:r>
        <w:rPr>
          <w:sz w:val="24"/>
        </w:rPr>
        <w:t xml:space="preserve"> </w:t>
      </w:r>
      <w:r>
        <w:rPr>
          <w:sz w:val="24"/>
          <w:lang w:val="en-US"/>
        </w:rPr>
        <w:t>E</w:t>
      </w:r>
      <w:r>
        <w:rPr>
          <w:sz w:val="24"/>
        </w:rPr>
        <w:t>. Наиболее вероятные значения энергии для осколков деления равны 97 МэВ для легкого осколка и 65 МэВ для тяжелого. Тогда соответствующая температура для легкого</w:t>
      </w:r>
      <w:r>
        <w:rPr>
          <w:sz w:val="24"/>
          <w:lang w:val="en-US"/>
        </w:rPr>
        <w:t xml:space="preserve"> </w:t>
      </w:r>
      <w:r>
        <w:rPr>
          <w:sz w:val="24"/>
        </w:rPr>
        <w:t>осколка равна 7,</w:t>
      </w:r>
      <w:r>
        <w:rPr>
          <w:sz w:val="24"/>
        </w:rPr>
        <w:t>5</w:t>
      </w:r>
      <w:r>
        <w:rPr>
          <w:sz w:val="24"/>
        </w:rPr>
        <w:sym w:font="Symbol" w:char="F0B7"/>
      </w:r>
      <w:r>
        <w:rPr>
          <w:sz w:val="24"/>
        </w:rPr>
        <w:t>10</w:t>
      </w:r>
      <w:r>
        <w:rPr>
          <w:sz w:val="24"/>
          <w:vertAlign w:val="superscript"/>
        </w:rPr>
        <w:t xml:space="preserve">11 </w:t>
      </w:r>
      <w:r>
        <w:rPr>
          <w:sz w:val="24"/>
        </w:rPr>
        <w:t>К, тяжелого - 5</w:t>
      </w:r>
      <w:r>
        <w:rPr>
          <w:sz w:val="24"/>
        </w:rPr>
        <w:sym w:font="Symbol" w:char="F0B7"/>
      </w:r>
      <w:r>
        <w:rPr>
          <w:sz w:val="24"/>
        </w:rPr>
        <w:t>10</w:t>
      </w:r>
      <w:r>
        <w:rPr>
          <w:sz w:val="24"/>
          <w:vertAlign w:val="superscript"/>
        </w:rPr>
        <w:t>11</w:t>
      </w:r>
      <w:r>
        <w:rPr>
          <w:sz w:val="24"/>
          <w:vertAlign w:val="superscript"/>
          <w:lang w:val="en-US"/>
        </w:rPr>
        <w:t xml:space="preserve"> </w:t>
      </w:r>
      <w:r>
        <w:rPr>
          <w:sz w:val="24"/>
        </w:rPr>
        <w:t>К. Хотя достижимая в ядерном реакторе температура теор</w:t>
      </w:r>
      <w:r>
        <w:rPr>
          <w:sz w:val="24"/>
        </w:rPr>
        <w:t>е</w:t>
      </w:r>
      <w:r>
        <w:rPr>
          <w:sz w:val="24"/>
        </w:rPr>
        <w:t>тически почти неограниченна, практически ограничения определяются предельно допустимой температурой конструкционных материалов и тепловыделяющих элементов.</w:t>
      </w:r>
    </w:p>
    <w:p w14:paraId="41E71AE8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Особенность ядерн</w:t>
      </w:r>
      <w:r>
        <w:rPr>
          <w:sz w:val="24"/>
        </w:rPr>
        <w:t>ого реактора состоит в том, что 94% энергии деления превращается в теплоту мгновенно, т.е. за время, в течение которого мощность реактора или плотность материалов в нем не успевает заметно измениться. П</w:t>
      </w:r>
      <w:r>
        <w:rPr>
          <w:sz w:val="24"/>
        </w:rPr>
        <w:t>о</w:t>
      </w:r>
      <w:r>
        <w:rPr>
          <w:sz w:val="24"/>
        </w:rPr>
        <w:t xml:space="preserve">этому при изменении мощности реактора тепловыделение </w:t>
      </w:r>
      <w:r>
        <w:rPr>
          <w:sz w:val="24"/>
        </w:rPr>
        <w:t>следует без запаздыв</w:t>
      </w:r>
      <w:r>
        <w:rPr>
          <w:sz w:val="24"/>
        </w:rPr>
        <w:t>а</w:t>
      </w:r>
      <w:r>
        <w:rPr>
          <w:sz w:val="24"/>
        </w:rPr>
        <w:t>ния за  процессом деления топлива. Однако при выключении реактора, когда ск</w:t>
      </w:r>
      <w:r>
        <w:rPr>
          <w:sz w:val="24"/>
        </w:rPr>
        <w:t>о</w:t>
      </w:r>
      <w:r>
        <w:rPr>
          <w:sz w:val="24"/>
        </w:rPr>
        <w:t>рость деления уменьшается более чем в десятки раз, в нем остаются источники запаздывающего тепловыделения (гамма - и бета-излучение продуктов деления), которые</w:t>
      </w:r>
      <w:r>
        <w:rPr>
          <w:sz w:val="24"/>
        </w:rPr>
        <w:t xml:space="preserve"> становятся преобл</w:t>
      </w:r>
      <w:r>
        <w:rPr>
          <w:sz w:val="24"/>
        </w:rPr>
        <w:t>а</w:t>
      </w:r>
      <w:r>
        <w:rPr>
          <w:sz w:val="24"/>
        </w:rPr>
        <w:t>дающими.</w:t>
      </w:r>
    </w:p>
    <w:p w14:paraId="59FFFDC3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Мощность ядерного реактора пропорциональна плотности потока нейр</w:t>
      </w:r>
      <w:r>
        <w:rPr>
          <w:sz w:val="24"/>
        </w:rPr>
        <w:t>о</w:t>
      </w:r>
      <w:r>
        <w:rPr>
          <w:sz w:val="24"/>
        </w:rPr>
        <w:t>нов в нем, поэтому теоретически достижима любая мощность. Практически же предельная мощность определяется скоростью отвода теплоты, выделяемой в р</w:t>
      </w:r>
      <w:r>
        <w:rPr>
          <w:sz w:val="24"/>
        </w:rPr>
        <w:t>е</w:t>
      </w:r>
      <w:r>
        <w:rPr>
          <w:sz w:val="24"/>
        </w:rPr>
        <w:t>акторе. Удельный</w:t>
      </w:r>
      <w:r>
        <w:rPr>
          <w:sz w:val="24"/>
        </w:rPr>
        <w:t xml:space="preserve"> теплосъем в современных энергетических реакторах составляет 10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- 10</w:t>
      </w:r>
      <w:r>
        <w:rPr>
          <w:sz w:val="24"/>
          <w:vertAlign w:val="superscript"/>
          <w:lang w:val="en-US"/>
        </w:rPr>
        <w:t xml:space="preserve">3 </w:t>
      </w:r>
      <w:r>
        <w:rPr>
          <w:sz w:val="24"/>
        </w:rPr>
        <w:t>МВт</w:t>
      </w:r>
      <w:r>
        <w:rPr>
          <w:sz w:val="24"/>
          <w:lang w:val="en-US"/>
        </w:rPr>
        <w:t>/</w:t>
      </w:r>
      <w:r>
        <w:rPr>
          <w:sz w:val="24"/>
        </w:rPr>
        <w:t>м</w:t>
      </w:r>
      <w:r>
        <w:rPr>
          <w:sz w:val="24"/>
          <w:vertAlign w:val="superscript"/>
        </w:rPr>
        <w:t>3</w:t>
      </w:r>
      <w:r>
        <w:rPr>
          <w:sz w:val="24"/>
        </w:rPr>
        <w:t>, в вихревых - 10</w:t>
      </w:r>
      <w:r>
        <w:rPr>
          <w:sz w:val="24"/>
          <w:vertAlign w:val="superscript"/>
          <w:lang w:val="en-US"/>
        </w:rPr>
        <w:t>4</w:t>
      </w:r>
      <w:r>
        <w:rPr>
          <w:sz w:val="24"/>
          <w:lang w:val="en-US"/>
        </w:rPr>
        <w:t xml:space="preserve"> - 10</w:t>
      </w:r>
      <w:r>
        <w:rPr>
          <w:sz w:val="24"/>
          <w:vertAlign w:val="superscript"/>
          <w:lang w:val="en-US"/>
        </w:rPr>
        <w:t>5</w:t>
      </w:r>
      <w:r>
        <w:rPr>
          <w:sz w:val="24"/>
          <w:lang w:val="en-US"/>
        </w:rPr>
        <w:t xml:space="preserve"> </w:t>
      </w:r>
      <w:r>
        <w:rPr>
          <w:sz w:val="24"/>
        </w:rPr>
        <w:t>МВт</w:t>
      </w:r>
      <w:r>
        <w:rPr>
          <w:sz w:val="24"/>
          <w:lang w:val="en-US"/>
        </w:rPr>
        <w:t>/</w:t>
      </w:r>
      <w:r>
        <w:rPr>
          <w:sz w:val="24"/>
        </w:rPr>
        <w:t>м</w:t>
      </w:r>
      <w:r>
        <w:rPr>
          <w:sz w:val="24"/>
          <w:vertAlign w:val="superscript"/>
          <w:lang w:val="en-US"/>
        </w:rPr>
        <w:t>3</w:t>
      </w:r>
      <w:r>
        <w:rPr>
          <w:sz w:val="24"/>
        </w:rPr>
        <w:t>.</w:t>
      </w:r>
    </w:p>
    <w:p w14:paraId="4CB7069E" w14:textId="77777777" w:rsidR="00000000" w:rsidRDefault="00E87102">
      <w:pPr>
        <w:pStyle w:val="a4"/>
        <w:ind w:firstLine="720"/>
        <w:rPr>
          <w:rFonts w:ascii="Chicago" w:hAnsi="Chicago"/>
          <w:sz w:val="18"/>
        </w:rPr>
      </w:pPr>
      <w:r>
        <w:rPr>
          <w:sz w:val="24"/>
        </w:rPr>
        <w:t>От реактора  теплота отводится циркулирующим через него теплоносит</w:t>
      </w:r>
      <w:r>
        <w:rPr>
          <w:sz w:val="24"/>
        </w:rPr>
        <w:t>е</w:t>
      </w:r>
      <w:r>
        <w:rPr>
          <w:sz w:val="24"/>
        </w:rPr>
        <w:t>лем. Характерной особенностью реактора является остаточное тепловыделение после</w:t>
      </w:r>
      <w:r>
        <w:rPr>
          <w:sz w:val="24"/>
        </w:rPr>
        <w:t xml:space="preserve"> прекращения реакции деления, что требует отвода теплоты в течение дл</w:t>
      </w:r>
      <w:r>
        <w:rPr>
          <w:sz w:val="24"/>
        </w:rPr>
        <w:t>и</w:t>
      </w:r>
      <w:r>
        <w:rPr>
          <w:sz w:val="24"/>
        </w:rPr>
        <w:t>тельного времени после остановки реактора. Хотя мощность остаточного тепл</w:t>
      </w:r>
      <w:r>
        <w:rPr>
          <w:sz w:val="24"/>
        </w:rPr>
        <w:t>о</w:t>
      </w:r>
      <w:r>
        <w:rPr>
          <w:sz w:val="24"/>
        </w:rPr>
        <w:t>выделения значительно меньше номинальной, циркуляция теплоносителя через реактор должна обеспечиваться очень над</w:t>
      </w:r>
      <w:r>
        <w:rPr>
          <w:sz w:val="24"/>
        </w:rPr>
        <w:t>ежно, так как остаточное тепловыдел</w:t>
      </w:r>
      <w:r>
        <w:rPr>
          <w:sz w:val="24"/>
        </w:rPr>
        <w:t>е</w:t>
      </w:r>
      <w:r>
        <w:rPr>
          <w:sz w:val="24"/>
        </w:rPr>
        <w:t>ние регулировать нельзя. Удаление теплоносителя из работавшего некоторое время реактора категорически запрещено во избежание</w:t>
      </w:r>
      <w:r>
        <w:rPr>
          <w:sz w:val="24"/>
          <w:lang w:val="en-US"/>
        </w:rPr>
        <w:t xml:space="preserve"> </w:t>
      </w:r>
      <w:r>
        <w:rPr>
          <w:sz w:val="24"/>
        </w:rPr>
        <w:t>перегрева</w:t>
      </w:r>
      <w:r>
        <w:rPr>
          <w:sz w:val="24"/>
          <w:lang w:val="en-US"/>
        </w:rPr>
        <w:t xml:space="preserve">  </w:t>
      </w:r>
      <w:r>
        <w:rPr>
          <w:sz w:val="24"/>
        </w:rPr>
        <w:t>и повреждения тепловыделяющих элементов.</w:t>
      </w:r>
    </w:p>
    <w:p w14:paraId="2485C101" w14:textId="77777777" w:rsidR="00000000" w:rsidRDefault="00E87102">
      <w:pPr>
        <w:pStyle w:val="2"/>
        <w:numPr>
          <w:ilvl w:val="1"/>
          <w:numId w:val="4"/>
        </w:numPr>
      </w:pPr>
      <w:bookmarkStart w:id="122" w:name="_Toc374799110"/>
      <w:bookmarkStart w:id="123" w:name="_Toc483145618"/>
      <w:bookmarkStart w:id="124" w:name="_Toc483219546"/>
      <w:bookmarkStart w:id="125" w:name="_Toc483219586"/>
      <w:bookmarkStart w:id="126" w:name="_Toc484675995"/>
      <w:r>
        <w:t>Устройство энергетических ядерных реакторов</w:t>
      </w:r>
      <w:r>
        <w:t>.</w:t>
      </w:r>
      <w:bookmarkEnd w:id="122"/>
      <w:bookmarkEnd w:id="123"/>
      <w:bookmarkEnd w:id="124"/>
      <w:bookmarkEnd w:id="125"/>
      <w:bookmarkEnd w:id="126"/>
      <w:r>
        <w:t xml:space="preserve"> </w:t>
      </w:r>
    </w:p>
    <w:p w14:paraId="3A4A0287" w14:textId="77777777" w:rsidR="00000000" w:rsidRDefault="00E87102">
      <w:pPr>
        <w:pStyle w:val="a4"/>
        <w:ind w:firstLine="720"/>
        <w:rPr>
          <w:lang w:val="en-US"/>
        </w:rPr>
      </w:pPr>
      <w:r>
        <w:rPr>
          <w:sz w:val="24"/>
        </w:rPr>
        <w:t>Энергетический ядерный реактор - это устройство, в котором осуществл</w:t>
      </w:r>
      <w:r>
        <w:rPr>
          <w:sz w:val="24"/>
        </w:rPr>
        <w:t>я</w:t>
      </w:r>
      <w:r>
        <w:rPr>
          <w:sz w:val="24"/>
        </w:rPr>
        <w:t>ется управляемая цепная реакция деления ядер тяжелых элементов, а выделя</w:t>
      </w:r>
      <w:r>
        <w:rPr>
          <w:sz w:val="24"/>
        </w:rPr>
        <w:t>ю</w:t>
      </w:r>
      <w:r>
        <w:rPr>
          <w:sz w:val="24"/>
        </w:rPr>
        <w:t>щаяся при этом тепловая энергия отводится теплоносителем. Главным элементом ядерного реактора является активная</w:t>
      </w:r>
      <w:r>
        <w:rPr>
          <w:sz w:val="24"/>
        </w:rPr>
        <w:t xml:space="preserve"> зона. В нем размещается ядерное топливо и осуществляется цепная реакция деления. Активная зона представляет собой сов</w:t>
      </w:r>
      <w:r>
        <w:rPr>
          <w:sz w:val="24"/>
        </w:rPr>
        <w:t>о</w:t>
      </w:r>
      <w:r>
        <w:rPr>
          <w:sz w:val="24"/>
        </w:rPr>
        <w:t>купность определенным образом размещенных тепловыделяющих элементов, с</w:t>
      </w:r>
      <w:r>
        <w:rPr>
          <w:sz w:val="24"/>
        </w:rPr>
        <w:t>о</w:t>
      </w:r>
      <w:r>
        <w:rPr>
          <w:sz w:val="24"/>
        </w:rPr>
        <w:t>держащих ядерное топливо. В реакторах на тепловых</w:t>
      </w:r>
      <w:r>
        <w:rPr>
          <w:sz w:val="24"/>
          <w:lang w:val="en-US"/>
        </w:rPr>
        <w:t xml:space="preserve"> </w:t>
      </w:r>
      <w:r>
        <w:rPr>
          <w:sz w:val="24"/>
        </w:rPr>
        <w:t>нейтронах исполь</w:t>
      </w:r>
      <w:r>
        <w:rPr>
          <w:sz w:val="24"/>
        </w:rPr>
        <w:t>зуется з</w:t>
      </w:r>
      <w:r>
        <w:rPr>
          <w:sz w:val="24"/>
        </w:rPr>
        <w:t>а</w:t>
      </w:r>
      <w:r>
        <w:rPr>
          <w:sz w:val="24"/>
        </w:rPr>
        <w:t>медлитель. Через активную зону прокачивается теплоноситель, охлаждающий т</w:t>
      </w:r>
      <w:r>
        <w:rPr>
          <w:sz w:val="24"/>
        </w:rPr>
        <w:t>е</w:t>
      </w:r>
      <w:r>
        <w:rPr>
          <w:sz w:val="24"/>
        </w:rPr>
        <w:t>пловыделяющие элементы. В некоторых типах реакторов роль замедлителя и те</w:t>
      </w:r>
      <w:r>
        <w:rPr>
          <w:sz w:val="24"/>
        </w:rPr>
        <w:t>п</w:t>
      </w:r>
      <w:r>
        <w:rPr>
          <w:sz w:val="24"/>
        </w:rPr>
        <w:t>лоносителя выполняет одно и то же вещество, например обычная или тяжелая вода</w:t>
      </w:r>
      <w:r>
        <w:t xml:space="preserve">. </w:t>
      </w:r>
    </w:p>
    <w:p w14:paraId="444FD39A" w14:textId="77777777" w:rsidR="00000000" w:rsidRDefault="00E87102">
      <w:pPr>
        <w:pStyle w:val="a4"/>
        <w:ind w:left="-142"/>
        <w:rPr>
          <w:rFonts w:ascii="Chicago" w:hAnsi="Chicago"/>
          <w:lang w:val="en-US"/>
        </w:rPr>
      </w:pPr>
      <w:r>
        <w:rPr>
          <w:rFonts w:ascii="Chicago" w:hAnsi="Chicago"/>
          <w:lang w:val="en-US"/>
        </w:rPr>
        <w:object w:dxaOrig="8280" w:dyaOrig="3984" w14:anchorId="14D6C6EF">
          <v:shape id="_x0000_i1027" type="#_x0000_t75" style="width:468pt;height:225pt" o:ole="" fillcolor="window">
            <v:imagedata r:id="rId11" o:title="" blacklevel="3932f" grayscale="t"/>
          </v:shape>
          <o:OLEObject Type="Embed" ProgID="Word.Picture.8" ShapeID="_x0000_i1027" DrawAspect="Content" ObjectID="_1805221159" r:id="rId12"/>
        </w:object>
      </w:r>
    </w:p>
    <w:p w14:paraId="45759DA0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Для управления работой реактора в активную зону вводятся регулирующие стержни из материалов, имеющих большое сечение поглощения нейтронов. А</w:t>
      </w:r>
      <w:r>
        <w:rPr>
          <w:sz w:val="24"/>
        </w:rPr>
        <w:t>к</w:t>
      </w:r>
      <w:r>
        <w:rPr>
          <w:sz w:val="24"/>
        </w:rPr>
        <w:t>тивная зона энергетических реакторов окружена отражателем нейтронов - слоем материала замедлителя для умен</w:t>
      </w:r>
      <w:r>
        <w:rPr>
          <w:sz w:val="24"/>
        </w:rPr>
        <w:t>ьшения утечки нейтронов из активной зоны. Кроме того, благодаря отражателю происходит выравнивание нейтронной пло</w:t>
      </w:r>
      <w:r>
        <w:rPr>
          <w:sz w:val="24"/>
        </w:rPr>
        <w:t>т</w:t>
      </w:r>
      <w:r>
        <w:rPr>
          <w:sz w:val="24"/>
        </w:rPr>
        <w:t>ности и энерговыделения по объему активной зоны, что позволяет при данных размерах зоны получить большую мощность, добиться более равномерного</w:t>
      </w:r>
      <w:r>
        <w:rPr>
          <w:sz w:val="24"/>
        </w:rPr>
        <w:t xml:space="preserve"> выг</w:t>
      </w:r>
      <w:r>
        <w:rPr>
          <w:sz w:val="24"/>
        </w:rPr>
        <w:t>о</w:t>
      </w:r>
      <w:r>
        <w:rPr>
          <w:sz w:val="24"/>
        </w:rPr>
        <w:t>рания топлива</w:t>
      </w:r>
      <w:r>
        <w:rPr>
          <w:sz w:val="24"/>
          <w:lang w:val="en-US"/>
        </w:rPr>
        <w:t>,</w:t>
      </w:r>
      <w:r>
        <w:rPr>
          <w:sz w:val="24"/>
        </w:rPr>
        <w:t xml:space="preserve"> увеличить продолжительность работы реактора без перегрузки т</w:t>
      </w:r>
      <w:r>
        <w:rPr>
          <w:sz w:val="24"/>
        </w:rPr>
        <w:t>о</w:t>
      </w:r>
      <w:r>
        <w:rPr>
          <w:sz w:val="24"/>
        </w:rPr>
        <w:t>плива и упростить систему теплоотвода. Отражатель нагревается за счет энергии замедляющихся и поглощаемых нейтронов и гамма-квантов, поэтому предусма</w:t>
      </w:r>
      <w:r>
        <w:rPr>
          <w:sz w:val="24"/>
        </w:rPr>
        <w:t>т</w:t>
      </w:r>
      <w:r>
        <w:rPr>
          <w:sz w:val="24"/>
        </w:rPr>
        <w:t xml:space="preserve">ривается его охлаждение. </w:t>
      </w:r>
      <w:r>
        <w:rPr>
          <w:sz w:val="24"/>
        </w:rPr>
        <w:t>Активная зона, отражатель и другие элементы разм</w:t>
      </w:r>
      <w:r>
        <w:rPr>
          <w:sz w:val="24"/>
        </w:rPr>
        <w:t>е</w:t>
      </w:r>
      <w:r>
        <w:rPr>
          <w:sz w:val="24"/>
        </w:rPr>
        <w:t>щаются в герметичном корпусе или кожухе, обычно окруженном биологической з</w:t>
      </w:r>
      <w:r>
        <w:rPr>
          <w:sz w:val="24"/>
        </w:rPr>
        <w:t>а</w:t>
      </w:r>
      <w:r>
        <w:rPr>
          <w:sz w:val="24"/>
        </w:rPr>
        <w:t>щитой.</w:t>
      </w:r>
    </w:p>
    <w:p w14:paraId="4C2CE56E" w14:textId="77777777" w:rsidR="00000000" w:rsidRDefault="00E87102">
      <w:pPr>
        <w:pStyle w:val="2"/>
        <w:numPr>
          <w:ilvl w:val="1"/>
          <w:numId w:val="4"/>
        </w:numPr>
      </w:pPr>
      <w:bookmarkStart w:id="127" w:name="_Toc374799111"/>
      <w:bookmarkStart w:id="128" w:name="_Toc483145619"/>
      <w:bookmarkStart w:id="129" w:name="_Toc483219547"/>
      <w:bookmarkStart w:id="130" w:name="_Toc483219587"/>
      <w:bookmarkStart w:id="131" w:name="_Toc484675996"/>
      <w:r>
        <w:t>Требования к конструкциям активной зоны и ее характ</w:t>
      </w:r>
      <w:r>
        <w:t>е</w:t>
      </w:r>
      <w:r>
        <w:t>рист</w:t>
      </w:r>
      <w:r>
        <w:t>и</w:t>
      </w:r>
      <w:r>
        <w:t>ки.</w:t>
      </w:r>
      <w:bookmarkEnd w:id="127"/>
      <w:bookmarkEnd w:id="128"/>
      <w:bookmarkEnd w:id="129"/>
      <w:bookmarkEnd w:id="130"/>
      <w:bookmarkEnd w:id="131"/>
    </w:p>
    <w:p w14:paraId="716A92C9" w14:textId="77777777" w:rsidR="00000000" w:rsidRDefault="00E87102">
      <w:pPr>
        <w:pStyle w:val="a4"/>
        <w:ind w:firstLine="720"/>
        <w:rPr>
          <w:sz w:val="24"/>
        </w:rPr>
      </w:pPr>
      <w:r>
        <w:t xml:space="preserve"> </w:t>
      </w:r>
      <w:r>
        <w:rPr>
          <w:sz w:val="24"/>
        </w:rPr>
        <w:t>Активная зона реактора должна быть спроектирована так, чтобы ис</w:t>
      </w:r>
      <w:r>
        <w:rPr>
          <w:sz w:val="24"/>
        </w:rPr>
        <w:t>ключ</w:t>
      </w:r>
      <w:r>
        <w:rPr>
          <w:sz w:val="24"/>
        </w:rPr>
        <w:t>а</w:t>
      </w:r>
      <w:r>
        <w:rPr>
          <w:sz w:val="24"/>
        </w:rPr>
        <w:t>лась возможность непредусмотренного перемещения ее составляющих, привод</w:t>
      </w:r>
      <w:r>
        <w:rPr>
          <w:sz w:val="24"/>
        </w:rPr>
        <w:t>я</w:t>
      </w:r>
      <w:r>
        <w:rPr>
          <w:sz w:val="24"/>
        </w:rPr>
        <w:t>щего к увеличению реактивности. Основной конструктивной деталью гетероге</w:t>
      </w:r>
      <w:r>
        <w:rPr>
          <w:sz w:val="24"/>
        </w:rPr>
        <w:t>н</w:t>
      </w:r>
      <w:r>
        <w:rPr>
          <w:sz w:val="24"/>
        </w:rPr>
        <w:t>ной активной зоны является тепловыводящий элемент, в значительной мере о</w:t>
      </w:r>
      <w:r>
        <w:rPr>
          <w:sz w:val="24"/>
        </w:rPr>
        <w:t>п</w:t>
      </w:r>
      <w:r>
        <w:rPr>
          <w:sz w:val="24"/>
        </w:rPr>
        <w:t>ределяющий ее надежность, размеры</w:t>
      </w:r>
      <w:r>
        <w:rPr>
          <w:sz w:val="24"/>
        </w:rPr>
        <w:t xml:space="preserve"> и стоимость. В энергетических реакторах, как правило, используются стержневые твэлы с топливом в виде прессованных таблеток двуокиси урана, заключенных в оболочку из стали или циркониевого сплава. Твэлы для удобства собираются в тепловыделяющие сборки (ТВ</w:t>
      </w:r>
      <w:r>
        <w:rPr>
          <w:sz w:val="24"/>
        </w:rPr>
        <w:t>С</w:t>
      </w:r>
      <w:r>
        <w:rPr>
          <w:sz w:val="24"/>
          <w:lang w:val="en-US"/>
        </w:rPr>
        <w:t>)</w:t>
      </w:r>
      <w:r>
        <w:rPr>
          <w:sz w:val="24"/>
        </w:rPr>
        <w:t>, кот</w:t>
      </w:r>
      <w:r>
        <w:rPr>
          <w:sz w:val="24"/>
        </w:rPr>
        <w:t>о</w:t>
      </w:r>
      <w:r>
        <w:rPr>
          <w:sz w:val="24"/>
        </w:rPr>
        <w:t>рые устанавливаются в активной зоне ядерного реакт</w:t>
      </w:r>
      <w:r>
        <w:rPr>
          <w:sz w:val="24"/>
        </w:rPr>
        <w:t>о</w:t>
      </w:r>
      <w:r>
        <w:rPr>
          <w:sz w:val="24"/>
        </w:rPr>
        <w:t>ра.</w:t>
      </w:r>
    </w:p>
    <w:p w14:paraId="208E2374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В твэлах происходит генерация основной доли тепловой энергии и перед</w:t>
      </w:r>
      <w:r>
        <w:rPr>
          <w:sz w:val="24"/>
        </w:rPr>
        <w:t>а</w:t>
      </w:r>
      <w:r>
        <w:rPr>
          <w:sz w:val="24"/>
        </w:rPr>
        <w:t>ча ее теплоносителю. Более 90% всей энергии, освобождающейся при делении тяжелых ядер, выделяется внутрь твэлов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и отводится </w:t>
      </w:r>
      <w:r>
        <w:rPr>
          <w:sz w:val="24"/>
        </w:rPr>
        <w:t>обтекающим твэлы тепл</w:t>
      </w:r>
      <w:r>
        <w:rPr>
          <w:sz w:val="24"/>
        </w:rPr>
        <w:t>о</w:t>
      </w:r>
      <w:r>
        <w:rPr>
          <w:sz w:val="24"/>
        </w:rPr>
        <w:t>носителем. Твэлы работают в очень тяжелых тепловых режимах: максимальная плотность теплового потока от твэла к теплоносителю достигает (1 - 2)</w:t>
      </w:r>
      <w:r>
        <w:rPr>
          <w:sz w:val="24"/>
        </w:rPr>
        <w:sym w:font="Symbol" w:char="F0B7"/>
      </w:r>
      <w:r>
        <w:rPr>
          <w:sz w:val="24"/>
        </w:rPr>
        <w:t>10</w:t>
      </w:r>
      <w:r>
        <w:rPr>
          <w:sz w:val="24"/>
          <w:vertAlign w:val="superscript"/>
          <w:lang w:val="en-US"/>
        </w:rPr>
        <w:t>6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Вт</w:t>
      </w:r>
      <w:r>
        <w:rPr>
          <w:sz w:val="24"/>
          <w:lang w:val="en-US"/>
        </w:rPr>
        <w:t>/</w:t>
      </w:r>
      <w:r>
        <w:rPr>
          <w:sz w:val="24"/>
        </w:rPr>
        <w:t xml:space="preserve"> м</w:t>
      </w:r>
      <w:r>
        <w:rPr>
          <w:sz w:val="24"/>
          <w:vertAlign w:val="superscript"/>
        </w:rPr>
        <w:t>2</w:t>
      </w:r>
      <w:r>
        <w:rPr>
          <w:sz w:val="24"/>
        </w:rPr>
        <w:t>, тогда как в современных паровых котлах она равна (</w:t>
      </w:r>
      <w:r>
        <w:rPr>
          <w:sz w:val="24"/>
          <w:lang w:val="en-US"/>
        </w:rPr>
        <w:t>2</w:t>
      </w:r>
      <w:r>
        <w:rPr>
          <w:sz w:val="24"/>
        </w:rPr>
        <w:t xml:space="preserve"> - 3)</w:t>
      </w:r>
      <w:r>
        <w:rPr>
          <w:sz w:val="24"/>
        </w:rPr>
        <w:sym w:font="Symbol" w:char="F0B7"/>
      </w:r>
      <w:r>
        <w:rPr>
          <w:sz w:val="24"/>
        </w:rPr>
        <w:t>10</w:t>
      </w:r>
      <w:r>
        <w:rPr>
          <w:sz w:val="24"/>
          <w:vertAlign w:val="superscript"/>
          <w:lang w:val="en-US"/>
        </w:rPr>
        <w:t>5</w:t>
      </w:r>
      <w:r>
        <w:rPr>
          <w:sz w:val="24"/>
        </w:rPr>
        <w:t xml:space="preserve"> Вт</w:t>
      </w:r>
      <w:r>
        <w:rPr>
          <w:sz w:val="24"/>
          <w:lang w:val="en-US"/>
        </w:rPr>
        <w:t>/</w:t>
      </w:r>
      <w:r>
        <w:rPr>
          <w:sz w:val="24"/>
        </w:rPr>
        <w:t>м</w:t>
      </w:r>
      <w:r>
        <w:rPr>
          <w:sz w:val="24"/>
          <w:vertAlign w:val="superscript"/>
        </w:rPr>
        <w:t>2</w:t>
      </w:r>
      <w:r>
        <w:rPr>
          <w:sz w:val="24"/>
        </w:rPr>
        <w:t>. Кроме того,</w:t>
      </w:r>
      <w:r>
        <w:rPr>
          <w:sz w:val="24"/>
        </w:rPr>
        <w:t xml:space="preserve"> в сравнительно небольшом объеме ядерного топлива выделяется большое количество теплоты, т.е. энергонапряженность ядерного топлива также очень в</w:t>
      </w:r>
      <w:r>
        <w:rPr>
          <w:sz w:val="24"/>
        </w:rPr>
        <w:t>ы</w:t>
      </w:r>
      <w:r>
        <w:rPr>
          <w:sz w:val="24"/>
        </w:rPr>
        <w:t>сока. Удельное тепловыделение в активной зоне достигает 10</w:t>
      </w:r>
      <w:r>
        <w:rPr>
          <w:sz w:val="24"/>
          <w:vertAlign w:val="superscript"/>
          <w:lang w:val="en-US"/>
        </w:rPr>
        <w:t>8</w:t>
      </w:r>
      <w:r>
        <w:rPr>
          <w:sz w:val="24"/>
          <w:lang w:val="en-US"/>
        </w:rPr>
        <w:t xml:space="preserve"> -10</w:t>
      </w:r>
      <w:r>
        <w:rPr>
          <w:sz w:val="24"/>
          <w:vertAlign w:val="superscript"/>
          <w:lang w:val="en-US"/>
        </w:rPr>
        <w:t>9</w:t>
      </w:r>
      <w:r>
        <w:rPr>
          <w:sz w:val="24"/>
          <w:lang w:val="en-US"/>
        </w:rPr>
        <w:t xml:space="preserve"> </w:t>
      </w:r>
      <w:r>
        <w:rPr>
          <w:sz w:val="24"/>
        </w:rPr>
        <w:t>Вт</w:t>
      </w:r>
      <w:r>
        <w:rPr>
          <w:sz w:val="24"/>
          <w:lang w:val="en-US"/>
        </w:rPr>
        <w:t>/</w:t>
      </w:r>
      <w:r>
        <w:rPr>
          <w:sz w:val="24"/>
        </w:rPr>
        <w:t>м</w:t>
      </w:r>
      <w:r>
        <w:rPr>
          <w:sz w:val="24"/>
          <w:vertAlign w:val="superscript"/>
          <w:lang w:val="en-US"/>
        </w:rPr>
        <w:t>3</w:t>
      </w:r>
      <w:r>
        <w:rPr>
          <w:sz w:val="24"/>
        </w:rPr>
        <w:t>, в то время как в современных паровых ко</w:t>
      </w:r>
      <w:r>
        <w:rPr>
          <w:sz w:val="24"/>
        </w:rPr>
        <w:t>тлах оно не превышает 10</w:t>
      </w:r>
      <w:r>
        <w:rPr>
          <w:sz w:val="24"/>
          <w:vertAlign w:val="superscript"/>
          <w:lang w:val="en-US"/>
        </w:rPr>
        <w:t>7</w:t>
      </w:r>
      <w:r>
        <w:rPr>
          <w:sz w:val="24"/>
        </w:rPr>
        <w:t>Вт</w:t>
      </w:r>
      <w:r>
        <w:rPr>
          <w:sz w:val="24"/>
          <w:lang w:val="en-US"/>
        </w:rPr>
        <w:t>/</w:t>
      </w:r>
      <w:r>
        <w:rPr>
          <w:sz w:val="24"/>
        </w:rPr>
        <w:t>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. </w:t>
      </w:r>
    </w:p>
    <w:p w14:paraId="07F2EB7E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Большие тепловые потоки, проходящие через поверхность твэлов, и зн</w:t>
      </w:r>
      <w:r>
        <w:rPr>
          <w:sz w:val="24"/>
        </w:rPr>
        <w:t>а</w:t>
      </w:r>
      <w:r>
        <w:rPr>
          <w:sz w:val="24"/>
        </w:rPr>
        <w:t>чительная энергонапряженность топлива требуют исключительно высокой сто</w:t>
      </w:r>
      <w:r>
        <w:rPr>
          <w:sz w:val="24"/>
        </w:rPr>
        <w:t>й</w:t>
      </w:r>
      <w:r>
        <w:rPr>
          <w:sz w:val="24"/>
        </w:rPr>
        <w:t>кости и надежности твэлов. Помимо этого, условия работы твэлов осложняются высокой р</w:t>
      </w:r>
      <w:r>
        <w:rPr>
          <w:sz w:val="24"/>
        </w:rPr>
        <w:t xml:space="preserve">абочей температурой, достигающей 300 - 600 </w:t>
      </w:r>
      <w:r>
        <w:rPr>
          <w:sz w:val="24"/>
          <w:vertAlign w:val="superscript"/>
          <w:lang w:val="en-US"/>
        </w:rPr>
        <w:t>o</w:t>
      </w:r>
      <w:r>
        <w:rPr>
          <w:sz w:val="24"/>
        </w:rPr>
        <w:t>С на поверхности об</w:t>
      </w:r>
      <w:r>
        <w:rPr>
          <w:sz w:val="24"/>
        </w:rPr>
        <w:t>о</w:t>
      </w:r>
      <w:r>
        <w:rPr>
          <w:sz w:val="24"/>
        </w:rPr>
        <w:t>лочки, возможностью тепловых ударов, вибрацией, наличием потока нейтронов (флюенс достигает 10</w:t>
      </w:r>
      <w:r>
        <w:rPr>
          <w:sz w:val="24"/>
          <w:vertAlign w:val="superscript"/>
        </w:rPr>
        <w:t>27</w:t>
      </w:r>
      <w:r>
        <w:rPr>
          <w:sz w:val="24"/>
        </w:rPr>
        <w:t xml:space="preserve"> не</w:t>
      </w:r>
      <w:r>
        <w:rPr>
          <w:sz w:val="24"/>
        </w:rPr>
        <w:t>й</w:t>
      </w:r>
      <w:r>
        <w:rPr>
          <w:sz w:val="24"/>
        </w:rPr>
        <w:t>трон</w:t>
      </w:r>
      <w:r>
        <w:rPr>
          <w:sz w:val="24"/>
          <w:lang w:val="en-US"/>
        </w:rPr>
        <w:t>/</w:t>
      </w:r>
      <w:r>
        <w:rPr>
          <w:sz w:val="24"/>
        </w:rPr>
        <w:t>м</w:t>
      </w:r>
      <w:r>
        <w:rPr>
          <w:sz w:val="24"/>
          <w:vertAlign w:val="superscript"/>
          <w:lang w:val="en-US"/>
        </w:rPr>
        <w:t>2</w:t>
      </w:r>
      <w:r>
        <w:rPr>
          <w:sz w:val="24"/>
        </w:rPr>
        <w:t>).</w:t>
      </w:r>
    </w:p>
    <w:p w14:paraId="0D40E5CB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К твэлам предъявляются высокие технические требования: простота ко</w:t>
      </w:r>
      <w:r>
        <w:rPr>
          <w:sz w:val="24"/>
        </w:rPr>
        <w:t>н</w:t>
      </w:r>
      <w:r>
        <w:rPr>
          <w:sz w:val="24"/>
        </w:rPr>
        <w:t>струкции; механ</w:t>
      </w:r>
      <w:r>
        <w:rPr>
          <w:sz w:val="24"/>
        </w:rPr>
        <w:t>ическая устойчивость и прочность в потоке теплоносителя, обе</w:t>
      </w:r>
      <w:r>
        <w:rPr>
          <w:sz w:val="24"/>
        </w:rPr>
        <w:t>с</w:t>
      </w:r>
      <w:r>
        <w:rPr>
          <w:sz w:val="24"/>
        </w:rPr>
        <w:t>печивающая сохранение размеров и герметичности; малое поглощение нейтронов конструкционным материалом твэла и минимум конструкционного материла в активной зоне; отсутствие взаимодействие ядерного</w:t>
      </w:r>
      <w:r>
        <w:rPr>
          <w:sz w:val="24"/>
        </w:rPr>
        <w:t xml:space="preserve"> топлива и продуктов деления с оболочкой твэлов, теплоносителем и замедлителем при рабочих температурах. Геометрическая форма твэла должна обеспечивать требуемое соотношение пл</w:t>
      </w:r>
      <w:r>
        <w:rPr>
          <w:sz w:val="24"/>
        </w:rPr>
        <w:t>о</w:t>
      </w:r>
      <w:r>
        <w:rPr>
          <w:sz w:val="24"/>
        </w:rPr>
        <w:t>щади поверхности и объема и максимальную интенсивность отвода теплоты</w:t>
      </w:r>
      <w:r>
        <w:rPr>
          <w:rFonts w:ascii="Chicago" w:hAnsi="Chicago"/>
          <w:sz w:val="24"/>
        </w:rPr>
        <w:t xml:space="preserve"> </w:t>
      </w:r>
      <w:r>
        <w:rPr>
          <w:sz w:val="24"/>
        </w:rPr>
        <w:t>те</w:t>
      </w:r>
      <w:r>
        <w:rPr>
          <w:sz w:val="24"/>
        </w:rPr>
        <w:t>п</w:t>
      </w:r>
      <w:r>
        <w:rPr>
          <w:sz w:val="24"/>
        </w:rPr>
        <w:t>лоноси</w:t>
      </w:r>
      <w:r>
        <w:rPr>
          <w:sz w:val="24"/>
        </w:rPr>
        <w:t>телем от всей поверхности твэла, а также гарантировать большую глубину выгорания ядерного топлива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 и высокую степень удержания продуктов деления. Твэлы должны обладать радиационной стойкостью, иметь требуемые размеры и конструкцию, обеспечивающие возможнос</w:t>
      </w:r>
      <w:r>
        <w:rPr>
          <w:sz w:val="24"/>
        </w:rPr>
        <w:t>ть быстрого проведения перегрузо</w:t>
      </w:r>
      <w:r>
        <w:rPr>
          <w:sz w:val="24"/>
        </w:rPr>
        <w:t>ч</w:t>
      </w:r>
      <w:r>
        <w:rPr>
          <w:sz w:val="24"/>
        </w:rPr>
        <w:t>ных операций; обладать простотой и экономичностью регенерации ядерного то</w:t>
      </w:r>
      <w:r>
        <w:rPr>
          <w:sz w:val="24"/>
        </w:rPr>
        <w:t>п</w:t>
      </w:r>
      <w:r>
        <w:rPr>
          <w:sz w:val="24"/>
        </w:rPr>
        <w:t>лива и низкой стоимостью.</w:t>
      </w:r>
    </w:p>
    <w:p w14:paraId="0DBC45E3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В целях безопасности надежная герметичность оболочек тепловыводящих элементов должна сохраняться в течение всего срока рабо</w:t>
      </w:r>
      <w:r>
        <w:rPr>
          <w:sz w:val="24"/>
        </w:rPr>
        <w:t>ты активной зоны (3 -5 лет) и последующего хранения отработавших твэлов до отправки на переработку (1 -3 года). При проектировании активной зоны необходимо заранее установить и обосновать допустимые пределы повреждения твэлов (количество и степень п</w:t>
      </w:r>
      <w:r>
        <w:rPr>
          <w:sz w:val="24"/>
        </w:rPr>
        <w:t>о</w:t>
      </w:r>
      <w:r>
        <w:rPr>
          <w:sz w:val="24"/>
        </w:rPr>
        <w:t>врежде</w:t>
      </w:r>
      <w:r>
        <w:rPr>
          <w:sz w:val="24"/>
        </w:rPr>
        <w:t>ния). Активная зона проектируется таким образом, чтобы при работе на протяжении всего ее расчетного срока службы не превышались</w:t>
      </w:r>
      <w:r>
        <w:rPr>
          <w:sz w:val="24"/>
          <w:lang w:val="en-US"/>
        </w:rPr>
        <w:t xml:space="preserve"> </w:t>
      </w:r>
      <w:r>
        <w:rPr>
          <w:sz w:val="24"/>
        </w:rPr>
        <w:t>установленные пределы повреждения твэлов. Выполнение указанных требований обеспечивается конструкцией активной зоны, качеством т</w:t>
      </w:r>
      <w:r>
        <w:rPr>
          <w:sz w:val="24"/>
        </w:rPr>
        <w:t>еплоносителем, характеристиками и н</w:t>
      </w:r>
      <w:r>
        <w:rPr>
          <w:sz w:val="24"/>
        </w:rPr>
        <w:t>а</w:t>
      </w:r>
      <w:r>
        <w:rPr>
          <w:sz w:val="24"/>
        </w:rPr>
        <w:t>дежностью системы теплоотвода. В процессе эксплуатации возможно нарушение герметичности оболочек отдельных твэлов. Различают два вида такого наруш</w:t>
      </w:r>
      <w:r>
        <w:rPr>
          <w:sz w:val="24"/>
        </w:rPr>
        <w:t>е</w:t>
      </w:r>
      <w:r>
        <w:rPr>
          <w:sz w:val="24"/>
        </w:rPr>
        <w:t>ния: образование микротрещин, через которые газообразные продукты деления</w:t>
      </w:r>
      <w:r>
        <w:rPr>
          <w:sz w:val="24"/>
        </w:rPr>
        <w:t xml:space="preserve"> выходят из твэла в теплоноситель (дефект типа газовой плотности); возникнов</w:t>
      </w:r>
      <w:r>
        <w:rPr>
          <w:sz w:val="24"/>
        </w:rPr>
        <w:t>е</w:t>
      </w:r>
      <w:r>
        <w:rPr>
          <w:sz w:val="24"/>
        </w:rPr>
        <w:t>ние дефектов, при которых возможен прямой контакт топлива с теплоносит</w:t>
      </w:r>
      <w:r>
        <w:rPr>
          <w:sz w:val="24"/>
        </w:rPr>
        <w:t>е</w:t>
      </w:r>
      <w:r>
        <w:rPr>
          <w:sz w:val="24"/>
        </w:rPr>
        <w:t xml:space="preserve">лем. </w:t>
      </w:r>
    </w:p>
    <w:p w14:paraId="0AD1BE3B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Условия работы твэлов в значительной мере определяются конструкцией активной зоны, которая должна обес</w:t>
      </w:r>
      <w:r>
        <w:rPr>
          <w:sz w:val="24"/>
        </w:rPr>
        <w:t>печивать проектную геометрию размещения твэлов и необходимое с точки зрения температурных условий распределения  т</w:t>
      </w:r>
      <w:r>
        <w:rPr>
          <w:sz w:val="24"/>
        </w:rPr>
        <w:t>е</w:t>
      </w:r>
      <w:r>
        <w:rPr>
          <w:sz w:val="24"/>
        </w:rPr>
        <w:t>плоносителя.  Через активную зону при работе реактора  из мощности должен поддерживаться стабильный расход теплоносителя, гарантирующего наде</w:t>
      </w:r>
      <w:r>
        <w:rPr>
          <w:sz w:val="24"/>
        </w:rPr>
        <w:t>жный теплоотвод. Активная зона должна быть оснащена датчиками внутриреакторного контроля, которые дают информацию о распределении мощности, нейтронного потока,</w:t>
      </w:r>
      <w:r>
        <w:rPr>
          <w:rFonts w:ascii="Chicago" w:hAnsi="Chicago"/>
          <w:sz w:val="24"/>
        </w:rPr>
        <w:t xml:space="preserve"> </w:t>
      </w:r>
      <w:r>
        <w:rPr>
          <w:sz w:val="24"/>
        </w:rPr>
        <w:t>температурных условиях твэлов и расходе теплоносителя.</w:t>
      </w:r>
    </w:p>
    <w:p w14:paraId="2B7B89B8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Активная зона энергетического реактора до</w:t>
      </w:r>
      <w:r>
        <w:rPr>
          <w:sz w:val="24"/>
        </w:rPr>
        <w:t>лжна быть спроектирована так, чтобы внутренний механизм взаимодействия  нейтронно-физических и теплоф</w:t>
      </w:r>
      <w:r>
        <w:rPr>
          <w:sz w:val="24"/>
        </w:rPr>
        <w:t>и</w:t>
      </w:r>
      <w:r>
        <w:rPr>
          <w:sz w:val="24"/>
        </w:rPr>
        <w:t>зических процессов при любых возмущениях коэффициента размножения уст</w:t>
      </w:r>
      <w:r>
        <w:rPr>
          <w:sz w:val="24"/>
        </w:rPr>
        <w:t>а</w:t>
      </w:r>
      <w:r>
        <w:rPr>
          <w:sz w:val="24"/>
        </w:rPr>
        <w:t>навливал новый безопасный  уровень мощности. Практически безопасность яде</w:t>
      </w:r>
      <w:r>
        <w:rPr>
          <w:sz w:val="24"/>
        </w:rPr>
        <w:t>р</w:t>
      </w:r>
      <w:r>
        <w:rPr>
          <w:sz w:val="24"/>
        </w:rPr>
        <w:t>ной энерге</w:t>
      </w:r>
      <w:r>
        <w:rPr>
          <w:sz w:val="24"/>
        </w:rPr>
        <w:t>тической установки обеспечивается, с одной стороны, устойчивостью реактора (уменьшением коэффициента размножения с ростом температуры и мощности активной зоны), а с другой стороны - надежностью системы автомат</w:t>
      </w:r>
      <w:r>
        <w:rPr>
          <w:sz w:val="24"/>
        </w:rPr>
        <w:t>и</w:t>
      </w:r>
      <w:r>
        <w:rPr>
          <w:sz w:val="24"/>
        </w:rPr>
        <w:t>ческого регулирования и защ</w:t>
      </w:r>
      <w:r>
        <w:rPr>
          <w:sz w:val="24"/>
        </w:rPr>
        <w:t>и</w:t>
      </w:r>
      <w:r>
        <w:rPr>
          <w:sz w:val="24"/>
        </w:rPr>
        <w:t>ты.</w:t>
      </w:r>
    </w:p>
    <w:p w14:paraId="3D5F18BB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С целью обеспе</w:t>
      </w:r>
      <w:r>
        <w:rPr>
          <w:sz w:val="24"/>
        </w:rPr>
        <w:t>чения безопасности  в глубину конструкция активной зоны и характеристики ядерного топлива должны исключать возможность образования критических масс делящихся материалов при разрушении активной зоны и ра</w:t>
      </w:r>
      <w:r>
        <w:rPr>
          <w:sz w:val="24"/>
        </w:rPr>
        <w:t>с</w:t>
      </w:r>
      <w:r>
        <w:rPr>
          <w:sz w:val="24"/>
        </w:rPr>
        <w:t>плавлении ядерного топлива. При конструировании актив</w:t>
      </w:r>
      <w:r>
        <w:rPr>
          <w:sz w:val="24"/>
        </w:rPr>
        <w:t>ной зоны должна быть предусмотрена возможность введения поглотителя нейтронов для прекращения цепной реакции в любых случаях, связанных с нарушением охлаждения активной зоны.</w:t>
      </w:r>
    </w:p>
    <w:p w14:paraId="0444A351" w14:textId="77777777" w:rsidR="00000000" w:rsidRDefault="00E87102">
      <w:pPr>
        <w:pStyle w:val="a4"/>
        <w:ind w:firstLine="720"/>
        <w:rPr>
          <w:rFonts w:ascii="Chicago" w:hAnsi="Chicago"/>
          <w:sz w:val="18"/>
          <w:lang w:val="en-US"/>
        </w:rPr>
      </w:pPr>
      <w:r>
        <w:rPr>
          <w:sz w:val="24"/>
        </w:rPr>
        <w:t>Активная зона, содержащая большие объемы ядерного топлива для ко</w:t>
      </w:r>
      <w:r>
        <w:rPr>
          <w:sz w:val="24"/>
        </w:rPr>
        <w:t>м</w:t>
      </w:r>
      <w:r>
        <w:rPr>
          <w:sz w:val="24"/>
        </w:rPr>
        <w:t>пенсации выгоран</w:t>
      </w:r>
      <w:r>
        <w:rPr>
          <w:sz w:val="24"/>
        </w:rPr>
        <w:t>ия, отравления и температурного эффекта, имеет как бы н</w:t>
      </w:r>
      <w:r>
        <w:rPr>
          <w:sz w:val="24"/>
        </w:rPr>
        <w:t>е</w:t>
      </w:r>
      <w:r>
        <w:rPr>
          <w:sz w:val="24"/>
        </w:rPr>
        <w:t>сколько критических масс. Поэтому каждый критический объем топлива должен быть обеспечен средствами компенсации реактивности. Они должны размещаться в активной зоне таким образом, чтобы исключить возм</w:t>
      </w:r>
      <w:r>
        <w:rPr>
          <w:sz w:val="24"/>
        </w:rPr>
        <w:t>ожность возникновения локальных кри</w:t>
      </w:r>
      <w:r>
        <w:rPr>
          <w:sz w:val="24"/>
        </w:rPr>
        <w:t>т</w:t>
      </w:r>
      <w:r>
        <w:rPr>
          <w:sz w:val="24"/>
        </w:rPr>
        <w:t>масс.</w:t>
      </w:r>
    </w:p>
    <w:p w14:paraId="583A04AF" w14:textId="77777777" w:rsidR="00000000" w:rsidRDefault="00E87102">
      <w:pPr>
        <w:pStyle w:val="2"/>
        <w:numPr>
          <w:ilvl w:val="1"/>
          <w:numId w:val="4"/>
        </w:numPr>
      </w:pPr>
      <w:bookmarkStart w:id="132" w:name="_Toc374799112"/>
      <w:bookmarkStart w:id="133" w:name="_Toc483145620"/>
      <w:bookmarkStart w:id="134" w:name="_Toc483219548"/>
      <w:bookmarkStart w:id="135" w:name="_Toc483219588"/>
      <w:bookmarkStart w:id="136" w:name="_Toc484675997"/>
      <w:r>
        <w:t>Классификация реакторов.</w:t>
      </w:r>
      <w:bookmarkEnd w:id="132"/>
      <w:bookmarkEnd w:id="133"/>
      <w:bookmarkEnd w:id="134"/>
      <w:bookmarkEnd w:id="135"/>
      <w:bookmarkEnd w:id="136"/>
      <w:r>
        <w:t xml:space="preserve"> </w:t>
      </w:r>
    </w:p>
    <w:p w14:paraId="44D2987F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Реакторы классифицируют по уровню энергии нейтронов, участвующих в реакции деления, по принципу размещения топлива и замедлителя, целевому н</w:t>
      </w:r>
      <w:r>
        <w:rPr>
          <w:sz w:val="24"/>
        </w:rPr>
        <w:t>а</w:t>
      </w:r>
      <w:r>
        <w:rPr>
          <w:sz w:val="24"/>
        </w:rPr>
        <w:t>значению, виду замедлителя и теплоносителя и их</w:t>
      </w:r>
      <w:r>
        <w:rPr>
          <w:sz w:val="24"/>
        </w:rPr>
        <w:t xml:space="preserve"> физическому состоянию.</w:t>
      </w:r>
    </w:p>
    <w:p w14:paraId="5E3121B1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По уровню энергетических нейтронов: реакторы могут работать на быс</w:t>
      </w:r>
      <w:r>
        <w:rPr>
          <w:sz w:val="24"/>
        </w:rPr>
        <w:t>т</w:t>
      </w:r>
      <w:r>
        <w:rPr>
          <w:sz w:val="24"/>
        </w:rPr>
        <w:t>рых нейтронах, на тепловых и на нейтронах промежуточных (резонансных) эне</w:t>
      </w:r>
      <w:r>
        <w:rPr>
          <w:sz w:val="24"/>
        </w:rPr>
        <w:t>р</w:t>
      </w:r>
      <w:r>
        <w:rPr>
          <w:sz w:val="24"/>
        </w:rPr>
        <w:t>гий и в соответствии с этим делятся на ректоры на тепловых, быстрых и пром</w:t>
      </w:r>
      <w:r>
        <w:rPr>
          <w:sz w:val="24"/>
        </w:rPr>
        <w:t>е</w:t>
      </w:r>
      <w:r>
        <w:rPr>
          <w:sz w:val="24"/>
        </w:rPr>
        <w:t>жуточных нейтрон</w:t>
      </w:r>
      <w:r>
        <w:rPr>
          <w:sz w:val="24"/>
        </w:rPr>
        <w:t>ах (иногда для краткости их называют тепловыми, быстрыми и промежуточными).</w:t>
      </w:r>
    </w:p>
    <w:p w14:paraId="1DE6702D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 xml:space="preserve">В </w:t>
      </w:r>
      <w:r>
        <w:rPr>
          <w:i/>
          <w:sz w:val="24"/>
        </w:rPr>
        <w:t>реакторе на тепловых нейтронах</w:t>
      </w:r>
      <w:r>
        <w:rPr>
          <w:sz w:val="24"/>
        </w:rPr>
        <w:t xml:space="preserve"> большая часть деления ядер происх</w:t>
      </w:r>
      <w:r>
        <w:rPr>
          <w:sz w:val="24"/>
        </w:rPr>
        <w:t>о</w:t>
      </w:r>
      <w:r>
        <w:rPr>
          <w:sz w:val="24"/>
        </w:rPr>
        <w:t xml:space="preserve">дит при поглощении ядрами делящихся изотопов тепловых нейтронов. Реакторы, в которых деление ядер производится в </w:t>
      </w:r>
      <w:r>
        <w:rPr>
          <w:sz w:val="24"/>
        </w:rPr>
        <w:t xml:space="preserve">основном нейтронами с энергией больше 0,5 МэВ, называются реакторами на быстрых нейтронах. Реакторы, в которых большинство делений происходит в результате поглощения ядрами делящихся изотопов промежуточных нейтронов, называются реакторами на промежуточных </w:t>
      </w:r>
      <w:r>
        <w:rPr>
          <w:sz w:val="24"/>
        </w:rPr>
        <w:t xml:space="preserve">(резонансных) нейтронах. </w:t>
      </w:r>
    </w:p>
    <w:p w14:paraId="2C6A1EE7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 xml:space="preserve">В настоящее время наибольшее распространение получили реакторы на тепловых нейтронах. Для тепловых реакторов характерны концентрации ядерного топлива </w:t>
      </w:r>
      <w:r>
        <w:rPr>
          <w:sz w:val="24"/>
          <w:vertAlign w:val="superscript"/>
        </w:rPr>
        <w:t>235</w:t>
      </w:r>
      <w:r>
        <w:rPr>
          <w:sz w:val="24"/>
          <w:lang w:val="en-US"/>
        </w:rPr>
        <w:t>U</w:t>
      </w:r>
      <w:r>
        <w:rPr>
          <w:sz w:val="24"/>
        </w:rPr>
        <w:t xml:space="preserve"> в активной</w:t>
      </w:r>
      <w:r>
        <w:rPr>
          <w:rFonts w:ascii="Chicago" w:hAnsi="Chicago"/>
          <w:sz w:val="24"/>
        </w:rPr>
        <w:t xml:space="preserve"> </w:t>
      </w:r>
      <w:r>
        <w:rPr>
          <w:sz w:val="24"/>
        </w:rPr>
        <w:t>зоне от 1 до 100 кг</w:t>
      </w:r>
      <w:r>
        <w:rPr>
          <w:sz w:val="24"/>
          <w:lang w:val="en-US"/>
        </w:rPr>
        <w:t>/</w:t>
      </w:r>
      <w:r>
        <w:rPr>
          <w:sz w:val="24"/>
        </w:rPr>
        <w:t>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и наличие больших масс замедл</w:t>
      </w:r>
      <w:r>
        <w:rPr>
          <w:sz w:val="24"/>
        </w:rPr>
        <w:t>и</w:t>
      </w:r>
      <w:r>
        <w:rPr>
          <w:sz w:val="24"/>
        </w:rPr>
        <w:t>теля. Для р</w:t>
      </w:r>
      <w:r>
        <w:rPr>
          <w:sz w:val="24"/>
        </w:rPr>
        <w:t xml:space="preserve">еактора на быстрых  нейтронах характерны концентрации ядерного топлива </w:t>
      </w:r>
      <w:r>
        <w:rPr>
          <w:sz w:val="24"/>
          <w:vertAlign w:val="superscript"/>
        </w:rPr>
        <w:t>235</w:t>
      </w:r>
      <w:r>
        <w:rPr>
          <w:sz w:val="24"/>
          <w:lang w:val="en-US"/>
        </w:rPr>
        <w:t xml:space="preserve">U </w:t>
      </w:r>
      <w:r>
        <w:rPr>
          <w:sz w:val="24"/>
        </w:rPr>
        <w:t xml:space="preserve">или </w:t>
      </w:r>
      <w:r>
        <w:rPr>
          <w:sz w:val="24"/>
          <w:vertAlign w:val="superscript"/>
          <w:lang w:val="en-US"/>
        </w:rPr>
        <w:t>239</w:t>
      </w:r>
      <w:r>
        <w:rPr>
          <w:sz w:val="24"/>
          <w:lang w:val="en-US"/>
        </w:rPr>
        <w:t>U</w:t>
      </w:r>
      <w:r>
        <w:rPr>
          <w:sz w:val="24"/>
        </w:rPr>
        <w:t xml:space="preserve"> порядка 1000 кг</w:t>
      </w:r>
      <w:r>
        <w:rPr>
          <w:sz w:val="24"/>
          <w:lang w:val="en-US"/>
        </w:rPr>
        <w:t>/</w:t>
      </w:r>
      <w:r>
        <w:rPr>
          <w:sz w:val="24"/>
        </w:rPr>
        <w:t>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и отсутствие замедлителя в активной з</w:t>
      </w:r>
      <w:r>
        <w:rPr>
          <w:sz w:val="24"/>
        </w:rPr>
        <w:t>о</w:t>
      </w:r>
      <w:r>
        <w:rPr>
          <w:sz w:val="24"/>
        </w:rPr>
        <w:t>не.</w:t>
      </w:r>
    </w:p>
    <w:p w14:paraId="7E30525D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В реакторах на промежуточных нейтронах в активной зоне замедлителя очень мало, и концентрация ядерного топлива</w:t>
      </w:r>
      <w:r>
        <w:rPr>
          <w:sz w:val="24"/>
        </w:rPr>
        <w:t xml:space="preserve"> </w:t>
      </w:r>
      <w:r>
        <w:rPr>
          <w:sz w:val="24"/>
          <w:vertAlign w:val="superscript"/>
        </w:rPr>
        <w:t>235</w:t>
      </w:r>
      <w:r>
        <w:rPr>
          <w:sz w:val="24"/>
          <w:lang w:val="en-US"/>
        </w:rPr>
        <w:t>U</w:t>
      </w:r>
      <w:r>
        <w:rPr>
          <w:sz w:val="24"/>
        </w:rPr>
        <w:t xml:space="preserve"> в ней от 100 до 1000 кг</w:t>
      </w:r>
      <w:r>
        <w:rPr>
          <w:sz w:val="24"/>
          <w:lang w:val="en-US"/>
        </w:rPr>
        <w:t>/</w:t>
      </w:r>
      <w:r>
        <w:rPr>
          <w:sz w:val="24"/>
        </w:rPr>
        <w:t>м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14:paraId="1ED4C0CF" w14:textId="77777777" w:rsidR="00000000" w:rsidRDefault="00E87102">
      <w:pPr>
        <w:pStyle w:val="a4"/>
        <w:ind w:firstLine="720"/>
        <w:rPr>
          <w:sz w:val="24"/>
          <w:lang w:val="en-US"/>
        </w:rPr>
      </w:pPr>
      <w:r>
        <w:rPr>
          <w:sz w:val="24"/>
        </w:rPr>
        <w:t>В реакторах на тепловых нейтронах деление ядер топлива происходит та</w:t>
      </w:r>
      <w:r>
        <w:rPr>
          <w:sz w:val="24"/>
        </w:rPr>
        <w:t>к</w:t>
      </w:r>
      <w:r>
        <w:rPr>
          <w:sz w:val="24"/>
        </w:rPr>
        <w:t>же при захвате ядром быстрых нейтронов, но вероятность этого процесса незн</w:t>
      </w:r>
      <w:r>
        <w:rPr>
          <w:sz w:val="24"/>
        </w:rPr>
        <w:t>а</w:t>
      </w:r>
      <w:r>
        <w:rPr>
          <w:sz w:val="24"/>
        </w:rPr>
        <w:t>чительна (1 - 3 %). Необходимость замедлителя нейтронов вызывается тем, что эф</w:t>
      </w:r>
      <w:r>
        <w:rPr>
          <w:sz w:val="24"/>
        </w:rPr>
        <w:t>фективные сечения деления ядер топлива намного больше при малых значен</w:t>
      </w:r>
      <w:r>
        <w:rPr>
          <w:sz w:val="24"/>
        </w:rPr>
        <w:t>и</w:t>
      </w:r>
      <w:r>
        <w:rPr>
          <w:sz w:val="24"/>
        </w:rPr>
        <w:t>ях энергии нейтр</w:t>
      </w:r>
      <w:r>
        <w:rPr>
          <w:sz w:val="24"/>
        </w:rPr>
        <w:t>о</w:t>
      </w:r>
      <w:r>
        <w:rPr>
          <w:sz w:val="24"/>
        </w:rPr>
        <w:t>нов, чем при больших.</w:t>
      </w:r>
    </w:p>
    <w:p w14:paraId="62F584F6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В активной зоне теплового реактора должен находиться замедлитель - в</w:t>
      </w:r>
      <w:r>
        <w:rPr>
          <w:sz w:val="24"/>
        </w:rPr>
        <w:t>е</w:t>
      </w:r>
      <w:r>
        <w:rPr>
          <w:sz w:val="24"/>
        </w:rPr>
        <w:t>щество, ядра которого имеют малое массовое число. В качестве замедлителя прим</w:t>
      </w:r>
      <w:r>
        <w:rPr>
          <w:sz w:val="24"/>
        </w:rPr>
        <w:t>еняют графит, тяжелую или легкую воду, бериллий, органические жидкости. Тепловой реактор может работать даже на естественном уране, если замедлит</w:t>
      </w:r>
      <w:r>
        <w:rPr>
          <w:sz w:val="24"/>
        </w:rPr>
        <w:t>е</w:t>
      </w:r>
      <w:r>
        <w:rPr>
          <w:sz w:val="24"/>
        </w:rPr>
        <w:t>лем служит тяжелая вода или графит. При других замедлителях необходимо и</w:t>
      </w:r>
      <w:r>
        <w:rPr>
          <w:sz w:val="24"/>
        </w:rPr>
        <w:t>с</w:t>
      </w:r>
      <w:r>
        <w:rPr>
          <w:sz w:val="24"/>
        </w:rPr>
        <w:t>пользовать обогащенный уран. От степе</w:t>
      </w:r>
      <w:r>
        <w:rPr>
          <w:sz w:val="24"/>
        </w:rPr>
        <w:t>ни обогащения топлива зависят необх</w:t>
      </w:r>
      <w:r>
        <w:rPr>
          <w:sz w:val="24"/>
        </w:rPr>
        <w:t>о</w:t>
      </w:r>
      <w:r>
        <w:rPr>
          <w:sz w:val="24"/>
        </w:rPr>
        <w:t>димые критические размеры реактора, с увеличением степени обогащения они меньше. Существенным недостатком реакторов на тепловых нейтронах является потеря медленных нейтронов в результате захвата их замедлителем, теплонос</w:t>
      </w:r>
      <w:r>
        <w:rPr>
          <w:sz w:val="24"/>
        </w:rPr>
        <w:t>ит</w:t>
      </w:r>
      <w:r>
        <w:rPr>
          <w:sz w:val="24"/>
        </w:rPr>
        <w:t>е</w:t>
      </w:r>
      <w:r>
        <w:rPr>
          <w:sz w:val="24"/>
        </w:rPr>
        <w:t>лем, конструкционными материалами и продуктами деления. Поэтому в таких р</w:t>
      </w:r>
      <w:r>
        <w:rPr>
          <w:sz w:val="24"/>
        </w:rPr>
        <w:t>е</w:t>
      </w:r>
      <w:r>
        <w:rPr>
          <w:sz w:val="24"/>
        </w:rPr>
        <w:t>акторах в качестве замедлителя, теплоносителя и конструкционных материалов необходимо использовать вещества с малыми сечениями захвата медленных не</w:t>
      </w:r>
      <w:r>
        <w:rPr>
          <w:sz w:val="24"/>
        </w:rPr>
        <w:t>й</w:t>
      </w:r>
      <w:r>
        <w:rPr>
          <w:sz w:val="24"/>
        </w:rPr>
        <w:t>тронов.</w:t>
      </w:r>
    </w:p>
    <w:p w14:paraId="7FFAC14E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 xml:space="preserve">В </w:t>
      </w:r>
      <w:r>
        <w:rPr>
          <w:i/>
          <w:sz w:val="24"/>
        </w:rPr>
        <w:t>реакторах на промежут</w:t>
      </w:r>
      <w:r>
        <w:rPr>
          <w:i/>
          <w:sz w:val="24"/>
        </w:rPr>
        <w:t>очных нейтронах</w:t>
      </w:r>
      <w:r>
        <w:rPr>
          <w:sz w:val="24"/>
        </w:rPr>
        <w:t>, в которых большинство а</w:t>
      </w:r>
      <w:r>
        <w:rPr>
          <w:sz w:val="24"/>
        </w:rPr>
        <w:t>к</w:t>
      </w:r>
      <w:r>
        <w:rPr>
          <w:sz w:val="24"/>
        </w:rPr>
        <w:t>тов деления вызывается нейтронами с энергией, выше тепловой (от 1 эВ до 100 кэВ), масса замедлителя меньше, чем в тепловых реакторах. Особенность работы такого реактора состоит в том, что сечение деления топлива с р</w:t>
      </w:r>
      <w:r>
        <w:rPr>
          <w:sz w:val="24"/>
        </w:rPr>
        <w:t>остом деления нейтронов в промежуточной области уменьшается слабее, чем сечение поглощ</w:t>
      </w:r>
      <w:r>
        <w:rPr>
          <w:sz w:val="24"/>
        </w:rPr>
        <w:t>е</w:t>
      </w:r>
      <w:r>
        <w:rPr>
          <w:sz w:val="24"/>
        </w:rPr>
        <w:t>ния конструкционных материалов и продуктов деления. Таким образом, растет вероятность актов деления по сравнению с актами поглощения. Требования к нейтронным характерист</w:t>
      </w:r>
      <w:r>
        <w:rPr>
          <w:sz w:val="24"/>
        </w:rPr>
        <w:t>икам конструкционных материалов менее жесткие, их диапазон шире. Следовательно, активная зона реактора на промежуточных не</w:t>
      </w:r>
      <w:r>
        <w:rPr>
          <w:sz w:val="24"/>
        </w:rPr>
        <w:t>й</w:t>
      </w:r>
      <w:r>
        <w:rPr>
          <w:sz w:val="24"/>
        </w:rPr>
        <w:t>тронах может быть изготовлена из более прочных материалов, что дает возмо</w:t>
      </w:r>
      <w:r>
        <w:rPr>
          <w:sz w:val="24"/>
        </w:rPr>
        <w:t>ж</w:t>
      </w:r>
      <w:r>
        <w:rPr>
          <w:sz w:val="24"/>
        </w:rPr>
        <w:t>ность повысить удельный теплосъем с поверхности нагрева реа</w:t>
      </w:r>
      <w:r>
        <w:rPr>
          <w:sz w:val="24"/>
        </w:rPr>
        <w:t>ктора. Обогащ</w:t>
      </w:r>
      <w:r>
        <w:rPr>
          <w:sz w:val="24"/>
        </w:rPr>
        <w:t>е</w:t>
      </w:r>
      <w:r>
        <w:rPr>
          <w:sz w:val="24"/>
        </w:rPr>
        <w:t>ние топлива делящимся изотопом в промежуточных реакторах вследствие уменьшения сечения должно быть выше, чем в тепловых. Воспроизводство яде</w:t>
      </w:r>
      <w:r>
        <w:rPr>
          <w:sz w:val="24"/>
        </w:rPr>
        <w:t>р</w:t>
      </w:r>
      <w:r>
        <w:rPr>
          <w:sz w:val="24"/>
        </w:rPr>
        <w:t>ного топлива в реакторах на промежуточных нейтронах больше, чем в реакторе на тепловых нейтр</w:t>
      </w:r>
      <w:r>
        <w:rPr>
          <w:sz w:val="24"/>
        </w:rPr>
        <w:t>о</w:t>
      </w:r>
      <w:r>
        <w:rPr>
          <w:sz w:val="24"/>
        </w:rPr>
        <w:t>нах.</w:t>
      </w:r>
    </w:p>
    <w:p w14:paraId="51D6DBC6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В к</w:t>
      </w:r>
      <w:r>
        <w:rPr>
          <w:sz w:val="24"/>
        </w:rPr>
        <w:t>ачестве теплоносителей в промежуточных реакторах используется в</w:t>
      </w:r>
      <w:r>
        <w:rPr>
          <w:sz w:val="24"/>
        </w:rPr>
        <w:t>е</w:t>
      </w:r>
      <w:r>
        <w:rPr>
          <w:sz w:val="24"/>
        </w:rPr>
        <w:t>щество, слабо замедляющие нейтроны. Например, жидкие металлы. Замедлит</w:t>
      </w:r>
      <w:r>
        <w:rPr>
          <w:sz w:val="24"/>
        </w:rPr>
        <w:t>е</w:t>
      </w:r>
      <w:r>
        <w:rPr>
          <w:sz w:val="24"/>
        </w:rPr>
        <w:t>лем служит графит, бериллий и т.д.</w:t>
      </w:r>
    </w:p>
    <w:p w14:paraId="3ABA204F" w14:textId="77777777" w:rsidR="00000000" w:rsidRDefault="00E87102">
      <w:pPr>
        <w:pStyle w:val="a4"/>
        <w:ind w:firstLine="720"/>
        <w:rPr>
          <w:sz w:val="24"/>
          <w:lang w:val="en-US"/>
        </w:rPr>
      </w:pPr>
      <w:r>
        <w:rPr>
          <w:sz w:val="24"/>
        </w:rPr>
        <w:t>В активной зоне реактора на быстрых нейтронах размещаются твэлы с в</w:t>
      </w:r>
      <w:r>
        <w:rPr>
          <w:sz w:val="24"/>
        </w:rPr>
        <w:t>ы</w:t>
      </w:r>
      <w:r>
        <w:rPr>
          <w:sz w:val="24"/>
        </w:rPr>
        <w:t>сокообогащенным то</w:t>
      </w:r>
      <w:r>
        <w:rPr>
          <w:sz w:val="24"/>
        </w:rPr>
        <w:t>пливом. Активная зона окружается зоной воспроизводства, состоящей из твэлов, содержащих топливное сырье (обедненный уран, торий). Вылетающие из активной зоны нейтроны захватываются в зоне воспроизводства ядрами топливного сырья, в результате образуется нов</w:t>
      </w:r>
      <w:r>
        <w:rPr>
          <w:sz w:val="24"/>
        </w:rPr>
        <w:t>ое ядерное топливо. Ос</w:t>
      </w:r>
      <w:r>
        <w:rPr>
          <w:sz w:val="24"/>
        </w:rPr>
        <w:t>о</w:t>
      </w:r>
      <w:r>
        <w:rPr>
          <w:sz w:val="24"/>
        </w:rPr>
        <w:t>бым достоинством быстрых реакторов является возможность организации в них расширенного воспроизводство ядерного топлива, т.е. одновременно с вырабо</w:t>
      </w:r>
      <w:r>
        <w:rPr>
          <w:sz w:val="24"/>
        </w:rPr>
        <w:t>т</w:t>
      </w:r>
      <w:r>
        <w:rPr>
          <w:sz w:val="24"/>
        </w:rPr>
        <w:t>кой энергии производить вместо выгоревшего ядерного топлива новое. Для б</w:t>
      </w:r>
      <w:r>
        <w:rPr>
          <w:sz w:val="24"/>
        </w:rPr>
        <w:t>ы</w:t>
      </w:r>
      <w:r>
        <w:rPr>
          <w:sz w:val="24"/>
        </w:rPr>
        <w:t>стрых реакто</w:t>
      </w:r>
      <w:r>
        <w:rPr>
          <w:sz w:val="24"/>
        </w:rPr>
        <w:t>ров не требуется замедлитель, а теплоноситель не должен замедлять нейтроны.</w:t>
      </w:r>
    </w:p>
    <w:p w14:paraId="11764753" w14:textId="77777777" w:rsidR="00000000" w:rsidRDefault="00E87102">
      <w:pPr>
        <w:pStyle w:val="a4"/>
        <w:ind w:firstLine="720"/>
        <w:rPr>
          <w:rFonts w:ascii="Chicago" w:hAnsi="Chicago"/>
          <w:sz w:val="24"/>
        </w:rPr>
      </w:pPr>
      <w:r>
        <w:rPr>
          <w:sz w:val="24"/>
        </w:rPr>
        <w:t>Для обеспечения высокой концентрации ядерного топлива необходимо достижение максимального тепловыделения на единицу объема активной зоны. Это можно осуществить только с помощью жид</w:t>
      </w:r>
      <w:r>
        <w:rPr>
          <w:sz w:val="24"/>
        </w:rPr>
        <w:t>кометаллических теплоносителей, например натрия, калия или энергоемких газовых теплоносителей, обладающих наилучшими теплотехническими и теплофизическими характеристиками, таких как гелий и диссоциирующие газы. В качестве теплоносителя можно использ</w:t>
      </w:r>
      <w:r>
        <w:rPr>
          <w:sz w:val="24"/>
        </w:rPr>
        <w:t>о</w:t>
      </w:r>
      <w:r>
        <w:rPr>
          <w:sz w:val="24"/>
        </w:rPr>
        <w:t>вать и</w:t>
      </w:r>
      <w:r>
        <w:rPr>
          <w:sz w:val="24"/>
        </w:rPr>
        <w:t xml:space="preserve"> пары воды. Паразитный захват быстрых нейтронов ядрами конструкцио</w:t>
      </w:r>
      <w:r>
        <w:rPr>
          <w:sz w:val="24"/>
        </w:rPr>
        <w:t>н</w:t>
      </w:r>
      <w:r>
        <w:rPr>
          <w:sz w:val="24"/>
        </w:rPr>
        <w:t>ных материалов и продуктов деления крайне незначительный, поэтому для быс</w:t>
      </w:r>
      <w:r>
        <w:rPr>
          <w:sz w:val="24"/>
        </w:rPr>
        <w:t>т</w:t>
      </w:r>
      <w:r>
        <w:rPr>
          <w:sz w:val="24"/>
        </w:rPr>
        <w:t>рых реакторов существует широкий выбор конструкционных  материалов и пр</w:t>
      </w:r>
      <w:r>
        <w:rPr>
          <w:sz w:val="24"/>
        </w:rPr>
        <w:t>о</w:t>
      </w:r>
      <w:r>
        <w:rPr>
          <w:sz w:val="24"/>
        </w:rPr>
        <w:t>дуктов деления крайне незначительный, поэто</w:t>
      </w:r>
      <w:r>
        <w:rPr>
          <w:sz w:val="24"/>
        </w:rPr>
        <w:t>му для быстрых реакторов сущес</w:t>
      </w:r>
      <w:r>
        <w:rPr>
          <w:sz w:val="24"/>
        </w:rPr>
        <w:t>т</w:t>
      </w:r>
      <w:r>
        <w:rPr>
          <w:sz w:val="24"/>
        </w:rPr>
        <w:t>вует широкий выбор конструкционных материалов, позволяющих повысить н</w:t>
      </w:r>
      <w:r>
        <w:rPr>
          <w:sz w:val="24"/>
        </w:rPr>
        <w:t>а</w:t>
      </w:r>
      <w:r>
        <w:rPr>
          <w:sz w:val="24"/>
        </w:rPr>
        <w:t>дежность активной зоны. Следовательно, в них можно достичь высокой степени выгорания д</w:t>
      </w:r>
      <w:r>
        <w:rPr>
          <w:sz w:val="24"/>
        </w:rPr>
        <w:t>е</w:t>
      </w:r>
      <w:r>
        <w:rPr>
          <w:sz w:val="24"/>
        </w:rPr>
        <w:t>лящихся веществ.</w:t>
      </w:r>
    </w:p>
    <w:p w14:paraId="019AFFB7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В зависимости от способа размещения топлива в актив</w:t>
      </w:r>
      <w:r>
        <w:rPr>
          <w:sz w:val="24"/>
        </w:rPr>
        <w:t>ной зоне реакторы делятся на гом</w:t>
      </w:r>
      <w:r>
        <w:rPr>
          <w:sz w:val="24"/>
        </w:rPr>
        <w:t>о</w:t>
      </w:r>
      <w:r>
        <w:rPr>
          <w:sz w:val="24"/>
        </w:rPr>
        <w:t>генные и гетерогенные.</w:t>
      </w:r>
    </w:p>
    <w:p w14:paraId="3250CAAD" w14:textId="77777777" w:rsidR="00000000" w:rsidRDefault="00E87102">
      <w:pPr>
        <w:pStyle w:val="a4"/>
        <w:ind w:firstLine="720"/>
        <w:rPr>
          <w:rFonts w:ascii="Chicago" w:hAnsi="Chicago"/>
          <w:sz w:val="24"/>
        </w:rPr>
      </w:pPr>
      <w:r>
        <w:rPr>
          <w:sz w:val="24"/>
        </w:rPr>
        <w:t xml:space="preserve">В </w:t>
      </w:r>
      <w:r>
        <w:rPr>
          <w:i/>
          <w:sz w:val="24"/>
        </w:rPr>
        <w:t>гомогенном реакторе</w:t>
      </w:r>
      <w:r>
        <w:rPr>
          <w:sz w:val="24"/>
        </w:rPr>
        <w:t xml:space="preserve"> ядерное топливо, теплоноситель и замедлитель (если они есть) тщательно перемешаны и находятся в одном физическом состо</w:t>
      </w:r>
      <w:r>
        <w:rPr>
          <w:sz w:val="24"/>
        </w:rPr>
        <w:t>я</w:t>
      </w:r>
      <w:r>
        <w:rPr>
          <w:sz w:val="24"/>
        </w:rPr>
        <w:t>нии, т.е. активная зона полностью гомогенного реактора пред</w:t>
      </w:r>
      <w:r>
        <w:rPr>
          <w:sz w:val="24"/>
        </w:rPr>
        <w:t>ставляет жидкую, твердую или газообразную однородную смесь ядерного топлива, теплоносителя или замедлителя. Гомогенные реакторы могут быть как на тепловых, так и на б</w:t>
      </w:r>
      <w:r>
        <w:rPr>
          <w:sz w:val="24"/>
        </w:rPr>
        <w:t>ы</w:t>
      </w:r>
      <w:r>
        <w:rPr>
          <w:sz w:val="24"/>
        </w:rPr>
        <w:t>стрых нейтронах. В таком реакторе вся активная зона находится внутри стального сферическо</w:t>
      </w:r>
      <w:r>
        <w:rPr>
          <w:sz w:val="24"/>
        </w:rPr>
        <w:t>го корпуса и представляет жидкую однородную смесь горючего и з</w:t>
      </w:r>
      <w:r>
        <w:rPr>
          <w:sz w:val="24"/>
        </w:rPr>
        <w:t>а</w:t>
      </w:r>
      <w:r>
        <w:rPr>
          <w:sz w:val="24"/>
        </w:rPr>
        <w:t>медлителя в виде раствора или жидкого сплава (например, раствор уранилсульф</w:t>
      </w:r>
      <w:r>
        <w:rPr>
          <w:sz w:val="24"/>
        </w:rPr>
        <w:t>а</w:t>
      </w:r>
      <w:r>
        <w:rPr>
          <w:sz w:val="24"/>
        </w:rPr>
        <w:t>та в воде, раствор урана в жидком висмуте), который одновременно выполняет и функцию т</w:t>
      </w:r>
      <w:r>
        <w:rPr>
          <w:sz w:val="24"/>
        </w:rPr>
        <w:t>е</w:t>
      </w:r>
      <w:r>
        <w:rPr>
          <w:sz w:val="24"/>
        </w:rPr>
        <w:t>плоносителя.</w:t>
      </w:r>
    </w:p>
    <w:p w14:paraId="607C155B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Ядерная реакция д</w:t>
      </w:r>
      <w:r>
        <w:rPr>
          <w:sz w:val="24"/>
        </w:rPr>
        <w:t>еления происходит в топливном растворе, находящемся внутри сферического корпуса реактора, в результате температура раствора  п</w:t>
      </w:r>
      <w:r>
        <w:rPr>
          <w:sz w:val="24"/>
        </w:rPr>
        <w:t>о</w:t>
      </w:r>
      <w:r>
        <w:rPr>
          <w:sz w:val="24"/>
        </w:rPr>
        <w:t>вышается. Горючий раствор из реактора поступает в теплообменник, где отдает теплоту воде второго контура, охлаждается и циркулярн</w:t>
      </w:r>
      <w:r>
        <w:rPr>
          <w:sz w:val="24"/>
        </w:rPr>
        <w:t>ым насосом направляется опять в реактор. Для того чтобы ядерная реакция не произошла вне реактора, объемы трубопроводов контура, теплообменника и насоса подобраны так, чтобы объем горючего, находящегося на каждом участке контура, были намного ниже критичес</w:t>
      </w:r>
      <w:r>
        <w:rPr>
          <w:sz w:val="24"/>
        </w:rPr>
        <w:t>кого. Гомогенные реакторы имеют ряд преимуществ по сравнению с г</w:t>
      </w:r>
      <w:r>
        <w:rPr>
          <w:sz w:val="24"/>
        </w:rPr>
        <w:t>е</w:t>
      </w:r>
      <w:r>
        <w:rPr>
          <w:sz w:val="24"/>
        </w:rPr>
        <w:t>терогенными. Это несложная конструкция активной зоны и минимальные ее ра</w:t>
      </w:r>
      <w:r>
        <w:rPr>
          <w:sz w:val="24"/>
        </w:rPr>
        <w:t>з</w:t>
      </w:r>
      <w:r>
        <w:rPr>
          <w:sz w:val="24"/>
        </w:rPr>
        <w:t>меры, возможность в процессе работы без остановки реактора непрерывно уд</w:t>
      </w:r>
      <w:r>
        <w:rPr>
          <w:sz w:val="24"/>
        </w:rPr>
        <w:t>а</w:t>
      </w:r>
      <w:r>
        <w:rPr>
          <w:sz w:val="24"/>
        </w:rPr>
        <w:t>лять продукты деления и добавлять свежее ядер</w:t>
      </w:r>
      <w:r>
        <w:rPr>
          <w:sz w:val="24"/>
        </w:rPr>
        <w:t>ное топливо, простота пригото</w:t>
      </w:r>
      <w:r>
        <w:rPr>
          <w:sz w:val="24"/>
        </w:rPr>
        <w:t>в</w:t>
      </w:r>
      <w:r>
        <w:rPr>
          <w:sz w:val="24"/>
        </w:rPr>
        <w:t>ления горючего, а также то, что управлять реактором можно, изменяя концентр</w:t>
      </w:r>
      <w:r>
        <w:rPr>
          <w:sz w:val="24"/>
        </w:rPr>
        <w:t>а</w:t>
      </w:r>
      <w:r>
        <w:rPr>
          <w:sz w:val="24"/>
        </w:rPr>
        <w:t>цию ядерного топлива.</w:t>
      </w:r>
    </w:p>
    <w:p w14:paraId="134C267B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Однако гомогенные реакторы имеют и серьезные недостатки. Гомогенная смесь, циркулирующая по контуру, испускает сильное радиоакти</w:t>
      </w:r>
      <w:r>
        <w:rPr>
          <w:sz w:val="24"/>
        </w:rPr>
        <w:t>вное излучение, что требует дополнительной защиты и усложняет управление реактором. Только часть топлива находится в реакторе и служит для выработки энергии, а другая часть - во внешних трубопроводах, теплообменниках и насосах. Циркулирующая смесь вызывает</w:t>
      </w:r>
      <w:r>
        <w:rPr>
          <w:sz w:val="24"/>
        </w:rPr>
        <w:t xml:space="preserve"> сильную коррозию и эрозию систем и устройств реактора и ко</w:t>
      </w:r>
      <w:r>
        <w:rPr>
          <w:sz w:val="24"/>
        </w:rPr>
        <w:t>н</w:t>
      </w:r>
      <w:r>
        <w:rPr>
          <w:sz w:val="24"/>
        </w:rPr>
        <w:t>тура. Образование в гомогенном реакторе в результате радиолиза воды взрыв</w:t>
      </w:r>
      <w:r>
        <w:rPr>
          <w:sz w:val="24"/>
        </w:rPr>
        <w:t>о</w:t>
      </w:r>
      <w:r>
        <w:rPr>
          <w:sz w:val="24"/>
        </w:rPr>
        <w:t>опасной гремучей смеси требует устройств для ее дожигания. Все это привело к тому, что гомогенные реакторы не получили шир</w:t>
      </w:r>
      <w:r>
        <w:rPr>
          <w:sz w:val="24"/>
        </w:rPr>
        <w:t>окого распространения.</w:t>
      </w:r>
    </w:p>
    <w:p w14:paraId="6B6CF361" w14:textId="77777777" w:rsidR="00000000" w:rsidRDefault="00E87102">
      <w:pPr>
        <w:pStyle w:val="a4"/>
        <w:ind w:firstLine="720"/>
        <w:rPr>
          <w:rFonts w:ascii="Chicago" w:hAnsi="Chicago"/>
          <w:sz w:val="18"/>
        </w:rPr>
      </w:pPr>
      <w:r>
        <w:rPr>
          <w:sz w:val="24"/>
        </w:rPr>
        <w:t xml:space="preserve">В </w:t>
      </w:r>
      <w:r>
        <w:rPr>
          <w:i/>
          <w:sz w:val="24"/>
        </w:rPr>
        <w:t>гетерогенном реакторе</w:t>
      </w:r>
      <w:r>
        <w:rPr>
          <w:sz w:val="24"/>
        </w:rPr>
        <w:t xml:space="preserve"> топливо  в виде блоков размещено в замедлит</w:t>
      </w:r>
      <w:r>
        <w:rPr>
          <w:sz w:val="24"/>
        </w:rPr>
        <w:t>е</w:t>
      </w:r>
      <w:r>
        <w:rPr>
          <w:sz w:val="24"/>
        </w:rPr>
        <w:t>ле, т.е. топливо и замедлитель пространственно разделены.</w:t>
      </w:r>
    </w:p>
    <w:p w14:paraId="4DC1C101" w14:textId="20E3212D" w:rsidR="00000000" w:rsidRDefault="003528A4">
      <w:pPr>
        <w:pStyle w:val="a4"/>
        <w:rPr>
          <w:rFonts w:ascii="Chicago" w:hAnsi="Chicago"/>
          <w:lang w:val="en-US"/>
        </w:rPr>
      </w:pPr>
      <w:r>
        <w:rPr>
          <w:rFonts w:ascii="Chicago" w:hAnsi="Chicago"/>
          <w:noProof/>
          <w:lang w:val="en-US"/>
        </w:rPr>
        <w:drawing>
          <wp:inline distT="0" distB="0" distL="0" distR="0" wp14:anchorId="0E9A68CA" wp14:editId="0EBDC2B4">
            <wp:extent cx="5276850" cy="2457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62B71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В настоящее время для энергетических целей проектируют только гетер</w:t>
      </w:r>
      <w:r>
        <w:rPr>
          <w:sz w:val="24"/>
        </w:rPr>
        <w:t>о</w:t>
      </w:r>
      <w:r>
        <w:rPr>
          <w:sz w:val="24"/>
        </w:rPr>
        <w:t>генные реакторы. Ядерное топливо в та</w:t>
      </w:r>
      <w:r>
        <w:rPr>
          <w:sz w:val="24"/>
        </w:rPr>
        <w:t>ком реакторе может использоваться в г</w:t>
      </w:r>
      <w:r>
        <w:rPr>
          <w:sz w:val="24"/>
        </w:rPr>
        <w:t>а</w:t>
      </w:r>
      <w:r>
        <w:rPr>
          <w:sz w:val="24"/>
        </w:rPr>
        <w:t>зообразном, жидком и твердом состояниях. Однако сейчас гетерогенные реакт</w:t>
      </w:r>
      <w:r>
        <w:rPr>
          <w:sz w:val="24"/>
        </w:rPr>
        <w:t>о</w:t>
      </w:r>
      <w:r>
        <w:rPr>
          <w:sz w:val="24"/>
        </w:rPr>
        <w:t>ры работают только на твердом топливе.</w:t>
      </w:r>
    </w:p>
    <w:p w14:paraId="768D4CFD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В зависимости от замедляющего вещества гетерогенные реакторы делятся на графитовые, легководяные, тяжелов</w:t>
      </w:r>
      <w:r>
        <w:rPr>
          <w:sz w:val="24"/>
        </w:rPr>
        <w:t>одные и органические. По виду теплон</w:t>
      </w:r>
      <w:r>
        <w:rPr>
          <w:sz w:val="24"/>
        </w:rPr>
        <w:t>о</w:t>
      </w:r>
      <w:r>
        <w:rPr>
          <w:sz w:val="24"/>
        </w:rPr>
        <w:t>сителя гетерогенные реакторы бывают легководяные, тяжеловодные, газовые и жидкометаллические. Жидкие теплоносители внутри реактора могут быть в о</w:t>
      </w:r>
      <w:r>
        <w:rPr>
          <w:sz w:val="24"/>
        </w:rPr>
        <w:t>д</w:t>
      </w:r>
      <w:r>
        <w:rPr>
          <w:sz w:val="24"/>
        </w:rPr>
        <w:t>нофазном и двухфазном состояниях. В первом случае теплоноситель внутри ре</w:t>
      </w:r>
      <w:r>
        <w:rPr>
          <w:sz w:val="24"/>
        </w:rPr>
        <w:t>а</w:t>
      </w:r>
      <w:r>
        <w:rPr>
          <w:sz w:val="24"/>
        </w:rPr>
        <w:t>к</w:t>
      </w:r>
      <w:r>
        <w:rPr>
          <w:sz w:val="24"/>
        </w:rPr>
        <w:t xml:space="preserve">тора не кипит, а во втором - кипит.  </w:t>
      </w:r>
    </w:p>
    <w:p w14:paraId="25CF75EE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Реакторы, в активной зоне которых температура жидкого теплоносителя ниже температуры кипения, называются реакторами с водой под давлением, а р</w:t>
      </w:r>
      <w:r>
        <w:rPr>
          <w:sz w:val="24"/>
        </w:rPr>
        <w:t>е</w:t>
      </w:r>
      <w:r>
        <w:rPr>
          <w:sz w:val="24"/>
        </w:rPr>
        <w:t>акторы, внутри которых происх</w:t>
      </w:r>
      <w:r>
        <w:rPr>
          <w:sz w:val="24"/>
        </w:rPr>
        <w:t>о</w:t>
      </w:r>
      <w:r>
        <w:rPr>
          <w:sz w:val="24"/>
        </w:rPr>
        <w:t>дит кипение теплоносителя, - кипящими.</w:t>
      </w:r>
    </w:p>
    <w:p w14:paraId="22EBF438" w14:textId="77777777" w:rsidR="00000000" w:rsidRDefault="00E87102">
      <w:pPr>
        <w:pStyle w:val="a4"/>
        <w:ind w:firstLine="720"/>
        <w:rPr>
          <w:rFonts w:ascii="Chicago" w:hAnsi="Chicago"/>
          <w:sz w:val="18"/>
        </w:rPr>
      </w:pPr>
      <w:r>
        <w:rPr>
          <w:sz w:val="24"/>
        </w:rPr>
        <w:t>В за</w:t>
      </w:r>
      <w:r>
        <w:rPr>
          <w:sz w:val="24"/>
        </w:rPr>
        <w:t>висимости от используемого замедлителя и теплоносителя гетероге</w:t>
      </w:r>
      <w:r>
        <w:rPr>
          <w:sz w:val="24"/>
        </w:rPr>
        <w:t>н</w:t>
      </w:r>
      <w:r>
        <w:rPr>
          <w:sz w:val="24"/>
        </w:rPr>
        <w:t>ные реакторы выполняются по разным схемам. В России основные типы ядерных энергетических реакторов - водо-водяные и водографитовые.</w:t>
      </w:r>
    </w:p>
    <w:p w14:paraId="5104CA21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По конструктивному исполнению реакторы подразделяются на кор</w:t>
      </w:r>
      <w:r>
        <w:rPr>
          <w:sz w:val="24"/>
        </w:rPr>
        <w:t xml:space="preserve">пусные и канальные. В </w:t>
      </w:r>
      <w:r>
        <w:rPr>
          <w:i/>
          <w:sz w:val="24"/>
        </w:rPr>
        <w:t>корпусных реакторах</w:t>
      </w:r>
      <w:r>
        <w:rPr>
          <w:sz w:val="24"/>
        </w:rPr>
        <w:t xml:space="preserve"> давление теплоносителя несет корпус. Внутри корпуса реактора течет общий поток теплоносителя. В </w:t>
      </w:r>
      <w:r>
        <w:rPr>
          <w:i/>
          <w:sz w:val="24"/>
        </w:rPr>
        <w:t>канальных реакт</w:t>
      </w:r>
      <w:r>
        <w:rPr>
          <w:i/>
          <w:sz w:val="24"/>
        </w:rPr>
        <w:t>о</w:t>
      </w:r>
      <w:r>
        <w:rPr>
          <w:i/>
          <w:sz w:val="24"/>
        </w:rPr>
        <w:t xml:space="preserve">рах </w:t>
      </w:r>
      <w:r>
        <w:rPr>
          <w:sz w:val="24"/>
        </w:rPr>
        <w:t>теплоноситель подводится  к каждому каналу с топливной сборкой раздельно. Корпус реактора не нагру</w:t>
      </w:r>
      <w:r>
        <w:rPr>
          <w:sz w:val="24"/>
        </w:rPr>
        <w:t>жен давлением теплоносителя, это давление несет ка</w:t>
      </w:r>
      <w:r>
        <w:rPr>
          <w:sz w:val="24"/>
        </w:rPr>
        <w:t>ж</w:t>
      </w:r>
      <w:r>
        <w:rPr>
          <w:sz w:val="24"/>
        </w:rPr>
        <w:t>дый отдельный канал.</w:t>
      </w:r>
    </w:p>
    <w:p w14:paraId="3FCB4043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В зависимости от назначения ядерные реакторы бывают энергетические, конверторы и размножители, исследовательские и многоцелевые, транспортные и пр</w:t>
      </w:r>
      <w:r>
        <w:rPr>
          <w:sz w:val="24"/>
        </w:rPr>
        <w:t>о</w:t>
      </w:r>
      <w:r>
        <w:rPr>
          <w:sz w:val="24"/>
        </w:rPr>
        <w:t>мышленные.</w:t>
      </w:r>
    </w:p>
    <w:p w14:paraId="736D0FDF" w14:textId="77777777" w:rsidR="00000000" w:rsidRDefault="00E87102">
      <w:pPr>
        <w:pStyle w:val="a4"/>
        <w:ind w:firstLine="720"/>
        <w:rPr>
          <w:sz w:val="24"/>
        </w:rPr>
      </w:pPr>
      <w:r>
        <w:rPr>
          <w:i/>
          <w:sz w:val="24"/>
        </w:rPr>
        <w:t>Ядерные энергетические реа</w:t>
      </w:r>
      <w:r>
        <w:rPr>
          <w:i/>
          <w:sz w:val="24"/>
        </w:rPr>
        <w:t>кторы</w:t>
      </w:r>
      <w:r>
        <w:rPr>
          <w:sz w:val="24"/>
        </w:rPr>
        <w:t xml:space="preserve"> используются для выработки электр</w:t>
      </w:r>
      <w:r>
        <w:rPr>
          <w:sz w:val="24"/>
        </w:rPr>
        <w:t>о</w:t>
      </w:r>
      <w:r>
        <w:rPr>
          <w:sz w:val="24"/>
        </w:rPr>
        <w:t>энергии на атомных электростанциях, в судовых энергетических установках, на атомных теплоэлектроцентралях (АТЭЦ), а также  на атомных станциях тепл</w:t>
      </w:r>
      <w:r>
        <w:rPr>
          <w:sz w:val="24"/>
        </w:rPr>
        <w:t>о</w:t>
      </w:r>
      <w:r>
        <w:rPr>
          <w:sz w:val="24"/>
        </w:rPr>
        <w:t xml:space="preserve">снабжения (АСТ). </w:t>
      </w:r>
    </w:p>
    <w:p w14:paraId="3A06CD6E" w14:textId="77777777" w:rsidR="00000000" w:rsidRDefault="00E87102">
      <w:pPr>
        <w:pStyle w:val="a4"/>
        <w:ind w:firstLine="720"/>
        <w:rPr>
          <w:sz w:val="24"/>
        </w:rPr>
      </w:pPr>
      <w:r>
        <w:rPr>
          <w:sz w:val="24"/>
        </w:rPr>
        <w:t>Реакторы, предназначенные для производства вторичн</w:t>
      </w:r>
      <w:r>
        <w:rPr>
          <w:sz w:val="24"/>
        </w:rPr>
        <w:t>ого ядерного топл</w:t>
      </w:r>
      <w:r>
        <w:rPr>
          <w:sz w:val="24"/>
        </w:rPr>
        <w:t>и</w:t>
      </w:r>
      <w:r>
        <w:rPr>
          <w:sz w:val="24"/>
        </w:rPr>
        <w:t xml:space="preserve">ва из природного урана и тория, называются </w:t>
      </w:r>
      <w:r>
        <w:rPr>
          <w:i/>
          <w:sz w:val="24"/>
        </w:rPr>
        <w:t>конверторами</w:t>
      </w:r>
      <w:r>
        <w:rPr>
          <w:sz w:val="24"/>
        </w:rPr>
        <w:t xml:space="preserve"> или </w:t>
      </w:r>
      <w:r>
        <w:rPr>
          <w:i/>
          <w:sz w:val="24"/>
        </w:rPr>
        <w:t>размножител</w:t>
      </w:r>
      <w:r>
        <w:rPr>
          <w:i/>
          <w:sz w:val="24"/>
        </w:rPr>
        <w:t>я</w:t>
      </w:r>
      <w:r>
        <w:rPr>
          <w:i/>
          <w:sz w:val="24"/>
        </w:rPr>
        <w:t>ми</w:t>
      </w:r>
      <w:r>
        <w:rPr>
          <w:sz w:val="24"/>
        </w:rPr>
        <w:t>. В реакторе - конверторе вторичного ядерного топлива образуется меньше первоначально израсходованного. В реакторе-размножителе осуществляется ра</w:t>
      </w:r>
      <w:r>
        <w:rPr>
          <w:sz w:val="24"/>
        </w:rPr>
        <w:t>с</w:t>
      </w:r>
      <w:r>
        <w:rPr>
          <w:sz w:val="24"/>
        </w:rPr>
        <w:t>ширенное воспроизв</w:t>
      </w:r>
      <w:r>
        <w:rPr>
          <w:sz w:val="24"/>
        </w:rPr>
        <w:t>одство ядерного топлива, т.е. его получается больше, чем было затрачено.</w:t>
      </w:r>
    </w:p>
    <w:p w14:paraId="3203D2B3" w14:textId="77777777" w:rsidR="00000000" w:rsidRDefault="00E87102">
      <w:pPr>
        <w:pStyle w:val="a4"/>
        <w:ind w:firstLine="720"/>
        <w:rPr>
          <w:sz w:val="24"/>
        </w:rPr>
      </w:pPr>
      <w:r>
        <w:rPr>
          <w:i/>
          <w:sz w:val="24"/>
        </w:rPr>
        <w:t>Исследовательские реакторы</w:t>
      </w:r>
      <w:r>
        <w:rPr>
          <w:sz w:val="24"/>
        </w:rPr>
        <w:t xml:space="preserve"> служат для исследований процессов взаим</w:t>
      </w:r>
      <w:r>
        <w:rPr>
          <w:sz w:val="24"/>
        </w:rPr>
        <w:t>о</w:t>
      </w:r>
      <w:r>
        <w:rPr>
          <w:sz w:val="24"/>
        </w:rPr>
        <w:t>действия нейтронов с веществом, изучения поведения реакторных материалов в интенсивных полях нейтронного и гамма-изл</w:t>
      </w:r>
      <w:r>
        <w:rPr>
          <w:sz w:val="24"/>
        </w:rPr>
        <w:t>учений, радиохимических и биол</w:t>
      </w:r>
      <w:r>
        <w:rPr>
          <w:sz w:val="24"/>
        </w:rPr>
        <w:t>о</w:t>
      </w:r>
      <w:r>
        <w:rPr>
          <w:sz w:val="24"/>
        </w:rPr>
        <w:t>гических исследований, производства изотопов, экспериментального исследов</w:t>
      </w:r>
      <w:r>
        <w:rPr>
          <w:sz w:val="24"/>
        </w:rPr>
        <w:t>а</w:t>
      </w:r>
      <w:r>
        <w:rPr>
          <w:sz w:val="24"/>
        </w:rPr>
        <w:t>ния физики ядерных реакторов. Реакторы имеют различную мощность, стаци</w:t>
      </w:r>
      <w:r>
        <w:rPr>
          <w:sz w:val="24"/>
        </w:rPr>
        <w:t>о</w:t>
      </w:r>
      <w:r>
        <w:rPr>
          <w:sz w:val="24"/>
        </w:rPr>
        <w:t>нарный или импульсный режим работы. Наибольшее распространение получили водо-вод</w:t>
      </w:r>
      <w:r>
        <w:rPr>
          <w:sz w:val="24"/>
        </w:rPr>
        <w:t>яные исследовательские реакторы на обогащенном уране. Тепловая мощность исследовательских реакторов колеблется в широком диапазоне и до</w:t>
      </w:r>
      <w:r>
        <w:rPr>
          <w:sz w:val="24"/>
        </w:rPr>
        <w:t>с</w:t>
      </w:r>
      <w:r>
        <w:rPr>
          <w:sz w:val="24"/>
        </w:rPr>
        <w:t>тигает нескольких тысяч кил</w:t>
      </w:r>
      <w:r>
        <w:rPr>
          <w:sz w:val="24"/>
        </w:rPr>
        <w:t>о</w:t>
      </w:r>
      <w:r>
        <w:rPr>
          <w:sz w:val="24"/>
        </w:rPr>
        <w:t>ватт.</w:t>
      </w:r>
    </w:p>
    <w:p w14:paraId="57B6D96B" w14:textId="77777777" w:rsidR="00000000" w:rsidRDefault="00E87102">
      <w:pPr>
        <w:pStyle w:val="a4"/>
        <w:ind w:firstLine="720"/>
        <w:rPr>
          <w:rFonts w:ascii="Chicago" w:hAnsi="Chicago"/>
          <w:sz w:val="18"/>
        </w:rPr>
      </w:pPr>
      <w:r>
        <w:rPr>
          <w:i/>
          <w:sz w:val="24"/>
        </w:rPr>
        <w:t>Многоцелевыми</w:t>
      </w:r>
      <w:r>
        <w:rPr>
          <w:sz w:val="24"/>
        </w:rPr>
        <w:t xml:space="preserve"> называются реакторы, служащие для нескольких целей, например, для вырабо</w:t>
      </w:r>
      <w:r>
        <w:rPr>
          <w:sz w:val="24"/>
        </w:rPr>
        <w:t>т</w:t>
      </w:r>
      <w:r>
        <w:rPr>
          <w:sz w:val="24"/>
        </w:rPr>
        <w:t>ки энергии и получения ядерного топлива.</w:t>
      </w:r>
    </w:p>
    <w:p w14:paraId="1CBFC726" w14:textId="77777777" w:rsidR="00000000" w:rsidRDefault="00E87102">
      <w:pPr>
        <w:pStyle w:val="a4"/>
        <w:ind w:firstLine="720"/>
        <w:rPr>
          <w:rFonts w:ascii="Chicago" w:hAnsi="Chicago"/>
          <w:lang w:val="en-US"/>
        </w:rPr>
      </w:pPr>
    </w:p>
    <w:p w14:paraId="0447B827" w14:textId="77777777" w:rsidR="00000000" w:rsidRDefault="00E87102">
      <w:pPr>
        <w:pStyle w:val="1"/>
        <w:numPr>
          <w:ilvl w:val="0"/>
          <w:numId w:val="4"/>
        </w:numPr>
      </w:pPr>
      <w:bookmarkStart w:id="137" w:name="_Toc374799113"/>
      <w:bookmarkStart w:id="138" w:name="_Toc483145621"/>
      <w:bookmarkStart w:id="139" w:name="_Toc483219549"/>
      <w:bookmarkStart w:id="140" w:name="_Toc483219589"/>
      <w:bookmarkStart w:id="141" w:name="_Toc484675998"/>
      <w:r>
        <w:t>Заключение.</w:t>
      </w:r>
      <w:bookmarkEnd w:id="137"/>
      <w:bookmarkEnd w:id="138"/>
      <w:bookmarkEnd w:id="139"/>
      <w:bookmarkEnd w:id="140"/>
      <w:bookmarkEnd w:id="141"/>
    </w:p>
    <w:p w14:paraId="4E705E40" w14:textId="77777777" w:rsidR="00000000" w:rsidRDefault="00E87102"/>
    <w:p w14:paraId="47DC8BED" w14:textId="77777777" w:rsidR="00000000" w:rsidRDefault="00E87102">
      <w:pPr>
        <w:ind w:firstLine="720"/>
        <w:rPr>
          <w:sz w:val="24"/>
        </w:rPr>
      </w:pPr>
      <w:r>
        <w:rPr>
          <w:sz w:val="24"/>
        </w:rPr>
        <w:t>Энергетическая проблема - одна из важнейших проблем, которые сегодня приходится решать человечеству. Уже стали привычными такие достижения на</w:t>
      </w:r>
      <w:r>
        <w:rPr>
          <w:sz w:val="24"/>
        </w:rPr>
        <w:t>у</w:t>
      </w:r>
      <w:r>
        <w:rPr>
          <w:sz w:val="24"/>
        </w:rPr>
        <w:t>ки и техники, как средства мгновенной связи, быстрый транс</w:t>
      </w:r>
      <w:r>
        <w:rPr>
          <w:sz w:val="24"/>
        </w:rPr>
        <w:t>порт, освоение ко</w:t>
      </w:r>
      <w:r>
        <w:rPr>
          <w:sz w:val="24"/>
        </w:rPr>
        <w:t>с</w:t>
      </w:r>
      <w:r>
        <w:rPr>
          <w:sz w:val="24"/>
        </w:rPr>
        <w:t>мического пространства. Но все это требует огромных затрат энергии. Резкий рост производства и потребления энергии выдвинул новую острую проблему з</w:t>
      </w:r>
      <w:r>
        <w:rPr>
          <w:sz w:val="24"/>
        </w:rPr>
        <w:t>а</w:t>
      </w:r>
      <w:r>
        <w:rPr>
          <w:sz w:val="24"/>
        </w:rPr>
        <w:t>грязнения окружающей среды, которое представляет серьезную опасность для ч</w:t>
      </w:r>
      <w:r>
        <w:rPr>
          <w:sz w:val="24"/>
        </w:rPr>
        <w:t>е</w:t>
      </w:r>
      <w:r>
        <w:rPr>
          <w:sz w:val="24"/>
        </w:rPr>
        <w:t>лов</w:t>
      </w:r>
      <w:r>
        <w:rPr>
          <w:sz w:val="24"/>
        </w:rPr>
        <w:t>е</w:t>
      </w:r>
      <w:r>
        <w:rPr>
          <w:sz w:val="24"/>
        </w:rPr>
        <w:t>чества.</w:t>
      </w:r>
    </w:p>
    <w:p w14:paraId="72F0D24B" w14:textId="77777777" w:rsidR="00000000" w:rsidRDefault="00E87102">
      <w:pPr>
        <w:ind w:firstLine="720"/>
        <w:rPr>
          <w:sz w:val="24"/>
        </w:rPr>
      </w:pPr>
      <w:r>
        <w:rPr>
          <w:sz w:val="24"/>
        </w:rPr>
        <w:t>Мир</w:t>
      </w:r>
      <w:r>
        <w:rPr>
          <w:sz w:val="24"/>
        </w:rPr>
        <w:t>овые энергетические потребности в ближайшее десятилетия будут и</w:t>
      </w:r>
      <w:r>
        <w:rPr>
          <w:sz w:val="24"/>
        </w:rPr>
        <w:t>н</w:t>
      </w:r>
      <w:r>
        <w:rPr>
          <w:sz w:val="24"/>
        </w:rPr>
        <w:t>тенсивно возрастать. Какой-либо один источник энергии не сможет  их обесп</w:t>
      </w:r>
      <w:r>
        <w:rPr>
          <w:sz w:val="24"/>
        </w:rPr>
        <w:t>е</w:t>
      </w:r>
      <w:r>
        <w:rPr>
          <w:sz w:val="24"/>
        </w:rPr>
        <w:t>чить, поэтому необходимо развивать все источники энергии и эффективно и</w:t>
      </w:r>
      <w:r>
        <w:rPr>
          <w:sz w:val="24"/>
        </w:rPr>
        <w:t>с</w:t>
      </w:r>
      <w:r>
        <w:rPr>
          <w:sz w:val="24"/>
        </w:rPr>
        <w:t>пользовать энергет</w:t>
      </w:r>
      <w:r>
        <w:rPr>
          <w:sz w:val="24"/>
        </w:rPr>
        <w:t>и</w:t>
      </w:r>
      <w:r>
        <w:rPr>
          <w:sz w:val="24"/>
        </w:rPr>
        <w:t>ческие ресурсы.</w:t>
      </w:r>
    </w:p>
    <w:p w14:paraId="1BC0873A" w14:textId="77777777" w:rsidR="00000000" w:rsidRDefault="00E87102">
      <w:pPr>
        <w:ind w:firstLine="720"/>
      </w:pPr>
      <w:r>
        <w:rPr>
          <w:sz w:val="24"/>
        </w:rPr>
        <w:t>На ближайше</w:t>
      </w:r>
      <w:r>
        <w:rPr>
          <w:sz w:val="24"/>
        </w:rPr>
        <w:t xml:space="preserve">м этапе развития энергетики (первые десятилетия </w:t>
      </w:r>
      <w:r>
        <w:rPr>
          <w:sz w:val="24"/>
          <w:lang w:val="en-US"/>
        </w:rPr>
        <w:t xml:space="preserve">XXI </w:t>
      </w:r>
      <w:r>
        <w:rPr>
          <w:sz w:val="24"/>
        </w:rPr>
        <w:t>в.) наиболее перспективными останутся угольная  энергетика и ядерная энергетика с реакторами на тепловых и быстрых нейтронах. Однако можно надеяться, что ч</w:t>
      </w:r>
      <w:r>
        <w:rPr>
          <w:sz w:val="24"/>
        </w:rPr>
        <w:t>е</w:t>
      </w:r>
      <w:r>
        <w:rPr>
          <w:sz w:val="24"/>
        </w:rPr>
        <w:t>ловечество не остановится на пути прогресса, свя</w:t>
      </w:r>
      <w:r>
        <w:rPr>
          <w:sz w:val="24"/>
        </w:rPr>
        <w:t>занного с потреблением энергии во всевозрастающих колич</w:t>
      </w:r>
      <w:r>
        <w:rPr>
          <w:sz w:val="24"/>
        </w:rPr>
        <w:t>е</w:t>
      </w:r>
      <w:r>
        <w:rPr>
          <w:sz w:val="24"/>
        </w:rPr>
        <w:t>ствах</w:t>
      </w:r>
      <w:r>
        <w:t>.</w:t>
      </w:r>
    </w:p>
    <w:p w14:paraId="441078D6" w14:textId="77777777" w:rsidR="00000000" w:rsidRDefault="00E87102">
      <w:pPr>
        <w:pStyle w:val="a4"/>
        <w:ind w:firstLine="720"/>
        <w:rPr>
          <w:sz w:val="24"/>
        </w:rPr>
      </w:pPr>
    </w:p>
    <w:p w14:paraId="46F88F7F" w14:textId="77777777" w:rsidR="00000000" w:rsidRDefault="00E87102">
      <w:pPr>
        <w:pStyle w:val="a4"/>
        <w:ind w:firstLine="720"/>
        <w:rPr>
          <w:b/>
          <w:sz w:val="56"/>
        </w:rPr>
      </w:pPr>
    </w:p>
    <w:p w14:paraId="48A5C83D" w14:textId="77777777" w:rsidR="00000000" w:rsidRDefault="00E87102">
      <w:pPr>
        <w:pStyle w:val="1"/>
        <w:numPr>
          <w:ilvl w:val="0"/>
          <w:numId w:val="4"/>
        </w:numPr>
      </w:pPr>
      <w:bookmarkStart w:id="142" w:name="_Toc484675999"/>
      <w:r>
        <w:t>Литература</w:t>
      </w:r>
      <w:bookmarkEnd w:id="142"/>
    </w:p>
    <w:p w14:paraId="1AFFA27B" w14:textId="77777777" w:rsidR="00000000" w:rsidRDefault="00E87102">
      <w:pPr>
        <w:pStyle w:val="a4"/>
        <w:ind w:firstLine="720"/>
        <w:rPr>
          <w:b/>
          <w:sz w:val="48"/>
        </w:rPr>
      </w:pPr>
    </w:p>
    <w:p w14:paraId="5C0905C0" w14:textId="77777777" w:rsidR="00000000" w:rsidRDefault="00E87102">
      <w:pPr>
        <w:pStyle w:val="a4"/>
        <w:rPr>
          <w:sz w:val="24"/>
        </w:rPr>
      </w:pPr>
      <w:r>
        <w:rPr>
          <w:sz w:val="24"/>
        </w:rPr>
        <w:t>Г.Кесслер «Ядерная энергетика» Москва: Энергоиздат, 1986 г.</w:t>
      </w:r>
    </w:p>
    <w:p w14:paraId="612E7203" w14:textId="77777777" w:rsidR="00000000" w:rsidRDefault="00E87102">
      <w:pPr>
        <w:pStyle w:val="a4"/>
        <w:rPr>
          <w:sz w:val="24"/>
        </w:rPr>
      </w:pPr>
      <w:r>
        <w:rPr>
          <w:sz w:val="24"/>
        </w:rPr>
        <w:t>Т.Х.Маргулова «Атомная энергетика сегодня и завтра» Москва: Высшая школа, 1989 г.</w:t>
      </w:r>
    </w:p>
    <w:p w14:paraId="4DD8C012" w14:textId="77777777" w:rsidR="00E87102" w:rsidRDefault="00E87102">
      <w:pPr>
        <w:pStyle w:val="a4"/>
        <w:rPr>
          <w:b/>
          <w:sz w:val="32"/>
        </w:rPr>
      </w:pPr>
      <w:r>
        <w:rPr>
          <w:sz w:val="24"/>
        </w:rPr>
        <w:t>Дж. Коллиер, Дж. Хьюитт «Введение в я</w:t>
      </w:r>
      <w:r>
        <w:rPr>
          <w:sz w:val="24"/>
        </w:rPr>
        <w:t>дерную энергетику» Москва: Энерг</w:t>
      </w:r>
      <w:r>
        <w:rPr>
          <w:sz w:val="24"/>
        </w:rPr>
        <w:t>о</w:t>
      </w:r>
      <w:r>
        <w:rPr>
          <w:sz w:val="24"/>
        </w:rPr>
        <w:t>атомиздат, 1989 г.</w:t>
      </w:r>
    </w:p>
    <w:sectPr w:rsidR="00E87102">
      <w:headerReference w:type="even" r:id="rId14"/>
      <w:footerReference w:type="default" r:id="rId15"/>
      <w:pgSz w:w="11906" w:h="16838"/>
      <w:pgMar w:top="1440" w:right="1800" w:bottom="1440" w:left="156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85508" w14:textId="77777777" w:rsidR="00E87102" w:rsidRDefault="00E87102">
      <w:r>
        <w:separator/>
      </w:r>
    </w:p>
  </w:endnote>
  <w:endnote w:type="continuationSeparator" w:id="0">
    <w:p w14:paraId="0245E344" w14:textId="77777777" w:rsidR="00E87102" w:rsidRDefault="00E8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hicago">
    <w:altName w:val="Arial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90F4" w14:textId="77777777" w:rsidR="00000000" w:rsidRDefault="00E87102">
    <w:pPr>
      <w:pStyle w:val="aa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ABFAE" w14:textId="77777777" w:rsidR="00E87102" w:rsidRDefault="00E87102">
      <w:r>
        <w:separator/>
      </w:r>
    </w:p>
  </w:footnote>
  <w:footnote w:type="continuationSeparator" w:id="0">
    <w:p w14:paraId="308EE80E" w14:textId="77777777" w:rsidR="00E87102" w:rsidRDefault="00E87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8712" w14:textId="77777777" w:rsidR="00000000" w:rsidRDefault="00E8710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13</w:t>
    </w:r>
    <w:r>
      <w:rPr>
        <w:rStyle w:val="a7"/>
      </w:rPr>
      <w:fldChar w:fldCharType="end"/>
    </w:r>
  </w:p>
  <w:p w14:paraId="7F4BB858" w14:textId="77777777" w:rsidR="00000000" w:rsidRDefault="00E8710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15C66BB"/>
    <w:multiLevelType w:val="singleLevel"/>
    <w:tmpl w:val="BD142F4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/>
        <w:i w:val="0"/>
        <w:sz w:val="48"/>
        <w:u w:val="none"/>
      </w:rPr>
    </w:lvl>
  </w:abstractNum>
  <w:abstractNum w:abstractNumId="2" w15:restartNumberingAfterBreak="0">
    <w:nsid w:val="148E3F0E"/>
    <w:multiLevelType w:val="multilevel"/>
    <w:tmpl w:val="5D2E0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7F397B83"/>
    <w:multiLevelType w:val="multilevel"/>
    <w:tmpl w:val="490806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activeWritingStyle w:appName="MSWord" w:lang="en-US" w:vendorID="8" w:dllVersion="513" w:checkStyle="1"/>
  <w:proofState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A4"/>
    <w:rsid w:val="003528A4"/>
    <w:rsid w:val="00E8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E82B837"/>
  <w15:chartTrackingRefBased/>
  <w15:docId w15:val="{94607542-2E12-4C51-80BF-7BF7EB36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Body Text Indent"/>
    <w:basedOn w:val="a"/>
    <w:semiHidden/>
    <w:pPr>
      <w:spacing w:after="120"/>
      <w:ind w:left="283"/>
    </w:pPr>
  </w:style>
  <w:style w:type="paragraph" w:styleId="30">
    <w:name w:val="Body Text 3"/>
    <w:basedOn w:val="a5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character" w:styleId="a8">
    <w:name w:val="annotation reference"/>
    <w:basedOn w:val="a0"/>
    <w:semiHidden/>
    <w:rPr>
      <w:sz w:val="16"/>
    </w:rPr>
  </w:style>
  <w:style w:type="paragraph" w:styleId="a9">
    <w:name w:val="annotation text"/>
    <w:basedOn w:val="a"/>
    <w:semiHidden/>
  </w:style>
  <w:style w:type="paragraph" w:styleId="10">
    <w:name w:val="toc 1"/>
    <w:basedOn w:val="a"/>
    <w:next w:val="a"/>
    <w:semiHidden/>
    <w:pPr>
      <w:tabs>
        <w:tab w:val="left" w:pos="400"/>
        <w:tab w:val="right" w:leader="dot" w:pos="8536"/>
      </w:tabs>
      <w:spacing w:before="120" w:after="120"/>
    </w:pPr>
    <w:rPr>
      <w:b/>
      <w:caps/>
      <w:noProof/>
      <w:sz w:val="24"/>
    </w:rPr>
  </w:style>
  <w:style w:type="paragraph" w:styleId="20">
    <w:name w:val="toc 2"/>
    <w:basedOn w:val="a"/>
    <w:next w:val="a"/>
    <w:semiHidden/>
    <w:pPr>
      <w:tabs>
        <w:tab w:val="left" w:pos="800"/>
        <w:tab w:val="right" w:leader="dot" w:pos="8536"/>
      </w:tabs>
      <w:ind w:left="200"/>
    </w:pPr>
    <w:rPr>
      <w:smallCaps/>
      <w:noProof/>
      <w:sz w:val="22"/>
    </w:rPr>
  </w:style>
  <w:style w:type="paragraph" w:styleId="31">
    <w:name w:val="toc 3"/>
    <w:basedOn w:val="a"/>
    <w:next w:val="a"/>
    <w:semiHidden/>
    <w:pPr>
      <w:tabs>
        <w:tab w:val="left" w:pos="1200"/>
        <w:tab w:val="right" w:leader="dot" w:pos="8536"/>
      </w:tabs>
      <w:ind w:left="400"/>
    </w:pPr>
    <w:rPr>
      <w:i/>
      <w:noProof/>
      <w:sz w:val="22"/>
    </w:rPr>
  </w:style>
  <w:style w:type="paragraph" w:styleId="40">
    <w:name w:val="toc 4"/>
    <w:basedOn w:val="a"/>
    <w:next w:val="a"/>
    <w:semiHidden/>
    <w:pPr>
      <w:tabs>
        <w:tab w:val="left" w:pos="1600"/>
        <w:tab w:val="right" w:leader="dot" w:pos="8536"/>
      </w:tabs>
      <w:ind w:left="600"/>
    </w:pPr>
    <w:rPr>
      <w:noProof/>
    </w:rPr>
  </w:style>
  <w:style w:type="paragraph" w:styleId="50">
    <w:name w:val="toc 5"/>
    <w:basedOn w:val="a"/>
    <w:next w:val="a"/>
    <w:semiHidden/>
    <w:pPr>
      <w:ind w:left="800"/>
    </w:pPr>
    <w:rPr>
      <w:sz w:val="18"/>
    </w:rPr>
  </w:style>
  <w:style w:type="paragraph" w:styleId="60">
    <w:name w:val="toc 6"/>
    <w:basedOn w:val="a"/>
    <w:next w:val="a"/>
    <w:semiHidden/>
    <w:pPr>
      <w:ind w:left="1000"/>
    </w:pPr>
    <w:rPr>
      <w:sz w:val="18"/>
    </w:rPr>
  </w:style>
  <w:style w:type="paragraph" w:styleId="70">
    <w:name w:val="toc 7"/>
    <w:basedOn w:val="a"/>
    <w:next w:val="a"/>
    <w:semiHidden/>
    <w:pPr>
      <w:ind w:left="1200"/>
    </w:pPr>
    <w:rPr>
      <w:sz w:val="18"/>
    </w:rPr>
  </w:style>
  <w:style w:type="paragraph" w:styleId="80">
    <w:name w:val="toc 8"/>
    <w:basedOn w:val="a"/>
    <w:next w:val="a"/>
    <w:semiHidden/>
    <w:pPr>
      <w:ind w:left="1400"/>
    </w:pPr>
    <w:rPr>
      <w:sz w:val="18"/>
    </w:rPr>
  </w:style>
  <w:style w:type="paragraph" w:styleId="90">
    <w:name w:val="toc 9"/>
    <w:basedOn w:val="a"/>
    <w:next w:val="a"/>
    <w:semiHidden/>
    <w:pPr>
      <w:ind w:left="1600"/>
    </w:pPr>
    <w:rPr>
      <w:sz w:val="18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8375</Words>
  <Characters>47741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физике на экзамен</vt:lpstr>
    </vt:vector>
  </TitlesOfParts>
  <Manager/>
  <Company>Школа №160</Company>
  <LinksUpToDate>false</LinksUpToDate>
  <CharactersWithSpaces>56004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физике на экзамен</dc:title>
  <dc:subject>Ядерные реакции. Ядерная энергетика.</dc:subject>
  <dc:creator>Иван Дунаев</dc:creator>
  <cp:keywords/>
  <dc:description/>
  <cp:lastModifiedBy>Igor</cp:lastModifiedBy>
  <cp:revision>3</cp:revision>
  <cp:lastPrinted>2000-05-16T17:30:00Z</cp:lastPrinted>
  <dcterms:created xsi:type="dcterms:W3CDTF">2025-04-03T18:33:00Z</dcterms:created>
  <dcterms:modified xsi:type="dcterms:W3CDTF">2025-04-03T18:33:00Z</dcterms:modified>
</cp:coreProperties>
</file>