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249B" w14:textId="77777777" w:rsidR="009556F0" w:rsidRDefault="009556F0" w:rsidP="009556F0">
      <w:pPr>
        <w:ind w:left="-360" w:right="-185"/>
        <w:jc w:val="center"/>
        <w:rPr>
          <w:rFonts w:ascii="Arial" w:hAnsi="Arial" w:cs="Arial"/>
          <w:sz w:val="22"/>
          <w:szCs w:val="22"/>
        </w:rPr>
      </w:pPr>
    </w:p>
    <w:p w14:paraId="76160707" w14:textId="77777777" w:rsidR="009556F0" w:rsidRPr="003C18BE" w:rsidRDefault="009556F0" w:rsidP="009556F0">
      <w:pPr>
        <w:ind w:left="-360" w:right="-185"/>
        <w:jc w:val="center"/>
        <w:rPr>
          <w:rFonts w:ascii="Arial" w:hAnsi="Arial" w:cs="Arial"/>
          <w:sz w:val="22"/>
          <w:szCs w:val="22"/>
        </w:rPr>
      </w:pPr>
      <w:r w:rsidRPr="003C18BE">
        <w:rPr>
          <w:rFonts w:ascii="Arial" w:hAnsi="Arial" w:cs="Arial"/>
          <w:sz w:val="22"/>
          <w:szCs w:val="22"/>
        </w:rPr>
        <w:t>Муниципальное Общеобразовательное Учреждение Средняя Образовательная школа №5</w:t>
      </w:r>
    </w:p>
    <w:p w14:paraId="461884A3" w14:textId="77777777" w:rsidR="009556F0" w:rsidRDefault="009556F0" w:rsidP="009556F0">
      <w:pPr>
        <w:ind w:left="-360" w:right="-185"/>
        <w:jc w:val="center"/>
        <w:rPr>
          <w:rFonts w:ascii="Arial" w:hAnsi="Arial" w:cs="Arial"/>
          <w:sz w:val="22"/>
          <w:szCs w:val="22"/>
        </w:rPr>
      </w:pPr>
    </w:p>
    <w:p w14:paraId="35A54D0A" w14:textId="77777777" w:rsidR="009556F0" w:rsidRDefault="009556F0" w:rsidP="009556F0">
      <w:pPr>
        <w:ind w:left="-360" w:right="-185"/>
        <w:jc w:val="center"/>
        <w:rPr>
          <w:rFonts w:ascii="Arial" w:hAnsi="Arial" w:cs="Arial"/>
          <w:sz w:val="22"/>
          <w:szCs w:val="22"/>
        </w:rPr>
      </w:pPr>
    </w:p>
    <w:p w14:paraId="21893AB9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289E86A0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649F8389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56860FAF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7014A282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62AB51AE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6169752C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25C10795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794C967F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0A368F42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6A229A09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4C7C3AEA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54ECEF35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20A1BA0B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776B0026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5EF1AEEF" w14:textId="77777777" w:rsidR="009556F0" w:rsidRDefault="009556F0" w:rsidP="009556F0">
      <w:pPr>
        <w:ind w:left="-360" w:right="-185"/>
        <w:rPr>
          <w:rFonts w:ascii="Arial" w:hAnsi="Arial" w:cs="Arial"/>
          <w:sz w:val="22"/>
          <w:szCs w:val="22"/>
        </w:rPr>
      </w:pPr>
    </w:p>
    <w:p w14:paraId="78D0EDD9" w14:textId="77777777" w:rsidR="009556F0" w:rsidRPr="003C18BE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  <w:r w:rsidRPr="003C18BE">
        <w:rPr>
          <w:rFonts w:ascii="Arial" w:hAnsi="Arial" w:cs="Arial"/>
          <w:b/>
          <w:sz w:val="36"/>
          <w:szCs w:val="36"/>
        </w:rPr>
        <w:t>Реферат на тему</w:t>
      </w:r>
    </w:p>
    <w:p w14:paraId="024194AC" w14:textId="3F35DB9C" w:rsidR="009556F0" w:rsidRPr="009556F0" w:rsidRDefault="009556F0" w:rsidP="009556F0">
      <w:pPr>
        <w:ind w:left="-360" w:right="-185"/>
        <w:jc w:val="center"/>
        <w:rPr>
          <w:rFonts w:ascii="Arial" w:hAnsi="Arial" w:cs="Arial"/>
          <w:sz w:val="36"/>
          <w:szCs w:val="36"/>
        </w:rPr>
      </w:pPr>
      <w:r w:rsidRPr="009556F0">
        <w:rPr>
          <w:rFonts w:ascii="Arial" w:hAnsi="Arial" w:cs="Arial"/>
          <w:sz w:val="36"/>
          <w:szCs w:val="36"/>
        </w:rPr>
        <w:t>"</w:t>
      </w:r>
      <w:r w:rsidRPr="009556F0">
        <w:rPr>
          <w:rFonts w:ascii="Arial" w:hAnsi="Arial" w:cs="Arial"/>
          <w:b/>
          <w:color w:val="000000"/>
          <w:sz w:val="36"/>
          <w:szCs w:val="36"/>
        </w:rPr>
        <w:t>Мари Склодовская-Кюри"</w:t>
      </w:r>
    </w:p>
    <w:p w14:paraId="28F14142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4A61525A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12A11B38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499DE2A0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490BDF34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677EA7E1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00FB425A" w14:textId="77777777" w:rsidR="009556F0" w:rsidRPr="009247F7" w:rsidRDefault="009556F0" w:rsidP="009556F0">
      <w:pPr>
        <w:tabs>
          <w:tab w:val="center" w:pos="4590"/>
          <w:tab w:val="left" w:pos="7005"/>
          <w:tab w:val="left" w:pos="7095"/>
          <w:tab w:val="right" w:pos="9540"/>
        </w:tabs>
        <w:ind w:left="-360" w:right="-18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>Выполнила:</w:t>
      </w:r>
    </w:p>
    <w:p w14:paraId="422D217B" w14:textId="77777777" w:rsidR="009556F0" w:rsidRPr="009247F7" w:rsidRDefault="009556F0" w:rsidP="009556F0">
      <w:pPr>
        <w:tabs>
          <w:tab w:val="left" w:pos="7020"/>
          <w:tab w:val="right" w:pos="9540"/>
        </w:tabs>
        <w:ind w:left="-360" w:right="-185"/>
        <w:rPr>
          <w:rFonts w:ascii="Arial" w:hAnsi="Arial" w:cs="Arial"/>
        </w:rPr>
      </w:pPr>
      <w:r>
        <w:rPr>
          <w:rFonts w:ascii="Arial" w:hAnsi="Arial" w:cs="Arial"/>
        </w:rPr>
        <w:tab/>
        <w:t>Ученица 8 "А"</w:t>
      </w:r>
    </w:p>
    <w:p w14:paraId="586A3AA8" w14:textId="77777777" w:rsidR="009556F0" w:rsidRPr="009247F7" w:rsidRDefault="009556F0" w:rsidP="009556F0">
      <w:pPr>
        <w:tabs>
          <w:tab w:val="left" w:pos="7065"/>
          <w:tab w:val="right" w:pos="9540"/>
        </w:tabs>
        <w:ind w:left="-360" w:right="-185"/>
        <w:jc w:val="right"/>
        <w:rPr>
          <w:rFonts w:ascii="Arial" w:hAnsi="Arial" w:cs="Arial"/>
        </w:rPr>
      </w:pPr>
      <w:r w:rsidRPr="009247F7">
        <w:rPr>
          <w:rFonts w:ascii="Arial" w:hAnsi="Arial" w:cs="Arial"/>
        </w:rPr>
        <w:t>Бортникова Екатерина</w:t>
      </w:r>
    </w:p>
    <w:p w14:paraId="7E593590" w14:textId="77777777" w:rsidR="009556F0" w:rsidRDefault="009556F0" w:rsidP="009556F0">
      <w:pPr>
        <w:ind w:left="-360" w:right="-185"/>
        <w:jc w:val="right"/>
        <w:rPr>
          <w:rFonts w:ascii="Arial" w:hAnsi="Arial" w:cs="Arial"/>
          <w:b/>
          <w:sz w:val="36"/>
          <w:szCs w:val="36"/>
        </w:rPr>
      </w:pPr>
    </w:p>
    <w:p w14:paraId="3F68E327" w14:textId="77777777" w:rsidR="009556F0" w:rsidRDefault="009556F0" w:rsidP="009556F0">
      <w:pPr>
        <w:ind w:left="-360" w:right="-185"/>
        <w:jc w:val="right"/>
        <w:rPr>
          <w:rFonts w:ascii="Arial" w:hAnsi="Arial" w:cs="Arial"/>
          <w:b/>
          <w:sz w:val="36"/>
          <w:szCs w:val="36"/>
        </w:rPr>
      </w:pPr>
    </w:p>
    <w:p w14:paraId="35DF232A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4C54CD7C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6C5BF5F8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1EF828D3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3142F8B3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714BC0E4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0233F12E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1DB8190D" w14:textId="77777777" w:rsidR="009556F0" w:rsidRPr="00795F09" w:rsidRDefault="009556F0" w:rsidP="009556F0">
      <w:pPr>
        <w:ind w:left="-360" w:right="-185"/>
        <w:jc w:val="center"/>
        <w:rPr>
          <w:b/>
          <w:sz w:val="36"/>
          <w:szCs w:val="36"/>
        </w:rPr>
      </w:pPr>
    </w:p>
    <w:p w14:paraId="3AA5C910" w14:textId="77777777" w:rsidR="009556F0" w:rsidRPr="009247F7" w:rsidRDefault="009556F0" w:rsidP="009556F0">
      <w:pPr>
        <w:ind w:left="-360" w:right="-185"/>
        <w:jc w:val="center"/>
        <w:rPr>
          <w:rFonts w:ascii="Arial" w:hAnsi="Arial" w:cs="Arial"/>
        </w:rPr>
      </w:pPr>
      <w:r w:rsidRPr="009247F7">
        <w:rPr>
          <w:rFonts w:ascii="Arial" w:hAnsi="Arial" w:cs="Arial"/>
        </w:rPr>
        <w:t>Кострома 2006</w:t>
      </w:r>
    </w:p>
    <w:p w14:paraId="051F4448" w14:textId="77777777" w:rsidR="0001341A" w:rsidRDefault="0001341A" w:rsidP="009556F0">
      <w:pPr>
        <w:ind w:left="-360" w:right="-185"/>
        <w:jc w:val="center"/>
        <w:rPr>
          <w:rFonts w:ascii="Arial" w:hAnsi="Arial" w:cs="Arial"/>
        </w:rPr>
      </w:pPr>
    </w:p>
    <w:p w14:paraId="1B8B2CFD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4549AD8B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369379D9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52B65731" w14:textId="77777777" w:rsidR="009556F0" w:rsidRPr="0001341A" w:rsidRDefault="009556F0" w:rsidP="009556F0">
      <w:pPr>
        <w:ind w:left="-360" w:right="-185"/>
        <w:jc w:val="center"/>
        <w:rPr>
          <w:rFonts w:ascii="Arial" w:hAnsi="Arial" w:cs="Arial"/>
          <w:b/>
          <w:sz w:val="32"/>
          <w:szCs w:val="32"/>
        </w:rPr>
      </w:pPr>
      <w:r w:rsidRPr="0001341A">
        <w:rPr>
          <w:rFonts w:ascii="Arial" w:hAnsi="Arial" w:cs="Arial"/>
          <w:b/>
          <w:sz w:val="32"/>
          <w:szCs w:val="32"/>
        </w:rPr>
        <w:t>Содержание:</w:t>
      </w:r>
    </w:p>
    <w:p w14:paraId="383BD914" w14:textId="77777777" w:rsidR="009556F0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6B03ABC8" w14:textId="77777777" w:rsidR="009556F0" w:rsidRPr="009247F7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06E1F77E" w14:textId="77777777" w:rsidR="009556F0" w:rsidRPr="009247F7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25E05C8A" w14:textId="77777777" w:rsidR="009556F0" w:rsidRPr="009247F7" w:rsidRDefault="009556F0" w:rsidP="009556F0">
      <w:pPr>
        <w:ind w:left="-360" w:right="-185"/>
        <w:rPr>
          <w:rFonts w:ascii="Arial" w:hAnsi="Arial" w:cs="Arial"/>
          <w:b/>
          <w:sz w:val="28"/>
          <w:szCs w:val="28"/>
        </w:rPr>
      </w:pPr>
      <w:r w:rsidRPr="009247F7">
        <w:rPr>
          <w:rFonts w:ascii="Arial" w:hAnsi="Arial" w:cs="Arial"/>
          <w:b/>
          <w:sz w:val="28"/>
          <w:szCs w:val="28"/>
        </w:rPr>
        <w:t xml:space="preserve">Введение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9247F7">
        <w:rPr>
          <w:rFonts w:ascii="Arial" w:hAnsi="Arial" w:cs="Arial"/>
          <w:b/>
          <w:sz w:val="28"/>
          <w:szCs w:val="28"/>
        </w:rPr>
        <w:t>3стр.</w:t>
      </w:r>
    </w:p>
    <w:p w14:paraId="2B4AE3B7" w14:textId="77777777" w:rsidR="009556F0" w:rsidRPr="009247F7" w:rsidRDefault="009556F0" w:rsidP="009556F0">
      <w:pPr>
        <w:ind w:left="-360" w:right="-185"/>
        <w:rPr>
          <w:rFonts w:ascii="Arial" w:hAnsi="Arial" w:cs="Arial"/>
          <w:b/>
          <w:sz w:val="28"/>
          <w:szCs w:val="28"/>
        </w:rPr>
      </w:pPr>
      <w:r w:rsidRPr="009247F7">
        <w:rPr>
          <w:rFonts w:ascii="Arial" w:hAnsi="Arial" w:cs="Arial"/>
          <w:b/>
          <w:sz w:val="28"/>
          <w:szCs w:val="28"/>
        </w:rPr>
        <w:t>Основная часть</w:t>
      </w:r>
      <w:r w:rsidRPr="009247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4 стр.</w:t>
      </w:r>
    </w:p>
    <w:p w14:paraId="730EA531" w14:textId="77777777" w:rsidR="009556F0" w:rsidRPr="009247F7" w:rsidRDefault="009556F0" w:rsidP="009556F0">
      <w:pPr>
        <w:tabs>
          <w:tab w:val="left" w:pos="8490"/>
        </w:tabs>
        <w:ind w:left="-360" w:right="-185"/>
        <w:rPr>
          <w:rFonts w:ascii="Arial" w:hAnsi="Arial" w:cs="Arial"/>
          <w:b/>
          <w:sz w:val="28"/>
          <w:szCs w:val="28"/>
        </w:rPr>
      </w:pPr>
      <w:r w:rsidRPr="009247F7">
        <w:rPr>
          <w:rFonts w:ascii="Arial" w:hAnsi="Arial" w:cs="Arial"/>
          <w:b/>
          <w:sz w:val="28"/>
          <w:szCs w:val="28"/>
        </w:rPr>
        <w:t>Заключение</w:t>
      </w:r>
      <w:r w:rsidRPr="009247F7">
        <w:rPr>
          <w:rFonts w:ascii="Arial" w:hAnsi="Arial" w:cs="Arial"/>
          <w:b/>
          <w:sz w:val="28"/>
          <w:szCs w:val="28"/>
        </w:rPr>
        <w:tab/>
      </w:r>
      <w:r w:rsidR="00E65379">
        <w:rPr>
          <w:rFonts w:ascii="Arial" w:hAnsi="Arial" w:cs="Arial"/>
          <w:b/>
          <w:sz w:val="28"/>
          <w:szCs w:val="28"/>
        </w:rPr>
        <w:t>5</w:t>
      </w:r>
      <w:r w:rsidRPr="009247F7">
        <w:rPr>
          <w:rFonts w:ascii="Arial" w:hAnsi="Arial" w:cs="Arial"/>
          <w:b/>
          <w:sz w:val="28"/>
          <w:szCs w:val="28"/>
        </w:rPr>
        <w:t xml:space="preserve"> стр.</w:t>
      </w:r>
    </w:p>
    <w:p w14:paraId="13E42E1B" w14:textId="77777777" w:rsidR="009556F0" w:rsidRPr="009247F7" w:rsidRDefault="009556F0" w:rsidP="009556F0">
      <w:pPr>
        <w:tabs>
          <w:tab w:val="left" w:pos="8490"/>
        </w:tabs>
        <w:ind w:left="-360" w:right="-185"/>
        <w:rPr>
          <w:rFonts w:ascii="Arial" w:hAnsi="Arial" w:cs="Arial"/>
          <w:b/>
          <w:sz w:val="28"/>
          <w:szCs w:val="28"/>
        </w:rPr>
      </w:pPr>
      <w:r w:rsidRPr="009247F7">
        <w:rPr>
          <w:rFonts w:ascii="Arial" w:hAnsi="Arial" w:cs="Arial"/>
          <w:b/>
          <w:sz w:val="28"/>
          <w:szCs w:val="28"/>
        </w:rPr>
        <w:t>Список литературы</w:t>
      </w:r>
      <w:r w:rsidRPr="009247F7">
        <w:rPr>
          <w:rFonts w:ascii="Arial" w:hAnsi="Arial" w:cs="Arial"/>
          <w:b/>
          <w:sz w:val="28"/>
          <w:szCs w:val="28"/>
        </w:rPr>
        <w:tab/>
      </w:r>
      <w:r w:rsidR="00E65379">
        <w:rPr>
          <w:rFonts w:ascii="Arial" w:hAnsi="Arial" w:cs="Arial"/>
          <w:b/>
          <w:sz w:val="28"/>
          <w:szCs w:val="28"/>
        </w:rPr>
        <w:t>5</w:t>
      </w:r>
      <w:r w:rsidRPr="009247F7">
        <w:rPr>
          <w:rFonts w:ascii="Arial" w:hAnsi="Arial" w:cs="Arial"/>
          <w:b/>
          <w:sz w:val="28"/>
          <w:szCs w:val="28"/>
        </w:rPr>
        <w:t xml:space="preserve"> стр.</w:t>
      </w:r>
    </w:p>
    <w:p w14:paraId="33C98B77" w14:textId="77777777" w:rsidR="009556F0" w:rsidRPr="009247F7" w:rsidRDefault="009556F0" w:rsidP="009556F0">
      <w:pPr>
        <w:ind w:left="-360" w:right="-185"/>
        <w:jc w:val="center"/>
        <w:rPr>
          <w:rFonts w:ascii="Arial" w:hAnsi="Arial" w:cs="Arial"/>
          <w:b/>
          <w:sz w:val="36"/>
          <w:szCs w:val="36"/>
        </w:rPr>
      </w:pPr>
    </w:p>
    <w:p w14:paraId="55F81CE9" w14:textId="77777777" w:rsidR="001A5CBF" w:rsidRDefault="001A5CBF"/>
    <w:p w14:paraId="2A79F7D4" w14:textId="77777777" w:rsidR="009556F0" w:rsidRDefault="009556F0"/>
    <w:p w14:paraId="24254A0C" w14:textId="77777777" w:rsidR="009556F0" w:rsidRDefault="009556F0"/>
    <w:p w14:paraId="45967385" w14:textId="77777777" w:rsidR="009556F0" w:rsidRDefault="009556F0"/>
    <w:p w14:paraId="37DA81E5" w14:textId="77777777" w:rsidR="009556F0" w:rsidRDefault="009556F0"/>
    <w:p w14:paraId="54B5FA18" w14:textId="77777777" w:rsidR="009556F0" w:rsidRDefault="009556F0"/>
    <w:p w14:paraId="644844A1" w14:textId="77777777" w:rsidR="009556F0" w:rsidRDefault="009556F0"/>
    <w:p w14:paraId="437DD37E" w14:textId="77777777" w:rsidR="009556F0" w:rsidRDefault="009556F0"/>
    <w:p w14:paraId="4D275E0B" w14:textId="77777777" w:rsidR="009556F0" w:rsidRDefault="009556F0"/>
    <w:p w14:paraId="7A4F9A98" w14:textId="77777777" w:rsidR="009556F0" w:rsidRDefault="009556F0"/>
    <w:p w14:paraId="5AEAA7D0" w14:textId="77777777" w:rsidR="009556F0" w:rsidRDefault="009556F0"/>
    <w:p w14:paraId="7734B44B" w14:textId="77777777" w:rsidR="009556F0" w:rsidRDefault="009556F0"/>
    <w:p w14:paraId="3BF5AA5E" w14:textId="77777777" w:rsidR="009556F0" w:rsidRDefault="009556F0"/>
    <w:p w14:paraId="5A959B35" w14:textId="77777777" w:rsidR="009556F0" w:rsidRDefault="009556F0"/>
    <w:p w14:paraId="38702FE6" w14:textId="77777777" w:rsidR="009556F0" w:rsidRDefault="009556F0"/>
    <w:p w14:paraId="42EA56C2" w14:textId="77777777" w:rsidR="009556F0" w:rsidRDefault="009556F0"/>
    <w:p w14:paraId="330F1FE7" w14:textId="77777777" w:rsidR="009556F0" w:rsidRDefault="009556F0"/>
    <w:p w14:paraId="6647A912" w14:textId="77777777" w:rsidR="009556F0" w:rsidRDefault="009556F0"/>
    <w:p w14:paraId="662E14AB" w14:textId="77777777" w:rsidR="009556F0" w:rsidRDefault="009556F0"/>
    <w:p w14:paraId="10DBCB00" w14:textId="77777777" w:rsidR="009556F0" w:rsidRDefault="009556F0"/>
    <w:p w14:paraId="5B078189" w14:textId="77777777" w:rsidR="009556F0" w:rsidRDefault="009556F0"/>
    <w:p w14:paraId="4A0149FF" w14:textId="77777777" w:rsidR="009556F0" w:rsidRDefault="009556F0"/>
    <w:p w14:paraId="2E80A4B0" w14:textId="77777777" w:rsidR="009556F0" w:rsidRDefault="009556F0"/>
    <w:p w14:paraId="183AC0BE" w14:textId="77777777" w:rsidR="009556F0" w:rsidRDefault="009556F0"/>
    <w:p w14:paraId="2100F378" w14:textId="77777777" w:rsidR="009556F0" w:rsidRDefault="009556F0"/>
    <w:p w14:paraId="3C891025" w14:textId="77777777" w:rsidR="009556F0" w:rsidRDefault="009556F0"/>
    <w:p w14:paraId="713D3534" w14:textId="77777777" w:rsidR="009556F0" w:rsidRDefault="009556F0"/>
    <w:p w14:paraId="542EFCF5" w14:textId="77777777" w:rsidR="009556F0" w:rsidRDefault="009556F0"/>
    <w:p w14:paraId="29AB2097" w14:textId="77777777" w:rsidR="009556F0" w:rsidRDefault="009556F0"/>
    <w:p w14:paraId="250E15AD" w14:textId="77777777" w:rsidR="009556F0" w:rsidRDefault="009556F0"/>
    <w:p w14:paraId="28625901" w14:textId="77777777" w:rsidR="009556F0" w:rsidRDefault="009556F0"/>
    <w:p w14:paraId="5FFD35F5" w14:textId="77777777" w:rsidR="009556F0" w:rsidRDefault="009556F0"/>
    <w:p w14:paraId="100BD37F" w14:textId="77777777" w:rsidR="009556F0" w:rsidRDefault="009556F0"/>
    <w:p w14:paraId="30BD5A4C" w14:textId="77777777" w:rsidR="009556F0" w:rsidRDefault="009556F0"/>
    <w:p w14:paraId="6B3DE10F" w14:textId="77777777" w:rsidR="009556F0" w:rsidRDefault="009556F0"/>
    <w:p w14:paraId="3FEFF948" w14:textId="77777777" w:rsidR="009556F0" w:rsidRDefault="009556F0"/>
    <w:p w14:paraId="743B0A4E" w14:textId="77777777" w:rsidR="009556F0" w:rsidRDefault="009556F0"/>
    <w:p w14:paraId="180759A9" w14:textId="77777777" w:rsidR="009556F0" w:rsidRDefault="009556F0"/>
    <w:p w14:paraId="6D075DAB" w14:textId="77777777" w:rsidR="009556F0" w:rsidRDefault="009556F0"/>
    <w:p w14:paraId="4EA14894" w14:textId="77777777" w:rsidR="009556F0" w:rsidRDefault="009556F0"/>
    <w:p w14:paraId="1C6A3F7E" w14:textId="77777777" w:rsidR="009556F0" w:rsidRDefault="009556F0" w:rsidP="009556F0">
      <w:pPr>
        <w:jc w:val="center"/>
        <w:rPr>
          <w:rFonts w:ascii="Arial" w:hAnsi="Arial" w:cs="Arial"/>
          <w:b/>
          <w:sz w:val="36"/>
          <w:szCs w:val="36"/>
        </w:rPr>
      </w:pPr>
      <w:r w:rsidRPr="009556F0">
        <w:rPr>
          <w:rFonts w:ascii="Arial" w:hAnsi="Arial" w:cs="Arial"/>
          <w:b/>
          <w:sz w:val="36"/>
          <w:szCs w:val="36"/>
        </w:rPr>
        <w:t>Введение</w:t>
      </w:r>
      <w:r>
        <w:rPr>
          <w:rFonts w:ascii="Arial" w:hAnsi="Arial" w:cs="Arial"/>
          <w:b/>
          <w:sz w:val="36"/>
          <w:szCs w:val="36"/>
        </w:rPr>
        <w:t>:</w:t>
      </w:r>
    </w:p>
    <w:p w14:paraId="33128391" w14:textId="77777777" w:rsidR="009556F0" w:rsidRDefault="009556F0" w:rsidP="009556F0">
      <w:pPr>
        <w:jc w:val="center"/>
        <w:rPr>
          <w:rFonts w:ascii="Arial" w:hAnsi="Arial" w:cs="Arial"/>
          <w:b/>
          <w:sz w:val="36"/>
          <w:szCs w:val="36"/>
        </w:rPr>
      </w:pPr>
    </w:p>
    <w:p w14:paraId="684E0D64" w14:textId="77777777" w:rsidR="009556F0" w:rsidRPr="00BF532A" w:rsidRDefault="009556F0" w:rsidP="009556F0">
      <w:pPr>
        <w:jc w:val="center"/>
        <w:rPr>
          <w:rFonts w:ascii="Arial" w:hAnsi="Arial" w:cs="Arial"/>
          <w:sz w:val="36"/>
          <w:szCs w:val="36"/>
        </w:rPr>
      </w:pPr>
    </w:p>
    <w:p w14:paraId="1564AC9E" w14:textId="77777777" w:rsidR="00BF532A" w:rsidRPr="00B54A49" w:rsidRDefault="00BF532A" w:rsidP="00B54A49">
      <w:pPr>
        <w:jc w:val="both"/>
        <w:rPr>
          <w:rFonts w:ascii="Arial" w:hAnsi="Arial" w:cs="Arial"/>
          <w:sz w:val="22"/>
          <w:szCs w:val="22"/>
        </w:rPr>
      </w:pPr>
      <w:r w:rsidRPr="00BF532A">
        <w:rPr>
          <w:rFonts w:ascii="Arial" w:hAnsi="Arial" w:cs="Arial"/>
          <w:sz w:val="22"/>
          <w:szCs w:val="22"/>
          <w:lang w:val="en-US"/>
        </w:rPr>
        <w:t>XIX</w:t>
      </w:r>
      <w:r w:rsidRPr="00BF532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начало </w:t>
      </w:r>
      <w:r>
        <w:rPr>
          <w:rFonts w:ascii="Arial" w:hAnsi="Arial" w:cs="Arial"/>
          <w:sz w:val="22"/>
          <w:szCs w:val="22"/>
          <w:lang w:val="en-US"/>
        </w:rPr>
        <w:t>XX</w:t>
      </w:r>
      <w:r w:rsidRPr="00BF53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в. – особое время в развитии науки. Великие открытия следуют одно за другим. Казалось, какой – то невидимый волшебник отдёрнул занавес, скрывающий тайны природы и человека. Но этот волшебник был человеческий разум. Новые открытия разрушают представление о том, что природа</w:t>
      </w:r>
      <w:r w:rsidR="00B54A49">
        <w:rPr>
          <w:rFonts w:ascii="Arial" w:hAnsi="Arial" w:cs="Arial"/>
          <w:sz w:val="22"/>
          <w:szCs w:val="22"/>
        </w:rPr>
        <w:t xml:space="preserve"> подчиняется точным законам механики. Главная особенность естественно – научных открытий второй половины </w:t>
      </w:r>
      <w:r w:rsidR="00B54A49">
        <w:rPr>
          <w:rFonts w:ascii="Arial" w:hAnsi="Arial" w:cs="Arial"/>
          <w:sz w:val="22"/>
          <w:szCs w:val="22"/>
          <w:lang w:val="en-US"/>
        </w:rPr>
        <w:t>XIX</w:t>
      </w:r>
      <w:r w:rsidR="00B54A49">
        <w:rPr>
          <w:rFonts w:ascii="Arial" w:hAnsi="Arial" w:cs="Arial"/>
          <w:sz w:val="22"/>
          <w:szCs w:val="22"/>
        </w:rPr>
        <w:t>в. Заключалась в том, что они коренным образом меняли представление о строение материи, пространстве, времени, движении, о развитии живой природы, о месте человека в природе, о происхождении жизни на земле.</w:t>
      </w:r>
    </w:p>
    <w:p w14:paraId="523EE378" w14:textId="77777777" w:rsidR="009556F0" w:rsidRDefault="009556F0" w:rsidP="009556F0">
      <w:pPr>
        <w:rPr>
          <w:rFonts w:ascii="Arial" w:hAnsi="Arial" w:cs="Arial"/>
          <w:sz w:val="22"/>
          <w:szCs w:val="22"/>
        </w:rPr>
      </w:pPr>
    </w:p>
    <w:p w14:paraId="51A943AA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6595BF20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3CD21DD2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63CECA0B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F29F026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6EEA7B6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CA4DD04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7BBFAB81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32377E4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2BB1B68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F171363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34FAD0E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72AEBA17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3425F38D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2EFD30FB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424CCEF9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7ACEC5E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FF497AE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456BDDA1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6224726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7C105897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A238641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FE22695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1EEFA19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47FD4E00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BA62354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FA62962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748E3C3C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FA9CD60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00388DDB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4A6C3F5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CB846BA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247E22AC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1604E905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56C11B3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2DEFD24D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64639861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5BD9BB38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4AF04875" w14:textId="77777777" w:rsidR="00A224C8" w:rsidRDefault="00A224C8" w:rsidP="009556F0">
      <w:pPr>
        <w:rPr>
          <w:rFonts w:ascii="Arial" w:hAnsi="Arial" w:cs="Arial"/>
          <w:sz w:val="22"/>
          <w:szCs w:val="22"/>
        </w:rPr>
      </w:pPr>
    </w:p>
    <w:p w14:paraId="7F1886AB" w14:textId="77777777" w:rsidR="0001341A" w:rsidRDefault="0001341A" w:rsidP="007C5935">
      <w:pPr>
        <w:jc w:val="center"/>
        <w:rPr>
          <w:rFonts w:ascii="Arial" w:hAnsi="Arial" w:cs="Arial"/>
          <w:b/>
          <w:sz w:val="32"/>
          <w:szCs w:val="32"/>
        </w:rPr>
      </w:pPr>
    </w:p>
    <w:p w14:paraId="6AF349FA" w14:textId="77777777" w:rsidR="00A224C8" w:rsidRPr="0001341A" w:rsidRDefault="00A224C8" w:rsidP="007C5935">
      <w:pPr>
        <w:jc w:val="center"/>
        <w:rPr>
          <w:rFonts w:ascii="Arial" w:hAnsi="Arial" w:cs="Arial"/>
          <w:b/>
          <w:sz w:val="32"/>
          <w:szCs w:val="32"/>
        </w:rPr>
      </w:pPr>
      <w:r w:rsidRPr="0001341A">
        <w:rPr>
          <w:rFonts w:ascii="Arial" w:hAnsi="Arial" w:cs="Arial"/>
          <w:b/>
          <w:sz w:val="32"/>
          <w:szCs w:val="32"/>
        </w:rPr>
        <w:t>Основная часть:</w:t>
      </w:r>
    </w:p>
    <w:p w14:paraId="1269DF67" w14:textId="30969897" w:rsidR="00A224C8" w:rsidRDefault="00EF5082" w:rsidP="0001341A">
      <w:pPr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5F8F6C" wp14:editId="741DA6D8">
            <wp:simplePos x="0" y="0"/>
            <wp:positionH relativeFrom="column">
              <wp:posOffset>4343400</wp:posOffset>
            </wp:positionH>
            <wp:positionV relativeFrom="paragraph">
              <wp:posOffset>194310</wp:posOffset>
            </wp:positionV>
            <wp:extent cx="1504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327" y="21418"/>
                <wp:lineTo x="213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C3555" w14:textId="77777777" w:rsidR="00A224C8" w:rsidRPr="0001341A" w:rsidRDefault="00A224C8" w:rsidP="0001341A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 xml:space="preserve">Французский физик Мари Склодовская-Кюри (урожденная Мария Склодовская) родилась в Варшаве (Польша) 7 ноября 1867 года. Она была младшей из пяти детей в семье Владислава и Брониславы Склодовских. Мари воспитывалась в семье, где занятия наукой пользовались уважением. Ее отец преподавал физику в гимназии, а мать, пока не заболела туберкулезом, была директором гимназии. Мать Мари умерла, когда девочке было одиннадцать лет.   </w:t>
      </w:r>
    </w:p>
    <w:p w14:paraId="2386B939" w14:textId="77777777" w:rsidR="00A224C8" w:rsidRPr="0001341A" w:rsidRDefault="00A224C8" w:rsidP="0001341A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>Мари блестяще училась и в начальной, и в средней школе. Еще в юном возрасте она ощутила притягательную силу науки и работала лаборантом в химической лаборатории своего двоюродного брата. Великий русский химик Дмитрий Иванович Менделеев, создатель периодической таблицы химических элементов, был другом ее отца. Увидев девочку за работой в лаборатории, он предсказал ей великое будущее, если она продолжит свои занятия химией. Выросшая при русском правлении Кюри принимала активное участие в движении молодых интеллектуалов и антиклерикальных польских националистов. Хотя большую часть своей жизни Кюри провела во Франции, она навсегда сохранила преданность делу борьбы за польскую независимость.</w:t>
      </w:r>
    </w:p>
    <w:p w14:paraId="027C9428" w14:textId="77777777" w:rsidR="00A224C8" w:rsidRPr="0001341A" w:rsidRDefault="002B6B30" w:rsidP="0001341A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 xml:space="preserve">На пути к осуществлению мечты Кюри о высшем образовании стояли два препятствия: бедность семьи и запрет на прием женщин в Варшавский университет. Мари и ее сестра Броня разработали план: Мария в течение пяти лет будет работать гувернанткой, чтобы дать возможность сестре окончить медицинский институт, после чего Броня должна взять на себя расходы на высшее образование Мари. Броня получила медицинское образование в Париже и, став врачом, пригласила к себе сестру. Покинув Польшу в </w:t>
      </w:r>
      <w:smartTag w:uri="urn:schemas-microsoft-com:office:smarttags" w:element="metricconverter">
        <w:smartTagPr>
          <w:attr w:name="ProductID" w:val="1891 г"/>
        </w:smartTagPr>
        <w:r w:rsidRPr="0001341A">
          <w:rPr>
            <w:rFonts w:ascii="Arial" w:hAnsi="Arial" w:cs="Arial"/>
            <w:sz w:val="22"/>
            <w:szCs w:val="22"/>
          </w:rPr>
          <w:t>1891 г</w:t>
        </w:r>
      </w:smartTag>
      <w:r w:rsidRPr="0001341A">
        <w:rPr>
          <w:rFonts w:ascii="Arial" w:hAnsi="Arial" w:cs="Arial"/>
          <w:sz w:val="22"/>
          <w:szCs w:val="22"/>
        </w:rPr>
        <w:t xml:space="preserve">., Мари поступила на факультет естественных наук Парижского университета. Именно тогда она стала называть себя Мари Склодовской. В </w:t>
      </w:r>
      <w:smartTag w:uri="urn:schemas-microsoft-com:office:smarttags" w:element="metricconverter">
        <w:smartTagPr>
          <w:attr w:name="ProductID" w:val="1893 г"/>
        </w:smartTagPr>
        <w:r w:rsidRPr="0001341A">
          <w:rPr>
            <w:rFonts w:ascii="Arial" w:hAnsi="Arial" w:cs="Arial"/>
            <w:sz w:val="22"/>
            <w:szCs w:val="22"/>
          </w:rPr>
          <w:t>1893 г</w:t>
        </w:r>
      </w:smartTag>
      <w:r w:rsidRPr="0001341A">
        <w:rPr>
          <w:rFonts w:ascii="Arial" w:hAnsi="Arial" w:cs="Arial"/>
          <w:sz w:val="22"/>
          <w:szCs w:val="22"/>
        </w:rPr>
        <w:t>., закончив курс первой, Мари получила степень лиценциата по физике Сорбонны эквивалентную степени магистра. Через год она стала лиценциатом по математике.</w:t>
      </w:r>
    </w:p>
    <w:p w14:paraId="004C81DA" w14:textId="77777777" w:rsidR="002B6B30" w:rsidRPr="0001341A" w:rsidRDefault="002B6B30" w:rsidP="0001341A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 xml:space="preserve">Совместная жизнь Мари и Пьера Кюри проходила в сплошных опытах и открытиях, Пьеру суждено было связать жизнь с одной из самых выдающихся женщин земли. </w:t>
      </w:r>
      <w:r w:rsidRPr="0001341A">
        <w:rPr>
          <w:rFonts w:ascii="Arial" w:hAnsi="Arial" w:cs="Arial"/>
          <w:sz w:val="22"/>
          <w:szCs w:val="22"/>
        </w:rPr>
        <w:br/>
        <w:t xml:space="preserve">    Первые годы жизни были для них очень тяжелыми, они жили в небольшой квартирке, так как зарабатывал Пьер не очень много, но их жизнь была полностью отдана науке, и все время они проводили в лаборатории. 12 сентября 1897 года родилась их первая дочь Ирен. </w:t>
      </w:r>
    </w:p>
    <w:p w14:paraId="121E27F8" w14:textId="77777777" w:rsidR="002B6B30" w:rsidRPr="0001341A" w:rsidRDefault="002B6B30" w:rsidP="0001341A">
      <w:pPr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 xml:space="preserve">Кюри очень много работали. В 1898 году они объявили об открытии двух новых элементов — полония, названого так в честь Польши, родины Марии, и радия. В этот период материальное положение семьи было не лучшим, несмотря на то, что Мария преподавала физику в Севре, в учебном заведении, готовившем преподавателей средней школы. </w:t>
      </w:r>
      <w:r w:rsidRPr="0001341A">
        <w:rPr>
          <w:rFonts w:ascii="Arial" w:hAnsi="Arial" w:cs="Arial"/>
          <w:sz w:val="22"/>
          <w:szCs w:val="22"/>
        </w:rPr>
        <w:br/>
        <w:t>    В 1903 году Шведская королевская академия наук удостоила Нобелевской премии по физике Беккереля и супругов Кюри за «исследование явлений радиации». Мария Кюри стала первой женщиной, получившей Нобелевскую премию</w:t>
      </w:r>
      <w:r w:rsidR="00E85D54" w:rsidRPr="0001341A">
        <w:rPr>
          <w:rFonts w:ascii="Arial" w:hAnsi="Arial" w:cs="Arial"/>
          <w:sz w:val="22"/>
          <w:szCs w:val="22"/>
        </w:rPr>
        <w:t xml:space="preserve"> по физике в мире.</w:t>
      </w:r>
      <w:r w:rsidRPr="0001341A">
        <w:rPr>
          <w:rFonts w:ascii="Arial" w:hAnsi="Arial" w:cs="Arial"/>
          <w:sz w:val="22"/>
          <w:szCs w:val="22"/>
        </w:rPr>
        <w:t xml:space="preserve"> </w:t>
      </w:r>
      <w:r w:rsidRPr="0001341A">
        <w:rPr>
          <w:rFonts w:ascii="Arial" w:hAnsi="Arial" w:cs="Arial"/>
          <w:sz w:val="22"/>
          <w:szCs w:val="22"/>
        </w:rPr>
        <w:br/>
        <w:t>    Условия, в которых работали супруги, были невыносимы, они проводили исследования в старом сарае позади дома, раньше это помещение использовал медицинский университет для хранения трупов. В нем протекала крыша и не было вентиляции, поэтому много опытов приходилось делать на улице. После присуждения Нобелевской премии, французское правительство хотело наградить Пьера орденом Почетного легиона, но вместо этого ученый попросил лабораторию.</w:t>
      </w:r>
      <w:r w:rsidRPr="0001341A">
        <w:rPr>
          <w:rFonts w:ascii="Arial" w:hAnsi="Arial" w:cs="Arial"/>
          <w:sz w:val="22"/>
          <w:szCs w:val="22"/>
        </w:rPr>
        <w:br/>
        <w:t xml:space="preserve">    У супругов родилась еще одна дочь Ева Кюри, которая впоследствии напишет книгу о своей матери. </w:t>
      </w:r>
      <w:r w:rsidRPr="0001341A">
        <w:rPr>
          <w:rFonts w:ascii="Arial" w:hAnsi="Arial" w:cs="Arial"/>
          <w:sz w:val="22"/>
          <w:szCs w:val="22"/>
        </w:rPr>
        <w:br/>
        <w:t>    В апреле 1906 года произошла трагедия: Пьер Кюри погиб в уличной катастрофе, он поскользнулся на мостовой и попал под колеса тяжелого фиакра.</w:t>
      </w:r>
    </w:p>
    <w:p w14:paraId="29F0202B" w14:textId="77777777" w:rsidR="007C5935" w:rsidRPr="0001341A" w:rsidRDefault="007C5935" w:rsidP="0001341A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lastRenderedPageBreak/>
        <w:t xml:space="preserve">Жена унаследовала его кафедру и продолжила работу, позже она получила вторую Нобелевскую премию. Но, как рассказывала ее дочь, мать не смогла до конца оправиться после смерти мужа, у нее не было особого желания общаться, в основном она проводила </w:t>
      </w:r>
      <w:r w:rsidR="0001341A" w:rsidRPr="0001341A">
        <w:rPr>
          <w:rFonts w:ascii="Arial" w:hAnsi="Arial" w:cs="Arial"/>
          <w:sz w:val="22"/>
          <w:szCs w:val="22"/>
        </w:rPr>
        <w:t>время в</w:t>
      </w:r>
      <w:r w:rsidRPr="0001341A">
        <w:rPr>
          <w:rFonts w:ascii="Arial" w:hAnsi="Arial" w:cs="Arial"/>
          <w:sz w:val="22"/>
          <w:szCs w:val="22"/>
        </w:rPr>
        <w:t xml:space="preserve"> одиночестве</w:t>
      </w:r>
      <w:r w:rsidR="0001341A" w:rsidRPr="0001341A">
        <w:rPr>
          <w:rFonts w:ascii="Arial" w:hAnsi="Arial" w:cs="Arial"/>
          <w:sz w:val="22"/>
          <w:szCs w:val="22"/>
        </w:rPr>
        <w:t xml:space="preserve"> в лаборатории.</w:t>
      </w:r>
      <w:r w:rsidRPr="0001341A">
        <w:rPr>
          <w:rFonts w:ascii="Arial" w:hAnsi="Arial" w:cs="Arial"/>
          <w:sz w:val="22"/>
          <w:szCs w:val="22"/>
        </w:rPr>
        <w:br/>
        <w:t>    Мария Кюри скончалась 4 июля 1934 года в небольшой больнице во французских Альпах</w:t>
      </w:r>
      <w:r w:rsidR="00E65379">
        <w:rPr>
          <w:rFonts w:ascii="Arial" w:hAnsi="Arial" w:cs="Arial"/>
          <w:sz w:val="22"/>
          <w:szCs w:val="22"/>
        </w:rPr>
        <w:t xml:space="preserve"> </w:t>
      </w:r>
      <w:r w:rsidR="00E65379" w:rsidRPr="00E65379">
        <w:rPr>
          <w:rFonts w:ascii="Arial" w:hAnsi="Arial" w:cs="Arial"/>
          <w:sz w:val="22"/>
          <w:szCs w:val="22"/>
        </w:rPr>
        <w:t>от лучевой болезни</w:t>
      </w:r>
      <w:r w:rsidRPr="00E65379">
        <w:rPr>
          <w:rFonts w:ascii="Arial" w:hAnsi="Arial" w:cs="Arial"/>
          <w:sz w:val="22"/>
          <w:szCs w:val="22"/>
        </w:rPr>
        <w:t>.</w:t>
      </w:r>
      <w:r w:rsidRPr="0001341A">
        <w:rPr>
          <w:rFonts w:ascii="Arial" w:hAnsi="Arial" w:cs="Arial"/>
          <w:sz w:val="22"/>
          <w:szCs w:val="22"/>
        </w:rPr>
        <w:t xml:space="preserve"> Ее лабораторные тетради, в которых она вела записи во время экспериментов, до сих пор сохраняют высокий уровень радиации.</w:t>
      </w:r>
    </w:p>
    <w:p w14:paraId="7C0EDB59" w14:textId="77777777" w:rsidR="007C5935" w:rsidRPr="0001341A" w:rsidRDefault="007C5935" w:rsidP="00E85D54">
      <w:pPr>
        <w:jc w:val="both"/>
        <w:rPr>
          <w:rFonts w:ascii="Arial" w:hAnsi="Arial" w:cs="Arial"/>
          <w:sz w:val="22"/>
          <w:szCs w:val="22"/>
        </w:rPr>
      </w:pPr>
      <w:r w:rsidRPr="0001341A">
        <w:rPr>
          <w:rFonts w:ascii="Arial" w:hAnsi="Arial" w:cs="Arial"/>
          <w:sz w:val="22"/>
          <w:szCs w:val="22"/>
        </w:rPr>
        <w:t>Помимо двух Нобелевских премий, Мари была удостоена медали Бертело Французской академии наук  в 1902, медали Дэви Лондонского королевского общества в 1903 и медали Элиота, Кессона, Франклиновского института в 1909. Она была членом 85 научных обществ всего мира, в том числе Французской медицинской академии, получила 20 почетных степеней. С 1911 г. и до смерти Мари принимала участие в престижных Сольвеевских конгрессах по физике, в течение 12 лет была сотрудником Международной комиссии по интеллектуальному сотрудничеству Лиги Наций.</w:t>
      </w:r>
    </w:p>
    <w:p w14:paraId="6101DB58" w14:textId="77777777" w:rsidR="007C5935" w:rsidRPr="0001341A" w:rsidRDefault="007C5935" w:rsidP="00E85D54">
      <w:pPr>
        <w:jc w:val="both"/>
        <w:rPr>
          <w:rFonts w:ascii="Arial" w:hAnsi="Arial" w:cs="Arial"/>
          <w:sz w:val="22"/>
          <w:szCs w:val="22"/>
        </w:rPr>
      </w:pPr>
    </w:p>
    <w:p w14:paraId="1F489C1B" w14:textId="77777777" w:rsidR="007C5935" w:rsidRPr="0001341A" w:rsidRDefault="007C5935" w:rsidP="007C593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</w:p>
    <w:p w14:paraId="3F99892E" w14:textId="77777777" w:rsidR="007C5935" w:rsidRPr="0001341A" w:rsidRDefault="007C5935" w:rsidP="007C593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</w:p>
    <w:p w14:paraId="00308D98" w14:textId="77777777" w:rsidR="007C5935" w:rsidRPr="0001341A" w:rsidRDefault="007C5935" w:rsidP="007C593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</w:p>
    <w:p w14:paraId="61B4B890" w14:textId="77777777" w:rsidR="007C5935" w:rsidRPr="0001341A" w:rsidRDefault="007C5935" w:rsidP="007C5935">
      <w:pPr>
        <w:pStyle w:val="a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195CEE" w14:textId="77777777" w:rsidR="007C5935" w:rsidRPr="0001341A" w:rsidRDefault="007C5935" w:rsidP="007C5935">
      <w:pPr>
        <w:pStyle w:val="a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0EFEEA" w14:textId="77777777" w:rsidR="007C5935" w:rsidRPr="0001341A" w:rsidRDefault="007C5935" w:rsidP="007C5935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1341A">
        <w:rPr>
          <w:rFonts w:ascii="Arial" w:hAnsi="Arial" w:cs="Arial"/>
          <w:b/>
          <w:color w:val="000000"/>
          <w:sz w:val="32"/>
          <w:szCs w:val="32"/>
        </w:rPr>
        <w:t>Заключение:</w:t>
      </w:r>
    </w:p>
    <w:p w14:paraId="37561294" w14:textId="77777777" w:rsidR="007C5935" w:rsidRPr="0001341A" w:rsidRDefault="007C5935" w:rsidP="007C5935">
      <w:pPr>
        <w:pStyle w:val="a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137AC0" w14:textId="77777777" w:rsidR="007C5935" w:rsidRDefault="007C5935" w:rsidP="0001341A">
      <w:pPr>
        <w:pStyle w:val="a3"/>
        <w:jc w:val="both"/>
        <w:rPr>
          <w:rFonts w:ascii="Arial" w:hAnsi="Arial" w:cs="Arial"/>
          <w:color w:val="auto"/>
          <w:sz w:val="22"/>
          <w:szCs w:val="22"/>
        </w:rPr>
      </w:pPr>
      <w:r w:rsidRPr="0001341A">
        <w:rPr>
          <w:rFonts w:ascii="Arial" w:hAnsi="Arial" w:cs="Arial"/>
          <w:color w:val="auto"/>
          <w:sz w:val="22"/>
          <w:szCs w:val="22"/>
        </w:rPr>
        <w:t>Вклад в науку супругов Кюри неоценим, благодаря им появилось такое явления в медицине, как химиотерапия.</w:t>
      </w:r>
      <w:r w:rsidR="00E85D54" w:rsidRPr="0001341A">
        <w:rPr>
          <w:rFonts w:ascii="Arial" w:hAnsi="Arial" w:cs="Arial"/>
          <w:color w:val="auto"/>
          <w:sz w:val="22"/>
          <w:szCs w:val="22"/>
        </w:rPr>
        <w:t xml:space="preserve"> Открытие радиоактивности, за которое супруги Кюри совместно с Беккерелем получили в 1903 году получили Нобелевскую премию по физике, </w:t>
      </w:r>
      <w:r w:rsidR="0001341A" w:rsidRPr="0001341A">
        <w:rPr>
          <w:rFonts w:ascii="Arial" w:hAnsi="Arial" w:cs="Arial"/>
          <w:color w:val="auto"/>
          <w:sz w:val="22"/>
          <w:szCs w:val="22"/>
        </w:rPr>
        <w:t>открыло дорогу в мир микрочастиц. Какая – то энергия таилась внутри атома. Она высвобождалась в процессе распада. Стала ясно, что атом не мельчайшая неделимая частица, что он сам имеет сложное строение.</w:t>
      </w:r>
    </w:p>
    <w:p w14:paraId="12590BE4" w14:textId="77777777" w:rsidR="0001341A" w:rsidRDefault="0001341A" w:rsidP="0001341A">
      <w:pPr>
        <w:pStyle w:val="a3"/>
        <w:jc w:val="both"/>
        <w:rPr>
          <w:rFonts w:ascii="Arial" w:hAnsi="Arial" w:cs="Arial"/>
          <w:color w:val="auto"/>
          <w:sz w:val="22"/>
          <w:szCs w:val="22"/>
        </w:rPr>
      </w:pPr>
    </w:p>
    <w:p w14:paraId="7D29F248" w14:textId="77777777" w:rsidR="0001341A" w:rsidRDefault="0001341A" w:rsidP="0001341A">
      <w:pPr>
        <w:pStyle w:val="a3"/>
        <w:jc w:val="both"/>
        <w:rPr>
          <w:rFonts w:ascii="Arial" w:hAnsi="Arial" w:cs="Arial"/>
          <w:color w:val="auto"/>
          <w:sz w:val="22"/>
          <w:szCs w:val="22"/>
        </w:rPr>
      </w:pPr>
    </w:p>
    <w:p w14:paraId="4D40A6CC" w14:textId="77777777" w:rsidR="0001341A" w:rsidRPr="0001341A" w:rsidRDefault="0001341A" w:rsidP="0001341A">
      <w:pPr>
        <w:pStyle w:val="a3"/>
        <w:jc w:val="both"/>
        <w:rPr>
          <w:rFonts w:ascii="Arial" w:hAnsi="Arial" w:cs="Arial"/>
          <w:color w:val="auto"/>
          <w:sz w:val="32"/>
          <w:szCs w:val="32"/>
        </w:rPr>
      </w:pPr>
    </w:p>
    <w:p w14:paraId="444BB6A7" w14:textId="77777777" w:rsidR="0001341A" w:rsidRDefault="0001341A" w:rsidP="0001341A">
      <w:pPr>
        <w:pStyle w:val="a3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1341A">
        <w:rPr>
          <w:rFonts w:ascii="Arial" w:hAnsi="Arial" w:cs="Arial"/>
          <w:b/>
          <w:color w:val="auto"/>
          <w:sz w:val="32"/>
          <w:szCs w:val="32"/>
        </w:rPr>
        <w:t>Список литературы:</w:t>
      </w:r>
    </w:p>
    <w:p w14:paraId="27AAF6A4" w14:textId="77777777" w:rsidR="00E65379" w:rsidRDefault="00E65379" w:rsidP="0001341A">
      <w:pPr>
        <w:pStyle w:val="a3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64C4C07A" w14:textId="77777777" w:rsidR="00E65379" w:rsidRDefault="00E65379" w:rsidP="00E65379">
      <w:pPr>
        <w:pStyle w:val="a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Новая история А.Я. Юдовская, П.А. Баранов, Л.М. Ванюшкина</w:t>
      </w:r>
    </w:p>
    <w:p w14:paraId="6B18EC6C" w14:textId="77777777" w:rsidR="00E65379" w:rsidRDefault="00E65379" w:rsidP="00E65379">
      <w:pPr>
        <w:pStyle w:val="a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В поисках правды А.М. Волков </w:t>
      </w:r>
    </w:p>
    <w:p w14:paraId="3632DEDA" w14:textId="77777777" w:rsidR="00E65379" w:rsidRPr="00E65379" w:rsidRDefault="00E65379" w:rsidP="00E65379">
      <w:pPr>
        <w:pStyle w:val="a3"/>
        <w:rPr>
          <w:rFonts w:ascii="Arial" w:hAnsi="Arial" w:cs="Arial"/>
          <w:color w:val="auto"/>
          <w:sz w:val="22"/>
          <w:szCs w:val="22"/>
        </w:rPr>
      </w:pPr>
    </w:p>
    <w:p w14:paraId="589C0F29" w14:textId="77777777" w:rsidR="0001341A" w:rsidRPr="0001341A" w:rsidRDefault="0001341A" w:rsidP="0001341A">
      <w:pPr>
        <w:pStyle w:val="a3"/>
        <w:rPr>
          <w:rFonts w:ascii="Arial" w:hAnsi="Arial" w:cs="Arial"/>
          <w:b/>
          <w:color w:val="auto"/>
          <w:sz w:val="22"/>
          <w:szCs w:val="22"/>
        </w:rPr>
      </w:pPr>
    </w:p>
    <w:p w14:paraId="75FE7A0C" w14:textId="77777777" w:rsidR="007C5935" w:rsidRPr="002B6B30" w:rsidRDefault="007C5935" w:rsidP="007C5935">
      <w:pPr>
        <w:ind w:left="-360" w:right="-185" w:firstLine="360"/>
        <w:rPr>
          <w:rFonts w:ascii="Arial" w:hAnsi="Arial" w:cs="Arial"/>
          <w:color w:val="000000"/>
          <w:sz w:val="22"/>
          <w:szCs w:val="22"/>
        </w:rPr>
      </w:pPr>
      <w:r w:rsidRPr="006C1F70">
        <w:rPr>
          <w:rFonts w:ascii="Arial" w:hAnsi="Arial" w:cs="Arial"/>
          <w:sz w:val="22"/>
          <w:szCs w:val="22"/>
        </w:rPr>
        <w:br/>
      </w:r>
    </w:p>
    <w:p w14:paraId="3E9D1C9D" w14:textId="77777777" w:rsidR="00A224C8" w:rsidRPr="002B6B30" w:rsidRDefault="00A224C8" w:rsidP="002B6B30">
      <w:pPr>
        <w:ind w:left="-360" w:right="-185"/>
        <w:rPr>
          <w:rFonts w:ascii="Arial" w:hAnsi="Arial" w:cs="Arial"/>
          <w:sz w:val="22"/>
          <w:szCs w:val="22"/>
        </w:rPr>
      </w:pPr>
    </w:p>
    <w:sectPr w:rsidR="00A224C8" w:rsidRPr="002B6B30" w:rsidSect="00E6537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FB3F" w14:textId="77777777" w:rsidR="0024218D" w:rsidRDefault="0024218D">
      <w:r>
        <w:separator/>
      </w:r>
    </w:p>
  </w:endnote>
  <w:endnote w:type="continuationSeparator" w:id="0">
    <w:p w14:paraId="6C09D72B" w14:textId="77777777" w:rsidR="0024218D" w:rsidRDefault="002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4636" w14:textId="77777777" w:rsidR="00E65379" w:rsidRDefault="00E65379" w:rsidP="00792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5E84EC" w14:textId="77777777" w:rsidR="00E65379" w:rsidRDefault="00E653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91F0" w14:textId="77777777" w:rsidR="00E65379" w:rsidRDefault="00E65379" w:rsidP="00792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75A9029" w14:textId="77777777" w:rsidR="00E65379" w:rsidRDefault="00E653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6F38" w14:textId="77777777" w:rsidR="0024218D" w:rsidRDefault="0024218D">
      <w:r>
        <w:separator/>
      </w:r>
    </w:p>
  </w:footnote>
  <w:footnote w:type="continuationSeparator" w:id="0">
    <w:p w14:paraId="3C339426" w14:textId="77777777" w:rsidR="0024218D" w:rsidRDefault="0024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F0"/>
    <w:rsid w:val="0001341A"/>
    <w:rsid w:val="00035F36"/>
    <w:rsid w:val="001A5CBF"/>
    <w:rsid w:val="0024218D"/>
    <w:rsid w:val="002B6B30"/>
    <w:rsid w:val="002F5262"/>
    <w:rsid w:val="00382531"/>
    <w:rsid w:val="007929AA"/>
    <w:rsid w:val="007C5935"/>
    <w:rsid w:val="009556F0"/>
    <w:rsid w:val="00A224C8"/>
    <w:rsid w:val="00B54A49"/>
    <w:rsid w:val="00BF532A"/>
    <w:rsid w:val="00E65379"/>
    <w:rsid w:val="00E85D54"/>
    <w:rsid w:val="00EF5082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87A94"/>
  <w15:chartTrackingRefBased/>
  <w15:docId w15:val="{87E07F7E-64AB-4276-9DB3-F7C3E03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6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224C8"/>
    <w:pPr>
      <w:spacing w:before="120" w:line="288" w:lineRule="auto"/>
      <w:ind w:left="45"/>
    </w:pPr>
    <w:rPr>
      <w:color w:val="003366"/>
      <w:sz w:val="25"/>
      <w:szCs w:val="25"/>
    </w:rPr>
  </w:style>
  <w:style w:type="paragraph" w:styleId="a4">
    <w:name w:val="footer"/>
    <w:basedOn w:val="a"/>
    <w:rsid w:val="00E653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Образовательная школа №5</vt:lpstr>
    </vt:vector>
  </TitlesOfParts>
  <Company>---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Образовательная школа №5</dc:title>
  <dc:subject/>
  <dc:creator>Sergey</dc:creator>
  <cp:keywords/>
  <dc:description/>
  <cp:lastModifiedBy>Igor</cp:lastModifiedBy>
  <cp:revision>2</cp:revision>
  <dcterms:created xsi:type="dcterms:W3CDTF">2025-05-04T18:19:00Z</dcterms:created>
  <dcterms:modified xsi:type="dcterms:W3CDTF">2025-05-04T18:19:00Z</dcterms:modified>
</cp:coreProperties>
</file>