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FA8" w:rsidRDefault="00FE3FA8" w:rsidP="00FE3FA8">
      <w:pPr>
        <w:spacing w:after="0" w:line="240" w:lineRule="auto"/>
        <w:jc w:val="center"/>
        <w:rPr>
          <w:rFonts w:ascii="Times New Roman" w:hAnsi="Times New Roman"/>
          <w:i/>
          <w:sz w:val="24"/>
          <w:szCs w:val="24"/>
          <w:u w:val="single"/>
        </w:rPr>
      </w:pPr>
      <w:r>
        <w:rPr>
          <w:rFonts w:ascii="Times New Roman" w:hAnsi="Times New Roman"/>
          <w:sz w:val="24"/>
          <w:szCs w:val="24"/>
        </w:rPr>
        <w:t>МИНИСТЕРСТВО ОБРАЗОВАНИЯ И НАУКИ РЕСПУБЛИКИ КАЗАХСТАН</w:t>
      </w:r>
    </w:p>
    <w:p w:rsidR="00FE3FA8" w:rsidRDefault="00FE3FA8" w:rsidP="00FE3FA8">
      <w:pPr>
        <w:spacing w:after="0" w:line="240" w:lineRule="auto"/>
        <w:jc w:val="center"/>
        <w:rPr>
          <w:rFonts w:ascii="Times New Roman" w:hAnsi="Times New Roman"/>
          <w:sz w:val="24"/>
          <w:szCs w:val="24"/>
        </w:rPr>
      </w:pPr>
    </w:p>
    <w:p w:rsidR="00FE3FA8" w:rsidRDefault="00FE3FA8" w:rsidP="00FE3FA8">
      <w:pPr>
        <w:spacing w:after="0" w:line="240" w:lineRule="auto"/>
        <w:jc w:val="center"/>
        <w:rPr>
          <w:rFonts w:ascii="Times New Roman" w:hAnsi="Times New Roman"/>
          <w:sz w:val="24"/>
          <w:szCs w:val="24"/>
        </w:rPr>
      </w:pPr>
      <w:r>
        <w:rPr>
          <w:rFonts w:ascii="Times New Roman" w:hAnsi="Times New Roman"/>
          <w:sz w:val="24"/>
          <w:szCs w:val="24"/>
        </w:rPr>
        <w:t>КАСПИЙСКИЙ ГОСУДАРСТВЕННЫЙ УНИВЕРСИТЕТ</w:t>
      </w:r>
    </w:p>
    <w:p w:rsidR="00FE3FA8" w:rsidRDefault="00FE3FA8" w:rsidP="00FE3FA8">
      <w:pPr>
        <w:spacing w:after="0" w:line="240" w:lineRule="auto"/>
        <w:jc w:val="center"/>
        <w:rPr>
          <w:rFonts w:ascii="Times New Roman" w:hAnsi="Times New Roman"/>
          <w:sz w:val="24"/>
          <w:szCs w:val="24"/>
        </w:rPr>
      </w:pPr>
      <w:r>
        <w:rPr>
          <w:rFonts w:ascii="Times New Roman" w:hAnsi="Times New Roman"/>
          <w:sz w:val="24"/>
          <w:szCs w:val="24"/>
        </w:rPr>
        <w:t>ТЕХНОЛОГИЙ И ИНЖИНИРИНГА</w:t>
      </w:r>
    </w:p>
    <w:p w:rsidR="00FE3FA8" w:rsidRDefault="00FE3FA8" w:rsidP="00FE3FA8">
      <w:pPr>
        <w:spacing w:after="0" w:line="240" w:lineRule="auto"/>
        <w:jc w:val="center"/>
        <w:rPr>
          <w:rFonts w:ascii="Times New Roman" w:hAnsi="Times New Roman"/>
          <w:sz w:val="24"/>
          <w:szCs w:val="24"/>
        </w:rPr>
      </w:pPr>
      <w:r>
        <w:rPr>
          <w:rFonts w:ascii="Times New Roman" w:hAnsi="Times New Roman"/>
          <w:sz w:val="24"/>
          <w:szCs w:val="24"/>
        </w:rPr>
        <w:t>имени Ш. ЕСЕНОВА</w:t>
      </w:r>
    </w:p>
    <w:p w:rsidR="00FE3FA8" w:rsidRDefault="00FE3FA8" w:rsidP="00FE3FA8">
      <w:pPr>
        <w:spacing w:after="0" w:line="240" w:lineRule="auto"/>
        <w:jc w:val="center"/>
        <w:rPr>
          <w:rFonts w:ascii="Times New Roman" w:hAnsi="Times New Roman"/>
          <w:sz w:val="24"/>
          <w:szCs w:val="24"/>
        </w:rPr>
      </w:pPr>
    </w:p>
    <w:p w:rsidR="00FE3FA8" w:rsidRDefault="00FE3FA8" w:rsidP="00FE3FA8">
      <w:pPr>
        <w:spacing w:after="0" w:line="240" w:lineRule="auto"/>
        <w:jc w:val="center"/>
        <w:rPr>
          <w:rFonts w:ascii="Times New Roman" w:hAnsi="Times New Roman"/>
          <w:sz w:val="24"/>
          <w:szCs w:val="24"/>
        </w:rPr>
      </w:pPr>
    </w:p>
    <w:p w:rsidR="00FE3FA8" w:rsidRPr="00C44A4C" w:rsidRDefault="00FE3FA8" w:rsidP="00FE3FA8">
      <w:pPr>
        <w:spacing w:after="0" w:line="240" w:lineRule="auto"/>
        <w:jc w:val="center"/>
        <w:rPr>
          <w:rFonts w:ascii="Times New Roman" w:hAnsi="Times New Roman"/>
          <w:sz w:val="24"/>
          <w:szCs w:val="24"/>
        </w:rPr>
      </w:pPr>
      <w:r w:rsidRPr="00C44A4C">
        <w:rPr>
          <w:rFonts w:ascii="Times New Roman" w:hAnsi="Times New Roman"/>
          <w:sz w:val="24"/>
          <w:szCs w:val="24"/>
        </w:rPr>
        <w:t>Факультет «Транспорт и строительство»</w:t>
      </w:r>
    </w:p>
    <w:p w:rsidR="00FE3FA8" w:rsidRPr="00C44A4C" w:rsidRDefault="00FE3FA8" w:rsidP="00FE3FA8">
      <w:pPr>
        <w:spacing w:after="0" w:line="240" w:lineRule="auto"/>
        <w:jc w:val="center"/>
        <w:rPr>
          <w:rFonts w:ascii="Times New Roman" w:hAnsi="Times New Roman"/>
          <w:sz w:val="24"/>
          <w:szCs w:val="24"/>
        </w:rPr>
      </w:pPr>
    </w:p>
    <w:p w:rsidR="00FE3FA8" w:rsidRDefault="00FE3FA8" w:rsidP="00FE3FA8">
      <w:pPr>
        <w:spacing w:after="0" w:line="240" w:lineRule="auto"/>
        <w:jc w:val="center"/>
        <w:rPr>
          <w:rFonts w:ascii="Times New Roman" w:hAnsi="Times New Roman"/>
          <w:sz w:val="24"/>
          <w:szCs w:val="24"/>
        </w:rPr>
      </w:pPr>
      <w:r w:rsidRPr="00C44A4C">
        <w:rPr>
          <w:rFonts w:ascii="Times New Roman" w:hAnsi="Times New Roman"/>
          <w:sz w:val="24"/>
          <w:szCs w:val="24"/>
        </w:rPr>
        <w:t>Кафедра «Морской и наземный транспорт»</w:t>
      </w:r>
    </w:p>
    <w:p w:rsidR="00FE3FA8" w:rsidRDefault="00FE3FA8" w:rsidP="00FE3FA8">
      <w:pPr>
        <w:spacing w:after="0" w:line="240" w:lineRule="auto"/>
        <w:jc w:val="center"/>
        <w:rPr>
          <w:rFonts w:ascii="Times New Roman" w:hAnsi="Times New Roman"/>
          <w:sz w:val="24"/>
          <w:szCs w:val="24"/>
        </w:rPr>
      </w:pPr>
    </w:p>
    <w:p w:rsidR="00FE3FA8" w:rsidRDefault="00FE3FA8" w:rsidP="00FE3FA8">
      <w:pPr>
        <w:spacing w:after="0" w:line="240" w:lineRule="auto"/>
        <w:jc w:val="center"/>
        <w:rPr>
          <w:rFonts w:ascii="Times New Roman" w:hAnsi="Times New Roman"/>
          <w:sz w:val="24"/>
          <w:szCs w:val="24"/>
        </w:rPr>
      </w:pPr>
    </w:p>
    <w:p w:rsidR="00FE3FA8" w:rsidRDefault="00FE3FA8" w:rsidP="00FE3FA8">
      <w:pPr>
        <w:spacing w:after="0" w:line="240" w:lineRule="auto"/>
        <w:jc w:val="center"/>
        <w:rPr>
          <w:rFonts w:ascii="Times New Roman" w:hAnsi="Times New Roman"/>
          <w:sz w:val="24"/>
          <w:szCs w:val="24"/>
        </w:rPr>
      </w:pPr>
    </w:p>
    <w:p w:rsidR="00FE3FA8" w:rsidRDefault="00FE3FA8" w:rsidP="00FE3FA8">
      <w:pPr>
        <w:spacing w:after="0" w:line="240" w:lineRule="auto"/>
        <w:jc w:val="center"/>
        <w:rPr>
          <w:rFonts w:ascii="Times New Roman" w:hAnsi="Times New Roman"/>
          <w:sz w:val="24"/>
          <w:szCs w:val="24"/>
        </w:rPr>
      </w:pPr>
    </w:p>
    <w:p w:rsidR="00FE3FA8" w:rsidRPr="008545F0" w:rsidRDefault="00FE3FA8" w:rsidP="00FE3FA8">
      <w:pPr>
        <w:spacing w:after="0" w:line="240" w:lineRule="auto"/>
        <w:jc w:val="center"/>
        <w:rPr>
          <w:rFonts w:ascii="Times New Roman" w:hAnsi="Times New Roman"/>
          <w:sz w:val="24"/>
          <w:szCs w:val="24"/>
        </w:rPr>
      </w:pPr>
    </w:p>
    <w:p w:rsidR="00FE3FA8" w:rsidRPr="00C44A4C" w:rsidRDefault="00FE3FA8" w:rsidP="00FE3FA8">
      <w:pPr>
        <w:spacing w:after="0" w:line="240" w:lineRule="auto"/>
        <w:jc w:val="center"/>
        <w:rPr>
          <w:rFonts w:ascii="Times New Roman" w:hAnsi="Times New Roman"/>
          <w:b/>
          <w:sz w:val="32"/>
          <w:szCs w:val="32"/>
        </w:rPr>
      </w:pPr>
      <w:r w:rsidRPr="00C44A4C">
        <w:rPr>
          <w:rFonts w:ascii="Times New Roman" w:hAnsi="Times New Roman"/>
          <w:b/>
          <w:sz w:val="32"/>
          <w:szCs w:val="32"/>
        </w:rPr>
        <w:t>КУРСОВАЯ РАБОТА</w:t>
      </w:r>
    </w:p>
    <w:p w:rsidR="00FE3FA8" w:rsidRPr="00C44A4C" w:rsidRDefault="00FE3FA8" w:rsidP="00FE3FA8">
      <w:pPr>
        <w:spacing w:after="0" w:line="240" w:lineRule="auto"/>
        <w:jc w:val="center"/>
        <w:rPr>
          <w:rFonts w:ascii="Times New Roman" w:hAnsi="Times New Roman"/>
          <w:b/>
          <w:sz w:val="24"/>
          <w:szCs w:val="24"/>
        </w:rPr>
      </w:pPr>
    </w:p>
    <w:p w:rsidR="00FE3FA8" w:rsidRPr="002A6DB9" w:rsidRDefault="00FE3FA8" w:rsidP="00FE3FA8">
      <w:pPr>
        <w:shd w:val="clear" w:color="auto" w:fill="FFFFFF"/>
        <w:spacing w:after="0" w:line="240" w:lineRule="auto"/>
        <w:jc w:val="center"/>
        <w:rPr>
          <w:rFonts w:ascii="Times New Roman" w:hAnsi="Times New Roman"/>
          <w:b/>
          <w:sz w:val="24"/>
          <w:szCs w:val="24"/>
          <w:u w:val="single"/>
        </w:rPr>
      </w:pPr>
    </w:p>
    <w:p w:rsidR="00FE3FA8" w:rsidRDefault="00FE3FA8" w:rsidP="00FE3FA8">
      <w:pPr>
        <w:shd w:val="clear" w:color="auto" w:fill="FFFFFF"/>
        <w:spacing w:after="0" w:line="240" w:lineRule="auto"/>
        <w:jc w:val="center"/>
        <w:rPr>
          <w:rFonts w:ascii="Times New Roman" w:hAnsi="Times New Roman"/>
          <w:b/>
          <w:sz w:val="28"/>
          <w:szCs w:val="24"/>
        </w:rPr>
      </w:pPr>
    </w:p>
    <w:p w:rsidR="00FE3FA8" w:rsidRDefault="00FE3FA8" w:rsidP="00FE3FA8">
      <w:pPr>
        <w:shd w:val="clear" w:color="auto" w:fill="FFFFFF"/>
        <w:spacing w:after="0" w:line="240" w:lineRule="auto"/>
        <w:jc w:val="center"/>
        <w:rPr>
          <w:rFonts w:ascii="Times New Roman" w:hAnsi="Times New Roman"/>
          <w:b/>
          <w:sz w:val="28"/>
          <w:szCs w:val="24"/>
        </w:rPr>
      </w:pPr>
    </w:p>
    <w:p w:rsidR="00FE3FA8" w:rsidRPr="00570605" w:rsidRDefault="00FE3FA8" w:rsidP="00FE3FA8">
      <w:pPr>
        <w:shd w:val="clear" w:color="auto" w:fill="FFFFFF"/>
        <w:spacing w:after="0" w:line="240" w:lineRule="auto"/>
        <w:jc w:val="center"/>
        <w:rPr>
          <w:rFonts w:ascii="Times New Roman" w:hAnsi="Times New Roman"/>
          <w:b/>
          <w:sz w:val="28"/>
          <w:szCs w:val="24"/>
        </w:rPr>
      </w:pPr>
    </w:p>
    <w:p w:rsidR="00FE3FA8" w:rsidRPr="00570605" w:rsidRDefault="00FE3FA8" w:rsidP="00FE3FA8">
      <w:pPr>
        <w:shd w:val="clear" w:color="auto" w:fill="FFFFFF"/>
        <w:spacing w:after="0" w:line="240" w:lineRule="auto"/>
        <w:jc w:val="center"/>
        <w:rPr>
          <w:rFonts w:ascii="Times New Roman" w:hAnsi="Times New Roman"/>
          <w:b/>
          <w:sz w:val="28"/>
          <w:szCs w:val="24"/>
        </w:rPr>
      </w:pPr>
      <w:r w:rsidRPr="00570605">
        <w:rPr>
          <w:rFonts w:ascii="Times New Roman" w:hAnsi="Times New Roman"/>
          <w:b/>
          <w:sz w:val="28"/>
          <w:szCs w:val="24"/>
        </w:rPr>
        <w:t>По дисциплине: «Судовые электроэнергетические комплексы»</w:t>
      </w:r>
    </w:p>
    <w:p w:rsidR="00FE3FA8" w:rsidRPr="00570605" w:rsidRDefault="00FE3FA8" w:rsidP="00FE3FA8">
      <w:pPr>
        <w:spacing w:after="0" w:line="240" w:lineRule="auto"/>
        <w:jc w:val="center"/>
        <w:rPr>
          <w:rFonts w:ascii="Times New Roman" w:hAnsi="Times New Roman" w:cs="Times New Roman"/>
          <w:b/>
          <w:sz w:val="28"/>
          <w:szCs w:val="24"/>
        </w:rPr>
      </w:pPr>
    </w:p>
    <w:p w:rsidR="00FE3FA8" w:rsidRPr="00823F69" w:rsidRDefault="00FE3FA8" w:rsidP="00FE3FA8">
      <w:pPr>
        <w:spacing w:after="0" w:line="240" w:lineRule="auto"/>
        <w:jc w:val="center"/>
        <w:rPr>
          <w:rFonts w:ascii="Times New Roman" w:hAnsi="Times New Roman" w:cs="Times New Roman"/>
          <w:b/>
          <w:color w:val="000000" w:themeColor="text1"/>
          <w:sz w:val="28"/>
          <w:szCs w:val="24"/>
          <w:shd w:val="clear" w:color="auto" w:fill="FFFFFF"/>
        </w:rPr>
      </w:pPr>
      <w:r w:rsidRPr="00823F69">
        <w:rPr>
          <w:rFonts w:ascii="Times New Roman" w:hAnsi="Times New Roman" w:cs="Times New Roman"/>
          <w:b/>
          <w:color w:val="000000" w:themeColor="text1"/>
          <w:sz w:val="28"/>
          <w:szCs w:val="24"/>
        </w:rPr>
        <w:t xml:space="preserve">Тема: «Расчет мощности судовой электрической станции </w:t>
      </w:r>
      <w:r w:rsidRPr="00823F69">
        <w:rPr>
          <w:rFonts w:ascii="Times New Roman" w:hAnsi="Times New Roman" w:cs="Times New Roman"/>
          <w:b/>
          <w:color w:val="000000" w:themeColor="text1"/>
          <w:sz w:val="28"/>
          <w:szCs w:val="24"/>
          <w:shd w:val="clear" w:color="auto" w:fill="FFFFFF"/>
        </w:rPr>
        <w:t>судна «</w:t>
      </w:r>
      <w:r w:rsidR="00A360DA">
        <w:rPr>
          <w:rFonts w:ascii="Times New Roman" w:hAnsi="Times New Roman" w:cs="Times New Roman"/>
          <w:b/>
          <w:color w:val="000000" w:themeColor="text1"/>
          <w:sz w:val="28"/>
          <w:szCs w:val="24"/>
          <w:shd w:val="clear" w:color="auto" w:fill="FFFFFF"/>
          <w:lang w:val="en-US"/>
        </w:rPr>
        <w:t>ASTANA</w:t>
      </w:r>
      <w:r w:rsidRPr="00823F69">
        <w:rPr>
          <w:rFonts w:ascii="Times New Roman" w:hAnsi="Times New Roman" w:cs="Times New Roman"/>
          <w:b/>
          <w:color w:val="000000" w:themeColor="text1"/>
          <w:sz w:val="28"/>
          <w:szCs w:val="24"/>
          <w:shd w:val="clear" w:color="auto" w:fill="FFFFFF"/>
        </w:rPr>
        <w:t>»</w:t>
      </w:r>
    </w:p>
    <w:p w:rsidR="00FE3FA8" w:rsidRDefault="00FE3FA8" w:rsidP="00FE3FA8">
      <w:pPr>
        <w:spacing w:after="0" w:line="240" w:lineRule="auto"/>
        <w:jc w:val="center"/>
        <w:rPr>
          <w:rFonts w:ascii="Times New Roman" w:hAnsi="Times New Roman" w:cs="Times New Roman"/>
          <w:b/>
          <w:color w:val="000000"/>
          <w:sz w:val="28"/>
          <w:szCs w:val="24"/>
          <w:shd w:val="clear" w:color="auto" w:fill="FFFFFF"/>
        </w:rPr>
      </w:pPr>
    </w:p>
    <w:p w:rsidR="00FE3FA8" w:rsidRDefault="00FE3FA8" w:rsidP="00FE3FA8">
      <w:pPr>
        <w:spacing w:after="0" w:line="240" w:lineRule="auto"/>
        <w:jc w:val="center"/>
        <w:rPr>
          <w:rFonts w:ascii="Times New Roman" w:hAnsi="Times New Roman" w:cs="Times New Roman"/>
          <w:b/>
          <w:color w:val="000000"/>
          <w:sz w:val="28"/>
          <w:szCs w:val="24"/>
          <w:shd w:val="clear" w:color="auto" w:fill="FFFFFF"/>
        </w:rPr>
      </w:pPr>
    </w:p>
    <w:p w:rsidR="00FE3FA8" w:rsidRDefault="00FE3FA8" w:rsidP="00FE3FA8">
      <w:pPr>
        <w:spacing w:after="0" w:line="240" w:lineRule="auto"/>
        <w:jc w:val="center"/>
        <w:rPr>
          <w:rFonts w:ascii="Times New Roman" w:hAnsi="Times New Roman" w:cs="Times New Roman"/>
          <w:b/>
          <w:color w:val="000000"/>
          <w:sz w:val="28"/>
          <w:szCs w:val="24"/>
          <w:shd w:val="clear" w:color="auto" w:fill="FFFFFF"/>
        </w:rPr>
      </w:pPr>
    </w:p>
    <w:p w:rsidR="00FE3FA8" w:rsidRDefault="00FE3FA8" w:rsidP="00FE3FA8">
      <w:pPr>
        <w:spacing w:after="0" w:line="240" w:lineRule="auto"/>
        <w:jc w:val="center"/>
        <w:rPr>
          <w:rFonts w:ascii="Times New Roman" w:hAnsi="Times New Roman" w:cs="Times New Roman"/>
          <w:b/>
          <w:color w:val="000000"/>
          <w:sz w:val="28"/>
          <w:szCs w:val="24"/>
          <w:shd w:val="clear" w:color="auto" w:fill="FFFFFF"/>
        </w:rPr>
      </w:pPr>
    </w:p>
    <w:p w:rsidR="00FE3FA8" w:rsidRDefault="00FE3FA8" w:rsidP="00FE3FA8">
      <w:pPr>
        <w:spacing w:after="0" w:line="240" w:lineRule="auto"/>
        <w:jc w:val="center"/>
        <w:rPr>
          <w:rFonts w:ascii="Times New Roman" w:hAnsi="Times New Roman" w:cs="Times New Roman"/>
          <w:b/>
          <w:color w:val="000000"/>
          <w:sz w:val="28"/>
          <w:szCs w:val="24"/>
          <w:shd w:val="clear" w:color="auto" w:fill="FFFFFF"/>
        </w:rPr>
      </w:pPr>
    </w:p>
    <w:p w:rsidR="00FE3FA8" w:rsidRDefault="00FE3FA8" w:rsidP="00FE3FA8">
      <w:pPr>
        <w:spacing w:after="0" w:line="240" w:lineRule="auto"/>
        <w:jc w:val="center"/>
        <w:rPr>
          <w:rFonts w:ascii="Times New Roman" w:hAnsi="Times New Roman" w:cs="Times New Roman"/>
          <w:b/>
          <w:color w:val="000000"/>
          <w:sz w:val="28"/>
          <w:szCs w:val="24"/>
          <w:shd w:val="clear" w:color="auto" w:fill="FFFFFF"/>
        </w:rPr>
      </w:pPr>
    </w:p>
    <w:tbl>
      <w:tblPr>
        <w:tblStyle w:val="ab"/>
        <w:tblW w:w="4786" w:type="dxa"/>
        <w:tblInd w:w="5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FE3FA8" w:rsidTr="00FE3FA8">
        <w:tc>
          <w:tcPr>
            <w:tcW w:w="4786" w:type="dxa"/>
          </w:tcPr>
          <w:p w:rsidR="00FE3FA8" w:rsidRPr="008545F0" w:rsidRDefault="00FE3FA8" w:rsidP="00FE3FA8">
            <w:pPr>
              <w:jc w:val="both"/>
              <w:rPr>
                <w:rFonts w:ascii="Times New Roman" w:hAnsi="Times New Roman" w:cs="Times New Roman"/>
                <w:sz w:val="28"/>
                <w:szCs w:val="28"/>
              </w:rPr>
            </w:pPr>
            <w:r>
              <w:rPr>
                <w:rFonts w:ascii="Times New Roman" w:hAnsi="Times New Roman" w:cs="Times New Roman"/>
                <w:sz w:val="28"/>
                <w:szCs w:val="28"/>
                <w:lang w:val="kk-KZ"/>
              </w:rPr>
              <w:t>Выполнил: студент группы МТ-13-1</w:t>
            </w:r>
          </w:p>
          <w:p w:rsidR="00FE3FA8" w:rsidRDefault="00A360DA" w:rsidP="00FE3FA8">
            <w:pPr>
              <w:jc w:val="both"/>
              <w:rPr>
                <w:rFonts w:ascii="Times New Roman" w:hAnsi="Times New Roman" w:cs="Times New Roman"/>
                <w:sz w:val="28"/>
                <w:szCs w:val="28"/>
                <w:lang w:val="kk-KZ"/>
              </w:rPr>
            </w:pPr>
            <w:r>
              <w:rPr>
                <w:rFonts w:ascii="Times New Roman" w:hAnsi="Times New Roman" w:cs="Times New Roman"/>
                <w:sz w:val="28"/>
                <w:szCs w:val="28"/>
                <w:lang w:val="kk-KZ"/>
              </w:rPr>
              <w:t>Буркит К.С</w:t>
            </w:r>
            <w:r w:rsidR="00FE3FA8">
              <w:rPr>
                <w:rFonts w:ascii="Times New Roman" w:hAnsi="Times New Roman" w:cs="Times New Roman"/>
                <w:sz w:val="28"/>
                <w:szCs w:val="28"/>
                <w:lang w:val="kk-KZ"/>
              </w:rPr>
              <w:t>.</w:t>
            </w:r>
          </w:p>
          <w:p w:rsidR="00FE3FA8" w:rsidRPr="00771F3E" w:rsidRDefault="00FE3FA8" w:rsidP="00FE3FA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Проверил: </w:t>
            </w:r>
            <w:r>
              <w:rPr>
                <w:rFonts w:ascii="Times New Roman" w:hAnsi="Times New Roman"/>
                <w:sz w:val="28"/>
                <w:szCs w:val="28"/>
              </w:rPr>
              <w:t>доцент Кабылбекова</w:t>
            </w:r>
            <w:r>
              <w:rPr>
                <w:rFonts w:ascii="Times New Roman" w:hAnsi="Times New Roman"/>
                <w:sz w:val="28"/>
                <w:szCs w:val="28"/>
                <w:lang w:val="kk-KZ"/>
              </w:rPr>
              <w:t xml:space="preserve"> В.В.</w:t>
            </w:r>
          </w:p>
        </w:tc>
      </w:tr>
    </w:tbl>
    <w:p w:rsidR="00FE3FA8" w:rsidRDefault="00FE3FA8" w:rsidP="00FE3FA8">
      <w:pPr>
        <w:spacing w:after="0" w:line="240" w:lineRule="auto"/>
        <w:jc w:val="center"/>
        <w:rPr>
          <w:rFonts w:ascii="Times New Roman" w:hAnsi="Times New Roman" w:cs="Times New Roman"/>
          <w:b/>
          <w:color w:val="000000"/>
          <w:sz w:val="28"/>
          <w:szCs w:val="24"/>
          <w:shd w:val="clear" w:color="auto" w:fill="FFFFFF"/>
        </w:rPr>
      </w:pPr>
    </w:p>
    <w:p w:rsidR="00FE3FA8" w:rsidRDefault="00FE3FA8" w:rsidP="00FE3FA8">
      <w:pPr>
        <w:spacing w:after="0" w:line="240" w:lineRule="auto"/>
        <w:jc w:val="center"/>
        <w:rPr>
          <w:rFonts w:ascii="Times New Roman" w:hAnsi="Times New Roman" w:cs="Times New Roman"/>
          <w:b/>
          <w:sz w:val="28"/>
          <w:szCs w:val="24"/>
        </w:rPr>
      </w:pPr>
    </w:p>
    <w:p w:rsidR="00FE3FA8" w:rsidRDefault="00FE3FA8" w:rsidP="00FE3FA8">
      <w:pPr>
        <w:spacing w:after="0" w:line="240" w:lineRule="auto"/>
        <w:jc w:val="center"/>
        <w:rPr>
          <w:rFonts w:ascii="Times New Roman" w:hAnsi="Times New Roman"/>
          <w:sz w:val="24"/>
          <w:szCs w:val="24"/>
          <w:lang w:val="kk-KZ"/>
        </w:rPr>
      </w:pPr>
    </w:p>
    <w:p w:rsidR="00FE3FA8" w:rsidRDefault="00FE3FA8" w:rsidP="00FE3FA8">
      <w:pPr>
        <w:spacing w:after="0" w:line="240" w:lineRule="auto"/>
        <w:jc w:val="center"/>
        <w:rPr>
          <w:rFonts w:ascii="Times New Roman" w:hAnsi="Times New Roman"/>
          <w:sz w:val="24"/>
          <w:szCs w:val="24"/>
          <w:lang w:val="kk-KZ"/>
        </w:rPr>
      </w:pPr>
    </w:p>
    <w:p w:rsidR="00FE3FA8" w:rsidRDefault="00FE3FA8" w:rsidP="00FE3FA8">
      <w:pPr>
        <w:spacing w:after="0" w:line="240" w:lineRule="auto"/>
        <w:jc w:val="center"/>
        <w:rPr>
          <w:rFonts w:ascii="Times New Roman" w:hAnsi="Times New Roman"/>
          <w:sz w:val="24"/>
          <w:szCs w:val="24"/>
          <w:lang w:val="kk-KZ"/>
        </w:rPr>
      </w:pPr>
    </w:p>
    <w:p w:rsidR="00FE3FA8" w:rsidRDefault="00FE3FA8" w:rsidP="00FE3FA8">
      <w:pPr>
        <w:spacing w:after="0" w:line="240" w:lineRule="auto"/>
        <w:jc w:val="center"/>
        <w:rPr>
          <w:rFonts w:ascii="Times New Roman" w:hAnsi="Times New Roman"/>
          <w:sz w:val="24"/>
          <w:szCs w:val="24"/>
          <w:lang w:val="kk-KZ"/>
        </w:rPr>
      </w:pPr>
    </w:p>
    <w:p w:rsidR="00FE3FA8" w:rsidRDefault="00FE3FA8" w:rsidP="00FE3FA8">
      <w:pPr>
        <w:spacing w:after="0" w:line="240" w:lineRule="auto"/>
        <w:jc w:val="center"/>
        <w:rPr>
          <w:rFonts w:ascii="Times New Roman" w:hAnsi="Times New Roman"/>
          <w:sz w:val="24"/>
          <w:szCs w:val="24"/>
          <w:lang w:val="kk-KZ"/>
        </w:rPr>
      </w:pPr>
    </w:p>
    <w:p w:rsidR="00FE3FA8" w:rsidRDefault="00FE3FA8" w:rsidP="00FE3FA8">
      <w:pPr>
        <w:spacing w:after="0" w:line="240" w:lineRule="auto"/>
        <w:jc w:val="center"/>
        <w:rPr>
          <w:rFonts w:ascii="Times New Roman" w:hAnsi="Times New Roman"/>
          <w:sz w:val="24"/>
          <w:szCs w:val="24"/>
          <w:lang w:val="kk-KZ"/>
        </w:rPr>
      </w:pPr>
    </w:p>
    <w:p w:rsidR="00FE3FA8" w:rsidRDefault="00FE3FA8" w:rsidP="00FE3FA8">
      <w:pPr>
        <w:spacing w:after="0" w:line="240" w:lineRule="auto"/>
        <w:jc w:val="center"/>
        <w:rPr>
          <w:rFonts w:ascii="Times New Roman" w:hAnsi="Times New Roman"/>
          <w:sz w:val="24"/>
          <w:szCs w:val="24"/>
          <w:lang w:val="kk-KZ"/>
        </w:rPr>
      </w:pPr>
    </w:p>
    <w:p w:rsidR="00FE3FA8" w:rsidRDefault="00FE3FA8" w:rsidP="00FE3FA8">
      <w:pPr>
        <w:spacing w:after="0" w:line="240" w:lineRule="auto"/>
        <w:jc w:val="center"/>
        <w:rPr>
          <w:rFonts w:ascii="Times New Roman" w:hAnsi="Times New Roman"/>
          <w:sz w:val="24"/>
          <w:szCs w:val="24"/>
          <w:lang w:val="kk-KZ"/>
        </w:rPr>
      </w:pPr>
    </w:p>
    <w:p w:rsidR="00FE3FA8" w:rsidRDefault="00FE3FA8" w:rsidP="00FE3FA8">
      <w:pPr>
        <w:spacing w:after="0" w:line="240" w:lineRule="auto"/>
        <w:jc w:val="center"/>
        <w:rPr>
          <w:rFonts w:ascii="Times New Roman" w:hAnsi="Times New Roman"/>
          <w:sz w:val="24"/>
          <w:szCs w:val="24"/>
        </w:rPr>
      </w:pPr>
    </w:p>
    <w:p w:rsidR="00FE3FA8" w:rsidRDefault="00FE3FA8" w:rsidP="00FE3FA8">
      <w:pPr>
        <w:spacing w:after="0" w:line="240" w:lineRule="auto"/>
        <w:jc w:val="center"/>
        <w:rPr>
          <w:rFonts w:ascii="Times New Roman" w:hAnsi="Times New Roman"/>
          <w:b/>
          <w:sz w:val="24"/>
          <w:szCs w:val="24"/>
        </w:rPr>
      </w:pPr>
    </w:p>
    <w:p w:rsidR="00FE3FA8" w:rsidRDefault="00FE3FA8" w:rsidP="00FE3FA8">
      <w:pPr>
        <w:spacing w:after="0" w:line="240" w:lineRule="auto"/>
        <w:jc w:val="center"/>
        <w:rPr>
          <w:rFonts w:ascii="Times New Roman" w:hAnsi="Times New Roman"/>
          <w:b/>
          <w:sz w:val="24"/>
          <w:szCs w:val="24"/>
        </w:rPr>
      </w:pPr>
    </w:p>
    <w:p w:rsidR="00A360DA" w:rsidRDefault="00A360DA" w:rsidP="00A360DA">
      <w:pPr>
        <w:spacing w:after="0" w:line="240" w:lineRule="auto"/>
        <w:rPr>
          <w:rFonts w:ascii="Times New Roman" w:hAnsi="Times New Roman"/>
          <w:b/>
          <w:sz w:val="24"/>
          <w:szCs w:val="24"/>
        </w:rPr>
      </w:pPr>
    </w:p>
    <w:p w:rsidR="00FE3FA8" w:rsidRPr="00DE0173" w:rsidRDefault="00FE3FA8" w:rsidP="00A360DA">
      <w:pPr>
        <w:spacing w:after="0" w:line="240" w:lineRule="auto"/>
        <w:jc w:val="center"/>
        <w:rPr>
          <w:rFonts w:ascii="Times New Roman" w:hAnsi="Times New Roman"/>
          <w:b/>
          <w:sz w:val="24"/>
          <w:szCs w:val="24"/>
        </w:rPr>
      </w:pPr>
      <w:r w:rsidRPr="00DE0173">
        <w:rPr>
          <w:rFonts w:ascii="Times New Roman" w:hAnsi="Times New Roman"/>
          <w:b/>
          <w:sz w:val="24"/>
          <w:szCs w:val="24"/>
        </w:rPr>
        <w:t>АКТАУ 2015</w:t>
      </w:r>
      <w:bookmarkStart w:id="0" w:name="_Toc135897937"/>
      <w:bookmarkStart w:id="1" w:name="_Toc250793257"/>
    </w:p>
    <w:p w:rsidR="00DE0173" w:rsidRDefault="00DE0173" w:rsidP="00DE0173">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DE0173" w:rsidRDefault="00DE0173" w:rsidP="00DE0173">
      <w:pPr>
        <w:widowControl w:val="0"/>
        <w:spacing w:after="0" w:line="240" w:lineRule="auto"/>
        <w:jc w:val="center"/>
        <w:rPr>
          <w:rFonts w:ascii="Times New Roman" w:hAnsi="Times New Roman" w:cs="Times New Roman"/>
          <w:b/>
          <w:sz w:val="28"/>
          <w:szCs w:val="28"/>
        </w:rPr>
      </w:pPr>
    </w:p>
    <w:p w:rsidR="00DE0173" w:rsidRDefault="00DE0173" w:rsidP="00DE0173">
      <w:pPr>
        <w:pStyle w:val="12"/>
        <w:ind w:firstLine="709"/>
        <w:rPr>
          <w:rFonts w:asciiTheme="minorHAnsi" w:eastAsiaTheme="minorEastAsia" w:hAnsiTheme="minorHAnsi" w:cstheme="minorBidi"/>
          <w:sz w:val="22"/>
          <w:szCs w:val="22"/>
        </w:rPr>
      </w:pPr>
      <w:r>
        <w:rPr>
          <w:b/>
        </w:rPr>
        <w:fldChar w:fldCharType="begin"/>
      </w:r>
      <w:r>
        <w:rPr>
          <w:b/>
        </w:rPr>
        <w:instrText xml:space="preserve"> TOC \o "1-3" \p " " \h \z \u </w:instrText>
      </w:r>
      <w:r>
        <w:rPr>
          <w:b/>
        </w:rPr>
        <w:fldChar w:fldCharType="separate"/>
      </w:r>
      <w:hyperlink w:anchor="_Toc417244668" w:history="1">
        <w:r w:rsidRPr="0045295E">
          <w:rPr>
            <w:rStyle w:val="af8"/>
            <w:b/>
            <w:iCs/>
          </w:rPr>
          <w:t>Введение</w:t>
        </w:r>
        <w:r>
          <w:rPr>
            <w:webHidden/>
          </w:rPr>
          <w:t xml:space="preserve"> </w:t>
        </w:r>
        <w:r>
          <w:rPr>
            <w:webHidden/>
          </w:rPr>
          <w:tab/>
        </w:r>
        <w:r>
          <w:rPr>
            <w:webHidden/>
          </w:rPr>
          <w:fldChar w:fldCharType="begin"/>
        </w:r>
        <w:r>
          <w:rPr>
            <w:webHidden/>
          </w:rPr>
          <w:instrText xml:space="preserve"> PAGEREF _Toc417244668 \h </w:instrText>
        </w:r>
        <w:r>
          <w:rPr>
            <w:webHidden/>
          </w:rPr>
        </w:r>
        <w:r>
          <w:rPr>
            <w:webHidden/>
          </w:rPr>
          <w:fldChar w:fldCharType="separate"/>
        </w:r>
        <w:r>
          <w:rPr>
            <w:webHidden/>
          </w:rPr>
          <w:t>3</w:t>
        </w:r>
        <w:r>
          <w:rPr>
            <w:webHidden/>
          </w:rPr>
          <w:fldChar w:fldCharType="end"/>
        </w:r>
      </w:hyperlink>
    </w:p>
    <w:p w:rsidR="00DE0173" w:rsidRDefault="001511C1" w:rsidP="00DE0173">
      <w:pPr>
        <w:pStyle w:val="12"/>
        <w:ind w:firstLine="709"/>
        <w:rPr>
          <w:rFonts w:asciiTheme="minorHAnsi" w:eastAsiaTheme="minorEastAsia" w:hAnsiTheme="minorHAnsi" w:cstheme="minorBidi"/>
          <w:sz w:val="22"/>
          <w:szCs w:val="22"/>
        </w:rPr>
      </w:pPr>
      <w:hyperlink w:anchor="_Toc417244669" w:history="1">
        <w:r w:rsidR="00DE0173" w:rsidRPr="0045295E">
          <w:rPr>
            <w:rStyle w:val="af8"/>
            <w:b/>
          </w:rPr>
          <w:t>Исходные данные</w:t>
        </w:r>
        <w:r w:rsidR="00DE0173">
          <w:rPr>
            <w:webHidden/>
          </w:rPr>
          <w:t xml:space="preserve"> </w:t>
        </w:r>
        <w:r w:rsidR="00DE0173">
          <w:rPr>
            <w:webHidden/>
          </w:rPr>
          <w:tab/>
        </w:r>
        <w:r w:rsidR="00BF0C54">
          <w:rPr>
            <w:webHidden/>
          </w:rPr>
          <w:t>5</w:t>
        </w:r>
      </w:hyperlink>
    </w:p>
    <w:p w:rsidR="00DE0173" w:rsidRDefault="001511C1" w:rsidP="00DE0173">
      <w:pPr>
        <w:pStyle w:val="12"/>
        <w:ind w:firstLine="709"/>
        <w:rPr>
          <w:rFonts w:asciiTheme="minorHAnsi" w:eastAsiaTheme="minorEastAsia" w:hAnsiTheme="minorHAnsi" w:cstheme="minorBidi"/>
          <w:sz w:val="22"/>
          <w:szCs w:val="22"/>
        </w:rPr>
      </w:pPr>
      <w:hyperlink w:anchor="_Toc417244670" w:history="1">
        <w:r w:rsidR="00DE0173" w:rsidRPr="00F459F0">
          <w:rPr>
            <w:rStyle w:val="af8"/>
            <w:b/>
          </w:rPr>
          <w:t>1. Технические характеристики судна</w:t>
        </w:r>
        <w:r w:rsidR="00DE0173">
          <w:rPr>
            <w:webHidden/>
          </w:rPr>
          <w:t xml:space="preserve"> </w:t>
        </w:r>
        <w:r w:rsidR="00DE0173">
          <w:rPr>
            <w:webHidden/>
          </w:rPr>
          <w:tab/>
        </w:r>
        <w:r w:rsidR="00B01DD1">
          <w:rPr>
            <w:webHidden/>
          </w:rPr>
          <w:t>8</w:t>
        </w:r>
      </w:hyperlink>
    </w:p>
    <w:p w:rsidR="00DE0173" w:rsidRDefault="001511C1" w:rsidP="00DE0173">
      <w:pPr>
        <w:pStyle w:val="24"/>
        <w:ind w:firstLine="709"/>
        <w:rPr>
          <w:rFonts w:asciiTheme="minorHAnsi" w:eastAsiaTheme="minorEastAsia" w:hAnsiTheme="minorHAnsi" w:cstheme="minorBidi"/>
          <w:sz w:val="22"/>
          <w:szCs w:val="22"/>
        </w:rPr>
      </w:pPr>
      <w:hyperlink w:anchor="_Toc417244671" w:history="1">
        <w:r w:rsidR="00DE0173" w:rsidRPr="0045295E">
          <w:rPr>
            <w:rStyle w:val="af8"/>
          </w:rPr>
          <w:t>1.1 Общие сведения</w:t>
        </w:r>
        <w:r w:rsidR="00DE0173">
          <w:rPr>
            <w:webHidden/>
          </w:rPr>
          <w:t xml:space="preserve"> </w:t>
        </w:r>
        <w:r w:rsidR="00DE0173">
          <w:rPr>
            <w:webHidden/>
          </w:rPr>
          <w:tab/>
        </w:r>
        <w:r w:rsidR="00B01DD1">
          <w:rPr>
            <w:webHidden/>
          </w:rPr>
          <w:t>8</w:t>
        </w:r>
      </w:hyperlink>
    </w:p>
    <w:p w:rsidR="00DE0173" w:rsidRDefault="001511C1" w:rsidP="00DE0173">
      <w:pPr>
        <w:pStyle w:val="24"/>
        <w:ind w:firstLine="709"/>
        <w:rPr>
          <w:rFonts w:asciiTheme="minorHAnsi" w:eastAsiaTheme="minorEastAsia" w:hAnsiTheme="minorHAnsi" w:cstheme="minorBidi"/>
          <w:sz w:val="22"/>
          <w:szCs w:val="22"/>
        </w:rPr>
      </w:pPr>
      <w:hyperlink w:anchor="_Toc417244672" w:history="1">
        <w:r w:rsidR="00DE0173" w:rsidRPr="0045295E">
          <w:rPr>
            <w:rStyle w:val="af8"/>
          </w:rPr>
          <w:t>1.2 Главные размерения судна</w:t>
        </w:r>
        <w:r w:rsidR="00DE0173">
          <w:rPr>
            <w:webHidden/>
          </w:rPr>
          <w:t xml:space="preserve"> </w:t>
        </w:r>
        <w:r w:rsidR="00DE0173">
          <w:rPr>
            <w:webHidden/>
          </w:rPr>
          <w:tab/>
        </w:r>
        <w:r w:rsidR="00B01DD1">
          <w:rPr>
            <w:webHidden/>
          </w:rPr>
          <w:t>9</w:t>
        </w:r>
      </w:hyperlink>
    </w:p>
    <w:p w:rsidR="00DE0173" w:rsidRDefault="001511C1" w:rsidP="00DE0173">
      <w:pPr>
        <w:pStyle w:val="12"/>
        <w:ind w:firstLine="709"/>
        <w:rPr>
          <w:rFonts w:asciiTheme="minorHAnsi" w:eastAsiaTheme="minorEastAsia" w:hAnsiTheme="minorHAnsi" w:cstheme="minorBidi"/>
          <w:sz w:val="22"/>
          <w:szCs w:val="22"/>
        </w:rPr>
      </w:pPr>
      <w:hyperlink w:anchor="_Toc417244673" w:history="1">
        <w:r w:rsidR="00DE0173" w:rsidRPr="00F459F0">
          <w:rPr>
            <w:rStyle w:val="af8"/>
            <w:b/>
          </w:rPr>
          <w:t>2. Главная энергетическая установка</w:t>
        </w:r>
        <w:r w:rsidR="00DE0173">
          <w:rPr>
            <w:webHidden/>
          </w:rPr>
          <w:t xml:space="preserve"> </w:t>
        </w:r>
        <w:r w:rsidR="00DE0173">
          <w:rPr>
            <w:webHidden/>
          </w:rPr>
          <w:tab/>
        </w:r>
        <w:r w:rsidR="00B01DD1">
          <w:rPr>
            <w:webHidden/>
          </w:rPr>
          <w:t>10</w:t>
        </w:r>
      </w:hyperlink>
    </w:p>
    <w:p w:rsidR="00DE0173" w:rsidRDefault="001511C1" w:rsidP="00DE0173">
      <w:pPr>
        <w:pStyle w:val="24"/>
        <w:ind w:firstLine="709"/>
        <w:rPr>
          <w:rFonts w:asciiTheme="minorHAnsi" w:eastAsiaTheme="minorEastAsia" w:hAnsiTheme="minorHAnsi" w:cstheme="minorBidi"/>
          <w:sz w:val="22"/>
          <w:szCs w:val="22"/>
        </w:rPr>
      </w:pPr>
      <w:hyperlink w:anchor="_Toc417244674" w:history="1">
        <w:r w:rsidR="00DE0173" w:rsidRPr="0045295E">
          <w:rPr>
            <w:rStyle w:val="af8"/>
          </w:rPr>
          <w:t>2.1 Вспомогательная энергетическая установка</w:t>
        </w:r>
        <w:r w:rsidR="00DE0173">
          <w:rPr>
            <w:webHidden/>
          </w:rPr>
          <w:t xml:space="preserve"> </w:t>
        </w:r>
        <w:r w:rsidR="00DE0173">
          <w:rPr>
            <w:webHidden/>
          </w:rPr>
          <w:tab/>
        </w:r>
        <w:r w:rsidR="00B01DD1">
          <w:rPr>
            <w:webHidden/>
          </w:rPr>
          <w:t>11</w:t>
        </w:r>
      </w:hyperlink>
    </w:p>
    <w:p w:rsidR="00DE0173" w:rsidRDefault="001511C1" w:rsidP="00DE0173">
      <w:pPr>
        <w:pStyle w:val="24"/>
        <w:ind w:firstLine="709"/>
        <w:rPr>
          <w:rFonts w:asciiTheme="minorHAnsi" w:eastAsiaTheme="minorEastAsia" w:hAnsiTheme="minorHAnsi" w:cstheme="minorBidi"/>
          <w:sz w:val="22"/>
          <w:szCs w:val="22"/>
        </w:rPr>
      </w:pPr>
      <w:hyperlink w:anchor="_Toc417244675" w:history="1">
        <w:r w:rsidR="00DE0173" w:rsidRPr="0045295E">
          <w:rPr>
            <w:rStyle w:val="af8"/>
          </w:rPr>
          <w:t>2.2 Основные параметры судовой СЭС</w:t>
        </w:r>
        <w:r w:rsidR="00DE0173">
          <w:rPr>
            <w:webHidden/>
          </w:rPr>
          <w:t xml:space="preserve"> </w:t>
        </w:r>
        <w:r w:rsidR="00DE0173">
          <w:rPr>
            <w:webHidden/>
          </w:rPr>
          <w:tab/>
        </w:r>
        <w:r w:rsidR="00B01DD1">
          <w:rPr>
            <w:webHidden/>
          </w:rPr>
          <w:t>12</w:t>
        </w:r>
      </w:hyperlink>
    </w:p>
    <w:p w:rsidR="00DE0173" w:rsidRDefault="001511C1" w:rsidP="00DE0173">
      <w:pPr>
        <w:pStyle w:val="12"/>
        <w:ind w:firstLine="709"/>
        <w:rPr>
          <w:rFonts w:asciiTheme="minorHAnsi" w:eastAsiaTheme="minorEastAsia" w:hAnsiTheme="minorHAnsi" w:cstheme="minorBidi"/>
          <w:sz w:val="22"/>
          <w:szCs w:val="22"/>
        </w:rPr>
      </w:pPr>
      <w:hyperlink w:anchor="_Toc417244676" w:history="1">
        <w:r w:rsidR="00DE0173" w:rsidRPr="00F459F0">
          <w:rPr>
            <w:rStyle w:val="af8"/>
            <w:b/>
          </w:rPr>
          <w:t>3. Расчет мощности СЭС и выбор генераторных агрегатов</w:t>
        </w:r>
        <w:r w:rsidR="00DE0173" w:rsidRPr="00F459F0">
          <w:rPr>
            <w:b/>
            <w:webHidden/>
          </w:rPr>
          <w:t xml:space="preserve"> </w:t>
        </w:r>
        <w:r w:rsidR="00DE0173">
          <w:rPr>
            <w:webHidden/>
          </w:rPr>
          <w:tab/>
        </w:r>
        <w:r w:rsidR="00B01DD1">
          <w:rPr>
            <w:webHidden/>
          </w:rPr>
          <w:t>14</w:t>
        </w:r>
      </w:hyperlink>
    </w:p>
    <w:p w:rsidR="00DE0173" w:rsidRDefault="001511C1" w:rsidP="00DE0173">
      <w:pPr>
        <w:pStyle w:val="24"/>
        <w:ind w:firstLine="709"/>
        <w:rPr>
          <w:rFonts w:asciiTheme="minorHAnsi" w:eastAsiaTheme="minorEastAsia" w:hAnsiTheme="minorHAnsi" w:cstheme="minorBidi"/>
          <w:sz w:val="22"/>
          <w:szCs w:val="22"/>
        </w:rPr>
      </w:pPr>
      <w:hyperlink w:anchor="_Toc417244677" w:history="1">
        <w:r w:rsidR="00DE0173" w:rsidRPr="0045295E">
          <w:rPr>
            <w:rStyle w:val="af8"/>
          </w:rPr>
          <w:t>3.1 Предварительные замечания</w:t>
        </w:r>
        <w:r w:rsidR="00DE0173">
          <w:rPr>
            <w:webHidden/>
          </w:rPr>
          <w:t xml:space="preserve"> </w:t>
        </w:r>
        <w:r w:rsidR="00DE0173">
          <w:rPr>
            <w:webHidden/>
          </w:rPr>
          <w:tab/>
        </w:r>
        <w:r w:rsidR="00B01DD1">
          <w:rPr>
            <w:webHidden/>
          </w:rPr>
          <w:t>14</w:t>
        </w:r>
      </w:hyperlink>
    </w:p>
    <w:p w:rsidR="00DE0173" w:rsidRDefault="001511C1" w:rsidP="00DE0173">
      <w:pPr>
        <w:pStyle w:val="24"/>
        <w:ind w:firstLine="709"/>
        <w:rPr>
          <w:rFonts w:asciiTheme="minorHAnsi" w:eastAsiaTheme="minorEastAsia" w:hAnsiTheme="minorHAnsi" w:cstheme="minorBidi"/>
          <w:sz w:val="22"/>
          <w:szCs w:val="22"/>
        </w:rPr>
      </w:pPr>
      <w:hyperlink w:anchor="_Toc417244678" w:history="1">
        <w:r w:rsidR="00DE0173" w:rsidRPr="0045295E">
          <w:rPr>
            <w:rStyle w:val="af8"/>
          </w:rPr>
          <w:t>3.2 Расчет мощности СЭС по режимам работы</w:t>
        </w:r>
        <w:r w:rsidR="00DE0173">
          <w:rPr>
            <w:webHidden/>
          </w:rPr>
          <w:t xml:space="preserve"> </w:t>
        </w:r>
        <w:r w:rsidR="00DE0173">
          <w:rPr>
            <w:webHidden/>
          </w:rPr>
          <w:tab/>
        </w:r>
        <w:r w:rsidR="00B01DD1">
          <w:rPr>
            <w:webHidden/>
          </w:rPr>
          <w:t>14</w:t>
        </w:r>
      </w:hyperlink>
    </w:p>
    <w:p w:rsidR="00DE0173" w:rsidRDefault="001511C1" w:rsidP="00DE0173">
      <w:pPr>
        <w:pStyle w:val="24"/>
        <w:ind w:firstLine="709"/>
        <w:rPr>
          <w:rFonts w:asciiTheme="minorHAnsi" w:eastAsiaTheme="minorEastAsia" w:hAnsiTheme="minorHAnsi" w:cstheme="minorBidi"/>
          <w:sz w:val="22"/>
          <w:szCs w:val="22"/>
        </w:rPr>
      </w:pPr>
      <w:hyperlink w:anchor="_Toc417244679" w:history="1">
        <w:r w:rsidR="00DE0173" w:rsidRPr="0045295E">
          <w:rPr>
            <w:rStyle w:val="af8"/>
          </w:rPr>
          <w:t>3.3 Выбор количества и мощности генераторных агрегатов</w:t>
        </w:r>
        <w:r w:rsidR="00DE0173">
          <w:rPr>
            <w:webHidden/>
          </w:rPr>
          <w:t xml:space="preserve"> </w:t>
        </w:r>
        <w:r w:rsidR="00DE0173">
          <w:rPr>
            <w:webHidden/>
          </w:rPr>
          <w:tab/>
        </w:r>
        <w:r w:rsidR="00B01DD1">
          <w:rPr>
            <w:webHidden/>
          </w:rPr>
          <w:t>15</w:t>
        </w:r>
      </w:hyperlink>
    </w:p>
    <w:p w:rsidR="00DE0173" w:rsidRDefault="001511C1" w:rsidP="00DE0173">
      <w:pPr>
        <w:pStyle w:val="12"/>
        <w:ind w:firstLine="709"/>
        <w:rPr>
          <w:rFonts w:asciiTheme="minorHAnsi" w:eastAsiaTheme="minorEastAsia" w:hAnsiTheme="minorHAnsi" w:cstheme="minorBidi"/>
          <w:sz w:val="22"/>
          <w:szCs w:val="22"/>
        </w:rPr>
      </w:pPr>
      <w:hyperlink w:anchor="_Toc417244680" w:history="1">
        <w:r w:rsidR="00DE0173" w:rsidRPr="00F459F0">
          <w:rPr>
            <w:rStyle w:val="af8"/>
            <w:b/>
          </w:rPr>
          <w:t>4. Разработка схемы СЭЭС и ГРЩ</w:t>
        </w:r>
        <w:r w:rsidR="00DE0173" w:rsidRPr="00F459F0">
          <w:rPr>
            <w:b/>
            <w:webHidden/>
          </w:rPr>
          <w:t xml:space="preserve"> </w:t>
        </w:r>
        <w:r w:rsidR="00DE0173">
          <w:rPr>
            <w:webHidden/>
          </w:rPr>
          <w:tab/>
        </w:r>
        <w:r w:rsidR="00B01DD1">
          <w:rPr>
            <w:webHidden/>
          </w:rPr>
          <w:t>20</w:t>
        </w:r>
      </w:hyperlink>
    </w:p>
    <w:p w:rsidR="00DE0173" w:rsidRDefault="001511C1" w:rsidP="00DE0173">
      <w:pPr>
        <w:pStyle w:val="24"/>
        <w:ind w:firstLine="709"/>
        <w:rPr>
          <w:rFonts w:asciiTheme="minorHAnsi" w:eastAsiaTheme="minorEastAsia" w:hAnsiTheme="minorHAnsi" w:cstheme="minorBidi"/>
          <w:sz w:val="22"/>
          <w:szCs w:val="22"/>
        </w:rPr>
      </w:pPr>
      <w:hyperlink w:anchor="_Toc417244681" w:history="1">
        <w:r w:rsidR="00DE0173" w:rsidRPr="0045295E">
          <w:rPr>
            <w:rStyle w:val="af8"/>
          </w:rPr>
          <w:t>4.1 Разработка ГРЩ и комплектация его аппаратуры</w:t>
        </w:r>
        <w:r w:rsidR="00DE0173">
          <w:rPr>
            <w:webHidden/>
          </w:rPr>
          <w:t xml:space="preserve"> </w:t>
        </w:r>
        <w:r w:rsidR="00DE0173">
          <w:rPr>
            <w:webHidden/>
          </w:rPr>
          <w:tab/>
        </w:r>
        <w:r w:rsidR="00B01DD1">
          <w:rPr>
            <w:webHidden/>
          </w:rPr>
          <w:t>20</w:t>
        </w:r>
      </w:hyperlink>
    </w:p>
    <w:p w:rsidR="00DE0173" w:rsidRDefault="001511C1" w:rsidP="00DE0173">
      <w:pPr>
        <w:pStyle w:val="24"/>
        <w:ind w:firstLine="709"/>
        <w:rPr>
          <w:rFonts w:asciiTheme="minorHAnsi" w:eastAsiaTheme="minorEastAsia" w:hAnsiTheme="minorHAnsi" w:cstheme="minorBidi"/>
          <w:sz w:val="22"/>
          <w:szCs w:val="22"/>
        </w:rPr>
      </w:pPr>
      <w:hyperlink w:anchor="_Toc417244682" w:history="1">
        <w:r w:rsidR="00DE0173" w:rsidRPr="0045295E">
          <w:rPr>
            <w:rStyle w:val="af8"/>
          </w:rPr>
          <w:t>4.2 Расчет основных элементов ГРЩ</w:t>
        </w:r>
        <w:r w:rsidR="00DE0173">
          <w:rPr>
            <w:webHidden/>
          </w:rPr>
          <w:t xml:space="preserve"> </w:t>
        </w:r>
        <w:r w:rsidR="00DE0173">
          <w:rPr>
            <w:webHidden/>
          </w:rPr>
          <w:tab/>
        </w:r>
        <w:r w:rsidR="00B01DD1">
          <w:rPr>
            <w:webHidden/>
          </w:rPr>
          <w:t>24</w:t>
        </w:r>
      </w:hyperlink>
    </w:p>
    <w:p w:rsidR="00DE0173" w:rsidRPr="00F459F0" w:rsidRDefault="001511C1" w:rsidP="00DE0173">
      <w:pPr>
        <w:pStyle w:val="12"/>
        <w:ind w:firstLine="709"/>
        <w:rPr>
          <w:rFonts w:asciiTheme="minorHAnsi" w:eastAsiaTheme="minorEastAsia" w:hAnsiTheme="minorHAnsi" w:cstheme="minorBidi"/>
          <w:b/>
          <w:sz w:val="22"/>
          <w:szCs w:val="22"/>
        </w:rPr>
      </w:pPr>
      <w:hyperlink w:anchor="_Toc417244685" w:history="1">
        <w:r w:rsidR="00BA192C">
          <w:rPr>
            <w:rStyle w:val="af8"/>
            <w:b/>
          </w:rPr>
          <w:t>5</w:t>
        </w:r>
        <w:r w:rsidR="00DE0173" w:rsidRPr="00F459F0">
          <w:rPr>
            <w:rStyle w:val="af8"/>
            <w:b/>
          </w:rPr>
          <w:t>. Расчет переходных процессов в СЭЭС</w:t>
        </w:r>
        <w:r w:rsidR="00DE0173" w:rsidRPr="00F459F0">
          <w:rPr>
            <w:b/>
            <w:webHidden/>
          </w:rPr>
          <w:t xml:space="preserve"> </w:t>
        </w:r>
        <w:r w:rsidR="00DE0173" w:rsidRPr="00AB5B11">
          <w:rPr>
            <w:webHidden/>
          </w:rPr>
          <w:tab/>
        </w:r>
        <w:r w:rsidR="00DE0173" w:rsidRPr="00AB5B11">
          <w:rPr>
            <w:webHidden/>
          </w:rPr>
          <w:fldChar w:fldCharType="begin"/>
        </w:r>
        <w:r w:rsidR="00DE0173" w:rsidRPr="00AB5B11">
          <w:rPr>
            <w:webHidden/>
          </w:rPr>
          <w:instrText xml:space="preserve"> PAGEREF _Toc417244685 \h </w:instrText>
        </w:r>
        <w:r w:rsidR="00DE0173" w:rsidRPr="00AB5B11">
          <w:rPr>
            <w:webHidden/>
          </w:rPr>
        </w:r>
        <w:r w:rsidR="00DE0173" w:rsidRPr="00AB5B11">
          <w:rPr>
            <w:webHidden/>
          </w:rPr>
          <w:fldChar w:fldCharType="separate"/>
        </w:r>
        <w:r w:rsidR="00DE0173">
          <w:rPr>
            <w:webHidden/>
          </w:rPr>
          <w:t>31</w:t>
        </w:r>
        <w:r w:rsidR="00DE0173" w:rsidRPr="00AB5B11">
          <w:rPr>
            <w:webHidden/>
          </w:rPr>
          <w:fldChar w:fldCharType="end"/>
        </w:r>
      </w:hyperlink>
    </w:p>
    <w:p w:rsidR="00DE0173" w:rsidRDefault="001511C1" w:rsidP="00DE0173">
      <w:pPr>
        <w:pStyle w:val="24"/>
        <w:ind w:firstLine="709"/>
        <w:rPr>
          <w:rFonts w:asciiTheme="minorHAnsi" w:eastAsiaTheme="minorEastAsia" w:hAnsiTheme="minorHAnsi" w:cstheme="minorBidi"/>
          <w:sz w:val="22"/>
          <w:szCs w:val="22"/>
        </w:rPr>
      </w:pPr>
      <w:hyperlink w:anchor="_Toc417244686" w:history="1">
        <w:r w:rsidR="00BA192C">
          <w:rPr>
            <w:rStyle w:val="af8"/>
          </w:rPr>
          <w:t>5</w:t>
        </w:r>
        <w:r w:rsidR="00DE0173" w:rsidRPr="0045295E">
          <w:rPr>
            <w:rStyle w:val="af8"/>
          </w:rPr>
          <w:t>.1 Предварительные замечания</w:t>
        </w:r>
        <w:r w:rsidR="00DE0173">
          <w:rPr>
            <w:webHidden/>
          </w:rPr>
          <w:t xml:space="preserve"> </w:t>
        </w:r>
        <w:r w:rsidR="00DE0173">
          <w:rPr>
            <w:webHidden/>
          </w:rPr>
          <w:tab/>
        </w:r>
        <w:r w:rsidR="00DE0173">
          <w:rPr>
            <w:webHidden/>
          </w:rPr>
          <w:fldChar w:fldCharType="begin"/>
        </w:r>
        <w:r w:rsidR="00DE0173">
          <w:rPr>
            <w:webHidden/>
          </w:rPr>
          <w:instrText xml:space="preserve"> PAGEREF _Toc417244686 \h </w:instrText>
        </w:r>
        <w:r w:rsidR="00DE0173">
          <w:rPr>
            <w:webHidden/>
          </w:rPr>
        </w:r>
        <w:r w:rsidR="00DE0173">
          <w:rPr>
            <w:webHidden/>
          </w:rPr>
          <w:fldChar w:fldCharType="separate"/>
        </w:r>
        <w:r w:rsidR="00DE0173">
          <w:rPr>
            <w:webHidden/>
          </w:rPr>
          <w:t>31</w:t>
        </w:r>
        <w:r w:rsidR="00DE0173">
          <w:rPr>
            <w:webHidden/>
          </w:rPr>
          <w:fldChar w:fldCharType="end"/>
        </w:r>
      </w:hyperlink>
    </w:p>
    <w:p w:rsidR="00DE0173" w:rsidRDefault="001511C1" w:rsidP="00DE0173">
      <w:pPr>
        <w:pStyle w:val="24"/>
        <w:ind w:firstLine="709"/>
        <w:rPr>
          <w:rFonts w:asciiTheme="minorHAnsi" w:eastAsiaTheme="minorEastAsia" w:hAnsiTheme="minorHAnsi" w:cstheme="minorBidi"/>
          <w:sz w:val="22"/>
          <w:szCs w:val="22"/>
        </w:rPr>
      </w:pPr>
      <w:hyperlink w:anchor="_Toc417244687" w:history="1">
        <w:r w:rsidR="00BA192C">
          <w:rPr>
            <w:rStyle w:val="af8"/>
          </w:rPr>
          <w:t>5</w:t>
        </w:r>
        <w:r w:rsidR="00DE0173" w:rsidRPr="0045295E">
          <w:rPr>
            <w:rStyle w:val="af8"/>
          </w:rPr>
          <w:t>.2 Расчетная схема цепи короткого замыкания и определение ее параметров</w:t>
        </w:r>
        <w:r w:rsidR="00DE0173">
          <w:rPr>
            <w:webHidden/>
          </w:rPr>
          <w:t xml:space="preserve"> </w:t>
        </w:r>
        <w:r w:rsidR="00DE0173">
          <w:rPr>
            <w:webHidden/>
          </w:rPr>
          <w:tab/>
        </w:r>
        <w:r w:rsidR="00DE0173">
          <w:rPr>
            <w:webHidden/>
          </w:rPr>
          <w:fldChar w:fldCharType="begin"/>
        </w:r>
        <w:r w:rsidR="00DE0173">
          <w:rPr>
            <w:webHidden/>
          </w:rPr>
          <w:instrText xml:space="preserve"> PAGEREF _Toc417244687 \h </w:instrText>
        </w:r>
        <w:r w:rsidR="00DE0173">
          <w:rPr>
            <w:webHidden/>
          </w:rPr>
        </w:r>
        <w:r w:rsidR="00DE0173">
          <w:rPr>
            <w:webHidden/>
          </w:rPr>
          <w:fldChar w:fldCharType="separate"/>
        </w:r>
        <w:r w:rsidR="00DE0173">
          <w:rPr>
            <w:webHidden/>
          </w:rPr>
          <w:t>33</w:t>
        </w:r>
        <w:r w:rsidR="00DE0173">
          <w:rPr>
            <w:webHidden/>
          </w:rPr>
          <w:fldChar w:fldCharType="end"/>
        </w:r>
      </w:hyperlink>
    </w:p>
    <w:p w:rsidR="00DE0173" w:rsidRDefault="001511C1" w:rsidP="00DE0173">
      <w:pPr>
        <w:pStyle w:val="24"/>
        <w:ind w:firstLine="709"/>
        <w:rPr>
          <w:rFonts w:asciiTheme="minorHAnsi" w:eastAsiaTheme="minorEastAsia" w:hAnsiTheme="minorHAnsi" w:cstheme="minorBidi"/>
          <w:sz w:val="22"/>
          <w:szCs w:val="22"/>
        </w:rPr>
      </w:pPr>
      <w:hyperlink w:anchor="_Toc417244688" w:history="1">
        <w:r w:rsidR="00BA192C">
          <w:rPr>
            <w:rStyle w:val="af8"/>
          </w:rPr>
          <w:t>5</w:t>
        </w:r>
        <w:r w:rsidR="00DE0173" w:rsidRPr="0045295E">
          <w:rPr>
            <w:rStyle w:val="af8"/>
          </w:rPr>
          <w:t>.3 Расчет токов короткого замыкания на сборных шинах ГРЩ</w:t>
        </w:r>
        <w:r w:rsidR="00DE0173">
          <w:rPr>
            <w:rStyle w:val="af8"/>
          </w:rPr>
          <w:tab/>
        </w:r>
        <w:r w:rsidR="00DE0173">
          <w:rPr>
            <w:webHidden/>
          </w:rPr>
          <w:t xml:space="preserve"> </w:t>
        </w:r>
        <w:r w:rsidR="00DE0173">
          <w:rPr>
            <w:webHidden/>
          </w:rPr>
          <w:fldChar w:fldCharType="begin"/>
        </w:r>
        <w:r w:rsidR="00DE0173">
          <w:rPr>
            <w:webHidden/>
          </w:rPr>
          <w:instrText xml:space="preserve"> PAGEREF _Toc417244688 \h </w:instrText>
        </w:r>
        <w:r w:rsidR="00DE0173">
          <w:rPr>
            <w:webHidden/>
          </w:rPr>
        </w:r>
        <w:r w:rsidR="00DE0173">
          <w:rPr>
            <w:webHidden/>
          </w:rPr>
          <w:fldChar w:fldCharType="separate"/>
        </w:r>
        <w:r w:rsidR="00DE0173">
          <w:rPr>
            <w:webHidden/>
          </w:rPr>
          <w:t>34</w:t>
        </w:r>
        <w:r w:rsidR="00DE0173">
          <w:rPr>
            <w:webHidden/>
          </w:rPr>
          <w:fldChar w:fldCharType="end"/>
        </w:r>
      </w:hyperlink>
    </w:p>
    <w:p w:rsidR="00DE0173" w:rsidRDefault="001511C1" w:rsidP="00DE0173">
      <w:pPr>
        <w:pStyle w:val="24"/>
        <w:ind w:firstLine="709"/>
        <w:rPr>
          <w:rFonts w:asciiTheme="minorHAnsi" w:eastAsiaTheme="minorEastAsia" w:hAnsiTheme="minorHAnsi" w:cstheme="minorBidi"/>
          <w:sz w:val="22"/>
          <w:szCs w:val="22"/>
        </w:rPr>
      </w:pPr>
      <w:hyperlink w:anchor="_Toc417244689" w:history="1">
        <w:r w:rsidR="00BA192C">
          <w:rPr>
            <w:rStyle w:val="af8"/>
          </w:rPr>
          <w:t>5</w:t>
        </w:r>
        <w:r w:rsidR="00DE0173" w:rsidRPr="0045295E">
          <w:rPr>
            <w:rStyle w:val="af8"/>
          </w:rPr>
          <w:t>.4 Расчет тока КЗ на зажимах генератора</w:t>
        </w:r>
        <w:r w:rsidR="00DE0173">
          <w:rPr>
            <w:webHidden/>
          </w:rPr>
          <w:t xml:space="preserve"> </w:t>
        </w:r>
        <w:r w:rsidR="00DE0173">
          <w:rPr>
            <w:webHidden/>
          </w:rPr>
          <w:tab/>
        </w:r>
        <w:r w:rsidR="00B01DD1">
          <w:rPr>
            <w:webHidden/>
          </w:rPr>
          <w:t>37</w:t>
        </w:r>
      </w:hyperlink>
    </w:p>
    <w:p w:rsidR="00DE0173" w:rsidRDefault="001511C1" w:rsidP="00DE0173">
      <w:pPr>
        <w:pStyle w:val="24"/>
        <w:ind w:firstLine="709"/>
        <w:rPr>
          <w:rFonts w:asciiTheme="minorHAnsi" w:eastAsiaTheme="minorEastAsia" w:hAnsiTheme="minorHAnsi" w:cstheme="minorBidi"/>
          <w:sz w:val="22"/>
          <w:szCs w:val="22"/>
        </w:rPr>
      </w:pPr>
      <w:hyperlink w:anchor="_Toc417244690" w:history="1">
        <w:r w:rsidR="00BA192C">
          <w:rPr>
            <w:rStyle w:val="af8"/>
          </w:rPr>
          <w:t>5</w:t>
        </w:r>
        <w:r w:rsidR="00DE0173" w:rsidRPr="0045295E">
          <w:rPr>
            <w:rStyle w:val="af8"/>
          </w:rPr>
          <w:t>.5 Расчет тока короткого замыкания на зажимах мощного потребителя</w:t>
        </w:r>
        <w:r w:rsidR="00DE0173">
          <w:rPr>
            <w:webHidden/>
          </w:rPr>
          <w:t xml:space="preserve"> </w:t>
        </w:r>
        <w:r w:rsidR="00DE0173">
          <w:rPr>
            <w:webHidden/>
          </w:rPr>
          <w:tab/>
        </w:r>
        <w:r w:rsidR="00B01DD1">
          <w:rPr>
            <w:webHidden/>
          </w:rPr>
          <w:t>40</w:t>
        </w:r>
      </w:hyperlink>
    </w:p>
    <w:p w:rsidR="00DE0173" w:rsidRPr="00F459F0" w:rsidRDefault="001511C1" w:rsidP="00DE0173">
      <w:pPr>
        <w:pStyle w:val="24"/>
        <w:ind w:firstLine="709"/>
        <w:rPr>
          <w:rFonts w:asciiTheme="minorHAnsi" w:eastAsiaTheme="minorEastAsia" w:hAnsiTheme="minorHAnsi" w:cstheme="minorBidi"/>
          <w:b/>
          <w:sz w:val="22"/>
          <w:szCs w:val="22"/>
        </w:rPr>
      </w:pPr>
      <w:hyperlink w:anchor="_Toc417244691" w:history="1">
        <w:r w:rsidR="00BA192C">
          <w:rPr>
            <w:rStyle w:val="af8"/>
          </w:rPr>
          <w:t>5</w:t>
        </w:r>
        <w:r w:rsidR="00DE0173" w:rsidRPr="00F459F0">
          <w:rPr>
            <w:rStyle w:val="af8"/>
          </w:rPr>
          <w:t>.6 Мероприятия по снижению токов КЗ</w:t>
        </w:r>
        <w:r w:rsidR="00DE0173" w:rsidRPr="00F459F0">
          <w:rPr>
            <w:webHidden/>
          </w:rPr>
          <w:t xml:space="preserve"> </w:t>
        </w:r>
        <w:r w:rsidR="00DE0173" w:rsidRPr="00AB5B11">
          <w:rPr>
            <w:webHidden/>
          </w:rPr>
          <w:tab/>
        </w:r>
        <w:r w:rsidR="00B01DD1">
          <w:rPr>
            <w:webHidden/>
          </w:rPr>
          <w:t>42</w:t>
        </w:r>
      </w:hyperlink>
    </w:p>
    <w:p w:rsidR="00DE0173" w:rsidRDefault="001511C1" w:rsidP="00DE0173">
      <w:pPr>
        <w:pStyle w:val="12"/>
        <w:ind w:firstLine="709"/>
        <w:rPr>
          <w:rFonts w:asciiTheme="minorHAnsi" w:eastAsiaTheme="minorEastAsia" w:hAnsiTheme="minorHAnsi" w:cstheme="minorBidi"/>
          <w:sz w:val="22"/>
          <w:szCs w:val="22"/>
        </w:rPr>
      </w:pPr>
      <w:hyperlink w:anchor="_Toc417244695" w:history="1">
        <w:r w:rsidR="00DE0173" w:rsidRPr="00AB5B11">
          <w:rPr>
            <w:rStyle w:val="af8"/>
            <w:b/>
          </w:rPr>
          <w:t>Заключение</w:t>
        </w:r>
        <w:r w:rsidR="00DE0173">
          <w:rPr>
            <w:webHidden/>
          </w:rPr>
          <w:t xml:space="preserve"> </w:t>
        </w:r>
        <w:r w:rsidR="00DE0173">
          <w:rPr>
            <w:webHidden/>
          </w:rPr>
          <w:tab/>
        </w:r>
        <w:r w:rsidR="00B01DD1">
          <w:rPr>
            <w:webHidden/>
          </w:rPr>
          <w:t>45</w:t>
        </w:r>
      </w:hyperlink>
    </w:p>
    <w:p w:rsidR="00DE0173" w:rsidRDefault="001511C1" w:rsidP="00DE0173">
      <w:pPr>
        <w:pStyle w:val="12"/>
        <w:ind w:firstLine="709"/>
        <w:rPr>
          <w:rFonts w:asciiTheme="minorHAnsi" w:eastAsiaTheme="minorEastAsia" w:hAnsiTheme="minorHAnsi" w:cstheme="minorBidi"/>
          <w:sz w:val="22"/>
          <w:szCs w:val="22"/>
        </w:rPr>
      </w:pPr>
      <w:hyperlink w:anchor="_Toc417244696" w:history="1">
        <w:r w:rsidR="00DE0173" w:rsidRPr="00AB5B11">
          <w:rPr>
            <w:rStyle w:val="af8"/>
            <w:b/>
          </w:rPr>
          <w:t>Список литературы</w:t>
        </w:r>
        <w:r w:rsidR="00DE0173">
          <w:rPr>
            <w:webHidden/>
          </w:rPr>
          <w:t xml:space="preserve"> </w:t>
        </w:r>
        <w:r w:rsidR="00DE0173">
          <w:rPr>
            <w:webHidden/>
          </w:rPr>
          <w:tab/>
        </w:r>
        <w:r w:rsidR="00B01DD1">
          <w:rPr>
            <w:webHidden/>
          </w:rPr>
          <w:t>46</w:t>
        </w:r>
      </w:hyperlink>
    </w:p>
    <w:p w:rsidR="00DE0173" w:rsidRDefault="00DE0173" w:rsidP="00DE0173">
      <w:pPr>
        <w:widowControl w:val="0"/>
        <w:tabs>
          <w:tab w:val="left" w:pos="4395"/>
          <w:tab w:val="left" w:pos="5245"/>
          <w:tab w:val="left" w:pos="5670"/>
          <w:tab w:val="left" w:pos="6804"/>
          <w:tab w:val="right" w:leader="dot" w:pos="10260"/>
        </w:tabs>
        <w:spacing w:after="0" w:line="240" w:lineRule="auto"/>
        <w:jc w:val="center"/>
        <w:outlineLvl w:val="0"/>
        <w:rPr>
          <w:rFonts w:ascii="Times New Roman" w:eastAsia="Times New Roman" w:hAnsi="Times New Roman" w:cs="Times New Roman"/>
          <w:b/>
          <w:iCs/>
          <w:sz w:val="28"/>
          <w:szCs w:val="28"/>
          <w:lang w:eastAsia="ru-RU"/>
        </w:rPr>
      </w:pPr>
      <w:r>
        <w:rPr>
          <w:rFonts w:ascii="Times New Roman" w:hAnsi="Times New Roman" w:cs="Times New Roman"/>
          <w:b/>
          <w:sz w:val="28"/>
          <w:szCs w:val="28"/>
        </w:rPr>
        <w:fldChar w:fldCharType="end"/>
      </w:r>
    </w:p>
    <w:p w:rsidR="00DE0173" w:rsidRDefault="00DE0173" w:rsidP="00DE0173">
      <w:pPr>
        <w:widowControl w:val="0"/>
        <w:tabs>
          <w:tab w:val="left" w:pos="4395"/>
          <w:tab w:val="left" w:pos="5245"/>
          <w:tab w:val="left" w:pos="5670"/>
          <w:tab w:val="left" w:pos="6804"/>
          <w:tab w:val="right" w:leader="dot" w:pos="10260"/>
        </w:tabs>
        <w:spacing w:after="0" w:line="240" w:lineRule="auto"/>
        <w:jc w:val="center"/>
        <w:outlineLvl w:val="0"/>
        <w:rPr>
          <w:rFonts w:ascii="Times New Roman" w:eastAsia="Times New Roman" w:hAnsi="Times New Roman" w:cs="Times New Roman"/>
          <w:b/>
          <w:iCs/>
          <w:sz w:val="28"/>
          <w:szCs w:val="28"/>
          <w:lang w:eastAsia="ru-RU"/>
        </w:rPr>
      </w:pPr>
    </w:p>
    <w:p w:rsidR="00DE0173" w:rsidRDefault="00DE0173" w:rsidP="00FE3FA8">
      <w:pPr>
        <w:widowControl w:val="0"/>
        <w:tabs>
          <w:tab w:val="left" w:pos="4395"/>
          <w:tab w:val="left" w:pos="5245"/>
          <w:tab w:val="left" w:pos="5670"/>
          <w:tab w:val="left" w:pos="6804"/>
          <w:tab w:val="right" w:leader="dot" w:pos="10260"/>
        </w:tabs>
        <w:spacing w:after="0" w:line="240" w:lineRule="auto"/>
        <w:jc w:val="center"/>
        <w:outlineLvl w:val="0"/>
        <w:rPr>
          <w:rFonts w:ascii="Times New Roman" w:eastAsia="Times New Roman" w:hAnsi="Times New Roman" w:cs="Times New Roman"/>
          <w:b/>
          <w:iCs/>
          <w:sz w:val="28"/>
          <w:szCs w:val="28"/>
          <w:lang w:eastAsia="ru-RU"/>
        </w:rPr>
      </w:pPr>
    </w:p>
    <w:p w:rsidR="00DE0173" w:rsidRDefault="00DE0173" w:rsidP="00FE3FA8">
      <w:pPr>
        <w:widowControl w:val="0"/>
        <w:tabs>
          <w:tab w:val="left" w:pos="4395"/>
          <w:tab w:val="left" w:pos="5245"/>
          <w:tab w:val="left" w:pos="5670"/>
          <w:tab w:val="left" w:pos="6804"/>
          <w:tab w:val="right" w:leader="dot" w:pos="10260"/>
        </w:tabs>
        <w:spacing w:after="0" w:line="240" w:lineRule="auto"/>
        <w:jc w:val="center"/>
        <w:outlineLvl w:val="0"/>
        <w:rPr>
          <w:rFonts w:ascii="Times New Roman" w:eastAsia="Times New Roman" w:hAnsi="Times New Roman" w:cs="Times New Roman"/>
          <w:b/>
          <w:iCs/>
          <w:sz w:val="28"/>
          <w:szCs w:val="28"/>
          <w:lang w:eastAsia="ru-RU"/>
        </w:rPr>
      </w:pPr>
    </w:p>
    <w:p w:rsidR="00DE0173" w:rsidRDefault="00DE0173" w:rsidP="00FE3FA8">
      <w:pPr>
        <w:widowControl w:val="0"/>
        <w:tabs>
          <w:tab w:val="left" w:pos="4395"/>
          <w:tab w:val="left" w:pos="5245"/>
          <w:tab w:val="left" w:pos="5670"/>
          <w:tab w:val="left" w:pos="6804"/>
          <w:tab w:val="right" w:leader="dot" w:pos="10260"/>
        </w:tabs>
        <w:spacing w:after="0" w:line="240" w:lineRule="auto"/>
        <w:jc w:val="center"/>
        <w:outlineLvl w:val="0"/>
        <w:rPr>
          <w:rFonts w:ascii="Times New Roman" w:eastAsia="Times New Roman" w:hAnsi="Times New Roman" w:cs="Times New Roman"/>
          <w:b/>
          <w:iCs/>
          <w:sz w:val="28"/>
          <w:szCs w:val="28"/>
          <w:lang w:eastAsia="ru-RU"/>
        </w:rPr>
      </w:pPr>
    </w:p>
    <w:p w:rsidR="00DE0173" w:rsidRDefault="00DE0173" w:rsidP="00FE3FA8">
      <w:pPr>
        <w:widowControl w:val="0"/>
        <w:tabs>
          <w:tab w:val="left" w:pos="4395"/>
          <w:tab w:val="left" w:pos="5245"/>
          <w:tab w:val="left" w:pos="5670"/>
          <w:tab w:val="left" w:pos="6804"/>
          <w:tab w:val="right" w:leader="dot" w:pos="10260"/>
        </w:tabs>
        <w:spacing w:after="0" w:line="240" w:lineRule="auto"/>
        <w:jc w:val="center"/>
        <w:outlineLvl w:val="0"/>
        <w:rPr>
          <w:rFonts w:ascii="Times New Roman" w:eastAsia="Times New Roman" w:hAnsi="Times New Roman" w:cs="Times New Roman"/>
          <w:b/>
          <w:iCs/>
          <w:sz w:val="28"/>
          <w:szCs w:val="28"/>
          <w:lang w:eastAsia="ru-RU"/>
        </w:rPr>
      </w:pPr>
    </w:p>
    <w:p w:rsidR="00F57B5D" w:rsidRDefault="00F57B5D" w:rsidP="00FE3FA8">
      <w:pPr>
        <w:widowControl w:val="0"/>
        <w:tabs>
          <w:tab w:val="left" w:pos="4395"/>
          <w:tab w:val="left" w:pos="5245"/>
          <w:tab w:val="left" w:pos="5670"/>
          <w:tab w:val="left" w:pos="6804"/>
          <w:tab w:val="right" w:leader="dot" w:pos="10260"/>
        </w:tabs>
        <w:spacing w:after="0" w:line="240" w:lineRule="auto"/>
        <w:jc w:val="center"/>
        <w:outlineLvl w:val="0"/>
        <w:rPr>
          <w:rFonts w:ascii="Times New Roman" w:eastAsia="Times New Roman" w:hAnsi="Times New Roman" w:cs="Times New Roman"/>
          <w:b/>
          <w:iCs/>
          <w:sz w:val="28"/>
          <w:szCs w:val="28"/>
          <w:lang w:eastAsia="ru-RU"/>
        </w:rPr>
      </w:pPr>
    </w:p>
    <w:p w:rsidR="00F57B5D" w:rsidRDefault="00F57B5D" w:rsidP="00FE3FA8">
      <w:pPr>
        <w:widowControl w:val="0"/>
        <w:tabs>
          <w:tab w:val="left" w:pos="4395"/>
          <w:tab w:val="left" w:pos="5245"/>
          <w:tab w:val="left" w:pos="5670"/>
          <w:tab w:val="left" w:pos="6804"/>
          <w:tab w:val="right" w:leader="dot" w:pos="10260"/>
        </w:tabs>
        <w:spacing w:after="0" w:line="240" w:lineRule="auto"/>
        <w:jc w:val="center"/>
        <w:outlineLvl w:val="0"/>
        <w:rPr>
          <w:rFonts w:ascii="Times New Roman" w:eastAsia="Times New Roman" w:hAnsi="Times New Roman" w:cs="Times New Roman"/>
          <w:b/>
          <w:iCs/>
          <w:sz w:val="28"/>
          <w:szCs w:val="28"/>
          <w:lang w:eastAsia="ru-RU"/>
        </w:rPr>
      </w:pPr>
    </w:p>
    <w:p w:rsidR="00DE0173" w:rsidRDefault="00DE0173" w:rsidP="00FE3FA8">
      <w:pPr>
        <w:widowControl w:val="0"/>
        <w:tabs>
          <w:tab w:val="left" w:pos="4395"/>
          <w:tab w:val="left" w:pos="5245"/>
          <w:tab w:val="left" w:pos="5670"/>
          <w:tab w:val="left" w:pos="6804"/>
          <w:tab w:val="right" w:leader="dot" w:pos="10260"/>
        </w:tabs>
        <w:spacing w:after="0" w:line="240" w:lineRule="auto"/>
        <w:jc w:val="center"/>
        <w:outlineLvl w:val="0"/>
        <w:rPr>
          <w:rFonts w:ascii="Times New Roman" w:eastAsia="Times New Roman" w:hAnsi="Times New Roman" w:cs="Times New Roman"/>
          <w:b/>
          <w:iCs/>
          <w:sz w:val="28"/>
          <w:szCs w:val="28"/>
          <w:lang w:eastAsia="ru-RU"/>
        </w:rPr>
      </w:pPr>
    </w:p>
    <w:p w:rsidR="00DE0173" w:rsidRDefault="00DE0173" w:rsidP="00FE3FA8">
      <w:pPr>
        <w:widowControl w:val="0"/>
        <w:tabs>
          <w:tab w:val="left" w:pos="4395"/>
          <w:tab w:val="left" w:pos="5245"/>
          <w:tab w:val="left" w:pos="5670"/>
          <w:tab w:val="left" w:pos="6804"/>
          <w:tab w:val="right" w:leader="dot" w:pos="10260"/>
        </w:tabs>
        <w:spacing w:after="0" w:line="240" w:lineRule="auto"/>
        <w:jc w:val="center"/>
        <w:outlineLvl w:val="0"/>
        <w:rPr>
          <w:rFonts w:ascii="Times New Roman" w:eastAsia="Times New Roman" w:hAnsi="Times New Roman" w:cs="Times New Roman"/>
          <w:b/>
          <w:iCs/>
          <w:sz w:val="28"/>
          <w:szCs w:val="28"/>
          <w:lang w:eastAsia="ru-RU"/>
        </w:rPr>
      </w:pPr>
    </w:p>
    <w:p w:rsidR="00F73988" w:rsidRDefault="00F73988" w:rsidP="00FE3FA8">
      <w:pPr>
        <w:widowControl w:val="0"/>
        <w:tabs>
          <w:tab w:val="left" w:pos="4395"/>
          <w:tab w:val="left" w:pos="5245"/>
          <w:tab w:val="left" w:pos="5670"/>
          <w:tab w:val="left" w:pos="6804"/>
          <w:tab w:val="right" w:leader="dot" w:pos="10260"/>
        </w:tabs>
        <w:spacing w:after="0" w:line="240" w:lineRule="auto"/>
        <w:jc w:val="center"/>
        <w:outlineLvl w:val="0"/>
        <w:rPr>
          <w:rFonts w:ascii="Times New Roman" w:eastAsia="Times New Roman" w:hAnsi="Times New Roman" w:cs="Times New Roman"/>
          <w:b/>
          <w:iCs/>
          <w:sz w:val="28"/>
          <w:szCs w:val="28"/>
          <w:lang w:eastAsia="ru-RU"/>
        </w:rPr>
      </w:pPr>
    </w:p>
    <w:p w:rsidR="00F73988" w:rsidRDefault="00F73988" w:rsidP="00FE3FA8">
      <w:pPr>
        <w:widowControl w:val="0"/>
        <w:tabs>
          <w:tab w:val="left" w:pos="4395"/>
          <w:tab w:val="left" w:pos="5245"/>
          <w:tab w:val="left" w:pos="5670"/>
          <w:tab w:val="left" w:pos="6804"/>
          <w:tab w:val="right" w:leader="dot" w:pos="10260"/>
        </w:tabs>
        <w:spacing w:after="0" w:line="240" w:lineRule="auto"/>
        <w:jc w:val="center"/>
        <w:outlineLvl w:val="0"/>
        <w:rPr>
          <w:rFonts w:ascii="Times New Roman" w:eastAsia="Times New Roman" w:hAnsi="Times New Roman" w:cs="Times New Roman"/>
          <w:b/>
          <w:iCs/>
          <w:sz w:val="28"/>
          <w:szCs w:val="28"/>
          <w:lang w:eastAsia="ru-RU"/>
        </w:rPr>
      </w:pPr>
    </w:p>
    <w:p w:rsidR="00F73988" w:rsidRDefault="00F73988" w:rsidP="00FE3FA8">
      <w:pPr>
        <w:widowControl w:val="0"/>
        <w:tabs>
          <w:tab w:val="left" w:pos="4395"/>
          <w:tab w:val="left" w:pos="5245"/>
          <w:tab w:val="left" w:pos="5670"/>
          <w:tab w:val="left" w:pos="6804"/>
          <w:tab w:val="right" w:leader="dot" w:pos="10260"/>
        </w:tabs>
        <w:spacing w:after="0" w:line="240" w:lineRule="auto"/>
        <w:jc w:val="center"/>
        <w:outlineLvl w:val="0"/>
        <w:rPr>
          <w:rFonts w:ascii="Times New Roman" w:eastAsia="Times New Roman" w:hAnsi="Times New Roman" w:cs="Times New Roman"/>
          <w:b/>
          <w:iCs/>
          <w:sz w:val="28"/>
          <w:szCs w:val="28"/>
          <w:lang w:eastAsia="ru-RU"/>
        </w:rPr>
      </w:pPr>
    </w:p>
    <w:p w:rsidR="00F73988" w:rsidRDefault="00F73988" w:rsidP="00FE3FA8">
      <w:pPr>
        <w:widowControl w:val="0"/>
        <w:tabs>
          <w:tab w:val="left" w:pos="4395"/>
          <w:tab w:val="left" w:pos="5245"/>
          <w:tab w:val="left" w:pos="5670"/>
          <w:tab w:val="left" w:pos="6804"/>
          <w:tab w:val="right" w:leader="dot" w:pos="10260"/>
        </w:tabs>
        <w:spacing w:after="0" w:line="240" w:lineRule="auto"/>
        <w:jc w:val="center"/>
        <w:outlineLvl w:val="0"/>
        <w:rPr>
          <w:rFonts w:ascii="Times New Roman" w:eastAsia="Times New Roman" w:hAnsi="Times New Roman" w:cs="Times New Roman"/>
          <w:b/>
          <w:iCs/>
          <w:sz w:val="28"/>
          <w:szCs w:val="28"/>
          <w:lang w:eastAsia="ru-RU"/>
        </w:rPr>
      </w:pPr>
    </w:p>
    <w:p w:rsidR="00DE0173" w:rsidRDefault="00DE0173" w:rsidP="00FE3FA8">
      <w:pPr>
        <w:widowControl w:val="0"/>
        <w:tabs>
          <w:tab w:val="left" w:pos="4395"/>
          <w:tab w:val="left" w:pos="5245"/>
          <w:tab w:val="left" w:pos="5670"/>
          <w:tab w:val="left" w:pos="6804"/>
          <w:tab w:val="right" w:leader="dot" w:pos="10260"/>
        </w:tabs>
        <w:spacing w:after="0" w:line="240" w:lineRule="auto"/>
        <w:jc w:val="center"/>
        <w:outlineLvl w:val="0"/>
        <w:rPr>
          <w:rFonts w:ascii="Times New Roman" w:eastAsia="Times New Roman" w:hAnsi="Times New Roman" w:cs="Times New Roman"/>
          <w:b/>
          <w:iCs/>
          <w:sz w:val="28"/>
          <w:szCs w:val="28"/>
          <w:lang w:eastAsia="ru-RU"/>
        </w:rPr>
      </w:pPr>
    </w:p>
    <w:p w:rsidR="00DE0173" w:rsidRDefault="00DE0173" w:rsidP="00FE3FA8">
      <w:pPr>
        <w:widowControl w:val="0"/>
        <w:tabs>
          <w:tab w:val="left" w:pos="4395"/>
          <w:tab w:val="left" w:pos="5245"/>
          <w:tab w:val="left" w:pos="5670"/>
          <w:tab w:val="left" w:pos="6804"/>
          <w:tab w:val="right" w:leader="dot" w:pos="10260"/>
        </w:tabs>
        <w:spacing w:after="0" w:line="240" w:lineRule="auto"/>
        <w:jc w:val="center"/>
        <w:outlineLvl w:val="0"/>
        <w:rPr>
          <w:rFonts w:ascii="Times New Roman" w:eastAsia="Times New Roman" w:hAnsi="Times New Roman" w:cs="Times New Roman"/>
          <w:b/>
          <w:iCs/>
          <w:sz w:val="28"/>
          <w:szCs w:val="28"/>
          <w:lang w:eastAsia="ru-RU"/>
        </w:rPr>
      </w:pPr>
    </w:p>
    <w:p w:rsidR="00DE0173" w:rsidRDefault="00DE0173" w:rsidP="00FE3FA8">
      <w:pPr>
        <w:widowControl w:val="0"/>
        <w:tabs>
          <w:tab w:val="left" w:pos="4395"/>
          <w:tab w:val="left" w:pos="5245"/>
          <w:tab w:val="left" w:pos="5670"/>
          <w:tab w:val="left" w:pos="6804"/>
          <w:tab w:val="right" w:leader="dot" w:pos="10260"/>
        </w:tabs>
        <w:spacing w:after="0" w:line="240" w:lineRule="auto"/>
        <w:jc w:val="center"/>
        <w:outlineLvl w:val="0"/>
        <w:rPr>
          <w:rFonts w:ascii="Times New Roman" w:eastAsia="Times New Roman" w:hAnsi="Times New Roman" w:cs="Times New Roman"/>
          <w:b/>
          <w:iCs/>
          <w:sz w:val="28"/>
          <w:szCs w:val="28"/>
          <w:lang w:eastAsia="ru-RU"/>
        </w:rPr>
      </w:pPr>
    </w:p>
    <w:p w:rsidR="00FE3FA8" w:rsidRDefault="00FE3FA8" w:rsidP="00FE3FA8">
      <w:pPr>
        <w:widowControl w:val="0"/>
        <w:tabs>
          <w:tab w:val="left" w:pos="4395"/>
          <w:tab w:val="left" w:pos="5245"/>
          <w:tab w:val="left" w:pos="5670"/>
          <w:tab w:val="left" w:pos="6804"/>
          <w:tab w:val="right" w:leader="dot" w:pos="10260"/>
        </w:tabs>
        <w:spacing w:after="0" w:line="240" w:lineRule="auto"/>
        <w:jc w:val="center"/>
        <w:outlineLvl w:val="0"/>
        <w:rPr>
          <w:rFonts w:ascii="Times New Roman" w:eastAsia="Times New Roman" w:hAnsi="Times New Roman" w:cs="Times New Roman"/>
          <w:b/>
          <w:iCs/>
          <w:sz w:val="28"/>
          <w:szCs w:val="28"/>
          <w:lang w:eastAsia="ru-RU"/>
        </w:rPr>
      </w:pPr>
      <w:r w:rsidRPr="008A201F">
        <w:rPr>
          <w:rFonts w:ascii="Times New Roman" w:eastAsia="Times New Roman" w:hAnsi="Times New Roman" w:cs="Times New Roman"/>
          <w:b/>
          <w:iCs/>
          <w:sz w:val="28"/>
          <w:szCs w:val="28"/>
          <w:lang w:eastAsia="ru-RU"/>
        </w:rPr>
        <w:lastRenderedPageBreak/>
        <w:t>Введение</w:t>
      </w:r>
      <w:bookmarkEnd w:id="0"/>
      <w:bookmarkEnd w:id="1"/>
    </w:p>
    <w:p w:rsidR="00FE3FA8" w:rsidRPr="002A6DB9" w:rsidRDefault="00FE3FA8" w:rsidP="00FE3FA8">
      <w:pPr>
        <w:widowControl w:val="0"/>
        <w:tabs>
          <w:tab w:val="left" w:pos="4395"/>
          <w:tab w:val="left" w:pos="5245"/>
          <w:tab w:val="left" w:pos="5670"/>
          <w:tab w:val="left" w:pos="6804"/>
          <w:tab w:val="right" w:leader="dot" w:pos="10260"/>
        </w:tabs>
        <w:spacing w:after="0" w:line="240" w:lineRule="auto"/>
        <w:jc w:val="center"/>
        <w:outlineLvl w:val="0"/>
        <w:rPr>
          <w:rFonts w:ascii="Times New Roman" w:eastAsia="Times New Roman" w:hAnsi="Times New Roman" w:cs="Times New Roman"/>
          <w:b/>
          <w:iCs/>
          <w:sz w:val="28"/>
          <w:szCs w:val="28"/>
          <w:lang w:eastAsia="ru-RU"/>
        </w:rPr>
      </w:pPr>
    </w:p>
    <w:p w:rsidR="00FE3FA8" w:rsidRDefault="00FE3FA8" w:rsidP="00FE3FA8">
      <w:pPr>
        <w:widowControl w:val="0"/>
        <w:spacing w:after="0" w:line="240" w:lineRule="auto"/>
        <w:ind w:firstLine="709"/>
        <w:jc w:val="both"/>
        <w:rPr>
          <w:rFonts w:ascii="Times New Roman" w:hAnsi="Times New Roman" w:cs="Times New Roman"/>
          <w:bCs/>
          <w:color w:val="000000"/>
          <w:sz w:val="28"/>
        </w:rPr>
      </w:pPr>
      <w:r>
        <w:rPr>
          <w:rFonts w:ascii="Times New Roman" w:hAnsi="Times New Roman" w:cs="Times New Roman"/>
          <w:bCs/>
          <w:color w:val="000000"/>
          <w:sz w:val="28"/>
        </w:rPr>
        <w:t>Нефтеналивной танкер</w:t>
      </w:r>
      <w:r w:rsidR="00DE0173" w:rsidRPr="00DE0173">
        <w:rPr>
          <w:rFonts w:ascii="Times New Roman" w:hAnsi="Times New Roman" w:cs="Times New Roman"/>
          <w:bCs/>
          <w:color w:val="000000"/>
          <w:sz w:val="28"/>
        </w:rPr>
        <w:t xml:space="preserve"> </w:t>
      </w:r>
      <w:r w:rsidR="00DE0173">
        <w:rPr>
          <w:rFonts w:ascii="Times New Roman" w:hAnsi="Times New Roman" w:cs="Times New Roman"/>
          <w:bCs/>
          <w:color w:val="000000"/>
          <w:sz w:val="28"/>
        </w:rPr>
        <w:t>«</w:t>
      </w:r>
      <w:r w:rsidR="00A360DA">
        <w:rPr>
          <w:rFonts w:ascii="Times New Roman" w:hAnsi="Times New Roman" w:cs="Times New Roman"/>
          <w:bCs/>
          <w:color w:val="000000"/>
          <w:sz w:val="28"/>
          <w:lang w:val="en-US"/>
        </w:rPr>
        <w:t>ASTANA</w:t>
      </w:r>
      <w:r w:rsidR="00DE0173">
        <w:rPr>
          <w:rFonts w:ascii="Times New Roman" w:hAnsi="Times New Roman" w:cs="Times New Roman"/>
          <w:bCs/>
          <w:color w:val="000000"/>
          <w:sz w:val="28"/>
        </w:rPr>
        <w:t>»</w:t>
      </w:r>
      <w:r>
        <w:rPr>
          <w:rFonts w:ascii="Times New Roman" w:hAnsi="Times New Roman" w:cs="Times New Roman"/>
          <w:bCs/>
          <w:color w:val="000000"/>
          <w:sz w:val="28"/>
        </w:rPr>
        <w:t xml:space="preserve"> относится к классу «река-море», оснащен двенадцатью грузовыми танками и одним отстойным танком, имеет балластные отсеки в двойных бортах и двойном дне.</w:t>
      </w:r>
    </w:p>
    <w:p w:rsidR="00FE3FA8" w:rsidRDefault="00FE3FA8" w:rsidP="00FE3FA8">
      <w:pPr>
        <w:widowControl w:val="0"/>
        <w:spacing w:after="0" w:line="240" w:lineRule="auto"/>
        <w:ind w:firstLine="709"/>
        <w:jc w:val="both"/>
        <w:rPr>
          <w:rFonts w:ascii="Times New Roman" w:hAnsi="Times New Roman" w:cs="Times New Roman"/>
          <w:bCs/>
          <w:color w:val="000000"/>
          <w:sz w:val="28"/>
        </w:rPr>
      </w:pPr>
      <w:r>
        <w:rPr>
          <w:rFonts w:ascii="Times New Roman" w:hAnsi="Times New Roman" w:cs="Times New Roman"/>
          <w:bCs/>
          <w:color w:val="000000"/>
          <w:sz w:val="28"/>
        </w:rPr>
        <w:t>Судно предназначено для перевозки сырой нефти и нефтепродуктов, с температурой вспышки паров менее 60 С. Предусмотрена возможность одновременной загрузки нескольких сортов нефтепродуктов в одном рейсе. Судно способно работать в различных погодных условиях, в районах с умеренно-холодным климатом.</w:t>
      </w:r>
    </w:p>
    <w:p w:rsidR="00FE3FA8" w:rsidRPr="00823F69" w:rsidRDefault="00FE3FA8" w:rsidP="00FE3FA8">
      <w:pPr>
        <w:widowControl w:val="0"/>
        <w:spacing w:after="0" w:line="240" w:lineRule="auto"/>
        <w:ind w:firstLine="709"/>
        <w:jc w:val="both"/>
        <w:rPr>
          <w:rFonts w:ascii="Times New Roman" w:hAnsi="Times New Roman" w:cs="Times New Roman"/>
          <w:bCs/>
          <w:color w:val="000000"/>
          <w:sz w:val="28"/>
        </w:rPr>
      </w:pPr>
      <w:r>
        <w:rPr>
          <w:rFonts w:ascii="Times New Roman" w:hAnsi="Times New Roman" w:cs="Times New Roman"/>
          <w:bCs/>
          <w:color w:val="000000"/>
          <w:sz w:val="28"/>
        </w:rPr>
        <w:t>Развитие судостроения нефтеналивных танкеров происходит с учетом особенностей и преимуществ супертанкеров, так как при перевозке нефти на морском судне транспортные издержки ничтожно малы. Сегодня большие танкеры и супертанкеры полостью автоматизированы и обслуживаются сравнительно небольшим по численности экипажем. Даже самая длительная перевозка ценного груз обходится намного дешевле, чем при эксплуатации обычного судна.</w:t>
      </w:r>
    </w:p>
    <w:p w:rsidR="00FE3FA8" w:rsidRDefault="00FE3FA8" w:rsidP="00FE3FA8">
      <w:pPr>
        <w:widowControl w:val="0"/>
        <w:spacing w:after="0" w:line="240" w:lineRule="auto"/>
        <w:ind w:firstLine="708"/>
        <w:jc w:val="both"/>
        <w:rPr>
          <w:rFonts w:ascii="Times New Roman" w:hAnsi="Times New Roman" w:cs="Times New Roman"/>
          <w:sz w:val="28"/>
          <w:szCs w:val="28"/>
        </w:rPr>
      </w:pPr>
      <w:r w:rsidRPr="0042585B">
        <w:rPr>
          <w:rFonts w:ascii="Times New Roman" w:hAnsi="Times New Roman" w:cs="Times New Roman"/>
          <w:b/>
          <w:bCs/>
          <w:color w:val="000000"/>
          <w:sz w:val="28"/>
        </w:rPr>
        <w:t xml:space="preserve">Актуальность работы. </w:t>
      </w:r>
      <w:r>
        <w:rPr>
          <w:rFonts w:ascii="Times New Roman" w:hAnsi="Times New Roman" w:cs="Times New Roman"/>
          <w:sz w:val="28"/>
          <w:szCs w:val="28"/>
        </w:rPr>
        <w:t xml:space="preserve">Судовой электроэнергетической системой (СЭЭС) называется совокупность судовых электротехнических устройств, объединенных процессом производства, преобразования и распределения электроэнергии и предназначенных для питания судовых приемников электроэнергии. Любую СЭЭС условно можно считать состоящей из трех частей, в первую из которых входят судовые электростанции (основные и аварийные), во вторую – силовая электрическая сеть, в третью – сети одноименных потребителей. Судовой электростанцией принято называть совокупность источников электроэнергии с главным распределительным щитом (ГРЩ), к которому они подключены. Электрическая сеть состоит из линии электропередачи и электрораспределительных щитов. В качестве преобразователей электрической энергии применяются как электромашинные, так и статические агрегаты. Электрораспределительные щиты входящие в СЭЭС, в зависимости от назначения подразделяют на главные, аварийные, районные, отсечные, групповые и щиты электроснабжения с берега. Главным электрораспределительным щитом называется щит, предназначенный для присоединения источников электроэнергии к силовой судовой электрической сети и для управления работой источников электроэнергии. Аварийным электрораспределительным щитом называется щит, предназначенный для присоединения аварийного источника электроэнергии электрической аварийной сети и управления работой аварийного источника электроэнергии. Районным электрораспределительным щитом называется щит, предназначенный для распределения электроэнергии в пределах определенного района и обеспечивающий электроэнергией два и более отсечных щита. Отсечным электрораспределительным щитом называется щит, предназначенный для распределения электроэнергии в пределах определенного отека судна. </w:t>
      </w:r>
    </w:p>
    <w:p w:rsidR="00FE3FA8" w:rsidRDefault="00FE3FA8" w:rsidP="00FE3FA8">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Применение на судах электрической энергии в корне изменило условия </w:t>
      </w:r>
      <w:r>
        <w:rPr>
          <w:rFonts w:ascii="Times New Roman" w:hAnsi="Times New Roman" w:cs="Times New Roman"/>
          <w:sz w:val="28"/>
          <w:szCs w:val="28"/>
        </w:rPr>
        <w:lastRenderedPageBreak/>
        <w:t>их эксплуатации, намного облегчив трудоемкие судовые работы, улучшило условия судовождения и управляемость судна, сделало возможным постоянную радиосвязь судна, находящегося в море, с отдаленными на большие расстояния объектами, а также определение местонахождения судна при отсутствии видимости. Намного улучшились условия обитаемости судна в целом.</w:t>
      </w:r>
    </w:p>
    <w:p w:rsidR="00FE3FA8" w:rsidRDefault="00FE3FA8" w:rsidP="00FE3FA8">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Основными элементами всякой судовой электроэнергетической системы являются:</w:t>
      </w:r>
    </w:p>
    <w:p w:rsidR="00FE3FA8" w:rsidRPr="008C4B03" w:rsidRDefault="00FE3FA8" w:rsidP="005C4C6C">
      <w:pPr>
        <w:pStyle w:val="afa"/>
        <w:widowControl w:val="0"/>
        <w:numPr>
          <w:ilvl w:val="0"/>
          <w:numId w:val="5"/>
        </w:numPr>
        <w:jc w:val="both"/>
        <w:rPr>
          <w:sz w:val="28"/>
          <w:szCs w:val="28"/>
        </w:rPr>
      </w:pPr>
      <w:r w:rsidRPr="007D4E08">
        <w:rPr>
          <w:sz w:val="28"/>
          <w:szCs w:val="28"/>
        </w:rPr>
        <w:t>Источники электроэнергии</w:t>
      </w:r>
      <w:r>
        <w:rPr>
          <w:sz w:val="28"/>
          <w:szCs w:val="28"/>
        </w:rPr>
        <w:t>;</w:t>
      </w:r>
    </w:p>
    <w:p w:rsidR="00FE3FA8" w:rsidRPr="007D4E08" w:rsidRDefault="00FE3FA8" w:rsidP="005C4C6C">
      <w:pPr>
        <w:pStyle w:val="afa"/>
        <w:widowControl w:val="0"/>
        <w:numPr>
          <w:ilvl w:val="0"/>
          <w:numId w:val="5"/>
        </w:numPr>
        <w:jc w:val="both"/>
        <w:rPr>
          <w:sz w:val="28"/>
          <w:szCs w:val="28"/>
        </w:rPr>
      </w:pPr>
      <w:r w:rsidRPr="007D4E08">
        <w:rPr>
          <w:sz w:val="28"/>
          <w:szCs w:val="28"/>
        </w:rPr>
        <w:t>Распределительные устройства</w:t>
      </w:r>
      <w:r>
        <w:rPr>
          <w:sz w:val="28"/>
          <w:szCs w:val="28"/>
        </w:rPr>
        <w:t>;</w:t>
      </w:r>
    </w:p>
    <w:p w:rsidR="00FE3FA8" w:rsidRPr="007D4E08" w:rsidRDefault="00FE3FA8" w:rsidP="005C4C6C">
      <w:pPr>
        <w:pStyle w:val="afa"/>
        <w:widowControl w:val="0"/>
        <w:numPr>
          <w:ilvl w:val="0"/>
          <w:numId w:val="5"/>
        </w:numPr>
        <w:jc w:val="both"/>
        <w:rPr>
          <w:sz w:val="28"/>
          <w:szCs w:val="28"/>
        </w:rPr>
      </w:pPr>
      <w:r w:rsidRPr="007D4E08">
        <w:rPr>
          <w:sz w:val="28"/>
          <w:szCs w:val="28"/>
        </w:rPr>
        <w:t>Электрические сети</w:t>
      </w:r>
      <w:r>
        <w:rPr>
          <w:sz w:val="28"/>
          <w:szCs w:val="28"/>
        </w:rPr>
        <w:t>;</w:t>
      </w:r>
    </w:p>
    <w:p w:rsidR="00FE3FA8" w:rsidRPr="007D4E08" w:rsidRDefault="00FE3FA8" w:rsidP="005C4C6C">
      <w:pPr>
        <w:pStyle w:val="afa"/>
        <w:widowControl w:val="0"/>
        <w:numPr>
          <w:ilvl w:val="0"/>
          <w:numId w:val="5"/>
        </w:numPr>
        <w:jc w:val="both"/>
        <w:rPr>
          <w:sz w:val="28"/>
          <w:szCs w:val="28"/>
        </w:rPr>
      </w:pPr>
      <w:r w:rsidRPr="007D4E08">
        <w:rPr>
          <w:sz w:val="28"/>
          <w:szCs w:val="28"/>
        </w:rPr>
        <w:t>Потребители электрической энергии</w:t>
      </w:r>
      <w:r>
        <w:rPr>
          <w:sz w:val="28"/>
          <w:szCs w:val="28"/>
        </w:rPr>
        <w:t>.</w:t>
      </w:r>
    </w:p>
    <w:p w:rsidR="00FE3FA8" w:rsidRPr="00823F69" w:rsidRDefault="00FE3FA8" w:rsidP="00FE3FA8">
      <w:pPr>
        <w:suppressAutoHyphens/>
        <w:spacing w:after="0" w:line="240" w:lineRule="auto"/>
        <w:ind w:firstLine="709"/>
        <w:jc w:val="both"/>
        <w:rPr>
          <w:rFonts w:ascii="Times New Roman" w:hAnsi="Times New Roman" w:cs="Times New Roman"/>
          <w:sz w:val="28"/>
          <w:szCs w:val="24"/>
        </w:rPr>
      </w:pPr>
      <w:r w:rsidRPr="00823F69">
        <w:rPr>
          <w:rFonts w:ascii="Times New Roman" w:hAnsi="Times New Roman" w:cs="Times New Roman"/>
          <w:b/>
          <w:sz w:val="28"/>
          <w:szCs w:val="24"/>
        </w:rPr>
        <w:t>Цель работы</w:t>
      </w:r>
      <w:r w:rsidRPr="00823F69">
        <w:rPr>
          <w:rFonts w:ascii="Times New Roman" w:hAnsi="Times New Roman" w:cs="Times New Roman"/>
          <w:sz w:val="28"/>
          <w:szCs w:val="24"/>
        </w:rPr>
        <w:t xml:space="preserve"> –</w:t>
      </w:r>
      <w:r w:rsidRPr="00823F69">
        <w:rPr>
          <w:sz w:val="28"/>
          <w:szCs w:val="28"/>
        </w:rPr>
        <w:t xml:space="preserve"> </w:t>
      </w:r>
      <w:r w:rsidRPr="00823F69">
        <w:rPr>
          <w:rFonts w:ascii="Times New Roman" w:hAnsi="Times New Roman" w:cs="Times New Roman"/>
          <w:sz w:val="28"/>
          <w:szCs w:val="28"/>
        </w:rPr>
        <w:t xml:space="preserve">разработка проекта модернизации судовой электроэнергетической системы </w:t>
      </w:r>
      <w:r w:rsidR="00DE0173">
        <w:rPr>
          <w:rFonts w:ascii="Times New Roman" w:hAnsi="Times New Roman" w:cs="Times New Roman"/>
          <w:sz w:val="28"/>
          <w:szCs w:val="28"/>
        </w:rPr>
        <w:t>танкера</w:t>
      </w:r>
      <w:r w:rsidRPr="00823F69">
        <w:rPr>
          <w:rFonts w:ascii="Times New Roman" w:hAnsi="Times New Roman" w:cs="Times New Roman"/>
          <w:sz w:val="28"/>
          <w:szCs w:val="28"/>
        </w:rPr>
        <w:t xml:space="preserve"> «</w:t>
      </w:r>
      <w:r w:rsidR="00A360DA">
        <w:rPr>
          <w:rFonts w:ascii="Times New Roman" w:hAnsi="Times New Roman" w:cs="Times New Roman"/>
          <w:sz w:val="28"/>
          <w:szCs w:val="28"/>
          <w:lang w:val="en-US"/>
        </w:rPr>
        <w:t>ASTANA</w:t>
      </w:r>
      <w:r w:rsidRPr="00823F69">
        <w:rPr>
          <w:rFonts w:ascii="Times New Roman" w:hAnsi="Times New Roman" w:cs="Times New Roman"/>
          <w:sz w:val="28"/>
          <w:szCs w:val="28"/>
        </w:rPr>
        <w:t>»</w:t>
      </w:r>
      <w:r w:rsidR="00A360DA">
        <w:rPr>
          <w:rFonts w:ascii="Times New Roman" w:hAnsi="Times New Roman" w:cs="Times New Roman"/>
          <w:sz w:val="28"/>
          <w:szCs w:val="28"/>
        </w:rPr>
        <w:t xml:space="preserve"> дедвейтом 12368</w:t>
      </w:r>
      <w:r w:rsidRPr="00823F69">
        <w:rPr>
          <w:rFonts w:ascii="Times New Roman" w:hAnsi="Times New Roman" w:cs="Times New Roman"/>
          <w:sz w:val="28"/>
          <w:szCs w:val="28"/>
        </w:rPr>
        <w:t xml:space="preserve"> т, Для этого был произведён расчет мощности СЭС, выбор генераторных агрегатов, разработаны схемы СЭС и ГРЩ, рассмотрены вопросы автоматизации СЭЭС и произведён расчет переходных процессов в СЭЭС.</w:t>
      </w:r>
    </w:p>
    <w:p w:rsidR="00FE3FA8" w:rsidRPr="00823F69" w:rsidRDefault="00FE3FA8" w:rsidP="00FE3FA8">
      <w:pPr>
        <w:tabs>
          <w:tab w:val="left" w:pos="900"/>
        </w:tabs>
        <w:spacing w:after="0" w:line="240" w:lineRule="auto"/>
        <w:ind w:firstLine="709"/>
        <w:jc w:val="both"/>
        <w:rPr>
          <w:rFonts w:ascii="Times New Roman" w:hAnsi="Times New Roman" w:cs="Times New Roman"/>
          <w:b/>
          <w:sz w:val="28"/>
          <w:szCs w:val="28"/>
          <w:u w:val="single"/>
        </w:rPr>
      </w:pPr>
      <w:r w:rsidRPr="00823F69">
        <w:rPr>
          <w:rFonts w:ascii="Times New Roman" w:hAnsi="Times New Roman" w:cs="Times New Roman"/>
          <w:b/>
          <w:sz w:val="28"/>
          <w:szCs w:val="28"/>
        </w:rPr>
        <w:t>Научная новизна работы.</w:t>
      </w:r>
    </w:p>
    <w:p w:rsidR="00FE3FA8" w:rsidRPr="006C5F5B" w:rsidRDefault="00FE3FA8" w:rsidP="00FE3FA8">
      <w:pPr>
        <w:suppressAutoHyphens/>
        <w:spacing w:after="0" w:line="240" w:lineRule="auto"/>
        <w:ind w:firstLine="709"/>
        <w:jc w:val="both"/>
        <w:rPr>
          <w:rFonts w:ascii="Times New Roman" w:hAnsi="Times New Roman" w:cs="Times New Roman"/>
          <w:sz w:val="28"/>
          <w:szCs w:val="28"/>
        </w:rPr>
      </w:pPr>
      <w:r w:rsidRPr="00823F69">
        <w:rPr>
          <w:rFonts w:ascii="Times New Roman" w:hAnsi="Times New Roman" w:cs="Times New Roman"/>
          <w:b/>
          <w:sz w:val="28"/>
          <w:szCs w:val="28"/>
        </w:rPr>
        <w:t>-</w:t>
      </w:r>
      <w:r w:rsidRPr="00823F69">
        <w:rPr>
          <w:rFonts w:ascii="Times New Roman" w:hAnsi="Times New Roman" w:cs="Times New Roman"/>
          <w:sz w:val="28"/>
          <w:szCs w:val="28"/>
        </w:rPr>
        <w:t xml:space="preserve"> В дипломном проекте разработана СЭЭС </w:t>
      </w:r>
      <w:r w:rsidR="00DE0173">
        <w:rPr>
          <w:rFonts w:ascii="Times New Roman" w:hAnsi="Times New Roman" w:cs="Times New Roman"/>
          <w:sz w:val="28"/>
          <w:szCs w:val="28"/>
        </w:rPr>
        <w:t>танкер</w:t>
      </w:r>
      <w:r w:rsidRPr="00823F69">
        <w:rPr>
          <w:rFonts w:ascii="Times New Roman" w:hAnsi="Times New Roman" w:cs="Times New Roman"/>
          <w:sz w:val="28"/>
          <w:szCs w:val="28"/>
        </w:rPr>
        <w:t xml:space="preserve">а </w:t>
      </w:r>
      <w:r w:rsidR="00A360DA">
        <w:rPr>
          <w:rFonts w:ascii="Times New Roman" w:hAnsi="Times New Roman" w:cs="Times New Roman"/>
          <w:sz w:val="28"/>
          <w:szCs w:val="28"/>
          <w:lang w:val="en-US"/>
        </w:rPr>
        <w:t>ASTANA</w:t>
      </w:r>
      <w:r w:rsidRPr="00823F69">
        <w:rPr>
          <w:rFonts w:ascii="Times New Roman" w:hAnsi="Times New Roman" w:cs="Times New Roman"/>
          <w:sz w:val="28"/>
          <w:szCs w:val="28"/>
        </w:rPr>
        <w:t xml:space="preserve"> </w:t>
      </w:r>
      <w:r>
        <w:rPr>
          <w:rFonts w:ascii="Times New Roman" w:hAnsi="Times New Roman" w:cs="Times New Roman"/>
          <w:sz w:val="28"/>
          <w:szCs w:val="28"/>
        </w:rPr>
        <w:t>д</w:t>
      </w:r>
      <w:r w:rsidRPr="00823F69">
        <w:rPr>
          <w:rFonts w:ascii="Times New Roman" w:hAnsi="Times New Roman" w:cs="Times New Roman"/>
          <w:sz w:val="28"/>
          <w:szCs w:val="28"/>
        </w:rPr>
        <w:t xml:space="preserve">едвейтом </w:t>
      </w:r>
      <w:r w:rsidRPr="00823F69">
        <w:rPr>
          <w:rFonts w:ascii="Times New Roman" w:hAnsi="Times New Roman" w:cs="Times New Roman"/>
          <w:sz w:val="28"/>
          <w:szCs w:val="28"/>
          <w:lang w:val="en-US"/>
        </w:rPr>
        <w:t>DW</w:t>
      </w:r>
      <w:r w:rsidRPr="00823F69">
        <w:rPr>
          <w:rFonts w:ascii="Times New Roman" w:hAnsi="Times New Roman" w:cs="Times New Roman"/>
          <w:sz w:val="28"/>
          <w:szCs w:val="28"/>
        </w:rPr>
        <w:t xml:space="preserve"> = </w:t>
      </w:r>
      <w:r w:rsidR="00A360DA">
        <w:rPr>
          <w:rFonts w:ascii="Times New Roman" w:hAnsi="Times New Roman" w:cs="Times New Roman"/>
          <w:sz w:val="28"/>
          <w:szCs w:val="28"/>
        </w:rPr>
        <w:t>12368</w:t>
      </w:r>
      <w:r w:rsidRPr="00823F69">
        <w:rPr>
          <w:rFonts w:ascii="Times New Roman" w:hAnsi="Times New Roman" w:cs="Times New Roman"/>
          <w:sz w:val="28"/>
          <w:szCs w:val="28"/>
        </w:rPr>
        <w:t>т.</w:t>
      </w:r>
    </w:p>
    <w:p w:rsidR="00FE3FA8" w:rsidRPr="00E5202E" w:rsidRDefault="00FE3FA8" w:rsidP="00FE3FA8">
      <w:pPr>
        <w:suppressAutoHyphens/>
        <w:spacing w:after="0" w:line="240" w:lineRule="auto"/>
        <w:ind w:firstLine="709"/>
        <w:jc w:val="both"/>
        <w:rPr>
          <w:rFonts w:ascii="Times New Roman" w:hAnsi="Times New Roman" w:cs="Times New Roman"/>
          <w:sz w:val="28"/>
          <w:szCs w:val="28"/>
        </w:rPr>
      </w:pPr>
      <w:r w:rsidRPr="006C5F5B">
        <w:rPr>
          <w:rFonts w:ascii="Times New Roman" w:hAnsi="Times New Roman" w:cs="Times New Roman"/>
          <w:b/>
          <w:sz w:val="28"/>
          <w:szCs w:val="28"/>
        </w:rPr>
        <w:t>-</w:t>
      </w:r>
      <w:r w:rsidRPr="006C5F5B">
        <w:rPr>
          <w:rFonts w:ascii="Times New Roman" w:hAnsi="Times New Roman" w:cs="Times New Roman"/>
          <w:sz w:val="28"/>
          <w:szCs w:val="28"/>
        </w:rPr>
        <w:t xml:space="preserve"> Аналитическим методом рассчитана комплектация СЭС в ходовом, стояночном, маневренном и аварийных режимах.</w:t>
      </w:r>
    </w:p>
    <w:p w:rsidR="00FE3FA8" w:rsidRPr="006C5F5B" w:rsidRDefault="00FE3FA8" w:rsidP="00FE3FA8">
      <w:pPr>
        <w:widowControl w:val="0"/>
        <w:spacing w:after="0" w:line="240" w:lineRule="auto"/>
        <w:ind w:firstLine="709"/>
        <w:jc w:val="both"/>
        <w:rPr>
          <w:rFonts w:ascii="Times New Roman" w:hAnsi="Times New Roman" w:cs="Times New Roman"/>
          <w:sz w:val="28"/>
          <w:szCs w:val="28"/>
        </w:rPr>
      </w:pPr>
      <w:r w:rsidRPr="006C5F5B">
        <w:rPr>
          <w:rFonts w:ascii="Times New Roman" w:hAnsi="Times New Roman" w:cs="Times New Roman"/>
          <w:b/>
          <w:sz w:val="28"/>
          <w:szCs w:val="28"/>
        </w:rPr>
        <w:t>-</w:t>
      </w:r>
      <w:r>
        <w:rPr>
          <w:rFonts w:ascii="Times New Roman" w:hAnsi="Times New Roman" w:cs="Times New Roman"/>
          <w:b/>
          <w:sz w:val="28"/>
          <w:szCs w:val="28"/>
        </w:rPr>
        <w:t xml:space="preserve"> </w:t>
      </w:r>
      <w:r w:rsidRPr="006C5F5B">
        <w:rPr>
          <w:rFonts w:ascii="Times New Roman" w:hAnsi="Times New Roman" w:cs="Times New Roman"/>
          <w:sz w:val="28"/>
          <w:szCs w:val="28"/>
        </w:rPr>
        <w:t>Был произведен расчет переходных процессов СЭЭС.</w:t>
      </w:r>
    </w:p>
    <w:p w:rsidR="00FE3FA8" w:rsidRDefault="00FE3FA8" w:rsidP="00FE3FA8">
      <w:pPr>
        <w:widowControl w:val="0"/>
        <w:spacing w:after="0" w:line="240" w:lineRule="auto"/>
        <w:ind w:firstLine="709"/>
        <w:jc w:val="both"/>
        <w:rPr>
          <w:rFonts w:ascii="Times New Roman" w:hAnsi="Times New Roman" w:cs="Times New Roman"/>
          <w:sz w:val="28"/>
          <w:szCs w:val="28"/>
        </w:rPr>
      </w:pPr>
      <w:r w:rsidRPr="006C5F5B">
        <w:rPr>
          <w:rFonts w:ascii="Times New Roman" w:hAnsi="Times New Roman" w:cs="Times New Roman"/>
          <w:b/>
          <w:sz w:val="28"/>
          <w:szCs w:val="28"/>
        </w:rPr>
        <w:t>-</w:t>
      </w:r>
      <w:r>
        <w:rPr>
          <w:rFonts w:ascii="Times New Roman" w:hAnsi="Times New Roman" w:cs="Times New Roman"/>
          <w:sz w:val="28"/>
          <w:szCs w:val="28"/>
        </w:rPr>
        <w:t xml:space="preserve"> </w:t>
      </w:r>
      <w:r w:rsidRPr="006C5F5B">
        <w:rPr>
          <w:rFonts w:ascii="Times New Roman" w:hAnsi="Times New Roman" w:cs="Times New Roman"/>
          <w:sz w:val="28"/>
          <w:szCs w:val="28"/>
        </w:rPr>
        <w:t>Определены максимальные значения токов при коротком замыкании в различных точках сети, произведена проверка основных элементов СЭС на термическую и динамическую устойчивость, произведен расчет провала напряжения СГ при пуске мощного электродвигателя, разработаны мероприятия по снижению провалов напряжения.</w:t>
      </w:r>
    </w:p>
    <w:p w:rsidR="00FE3FA8" w:rsidRPr="006C5F5B" w:rsidRDefault="00FE3FA8" w:rsidP="00FE3FA8">
      <w:pPr>
        <w:widowControl w:val="0"/>
        <w:spacing w:after="0" w:line="240" w:lineRule="auto"/>
        <w:ind w:firstLine="709"/>
        <w:jc w:val="both"/>
        <w:rPr>
          <w:rFonts w:ascii="Times New Roman" w:hAnsi="Times New Roman" w:cs="Times New Roman"/>
          <w:sz w:val="28"/>
          <w:szCs w:val="28"/>
        </w:rPr>
      </w:pPr>
      <w:r w:rsidRPr="006C5F5B">
        <w:rPr>
          <w:rFonts w:ascii="Times New Roman" w:hAnsi="Times New Roman" w:cs="Times New Roman"/>
          <w:b/>
          <w:sz w:val="28"/>
          <w:szCs w:val="28"/>
        </w:rPr>
        <w:t>-</w:t>
      </w:r>
      <w:r>
        <w:rPr>
          <w:rFonts w:ascii="Times New Roman" w:hAnsi="Times New Roman" w:cs="Times New Roman"/>
          <w:b/>
          <w:sz w:val="28"/>
          <w:szCs w:val="28"/>
        </w:rPr>
        <w:t xml:space="preserve"> </w:t>
      </w:r>
      <w:r w:rsidRPr="006C5F5B">
        <w:rPr>
          <w:rFonts w:ascii="Times New Roman" w:hAnsi="Times New Roman" w:cs="Times New Roman"/>
          <w:sz w:val="28"/>
          <w:szCs w:val="28"/>
        </w:rPr>
        <w:t>В курсовой работе проанализированы характерные неисправности при эксплуатации синхронных генераторов и способы их устранения.</w:t>
      </w:r>
    </w:p>
    <w:p w:rsidR="00FE3FA8" w:rsidRPr="006C5F5B" w:rsidRDefault="00FE3FA8" w:rsidP="00FE3FA8">
      <w:pPr>
        <w:suppressAutoHyphens/>
        <w:spacing w:after="0" w:line="240" w:lineRule="auto"/>
        <w:ind w:firstLine="709"/>
        <w:jc w:val="both"/>
        <w:rPr>
          <w:rFonts w:ascii="Times New Roman" w:hAnsi="Times New Roman" w:cs="Times New Roman"/>
          <w:sz w:val="28"/>
          <w:szCs w:val="28"/>
        </w:rPr>
      </w:pPr>
    </w:p>
    <w:p w:rsidR="00FE3FA8" w:rsidRDefault="00FE3FA8" w:rsidP="00FE3FA8">
      <w:pPr>
        <w:widowControl w:val="0"/>
        <w:tabs>
          <w:tab w:val="left" w:pos="585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r>
    </w:p>
    <w:p w:rsidR="00FE3FA8" w:rsidRDefault="00FE3FA8" w:rsidP="00FE3FA8">
      <w:pPr>
        <w:widowControl w:val="0"/>
        <w:tabs>
          <w:tab w:val="left" w:pos="5850"/>
        </w:tabs>
        <w:spacing w:after="0" w:line="240" w:lineRule="auto"/>
        <w:ind w:firstLine="709"/>
        <w:jc w:val="both"/>
        <w:rPr>
          <w:rFonts w:ascii="Times New Roman" w:hAnsi="Times New Roman" w:cs="Times New Roman"/>
          <w:sz w:val="28"/>
          <w:szCs w:val="28"/>
        </w:rPr>
      </w:pPr>
    </w:p>
    <w:p w:rsidR="00FE3FA8" w:rsidRDefault="00FE3FA8" w:rsidP="00FE3FA8">
      <w:pPr>
        <w:widowControl w:val="0"/>
        <w:spacing w:line="240" w:lineRule="auto"/>
        <w:ind w:firstLine="709"/>
        <w:jc w:val="both"/>
        <w:rPr>
          <w:rFonts w:ascii="Times New Roman" w:hAnsi="Times New Roman" w:cs="Times New Roman"/>
          <w:sz w:val="28"/>
          <w:szCs w:val="28"/>
        </w:rPr>
      </w:pPr>
    </w:p>
    <w:p w:rsidR="00FE3FA8" w:rsidRDefault="00FE3FA8" w:rsidP="00FE3FA8">
      <w:pPr>
        <w:widowControl w:val="0"/>
        <w:spacing w:line="240" w:lineRule="auto"/>
        <w:ind w:firstLine="709"/>
        <w:jc w:val="both"/>
        <w:rPr>
          <w:rFonts w:ascii="Times New Roman" w:hAnsi="Times New Roman" w:cs="Times New Roman"/>
          <w:sz w:val="28"/>
          <w:szCs w:val="28"/>
        </w:rPr>
      </w:pPr>
    </w:p>
    <w:p w:rsidR="00FE3FA8" w:rsidRDefault="00FE3FA8" w:rsidP="00FE3FA8">
      <w:pPr>
        <w:widowControl w:val="0"/>
        <w:spacing w:line="240" w:lineRule="auto"/>
        <w:ind w:firstLine="709"/>
        <w:jc w:val="both"/>
        <w:rPr>
          <w:rFonts w:ascii="Times New Roman" w:hAnsi="Times New Roman" w:cs="Times New Roman"/>
          <w:sz w:val="28"/>
          <w:szCs w:val="28"/>
        </w:rPr>
      </w:pPr>
    </w:p>
    <w:p w:rsidR="00FE3FA8" w:rsidRDefault="00FE3FA8" w:rsidP="00FE3FA8">
      <w:pPr>
        <w:widowControl w:val="0"/>
        <w:spacing w:line="240" w:lineRule="auto"/>
        <w:ind w:firstLine="709"/>
        <w:jc w:val="both"/>
        <w:rPr>
          <w:rFonts w:ascii="Times New Roman" w:hAnsi="Times New Roman" w:cs="Times New Roman"/>
          <w:sz w:val="28"/>
          <w:szCs w:val="28"/>
        </w:rPr>
      </w:pPr>
    </w:p>
    <w:p w:rsidR="00FE3FA8" w:rsidRDefault="00FE3FA8" w:rsidP="00FE3FA8">
      <w:pPr>
        <w:widowControl w:val="0"/>
        <w:spacing w:line="240" w:lineRule="auto"/>
        <w:ind w:firstLine="709"/>
        <w:jc w:val="both"/>
        <w:rPr>
          <w:rFonts w:ascii="Times New Roman" w:hAnsi="Times New Roman" w:cs="Times New Roman"/>
          <w:sz w:val="28"/>
          <w:szCs w:val="28"/>
        </w:rPr>
      </w:pPr>
    </w:p>
    <w:p w:rsidR="00FE3FA8" w:rsidRDefault="00FE3FA8" w:rsidP="00FE3FA8">
      <w:pPr>
        <w:widowControl w:val="0"/>
        <w:spacing w:line="240" w:lineRule="auto"/>
        <w:jc w:val="both"/>
        <w:rPr>
          <w:rFonts w:ascii="Times New Roman" w:hAnsi="Times New Roman" w:cs="Times New Roman"/>
          <w:sz w:val="28"/>
          <w:szCs w:val="28"/>
        </w:rPr>
      </w:pPr>
    </w:p>
    <w:p w:rsidR="00FE3FA8" w:rsidRPr="00771F3E" w:rsidRDefault="00FE3FA8" w:rsidP="00FE3FA8">
      <w:pPr>
        <w:widowControl w:val="0"/>
        <w:spacing w:line="240" w:lineRule="auto"/>
        <w:jc w:val="both"/>
        <w:rPr>
          <w:rFonts w:ascii="Times New Roman" w:hAnsi="Times New Roman" w:cs="Times New Roman"/>
          <w:sz w:val="28"/>
          <w:szCs w:val="28"/>
        </w:rPr>
      </w:pPr>
    </w:p>
    <w:p w:rsidR="00FE3FA8" w:rsidRDefault="00FE3FA8" w:rsidP="00FE3FA8">
      <w:pPr>
        <w:pStyle w:val="a3"/>
        <w:shd w:val="clear" w:color="auto" w:fill="FFFFFF"/>
        <w:spacing w:before="0" w:beforeAutospacing="0" w:after="0" w:afterAutospacing="0"/>
        <w:jc w:val="center"/>
        <w:rPr>
          <w:b/>
          <w:sz w:val="28"/>
          <w:szCs w:val="28"/>
        </w:rPr>
      </w:pPr>
      <w:r w:rsidRPr="00D52C67">
        <w:rPr>
          <w:b/>
          <w:sz w:val="28"/>
          <w:szCs w:val="28"/>
        </w:rPr>
        <w:lastRenderedPageBreak/>
        <w:t>Исходные данные</w:t>
      </w:r>
    </w:p>
    <w:p w:rsidR="00FE3FA8" w:rsidRPr="008C4B03" w:rsidRDefault="00FE3FA8" w:rsidP="00DE0173">
      <w:pPr>
        <w:pStyle w:val="a3"/>
        <w:shd w:val="clear" w:color="auto" w:fill="FFFFFF"/>
        <w:spacing w:before="0" w:beforeAutospacing="0" w:after="0" w:afterAutospacing="0"/>
        <w:jc w:val="both"/>
        <w:rPr>
          <w:sz w:val="28"/>
          <w:szCs w:val="28"/>
        </w:rPr>
      </w:pPr>
    </w:p>
    <w:p w:rsidR="00FE3FA8" w:rsidRPr="008C4B03" w:rsidRDefault="00FE3FA8" w:rsidP="00DE0173">
      <w:pPr>
        <w:pStyle w:val="a3"/>
        <w:shd w:val="clear" w:color="auto" w:fill="FFFFFF"/>
        <w:spacing w:before="0" w:beforeAutospacing="0" w:after="0" w:afterAutospacing="0"/>
        <w:ind w:firstLine="709"/>
        <w:jc w:val="both"/>
        <w:rPr>
          <w:sz w:val="28"/>
          <w:szCs w:val="28"/>
        </w:rPr>
      </w:pPr>
      <w:r w:rsidRPr="008C4B03">
        <w:rPr>
          <w:sz w:val="28"/>
          <w:szCs w:val="28"/>
        </w:rPr>
        <w:t xml:space="preserve">Основные характеристики: </w:t>
      </w:r>
      <w:r w:rsidR="00DE0173">
        <w:rPr>
          <w:sz w:val="28"/>
          <w:szCs w:val="28"/>
        </w:rPr>
        <w:t>В</w:t>
      </w:r>
      <w:r w:rsidR="00A360DA">
        <w:rPr>
          <w:sz w:val="28"/>
          <w:szCs w:val="28"/>
        </w:rPr>
        <w:t>аловая вместимость 7224</w:t>
      </w:r>
      <w:r w:rsidR="00DE0173">
        <w:rPr>
          <w:sz w:val="28"/>
          <w:szCs w:val="28"/>
        </w:rPr>
        <w:t xml:space="preserve"> тонн, </w:t>
      </w:r>
      <w:r w:rsidR="00A360DA">
        <w:rPr>
          <w:sz w:val="28"/>
          <w:szCs w:val="28"/>
        </w:rPr>
        <w:t>дедвейт 1</w:t>
      </w:r>
      <w:r w:rsidR="00A360DA" w:rsidRPr="00A360DA">
        <w:rPr>
          <w:sz w:val="28"/>
          <w:szCs w:val="28"/>
        </w:rPr>
        <w:t>2368</w:t>
      </w:r>
      <w:r w:rsidR="00DE0173">
        <w:rPr>
          <w:sz w:val="28"/>
          <w:szCs w:val="28"/>
        </w:rPr>
        <w:t xml:space="preserve"> тонн. Д</w:t>
      </w:r>
      <w:r w:rsidR="00A360DA">
        <w:rPr>
          <w:sz w:val="28"/>
          <w:szCs w:val="28"/>
        </w:rPr>
        <w:t>лина 149,3 метра, ширина 12</w:t>
      </w:r>
      <w:r>
        <w:rPr>
          <w:sz w:val="28"/>
          <w:szCs w:val="28"/>
        </w:rPr>
        <w:t>,3 метров, осадка 7</w:t>
      </w:r>
      <w:r w:rsidRPr="008C4B03">
        <w:rPr>
          <w:sz w:val="28"/>
          <w:szCs w:val="28"/>
        </w:rPr>
        <w:t xml:space="preserve"> метра. Максимальн</w:t>
      </w:r>
      <w:r>
        <w:rPr>
          <w:sz w:val="28"/>
          <w:szCs w:val="28"/>
        </w:rPr>
        <w:t>ая записанная скорость 10,0</w:t>
      </w:r>
      <w:r w:rsidRPr="008C4B03">
        <w:rPr>
          <w:sz w:val="28"/>
          <w:szCs w:val="28"/>
        </w:rPr>
        <w:t xml:space="preserve"> узла.</w:t>
      </w:r>
    </w:p>
    <w:p w:rsidR="00FE3FA8" w:rsidRPr="008C4B03" w:rsidRDefault="00FE3FA8" w:rsidP="00FE3FA8">
      <w:pPr>
        <w:pStyle w:val="a3"/>
        <w:shd w:val="clear" w:color="auto" w:fill="FFFFFF"/>
        <w:spacing w:before="0" w:beforeAutospacing="0" w:after="0" w:afterAutospacing="0"/>
        <w:ind w:firstLine="709"/>
        <w:jc w:val="both"/>
        <w:rPr>
          <w:sz w:val="28"/>
          <w:szCs w:val="28"/>
        </w:rPr>
      </w:pPr>
      <w:r w:rsidRPr="008C4B03">
        <w:rPr>
          <w:sz w:val="28"/>
          <w:szCs w:val="28"/>
          <w:lang w:val="en-US"/>
        </w:rPr>
        <w:t>KM</w:t>
      </w:r>
      <w:r w:rsidR="00DE0173">
        <w:rPr>
          <w:sz w:val="28"/>
          <w:szCs w:val="28"/>
        </w:rPr>
        <w:t xml:space="preserve">(*) </w:t>
      </w:r>
      <w:r w:rsidRPr="008C4B03">
        <w:rPr>
          <w:sz w:val="28"/>
          <w:szCs w:val="28"/>
        </w:rPr>
        <w:t>Основной тип класса судна или плавучего сооружения, построенного по правилам и под наблюдением Российского морского регистра судоходства.</w:t>
      </w:r>
    </w:p>
    <w:p w:rsidR="00FE3FA8" w:rsidRPr="00A90DB3" w:rsidRDefault="00FE3FA8" w:rsidP="00FE3FA8">
      <w:pPr>
        <w:pStyle w:val="a3"/>
        <w:shd w:val="clear" w:color="auto" w:fill="FFFFFF"/>
        <w:spacing w:before="0" w:beforeAutospacing="0" w:after="0" w:afterAutospacing="0"/>
        <w:ind w:firstLine="708"/>
        <w:jc w:val="both"/>
        <w:rPr>
          <w:color w:val="0D0D0D" w:themeColor="text1" w:themeTint="F2"/>
          <w:sz w:val="28"/>
          <w:szCs w:val="28"/>
        </w:rPr>
      </w:pPr>
      <w:r>
        <w:rPr>
          <w:color w:val="0D0D0D" w:themeColor="text1" w:themeTint="F2"/>
          <w:sz w:val="28"/>
          <w:szCs w:val="28"/>
        </w:rPr>
        <w:t>«</w:t>
      </w:r>
      <w:r w:rsidRPr="00CE28B8">
        <w:rPr>
          <w:color w:val="0D0D0D" w:themeColor="text1" w:themeTint="F2"/>
          <w:sz w:val="28"/>
          <w:szCs w:val="28"/>
          <w:lang w:val="en-US"/>
        </w:rPr>
        <w:t>Ice</w:t>
      </w:r>
      <w:r w:rsidRPr="00CE28B8">
        <w:rPr>
          <w:color w:val="0D0D0D" w:themeColor="text1" w:themeTint="F2"/>
          <w:sz w:val="28"/>
          <w:szCs w:val="28"/>
        </w:rPr>
        <w:t>1[1]</w:t>
      </w:r>
      <w:r>
        <w:rPr>
          <w:color w:val="0D0D0D" w:themeColor="text1" w:themeTint="F2"/>
          <w:sz w:val="28"/>
          <w:szCs w:val="28"/>
        </w:rPr>
        <w:t>»</w:t>
      </w:r>
      <w:r w:rsidRPr="00CE28B8">
        <w:rPr>
          <w:color w:val="0D0D0D" w:themeColor="text1" w:themeTint="F2"/>
          <w:sz w:val="28"/>
          <w:szCs w:val="28"/>
        </w:rPr>
        <w:t xml:space="preserve"> </w:t>
      </w:r>
      <w:r>
        <w:rPr>
          <w:color w:val="0D0D0D" w:themeColor="text1" w:themeTint="F2"/>
          <w:sz w:val="28"/>
          <w:szCs w:val="28"/>
        </w:rPr>
        <w:t xml:space="preserve">- </w:t>
      </w:r>
      <w:r w:rsidRPr="00CE28B8">
        <w:rPr>
          <w:color w:val="0D0D0D" w:themeColor="text1" w:themeTint="F2"/>
          <w:sz w:val="28"/>
          <w:szCs w:val="28"/>
        </w:rPr>
        <w:t>Знак категории ледовых усилений судна (самостоятельное эпизодическое плавание в мелкобитом разреженном льду неарктических морей и в сплошном льду в канале за ледоколом при при толщине льда до 0.4)</w:t>
      </w:r>
      <w:r>
        <w:rPr>
          <w:color w:val="0D0D0D" w:themeColor="text1" w:themeTint="F2"/>
          <w:sz w:val="28"/>
          <w:szCs w:val="28"/>
        </w:rPr>
        <w:t>.</w:t>
      </w:r>
    </w:p>
    <w:p w:rsidR="00FE3FA8" w:rsidRDefault="00FE3FA8" w:rsidP="00FE3FA8">
      <w:pPr>
        <w:pStyle w:val="a3"/>
        <w:shd w:val="clear" w:color="auto" w:fill="FFFFFF"/>
        <w:spacing w:before="0" w:beforeAutospacing="0" w:after="0" w:afterAutospacing="0"/>
        <w:ind w:firstLine="708"/>
        <w:jc w:val="both"/>
        <w:rPr>
          <w:color w:val="0D0D0D" w:themeColor="text1" w:themeTint="F2"/>
          <w:sz w:val="28"/>
          <w:szCs w:val="28"/>
        </w:rPr>
      </w:pPr>
      <w:r>
        <w:rPr>
          <w:color w:val="0D0D0D" w:themeColor="text1" w:themeTint="F2"/>
          <w:sz w:val="28"/>
          <w:szCs w:val="28"/>
        </w:rPr>
        <w:t>«</w:t>
      </w:r>
      <w:r w:rsidRPr="00FF69BC">
        <w:rPr>
          <w:color w:val="0D0D0D" w:themeColor="text1" w:themeTint="F2"/>
          <w:sz w:val="28"/>
          <w:szCs w:val="28"/>
          <w:lang w:val="en-US"/>
        </w:rPr>
        <w:t>R</w:t>
      </w:r>
      <w:r w:rsidRPr="00FF69BC">
        <w:rPr>
          <w:color w:val="0D0D0D" w:themeColor="text1" w:themeTint="F2"/>
          <w:sz w:val="28"/>
          <w:szCs w:val="28"/>
        </w:rPr>
        <w:t>1</w:t>
      </w:r>
      <w:r>
        <w:rPr>
          <w:color w:val="0D0D0D" w:themeColor="text1" w:themeTint="F2"/>
          <w:sz w:val="28"/>
          <w:szCs w:val="28"/>
        </w:rPr>
        <w:t>» - Знак ограничения района плавания (плавание в морских районах на волнении с высотой волны 3%-ной обеспеченности 8,5 м с удалением от места убежища не более 200 миль и с допустимым расстоянием между местами убежища не более 400 миль).</w:t>
      </w:r>
    </w:p>
    <w:p w:rsidR="00FE3FA8" w:rsidRDefault="00FE3FA8" w:rsidP="00FE3FA8">
      <w:pPr>
        <w:pStyle w:val="a3"/>
        <w:shd w:val="clear" w:color="auto" w:fill="FFFFFF"/>
        <w:spacing w:before="0" w:beforeAutospacing="0" w:after="0" w:afterAutospacing="0"/>
        <w:ind w:firstLine="708"/>
        <w:jc w:val="both"/>
        <w:rPr>
          <w:color w:val="0D0D0D" w:themeColor="text1" w:themeTint="F2"/>
          <w:sz w:val="28"/>
          <w:szCs w:val="28"/>
        </w:rPr>
      </w:pPr>
      <w:r>
        <w:rPr>
          <w:color w:val="0D0D0D" w:themeColor="text1" w:themeTint="F2"/>
          <w:sz w:val="28"/>
          <w:szCs w:val="28"/>
        </w:rPr>
        <w:t>«</w:t>
      </w:r>
      <w:r w:rsidRPr="004C5C4D">
        <w:rPr>
          <w:color w:val="0D0D0D" w:themeColor="text1" w:themeTint="F2"/>
          <w:sz w:val="28"/>
          <w:szCs w:val="28"/>
          <w:lang w:val="en-US"/>
        </w:rPr>
        <w:t>AUT</w:t>
      </w:r>
      <w:r w:rsidRPr="004C5C4D">
        <w:rPr>
          <w:color w:val="0D0D0D" w:themeColor="text1" w:themeTint="F2"/>
          <w:sz w:val="28"/>
          <w:szCs w:val="28"/>
        </w:rPr>
        <w:t>1</w:t>
      </w:r>
      <w:r>
        <w:rPr>
          <w:color w:val="0D0D0D" w:themeColor="text1" w:themeTint="F2"/>
          <w:sz w:val="28"/>
          <w:szCs w:val="28"/>
        </w:rPr>
        <w:t>» - Знак автоматизации (объем автоматизации механической установки, за исключением пассажирских судов и судов специального назначения, имеющих на борту специальный персонал более 200 человек, позволяет ее эксплуатацию без постоянного присутствия обслуживающего персонала в машинных помещениях и центральном посту управления).</w:t>
      </w:r>
    </w:p>
    <w:p w:rsidR="00A360DA" w:rsidRPr="00461DD1" w:rsidRDefault="00A360DA" w:rsidP="00FE3FA8">
      <w:pPr>
        <w:pStyle w:val="a3"/>
        <w:shd w:val="clear" w:color="auto" w:fill="FFFFFF"/>
        <w:spacing w:before="0" w:beforeAutospacing="0" w:after="0" w:afterAutospacing="0"/>
        <w:ind w:firstLine="708"/>
        <w:jc w:val="both"/>
        <w:rPr>
          <w:sz w:val="28"/>
          <w:szCs w:val="28"/>
        </w:rPr>
      </w:pPr>
      <w:r w:rsidRPr="00461DD1">
        <w:rPr>
          <w:color w:val="0D0D0D" w:themeColor="text1" w:themeTint="F2"/>
          <w:sz w:val="28"/>
          <w:szCs w:val="28"/>
        </w:rPr>
        <w:t>“</w:t>
      </w:r>
      <w:r w:rsidRPr="00461DD1">
        <w:rPr>
          <w:color w:val="0D0D0D" w:themeColor="text1" w:themeTint="F2"/>
          <w:sz w:val="28"/>
          <w:szCs w:val="28"/>
          <w:lang w:val="en-US"/>
        </w:rPr>
        <w:t>OMBO</w:t>
      </w:r>
      <w:r w:rsidRPr="00461DD1">
        <w:rPr>
          <w:color w:val="0D0D0D" w:themeColor="text1" w:themeTint="F2"/>
          <w:sz w:val="28"/>
          <w:szCs w:val="28"/>
        </w:rPr>
        <w:t xml:space="preserve">” – </w:t>
      </w:r>
      <w:r w:rsidRPr="00461DD1">
        <w:rPr>
          <w:sz w:val="28"/>
          <w:szCs w:val="28"/>
        </w:rPr>
        <w:t>Знак управления одним вахтенным на мостике.</w:t>
      </w:r>
    </w:p>
    <w:p w:rsidR="00A360DA" w:rsidRPr="0000247A" w:rsidRDefault="00A360DA" w:rsidP="00FE3FA8">
      <w:pPr>
        <w:pStyle w:val="a3"/>
        <w:shd w:val="clear" w:color="auto" w:fill="FFFFFF"/>
        <w:spacing w:before="0" w:beforeAutospacing="0" w:after="0" w:afterAutospacing="0"/>
        <w:ind w:firstLine="708"/>
        <w:jc w:val="both"/>
        <w:rPr>
          <w:sz w:val="28"/>
          <w:szCs w:val="28"/>
        </w:rPr>
      </w:pPr>
      <w:r w:rsidRPr="0000247A">
        <w:rPr>
          <w:sz w:val="28"/>
          <w:szCs w:val="28"/>
        </w:rPr>
        <w:t>“</w:t>
      </w:r>
      <w:r w:rsidR="00461DD1" w:rsidRPr="00461DD1">
        <w:rPr>
          <w:sz w:val="28"/>
          <w:szCs w:val="28"/>
          <w:lang w:val="en-US"/>
        </w:rPr>
        <w:t>Oil</w:t>
      </w:r>
      <w:r w:rsidR="00461DD1" w:rsidRPr="0000247A">
        <w:rPr>
          <w:sz w:val="28"/>
          <w:szCs w:val="28"/>
        </w:rPr>
        <w:t xml:space="preserve"> </w:t>
      </w:r>
      <w:r w:rsidR="00461DD1" w:rsidRPr="00461DD1">
        <w:rPr>
          <w:sz w:val="28"/>
          <w:szCs w:val="28"/>
          <w:lang w:val="en-US"/>
        </w:rPr>
        <w:t>Tanker</w:t>
      </w:r>
      <w:r w:rsidRPr="0000247A">
        <w:rPr>
          <w:sz w:val="28"/>
          <w:szCs w:val="28"/>
        </w:rPr>
        <w:t>”</w:t>
      </w:r>
      <w:r w:rsidR="00461DD1" w:rsidRPr="0000247A">
        <w:rPr>
          <w:sz w:val="28"/>
          <w:szCs w:val="28"/>
        </w:rPr>
        <w:t xml:space="preserve"> – </w:t>
      </w:r>
      <w:r w:rsidR="00461DD1" w:rsidRPr="00461DD1">
        <w:rPr>
          <w:sz w:val="28"/>
          <w:szCs w:val="28"/>
        </w:rPr>
        <w:t>Тип</w:t>
      </w:r>
      <w:r w:rsidR="00461DD1" w:rsidRPr="0000247A">
        <w:rPr>
          <w:sz w:val="28"/>
          <w:szCs w:val="28"/>
        </w:rPr>
        <w:t xml:space="preserve"> </w:t>
      </w:r>
      <w:r w:rsidR="00461DD1" w:rsidRPr="00461DD1">
        <w:rPr>
          <w:sz w:val="28"/>
          <w:szCs w:val="28"/>
        </w:rPr>
        <w:t>судна</w:t>
      </w:r>
    </w:p>
    <w:p w:rsidR="00461DD1" w:rsidRDefault="00461DD1" w:rsidP="00FE3FA8">
      <w:pPr>
        <w:pStyle w:val="a3"/>
        <w:shd w:val="clear" w:color="auto" w:fill="FFFFFF"/>
        <w:spacing w:before="0" w:beforeAutospacing="0" w:after="0" w:afterAutospacing="0"/>
        <w:ind w:firstLine="708"/>
        <w:jc w:val="both"/>
        <w:rPr>
          <w:sz w:val="28"/>
          <w:szCs w:val="28"/>
        </w:rPr>
      </w:pPr>
      <w:r w:rsidRPr="00461DD1">
        <w:rPr>
          <w:sz w:val="28"/>
          <w:szCs w:val="28"/>
        </w:rPr>
        <w:t>“(</w:t>
      </w:r>
      <w:r w:rsidRPr="00461DD1">
        <w:rPr>
          <w:sz w:val="28"/>
          <w:szCs w:val="28"/>
          <w:lang w:val="en-US"/>
        </w:rPr>
        <w:t>ESP</w:t>
      </w:r>
      <w:r w:rsidRPr="00461DD1">
        <w:rPr>
          <w:sz w:val="28"/>
          <w:szCs w:val="28"/>
        </w:rPr>
        <w:t>)” – Знак освидетельствовния судов по расширенной программе</w:t>
      </w:r>
    </w:p>
    <w:p w:rsidR="00461DD1" w:rsidRPr="00461DD1" w:rsidRDefault="00461DD1" w:rsidP="00FE3FA8">
      <w:pPr>
        <w:pStyle w:val="a3"/>
        <w:shd w:val="clear" w:color="auto" w:fill="FFFFFF"/>
        <w:spacing w:before="0" w:beforeAutospacing="0" w:after="0" w:afterAutospacing="0"/>
        <w:ind w:firstLine="708"/>
        <w:jc w:val="both"/>
        <w:rPr>
          <w:sz w:val="28"/>
          <w:szCs w:val="28"/>
        </w:rPr>
      </w:pPr>
    </w:p>
    <w:p w:rsidR="00461DD1" w:rsidRPr="00461DD1" w:rsidRDefault="00461DD1" w:rsidP="00FE3FA8">
      <w:pPr>
        <w:pStyle w:val="a3"/>
        <w:shd w:val="clear" w:color="auto" w:fill="FFFFFF"/>
        <w:spacing w:before="0" w:beforeAutospacing="0" w:after="0" w:afterAutospacing="0"/>
        <w:ind w:firstLine="708"/>
        <w:jc w:val="both"/>
        <w:rPr>
          <w:color w:val="0D0D0D" w:themeColor="text1" w:themeTint="F2"/>
          <w:sz w:val="28"/>
          <w:szCs w:val="28"/>
        </w:rPr>
      </w:pPr>
    </w:p>
    <w:p w:rsidR="00E47AFD" w:rsidRPr="00461DD1" w:rsidRDefault="00E47AFD" w:rsidP="00FE3FA8">
      <w:pPr>
        <w:pStyle w:val="a3"/>
        <w:shd w:val="clear" w:color="auto" w:fill="FFFFFF"/>
        <w:spacing w:before="0" w:beforeAutospacing="0" w:after="0" w:afterAutospacing="0"/>
        <w:ind w:firstLine="708"/>
        <w:jc w:val="both"/>
        <w:rPr>
          <w:color w:val="0D0D0D" w:themeColor="text1" w:themeTint="F2"/>
          <w:sz w:val="28"/>
          <w:szCs w:val="28"/>
        </w:rPr>
      </w:pPr>
    </w:p>
    <w:p w:rsidR="00FE3FA8" w:rsidRPr="007100FE" w:rsidRDefault="00FE3FA8" w:rsidP="00FE3FA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Тип судна – нефтеналивной танкер</w:t>
      </w:r>
    </w:p>
    <w:p w:rsidR="00FE3FA8" w:rsidRPr="007100FE" w:rsidRDefault="00461DD1" w:rsidP="00FE3FA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D=15770</w:t>
      </w:r>
      <w:r w:rsidR="00FE3FA8" w:rsidRPr="007914B6">
        <w:rPr>
          <w:rFonts w:ascii="Times New Roman" w:eastAsia="Times New Roman" w:hAnsi="Times New Roman" w:cs="Times New Roman"/>
          <w:sz w:val="28"/>
          <w:szCs w:val="28"/>
          <w:lang w:eastAsia="ru-RU"/>
        </w:rPr>
        <w:t>т - водоизмещение судна;</w:t>
      </w:r>
    </w:p>
    <w:p w:rsidR="00FE3FA8" w:rsidRPr="007100FE" w:rsidRDefault="006E672B" w:rsidP="00FE3FA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N=2300</w:t>
      </w:r>
      <w:r w:rsidR="00FE3FA8" w:rsidRPr="007100FE">
        <w:rPr>
          <w:rFonts w:ascii="Times New Roman" w:eastAsia="Times New Roman" w:hAnsi="Times New Roman" w:cs="Times New Roman"/>
          <w:sz w:val="28"/>
          <w:szCs w:val="28"/>
          <w:lang w:eastAsia="ru-RU"/>
        </w:rPr>
        <w:t xml:space="preserve"> л.с. - мощность главных двигателей судна; </w:t>
      </w:r>
    </w:p>
    <w:p w:rsidR="00FE3FA8" w:rsidRPr="007100FE" w:rsidRDefault="00FE3FA8" w:rsidP="00FE3FA8">
      <w:pPr>
        <w:widowControl w:val="0"/>
        <w:spacing w:after="0" w:line="240" w:lineRule="auto"/>
        <w:ind w:firstLine="709"/>
        <w:jc w:val="both"/>
        <w:rPr>
          <w:rFonts w:ascii="Times New Roman" w:eastAsia="Times New Roman" w:hAnsi="Times New Roman" w:cs="Times New Roman"/>
          <w:sz w:val="28"/>
          <w:szCs w:val="28"/>
          <w:lang w:eastAsia="ru-RU"/>
        </w:rPr>
      </w:pPr>
      <w:r w:rsidRPr="007100FE">
        <w:rPr>
          <w:rFonts w:ascii="Times New Roman" w:eastAsia="Times New Roman" w:hAnsi="Times New Roman" w:cs="Times New Roman"/>
          <w:sz w:val="28"/>
          <w:szCs w:val="28"/>
          <w:lang w:eastAsia="ru-RU"/>
        </w:rPr>
        <w:t>Р</w:t>
      </w:r>
      <w:r w:rsidRPr="007100FE">
        <w:rPr>
          <w:rFonts w:ascii="Times New Roman" w:eastAsia="Times New Roman" w:hAnsi="Times New Roman" w:cs="Times New Roman"/>
          <w:sz w:val="28"/>
          <w:szCs w:val="28"/>
          <w:vertAlign w:val="subscript"/>
          <w:lang w:eastAsia="ru-RU"/>
        </w:rPr>
        <w:t>эн</w:t>
      </w:r>
      <w:r w:rsidRPr="007100FE">
        <w:rPr>
          <w:rFonts w:ascii="Times New Roman" w:eastAsia="Times New Roman" w:hAnsi="Times New Roman" w:cs="Times New Roman"/>
          <w:sz w:val="28"/>
          <w:szCs w:val="28"/>
          <w:lang w:eastAsia="ru-RU"/>
        </w:rPr>
        <w:t>=80 кВт - мощность наибольшего из эпизодически включаемых потребителей;</w:t>
      </w:r>
    </w:p>
    <w:p w:rsidR="00FE3FA8" w:rsidRPr="007100FE" w:rsidRDefault="00FE3FA8" w:rsidP="00FE3FA8">
      <w:pPr>
        <w:widowControl w:val="0"/>
        <w:spacing w:after="0" w:line="240" w:lineRule="auto"/>
        <w:ind w:firstLine="709"/>
        <w:jc w:val="both"/>
        <w:rPr>
          <w:rFonts w:ascii="Times New Roman" w:eastAsia="Times New Roman" w:hAnsi="Times New Roman" w:cs="Times New Roman"/>
          <w:sz w:val="28"/>
          <w:szCs w:val="28"/>
          <w:lang w:eastAsia="ru-RU"/>
        </w:rPr>
      </w:pPr>
      <w:r w:rsidRPr="007100FE">
        <w:rPr>
          <w:rFonts w:ascii="Times New Roman" w:eastAsia="Times New Roman" w:hAnsi="Times New Roman" w:cs="Times New Roman"/>
          <w:sz w:val="28"/>
          <w:szCs w:val="28"/>
          <w:lang w:eastAsia="ru-RU"/>
        </w:rPr>
        <w:t>Р</w:t>
      </w:r>
      <w:r w:rsidRPr="007100FE">
        <w:rPr>
          <w:rFonts w:ascii="Times New Roman" w:eastAsia="Times New Roman" w:hAnsi="Times New Roman" w:cs="Times New Roman"/>
          <w:sz w:val="28"/>
          <w:szCs w:val="28"/>
          <w:vertAlign w:val="subscript"/>
          <w:lang w:eastAsia="ru-RU"/>
        </w:rPr>
        <w:t>пк</w:t>
      </w:r>
      <w:r w:rsidR="00461DD1">
        <w:rPr>
          <w:rFonts w:ascii="Times New Roman" w:eastAsia="Times New Roman" w:hAnsi="Times New Roman" w:cs="Times New Roman"/>
          <w:sz w:val="28"/>
          <w:szCs w:val="28"/>
          <w:lang w:eastAsia="ru-RU"/>
        </w:rPr>
        <w:t>=23</w:t>
      </w:r>
      <w:r w:rsidRPr="007100FE">
        <w:rPr>
          <w:rFonts w:ascii="Times New Roman" w:eastAsia="Times New Roman" w:hAnsi="Times New Roman" w:cs="Times New Roman"/>
          <w:sz w:val="28"/>
          <w:szCs w:val="28"/>
          <w:lang w:eastAsia="ru-RU"/>
        </w:rPr>
        <w:t xml:space="preserve"> кВт - установленная мощность электроплит камбуза;</w:t>
      </w:r>
    </w:p>
    <w:p w:rsidR="00FE3FA8" w:rsidRPr="007100FE" w:rsidRDefault="00FE3FA8" w:rsidP="00FE3FA8">
      <w:pPr>
        <w:widowControl w:val="0"/>
        <w:spacing w:after="0" w:line="240" w:lineRule="auto"/>
        <w:ind w:firstLine="709"/>
        <w:jc w:val="both"/>
        <w:rPr>
          <w:rFonts w:ascii="Times New Roman" w:eastAsia="Times New Roman" w:hAnsi="Times New Roman" w:cs="Times New Roman"/>
          <w:sz w:val="28"/>
          <w:szCs w:val="28"/>
          <w:lang w:eastAsia="ru-RU"/>
        </w:rPr>
      </w:pPr>
      <w:r w:rsidRPr="007100FE">
        <w:rPr>
          <w:rFonts w:ascii="Times New Roman" w:eastAsia="Times New Roman" w:hAnsi="Times New Roman" w:cs="Times New Roman"/>
          <w:sz w:val="28"/>
          <w:szCs w:val="28"/>
          <w:lang w:eastAsia="ru-RU"/>
        </w:rPr>
        <w:t>Р</w:t>
      </w:r>
      <w:r w:rsidRPr="007100FE">
        <w:rPr>
          <w:rFonts w:ascii="Times New Roman" w:eastAsia="Times New Roman" w:hAnsi="Times New Roman" w:cs="Times New Roman"/>
          <w:sz w:val="28"/>
          <w:szCs w:val="28"/>
          <w:vertAlign w:val="subscript"/>
          <w:lang w:eastAsia="ru-RU"/>
        </w:rPr>
        <w:t>бв</w:t>
      </w:r>
      <w:r w:rsidR="00461DD1">
        <w:rPr>
          <w:rFonts w:ascii="Times New Roman" w:eastAsia="Times New Roman" w:hAnsi="Times New Roman" w:cs="Times New Roman"/>
          <w:sz w:val="28"/>
          <w:szCs w:val="28"/>
          <w:lang w:eastAsia="ru-RU"/>
        </w:rPr>
        <w:t>=25</w:t>
      </w:r>
      <w:r w:rsidRPr="007100FE">
        <w:rPr>
          <w:rFonts w:ascii="Times New Roman" w:eastAsia="Times New Roman" w:hAnsi="Times New Roman" w:cs="Times New Roman"/>
          <w:sz w:val="28"/>
          <w:szCs w:val="28"/>
          <w:lang w:eastAsia="ru-RU"/>
        </w:rPr>
        <w:t xml:space="preserve"> кВт - мощность бытовой вентиляции;</w:t>
      </w:r>
    </w:p>
    <w:p w:rsidR="00FE3FA8" w:rsidRPr="007100FE" w:rsidRDefault="00FE3FA8" w:rsidP="00FE3FA8">
      <w:pPr>
        <w:widowControl w:val="0"/>
        <w:spacing w:after="0" w:line="240" w:lineRule="auto"/>
        <w:ind w:firstLine="709"/>
        <w:jc w:val="both"/>
        <w:rPr>
          <w:rFonts w:ascii="Times New Roman" w:eastAsia="Times New Roman" w:hAnsi="Times New Roman" w:cs="Times New Roman"/>
          <w:sz w:val="28"/>
          <w:szCs w:val="28"/>
          <w:lang w:eastAsia="ru-RU"/>
        </w:rPr>
      </w:pPr>
      <w:r w:rsidRPr="007100FE">
        <w:rPr>
          <w:rFonts w:ascii="Times New Roman" w:eastAsia="Times New Roman" w:hAnsi="Times New Roman" w:cs="Times New Roman"/>
          <w:sz w:val="28"/>
          <w:szCs w:val="28"/>
          <w:lang w:eastAsia="ru-RU"/>
        </w:rPr>
        <w:t>Р</w:t>
      </w:r>
      <w:r w:rsidRPr="007100FE">
        <w:rPr>
          <w:rFonts w:ascii="Times New Roman" w:eastAsia="Times New Roman" w:hAnsi="Times New Roman" w:cs="Times New Roman"/>
          <w:sz w:val="28"/>
          <w:szCs w:val="28"/>
          <w:vertAlign w:val="subscript"/>
          <w:lang w:eastAsia="ru-RU"/>
        </w:rPr>
        <w:t>кв</w:t>
      </w:r>
      <w:r w:rsidR="00461DD1">
        <w:rPr>
          <w:rFonts w:ascii="Times New Roman" w:eastAsia="Times New Roman" w:hAnsi="Times New Roman" w:cs="Times New Roman"/>
          <w:sz w:val="28"/>
          <w:szCs w:val="28"/>
          <w:lang w:eastAsia="ru-RU"/>
        </w:rPr>
        <w:t>=25</w:t>
      </w:r>
      <w:r w:rsidRPr="007100FE">
        <w:rPr>
          <w:rFonts w:ascii="Times New Roman" w:eastAsia="Times New Roman" w:hAnsi="Times New Roman" w:cs="Times New Roman"/>
          <w:sz w:val="28"/>
          <w:szCs w:val="28"/>
          <w:lang w:eastAsia="ru-RU"/>
        </w:rPr>
        <w:t xml:space="preserve"> кВт - суммарная установленная мощность кондиционеров;</w:t>
      </w:r>
    </w:p>
    <w:p w:rsidR="00FE3FA8" w:rsidRPr="007100FE" w:rsidRDefault="00FE3FA8" w:rsidP="00FE3FA8">
      <w:pPr>
        <w:widowControl w:val="0"/>
        <w:spacing w:after="0" w:line="240" w:lineRule="auto"/>
        <w:ind w:firstLine="709"/>
        <w:jc w:val="both"/>
        <w:rPr>
          <w:rFonts w:ascii="Times New Roman" w:eastAsia="Times New Roman" w:hAnsi="Times New Roman" w:cs="Times New Roman"/>
          <w:sz w:val="28"/>
          <w:szCs w:val="28"/>
          <w:lang w:eastAsia="ru-RU"/>
        </w:rPr>
      </w:pPr>
      <w:r w:rsidRPr="007100FE">
        <w:rPr>
          <w:rFonts w:ascii="Times New Roman" w:eastAsia="Times New Roman" w:hAnsi="Times New Roman" w:cs="Times New Roman"/>
          <w:sz w:val="28"/>
          <w:szCs w:val="28"/>
          <w:lang w:eastAsia="ru-RU"/>
        </w:rPr>
        <w:t>Р</w:t>
      </w:r>
      <w:r w:rsidRPr="007100FE">
        <w:rPr>
          <w:rFonts w:ascii="Times New Roman" w:eastAsia="Times New Roman" w:hAnsi="Times New Roman" w:cs="Times New Roman"/>
          <w:sz w:val="28"/>
          <w:szCs w:val="28"/>
          <w:vertAlign w:val="subscript"/>
          <w:lang w:eastAsia="ru-RU"/>
        </w:rPr>
        <w:t>гм</w:t>
      </w:r>
      <w:r w:rsidRPr="007100FE">
        <w:rPr>
          <w:rFonts w:ascii="Times New Roman" w:eastAsia="Times New Roman" w:hAnsi="Times New Roman" w:cs="Times New Roman"/>
          <w:sz w:val="28"/>
          <w:szCs w:val="28"/>
          <w:lang w:eastAsia="ru-RU"/>
        </w:rPr>
        <w:t>=8</w:t>
      </w:r>
      <w:r w:rsidR="00461DD1">
        <w:rPr>
          <w:rFonts w:ascii="Times New Roman" w:eastAsia="Times New Roman" w:hAnsi="Times New Roman" w:cs="Times New Roman"/>
          <w:sz w:val="28"/>
          <w:szCs w:val="28"/>
          <w:lang w:eastAsia="ru-RU"/>
        </w:rPr>
        <w:t>1</w:t>
      </w:r>
      <w:r w:rsidRPr="007100FE">
        <w:rPr>
          <w:rFonts w:ascii="Times New Roman" w:eastAsia="Times New Roman" w:hAnsi="Times New Roman" w:cs="Times New Roman"/>
          <w:sz w:val="28"/>
          <w:szCs w:val="28"/>
          <w:lang w:eastAsia="ru-RU"/>
        </w:rPr>
        <w:t xml:space="preserve"> кВт - суммарная мощность грузовых механизмов;</w:t>
      </w:r>
    </w:p>
    <w:p w:rsidR="00FE3FA8" w:rsidRPr="007100FE" w:rsidRDefault="00FE3FA8" w:rsidP="00FE3FA8">
      <w:pPr>
        <w:widowControl w:val="0"/>
        <w:spacing w:after="0" w:line="240" w:lineRule="auto"/>
        <w:ind w:firstLine="709"/>
        <w:jc w:val="both"/>
        <w:rPr>
          <w:rFonts w:ascii="Times New Roman" w:eastAsia="Times New Roman" w:hAnsi="Times New Roman" w:cs="Times New Roman"/>
          <w:sz w:val="28"/>
          <w:szCs w:val="28"/>
          <w:lang w:eastAsia="ru-RU"/>
        </w:rPr>
      </w:pPr>
      <w:r w:rsidRPr="007100FE">
        <w:rPr>
          <w:rFonts w:ascii="Times New Roman" w:eastAsia="Times New Roman" w:hAnsi="Times New Roman" w:cs="Times New Roman"/>
          <w:sz w:val="28"/>
          <w:szCs w:val="28"/>
          <w:lang w:eastAsia="ru-RU"/>
        </w:rPr>
        <w:t>Р</w:t>
      </w:r>
      <w:r w:rsidRPr="007100FE">
        <w:rPr>
          <w:rFonts w:ascii="Times New Roman" w:eastAsia="Times New Roman" w:hAnsi="Times New Roman" w:cs="Times New Roman"/>
          <w:sz w:val="28"/>
          <w:szCs w:val="28"/>
          <w:vertAlign w:val="subscript"/>
          <w:lang w:eastAsia="ru-RU"/>
        </w:rPr>
        <w:t>бр</w:t>
      </w:r>
      <w:r w:rsidR="00461DD1">
        <w:rPr>
          <w:rFonts w:ascii="Times New Roman" w:eastAsia="Times New Roman" w:hAnsi="Times New Roman" w:cs="Times New Roman"/>
          <w:sz w:val="28"/>
          <w:szCs w:val="28"/>
          <w:lang w:eastAsia="ru-RU"/>
        </w:rPr>
        <w:t>=60</w:t>
      </w:r>
      <w:r w:rsidRPr="007100FE">
        <w:rPr>
          <w:rFonts w:ascii="Times New Roman" w:eastAsia="Times New Roman" w:hAnsi="Times New Roman" w:cs="Times New Roman"/>
          <w:sz w:val="28"/>
          <w:szCs w:val="28"/>
          <w:lang w:eastAsia="ru-RU"/>
        </w:rPr>
        <w:t xml:space="preserve"> кВт - установленная мощность электроприводов ЯШУ;</w:t>
      </w:r>
    </w:p>
    <w:p w:rsidR="00FE3FA8" w:rsidRPr="007100FE" w:rsidRDefault="00FE3FA8" w:rsidP="00FE3FA8">
      <w:pPr>
        <w:widowControl w:val="0"/>
        <w:spacing w:after="0" w:line="240" w:lineRule="auto"/>
        <w:ind w:firstLine="709"/>
        <w:jc w:val="both"/>
        <w:rPr>
          <w:rFonts w:ascii="Times New Roman" w:eastAsia="Times New Roman" w:hAnsi="Times New Roman" w:cs="Times New Roman"/>
          <w:sz w:val="28"/>
          <w:szCs w:val="28"/>
          <w:lang w:eastAsia="ru-RU"/>
        </w:rPr>
      </w:pPr>
      <w:r w:rsidRPr="007100FE">
        <w:rPr>
          <w:rFonts w:ascii="Times New Roman" w:eastAsia="Times New Roman" w:hAnsi="Times New Roman" w:cs="Times New Roman"/>
          <w:sz w:val="28"/>
          <w:szCs w:val="28"/>
          <w:lang w:eastAsia="ru-RU"/>
        </w:rPr>
        <w:t>Р</w:t>
      </w:r>
      <w:r w:rsidRPr="007100FE">
        <w:rPr>
          <w:rFonts w:ascii="Times New Roman" w:eastAsia="Times New Roman" w:hAnsi="Times New Roman" w:cs="Times New Roman"/>
          <w:sz w:val="28"/>
          <w:szCs w:val="28"/>
          <w:vertAlign w:val="subscript"/>
          <w:lang w:eastAsia="ru-RU"/>
        </w:rPr>
        <w:t>кп</w:t>
      </w:r>
      <w:r w:rsidRPr="007100FE">
        <w:rPr>
          <w:rFonts w:ascii="Times New Roman" w:eastAsia="Times New Roman" w:hAnsi="Times New Roman" w:cs="Times New Roman"/>
          <w:sz w:val="28"/>
          <w:szCs w:val="28"/>
          <w:lang w:eastAsia="ru-RU"/>
        </w:rPr>
        <w:t>=60 кВт - установленная мощность компрессоров сжатого воздуха;</w:t>
      </w:r>
    </w:p>
    <w:p w:rsidR="00FE3FA8" w:rsidRPr="007100FE" w:rsidRDefault="00FE3FA8" w:rsidP="00FE3FA8">
      <w:pPr>
        <w:widowControl w:val="0"/>
        <w:spacing w:after="0" w:line="240" w:lineRule="auto"/>
        <w:ind w:firstLine="709"/>
        <w:jc w:val="both"/>
        <w:rPr>
          <w:rFonts w:ascii="Times New Roman" w:eastAsia="Times New Roman" w:hAnsi="Times New Roman" w:cs="Times New Roman"/>
          <w:sz w:val="28"/>
          <w:szCs w:val="28"/>
          <w:lang w:eastAsia="ru-RU"/>
        </w:rPr>
      </w:pPr>
      <w:r w:rsidRPr="007100FE">
        <w:rPr>
          <w:rFonts w:ascii="Times New Roman" w:eastAsia="Times New Roman" w:hAnsi="Times New Roman" w:cs="Times New Roman"/>
          <w:sz w:val="28"/>
          <w:szCs w:val="28"/>
          <w:lang w:eastAsia="ru-RU"/>
        </w:rPr>
        <w:t>Р</w:t>
      </w:r>
      <w:r w:rsidRPr="007100FE">
        <w:rPr>
          <w:rFonts w:ascii="Times New Roman" w:eastAsia="Times New Roman" w:hAnsi="Times New Roman" w:cs="Times New Roman"/>
          <w:sz w:val="28"/>
          <w:szCs w:val="28"/>
          <w:vertAlign w:val="subscript"/>
          <w:lang w:eastAsia="ru-RU"/>
        </w:rPr>
        <w:t>ху</w:t>
      </w:r>
      <w:r w:rsidR="00461DD1">
        <w:rPr>
          <w:rFonts w:ascii="Times New Roman" w:eastAsia="Times New Roman" w:hAnsi="Times New Roman" w:cs="Times New Roman"/>
          <w:sz w:val="28"/>
          <w:szCs w:val="28"/>
          <w:lang w:eastAsia="ru-RU"/>
        </w:rPr>
        <w:t>=82</w:t>
      </w:r>
      <w:r w:rsidRPr="007100FE">
        <w:rPr>
          <w:rFonts w:ascii="Times New Roman" w:eastAsia="Times New Roman" w:hAnsi="Times New Roman" w:cs="Times New Roman"/>
          <w:sz w:val="28"/>
          <w:szCs w:val="28"/>
          <w:lang w:eastAsia="ru-RU"/>
        </w:rPr>
        <w:t xml:space="preserve"> кВт - установленная мощность холодильной установки судна;</w:t>
      </w:r>
    </w:p>
    <w:p w:rsidR="00FE3FA8" w:rsidRPr="007100FE" w:rsidRDefault="00FE3FA8" w:rsidP="00FE3FA8">
      <w:pPr>
        <w:widowControl w:val="0"/>
        <w:spacing w:after="0" w:line="240" w:lineRule="auto"/>
        <w:ind w:firstLine="709"/>
        <w:jc w:val="both"/>
        <w:rPr>
          <w:rFonts w:ascii="Times New Roman" w:eastAsia="Times New Roman" w:hAnsi="Times New Roman" w:cs="Times New Roman"/>
          <w:sz w:val="28"/>
          <w:szCs w:val="28"/>
          <w:lang w:eastAsia="ru-RU"/>
        </w:rPr>
      </w:pPr>
      <w:r w:rsidRPr="007100FE">
        <w:rPr>
          <w:rFonts w:ascii="Times New Roman" w:eastAsia="Times New Roman" w:hAnsi="Times New Roman" w:cs="Times New Roman"/>
          <w:sz w:val="28"/>
          <w:szCs w:val="28"/>
          <w:lang w:eastAsia="ru-RU"/>
        </w:rPr>
        <w:t>Р</w:t>
      </w:r>
      <w:r w:rsidRPr="007100FE">
        <w:rPr>
          <w:rFonts w:ascii="Times New Roman" w:eastAsia="Times New Roman" w:hAnsi="Times New Roman" w:cs="Times New Roman"/>
          <w:sz w:val="28"/>
          <w:szCs w:val="28"/>
          <w:vertAlign w:val="subscript"/>
          <w:lang w:eastAsia="ru-RU"/>
        </w:rPr>
        <w:t>пв</w:t>
      </w:r>
      <w:r w:rsidR="00461DD1">
        <w:rPr>
          <w:rFonts w:ascii="Times New Roman" w:eastAsia="Times New Roman" w:hAnsi="Times New Roman" w:cs="Times New Roman"/>
          <w:sz w:val="28"/>
          <w:szCs w:val="28"/>
          <w:lang w:eastAsia="ru-RU"/>
        </w:rPr>
        <w:t>=131</w:t>
      </w:r>
      <w:r w:rsidRPr="007100FE">
        <w:rPr>
          <w:rFonts w:ascii="Times New Roman" w:eastAsia="Times New Roman" w:hAnsi="Times New Roman" w:cs="Times New Roman"/>
          <w:sz w:val="28"/>
          <w:szCs w:val="28"/>
          <w:lang w:eastAsia="ru-RU"/>
        </w:rPr>
        <w:t xml:space="preserve"> кВт - суммарная мощность периодически включаемых потребителей;</w:t>
      </w:r>
    </w:p>
    <w:p w:rsidR="00FE3FA8" w:rsidRPr="007100FE" w:rsidRDefault="00FE3FA8" w:rsidP="00FE3FA8">
      <w:pPr>
        <w:widowControl w:val="0"/>
        <w:spacing w:after="0" w:line="240" w:lineRule="auto"/>
        <w:ind w:firstLine="709"/>
        <w:jc w:val="both"/>
        <w:rPr>
          <w:rFonts w:ascii="Times New Roman" w:eastAsia="Times New Roman" w:hAnsi="Times New Roman" w:cs="Times New Roman"/>
          <w:sz w:val="28"/>
          <w:szCs w:val="28"/>
          <w:lang w:eastAsia="ru-RU"/>
        </w:rPr>
      </w:pPr>
      <w:r w:rsidRPr="007100FE">
        <w:rPr>
          <w:rFonts w:ascii="Times New Roman" w:eastAsia="Times New Roman" w:hAnsi="Times New Roman" w:cs="Times New Roman"/>
          <w:sz w:val="28"/>
          <w:szCs w:val="28"/>
          <w:lang w:eastAsia="ru-RU"/>
        </w:rPr>
        <w:t>Р</w:t>
      </w:r>
      <w:r w:rsidRPr="007100FE">
        <w:rPr>
          <w:rFonts w:ascii="Times New Roman" w:eastAsia="Times New Roman" w:hAnsi="Times New Roman" w:cs="Times New Roman"/>
          <w:sz w:val="28"/>
          <w:szCs w:val="28"/>
          <w:vertAlign w:val="subscript"/>
          <w:lang w:eastAsia="ru-RU"/>
        </w:rPr>
        <w:t>но</w:t>
      </w:r>
      <w:r w:rsidR="00461DD1">
        <w:rPr>
          <w:rFonts w:ascii="Times New Roman" w:eastAsia="Times New Roman" w:hAnsi="Times New Roman" w:cs="Times New Roman"/>
          <w:sz w:val="28"/>
          <w:szCs w:val="28"/>
          <w:lang w:eastAsia="ru-RU"/>
        </w:rPr>
        <w:t>=30</w:t>
      </w:r>
      <w:r w:rsidRPr="007100FE">
        <w:rPr>
          <w:rFonts w:ascii="Times New Roman" w:eastAsia="Times New Roman" w:hAnsi="Times New Roman" w:cs="Times New Roman"/>
          <w:sz w:val="28"/>
          <w:szCs w:val="28"/>
          <w:lang w:eastAsia="ru-RU"/>
        </w:rPr>
        <w:t xml:space="preserve"> кВт - установленная мощность электронавигационного оборудования;</w:t>
      </w:r>
    </w:p>
    <w:p w:rsidR="00FE3FA8" w:rsidRPr="007100FE" w:rsidRDefault="00FE3FA8" w:rsidP="00FE3FA8">
      <w:pPr>
        <w:widowControl w:val="0"/>
        <w:spacing w:after="0" w:line="240" w:lineRule="auto"/>
        <w:ind w:firstLine="709"/>
        <w:jc w:val="both"/>
        <w:rPr>
          <w:rFonts w:ascii="Times New Roman" w:eastAsia="Times New Roman" w:hAnsi="Times New Roman" w:cs="Times New Roman"/>
          <w:sz w:val="28"/>
          <w:szCs w:val="24"/>
          <w:lang w:eastAsia="ru-RU"/>
        </w:rPr>
      </w:pPr>
      <w:r w:rsidRPr="007100FE">
        <w:rPr>
          <w:rFonts w:ascii="Times New Roman" w:eastAsia="Times New Roman" w:hAnsi="Times New Roman" w:cs="Times New Roman"/>
          <w:sz w:val="28"/>
          <w:szCs w:val="28"/>
          <w:lang w:eastAsia="ru-RU"/>
        </w:rPr>
        <w:t>Р</w:t>
      </w:r>
      <w:r w:rsidRPr="007100FE">
        <w:rPr>
          <w:rFonts w:ascii="Times New Roman" w:eastAsia="Times New Roman" w:hAnsi="Times New Roman" w:cs="Times New Roman"/>
          <w:sz w:val="28"/>
          <w:szCs w:val="28"/>
          <w:vertAlign w:val="subscript"/>
          <w:lang w:eastAsia="ru-RU"/>
        </w:rPr>
        <w:t>гд</w:t>
      </w:r>
      <w:r w:rsidRPr="007100FE">
        <w:rPr>
          <w:rFonts w:ascii="Times New Roman" w:eastAsia="Times New Roman" w:hAnsi="Times New Roman" w:cs="Times New Roman"/>
          <w:sz w:val="28"/>
          <w:szCs w:val="28"/>
          <w:lang w:eastAsia="ru-RU"/>
        </w:rPr>
        <w:t>=132 кВт суммарная мощность, потребляемая электромеханизмами обслуживания главных двигателей судна.</w:t>
      </w:r>
    </w:p>
    <w:p w:rsidR="00FE3FA8" w:rsidRDefault="00FE3FA8" w:rsidP="00FE3FA8">
      <w:pPr>
        <w:pStyle w:val="a3"/>
        <w:shd w:val="clear" w:color="auto" w:fill="FFFFFF"/>
        <w:spacing w:before="0" w:beforeAutospacing="0" w:after="0" w:afterAutospacing="0"/>
        <w:ind w:firstLine="709"/>
        <w:jc w:val="both"/>
        <w:rPr>
          <w:sz w:val="28"/>
          <w:szCs w:val="28"/>
        </w:rPr>
      </w:pPr>
      <w:r w:rsidRPr="008C6FA3">
        <w:rPr>
          <w:sz w:val="28"/>
          <w:szCs w:val="28"/>
        </w:rPr>
        <w:lastRenderedPageBreak/>
        <w:t xml:space="preserve">Технические данные сухогруза </w:t>
      </w:r>
      <w:r w:rsidR="006E672B">
        <w:rPr>
          <w:sz w:val="28"/>
          <w:szCs w:val="28"/>
          <w:lang w:val="en-US"/>
        </w:rPr>
        <w:t>ASTANA</w:t>
      </w:r>
      <w:r>
        <w:rPr>
          <w:sz w:val="28"/>
          <w:szCs w:val="28"/>
        </w:rPr>
        <w:t xml:space="preserve"> приведены в таблице №1.</w:t>
      </w:r>
    </w:p>
    <w:p w:rsidR="00544529" w:rsidRDefault="00544529" w:rsidP="00FE3FA8">
      <w:pPr>
        <w:pStyle w:val="a3"/>
        <w:shd w:val="clear" w:color="auto" w:fill="FFFFFF"/>
        <w:spacing w:before="0" w:beforeAutospacing="0" w:after="0" w:afterAutospacing="0"/>
        <w:ind w:firstLine="709"/>
        <w:jc w:val="both"/>
        <w:rPr>
          <w:sz w:val="28"/>
          <w:szCs w:val="28"/>
        </w:rPr>
      </w:pPr>
    </w:p>
    <w:p w:rsidR="00544529" w:rsidRDefault="00544529" w:rsidP="00544529">
      <w:pPr>
        <w:pStyle w:val="a3"/>
        <w:shd w:val="clear" w:color="auto" w:fill="FFFFFF"/>
        <w:spacing w:before="0" w:beforeAutospacing="0" w:after="0" w:afterAutospacing="0"/>
        <w:jc w:val="both"/>
        <w:rPr>
          <w:sz w:val="28"/>
          <w:szCs w:val="28"/>
        </w:rPr>
      </w:pPr>
    </w:p>
    <w:p w:rsidR="00544529" w:rsidRPr="008C6FA3" w:rsidRDefault="00544529" w:rsidP="00544529">
      <w:pPr>
        <w:pStyle w:val="a3"/>
        <w:shd w:val="clear" w:color="auto" w:fill="FFFFFF"/>
        <w:spacing w:before="0" w:beforeAutospacing="0" w:after="0" w:afterAutospacing="0"/>
        <w:jc w:val="both"/>
        <w:rPr>
          <w:sz w:val="28"/>
          <w:szCs w:val="28"/>
        </w:rPr>
      </w:pPr>
    </w:p>
    <w:p w:rsidR="00FE3FA8" w:rsidRDefault="00FE3FA8" w:rsidP="00FE3FA8">
      <w:pPr>
        <w:pStyle w:val="a3"/>
        <w:shd w:val="clear" w:color="auto" w:fill="FFFFFF"/>
        <w:spacing w:before="0" w:beforeAutospacing="0" w:after="0" w:afterAutospacing="0"/>
        <w:ind w:firstLine="709"/>
        <w:jc w:val="both"/>
        <w:rPr>
          <w:sz w:val="28"/>
          <w:szCs w:val="28"/>
        </w:rPr>
      </w:pPr>
    </w:p>
    <w:p w:rsidR="00FE3FA8" w:rsidRDefault="00FE3FA8" w:rsidP="00FE3FA8">
      <w:pPr>
        <w:pStyle w:val="a3"/>
        <w:shd w:val="clear" w:color="auto" w:fill="FFFFFF"/>
        <w:spacing w:before="0" w:beforeAutospacing="0" w:after="0" w:afterAutospacing="0"/>
        <w:rPr>
          <w:sz w:val="28"/>
          <w:szCs w:val="28"/>
        </w:rPr>
      </w:pPr>
      <w:r>
        <w:rPr>
          <w:sz w:val="28"/>
          <w:szCs w:val="28"/>
        </w:rPr>
        <w:t>Таблица №1</w:t>
      </w:r>
    </w:p>
    <w:p w:rsidR="00FE3FA8" w:rsidRDefault="00FE3FA8" w:rsidP="00FE3FA8">
      <w:pPr>
        <w:pStyle w:val="a3"/>
        <w:shd w:val="clear" w:color="auto" w:fill="FFFFFF"/>
        <w:spacing w:before="0" w:beforeAutospacing="0" w:after="0" w:afterAutospacing="0"/>
        <w:ind w:firstLine="709"/>
        <w:jc w:val="both"/>
        <w:rPr>
          <w:sz w:val="28"/>
          <w:szCs w:val="28"/>
        </w:rPr>
      </w:pPr>
    </w:p>
    <w:p w:rsidR="00FE3FA8" w:rsidRPr="006830A4" w:rsidRDefault="00FE3FA8" w:rsidP="00FE3FA8">
      <w:pPr>
        <w:pStyle w:val="a3"/>
        <w:shd w:val="clear" w:color="auto" w:fill="FFFFFF"/>
        <w:spacing w:before="0" w:beforeAutospacing="0" w:after="0" w:afterAutospacing="0"/>
        <w:jc w:val="center"/>
        <w:rPr>
          <w:b/>
          <w:sz w:val="28"/>
          <w:szCs w:val="28"/>
        </w:rPr>
      </w:pPr>
      <w:r w:rsidRPr="006830A4">
        <w:rPr>
          <w:b/>
          <w:sz w:val="28"/>
          <w:szCs w:val="28"/>
        </w:rPr>
        <w:t xml:space="preserve">Технические данные </w:t>
      </w:r>
      <w:r>
        <w:rPr>
          <w:b/>
          <w:sz w:val="28"/>
          <w:szCs w:val="28"/>
        </w:rPr>
        <w:t>нефтеналивного танкера</w:t>
      </w:r>
      <w:r w:rsidRPr="006830A4">
        <w:rPr>
          <w:b/>
          <w:sz w:val="28"/>
          <w:szCs w:val="28"/>
        </w:rPr>
        <w:t xml:space="preserve"> </w:t>
      </w:r>
      <w:r w:rsidR="0000247A">
        <w:rPr>
          <w:b/>
          <w:bCs/>
          <w:color w:val="0D0D0D" w:themeColor="text1" w:themeTint="F2"/>
          <w:lang w:val="en-US"/>
        </w:rPr>
        <w:t>ASTANA</w:t>
      </w:r>
      <w:bookmarkStart w:id="2" w:name="_GoBack"/>
      <w:bookmarkEnd w:id="2"/>
    </w:p>
    <w:p w:rsidR="00FE3FA8" w:rsidRPr="00983A67" w:rsidRDefault="00FE3FA8" w:rsidP="00FE3FA8">
      <w:pPr>
        <w:pStyle w:val="a3"/>
        <w:shd w:val="clear" w:color="auto" w:fill="FFFFFF"/>
        <w:spacing w:before="0" w:beforeAutospacing="0" w:after="0" w:afterAutospacing="0"/>
        <w:jc w:val="right"/>
        <w:rPr>
          <w:sz w:val="28"/>
          <w:szCs w:val="28"/>
        </w:rPr>
      </w:pPr>
    </w:p>
    <w:tbl>
      <w:tblPr>
        <w:tblStyle w:val="ab"/>
        <w:tblpPr w:leftFromText="181" w:rightFromText="181" w:vertAnchor="text" w:tblpXSpec="center" w:tblpY="1"/>
        <w:tblOverlap w:val="never"/>
        <w:tblW w:w="9564" w:type="dxa"/>
        <w:tblLook w:val="04A0" w:firstRow="1" w:lastRow="0" w:firstColumn="1" w:lastColumn="0" w:noHBand="0" w:noVBand="1"/>
      </w:tblPr>
      <w:tblGrid>
        <w:gridCol w:w="3652"/>
        <w:gridCol w:w="5912"/>
      </w:tblGrid>
      <w:tr w:rsidR="00FE3FA8" w:rsidRPr="00983A67" w:rsidTr="00544529">
        <w:trPr>
          <w:trHeight w:val="129"/>
        </w:trPr>
        <w:tc>
          <w:tcPr>
            <w:tcW w:w="3652" w:type="dxa"/>
          </w:tcPr>
          <w:p w:rsidR="00FE3FA8" w:rsidRPr="00983A67" w:rsidRDefault="00FE3FA8" w:rsidP="00FE3FA8">
            <w:pPr>
              <w:rPr>
                <w:rFonts w:ascii="Times New Roman" w:hAnsi="Times New Roman" w:cs="Times New Roman"/>
                <w:sz w:val="20"/>
                <w:szCs w:val="20"/>
              </w:rPr>
            </w:pPr>
            <w:r w:rsidRPr="00983A67">
              <w:rPr>
                <w:rFonts w:ascii="Times New Roman" w:hAnsi="Times New Roman" w:cs="Times New Roman"/>
                <w:sz w:val="20"/>
                <w:szCs w:val="20"/>
              </w:rPr>
              <w:t>Название судна</w:t>
            </w:r>
          </w:p>
        </w:tc>
        <w:tc>
          <w:tcPr>
            <w:tcW w:w="5912" w:type="dxa"/>
          </w:tcPr>
          <w:p w:rsidR="00FE3FA8" w:rsidRPr="00983A67" w:rsidRDefault="00461DD1" w:rsidP="00FE3FA8">
            <w:pPr>
              <w:jc w:val="center"/>
              <w:rPr>
                <w:rFonts w:ascii="Times New Roman" w:hAnsi="Times New Roman" w:cs="Times New Roman"/>
                <w:sz w:val="20"/>
                <w:szCs w:val="20"/>
              </w:rPr>
            </w:pPr>
            <w:r>
              <w:rPr>
                <w:rFonts w:ascii="Times New Roman" w:hAnsi="Times New Roman" w:cs="Times New Roman"/>
                <w:bCs/>
                <w:color w:val="0D0D0D" w:themeColor="text1" w:themeTint="F2"/>
                <w:sz w:val="20"/>
                <w:szCs w:val="20"/>
                <w:lang w:val="en-US"/>
              </w:rPr>
              <w:t>ASTANA</w:t>
            </w:r>
          </w:p>
        </w:tc>
      </w:tr>
      <w:tr w:rsidR="00FE3FA8" w:rsidRPr="00983A67" w:rsidTr="00544529">
        <w:trPr>
          <w:trHeight w:val="136"/>
        </w:trPr>
        <w:tc>
          <w:tcPr>
            <w:tcW w:w="3652" w:type="dxa"/>
            <w:vAlign w:val="center"/>
          </w:tcPr>
          <w:p w:rsidR="00FE3FA8" w:rsidRPr="00983A67" w:rsidRDefault="00FE3FA8" w:rsidP="00FE3FA8">
            <w:pPr>
              <w:rPr>
                <w:rFonts w:ascii="Times New Roman" w:hAnsi="Times New Roman" w:cs="Times New Roman"/>
                <w:sz w:val="20"/>
                <w:szCs w:val="20"/>
              </w:rPr>
            </w:pPr>
            <w:r w:rsidRPr="00983A67">
              <w:rPr>
                <w:rFonts w:ascii="Times New Roman" w:hAnsi="Times New Roman" w:cs="Times New Roman"/>
                <w:sz w:val="20"/>
                <w:szCs w:val="20"/>
              </w:rPr>
              <w:t>Рег. номер</w:t>
            </w:r>
          </w:p>
        </w:tc>
        <w:tc>
          <w:tcPr>
            <w:tcW w:w="5912" w:type="dxa"/>
          </w:tcPr>
          <w:p w:rsidR="00FE3FA8" w:rsidRPr="00461DD1" w:rsidRDefault="00461DD1" w:rsidP="00FE3FA8">
            <w:pPr>
              <w:jc w:val="center"/>
              <w:rPr>
                <w:rFonts w:ascii="Times New Roman" w:hAnsi="Times New Roman" w:cs="Times New Roman"/>
                <w:sz w:val="20"/>
                <w:szCs w:val="20"/>
                <w:lang w:val="en-US"/>
              </w:rPr>
            </w:pPr>
            <w:r>
              <w:rPr>
                <w:rFonts w:ascii="Times New Roman" w:hAnsi="Times New Roman" w:cs="Times New Roman"/>
                <w:sz w:val="20"/>
                <w:szCs w:val="20"/>
                <w:lang w:val="en-US"/>
              </w:rPr>
              <w:t>040101</w:t>
            </w:r>
          </w:p>
        </w:tc>
      </w:tr>
      <w:tr w:rsidR="00FE3FA8" w:rsidRPr="00983A67" w:rsidTr="00544529">
        <w:trPr>
          <w:trHeight w:val="171"/>
        </w:trPr>
        <w:tc>
          <w:tcPr>
            <w:tcW w:w="3652" w:type="dxa"/>
            <w:vAlign w:val="center"/>
          </w:tcPr>
          <w:p w:rsidR="00FE3FA8" w:rsidRPr="00983A67" w:rsidRDefault="00FE3FA8" w:rsidP="00FE3FA8">
            <w:pPr>
              <w:rPr>
                <w:rFonts w:ascii="Times New Roman" w:hAnsi="Times New Roman" w:cs="Times New Roman"/>
                <w:sz w:val="20"/>
                <w:szCs w:val="20"/>
              </w:rPr>
            </w:pPr>
            <w:r w:rsidRPr="00983A67">
              <w:rPr>
                <w:rFonts w:ascii="Times New Roman" w:hAnsi="Times New Roman" w:cs="Times New Roman"/>
                <w:sz w:val="20"/>
                <w:szCs w:val="20"/>
              </w:rPr>
              <w:t>Номер ИМО</w:t>
            </w:r>
          </w:p>
        </w:tc>
        <w:tc>
          <w:tcPr>
            <w:tcW w:w="5912" w:type="dxa"/>
          </w:tcPr>
          <w:p w:rsidR="00FE3FA8" w:rsidRPr="00983A67" w:rsidRDefault="00461DD1" w:rsidP="00FE3FA8">
            <w:pPr>
              <w:jc w:val="center"/>
              <w:rPr>
                <w:rFonts w:ascii="Times New Roman" w:hAnsi="Times New Roman" w:cs="Times New Roman"/>
                <w:sz w:val="20"/>
                <w:szCs w:val="20"/>
              </w:rPr>
            </w:pPr>
            <w:r>
              <w:rPr>
                <w:rFonts w:ascii="Times New Roman" w:hAnsi="Times New Roman" w:cs="Times New Roman"/>
                <w:sz w:val="20"/>
                <w:szCs w:val="20"/>
              </w:rPr>
              <w:t>9323091</w:t>
            </w:r>
          </w:p>
        </w:tc>
      </w:tr>
      <w:tr w:rsidR="00FE3FA8" w:rsidRPr="00983A67" w:rsidTr="00544529">
        <w:trPr>
          <w:trHeight w:val="61"/>
        </w:trPr>
        <w:tc>
          <w:tcPr>
            <w:tcW w:w="3652" w:type="dxa"/>
            <w:vAlign w:val="center"/>
          </w:tcPr>
          <w:p w:rsidR="00FE3FA8" w:rsidRPr="00983A67" w:rsidRDefault="00FE3FA8" w:rsidP="00FE3FA8">
            <w:pPr>
              <w:rPr>
                <w:rFonts w:ascii="Times New Roman" w:hAnsi="Times New Roman" w:cs="Times New Roman"/>
                <w:sz w:val="20"/>
                <w:szCs w:val="20"/>
              </w:rPr>
            </w:pPr>
            <w:r w:rsidRPr="00983A67">
              <w:rPr>
                <w:rFonts w:ascii="Times New Roman" w:hAnsi="Times New Roman" w:cs="Times New Roman"/>
                <w:sz w:val="20"/>
                <w:szCs w:val="20"/>
              </w:rPr>
              <w:t>Позывной</w:t>
            </w:r>
          </w:p>
        </w:tc>
        <w:tc>
          <w:tcPr>
            <w:tcW w:w="5912" w:type="dxa"/>
          </w:tcPr>
          <w:p w:rsidR="00FE3FA8" w:rsidRPr="007D7E95" w:rsidRDefault="00FE3FA8" w:rsidP="00FE3FA8">
            <w:pPr>
              <w:jc w:val="center"/>
              <w:rPr>
                <w:rFonts w:ascii="Times New Roman" w:hAnsi="Times New Roman" w:cs="Times New Roman"/>
                <w:sz w:val="20"/>
                <w:szCs w:val="20"/>
                <w:lang w:val="en-US"/>
              </w:rPr>
            </w:pPr>
            <w:r>
              <w:rPr>
                <w:rFonts w:ascii="Times New Roman" w:hAnsi="Times New Roman" w:cs="Times New Roman"/>
                <w:sz w:val="20"/>
                <w:szCs w:val="20"/>
                <w:lang w:val="en-US"/>
              </w:rPr>
              <w:t>4JMR</w:t>
            </w:r>
          </w:p>
        </w:tc>
      </w:tr>
      <w:tr w:rsidR="00FE3FA8" w:rsidRPr="00983A67" w:rsidTr="00544529">
        <w:trPr>
          <w:trHeight w:val="107"/>
        </w:trPr>
        <w:tc>
          <w:tcPr>
            <w:tcW w:w="3652" w:type="dxa"/>
            <w:vAlign w:val="center"/>
          </w:tcPr>
          <w:p w:rsidR="00FE3FA8" w:rsidRPr="00983A67" w:rsidRDefault="00FE3FA8" w:rsidP="00FE3FA8">
            <w:pPr>
              <w:rPr>
                <w:rFonts w:ascii="Times New Roman" w:hAnsi="Times New Roman" w:cs="Times New Roman"/>
                <w:sz w:val="20"/>
                <w:szCs w:val="20"/>
              </w:rPr>
            </w:pPr>
            <w:r w:rsidRPr="00983A67">
              <w:rPr>
                <w:rFonts w:ascii="Times New Roman" w:hAnsi="Times New Roman" w:cs="Times New Roman"/>
                <w:sz w:val="20"/>
                <w:szCs w:val="20"/>
              </w:rPr>
              <w:t>Порт приписки</w:t>
            </w:r>
          </w:p>
        </w:tc>
        <w:tc>
          <w:tcPr>
            <w:tcW w:w="5912" w:type="dxa"/>
          </w:tcPr>
          <w:p w:rsidR="00FE3FA8" w:rsidRPr="007D7E95" w:rsidRDefault="00461DD1" w:rsidP="00FE3FA8">
            <w:pPr>
              <w:jc w:val="center"/>
              <w:rPr>
                <w:rFonts w:ascii="Times New Roman" w:hAnsi="Times New Roman" w:cs="Times New Roman"/>
                <w:sz w:val="20"/>
                <w:szCs w:val="20"/>
              </w:rPr>
            </w:pPr>
            <w:r>
              <w:rPr>
                <w:rFonts w:ascii="Times New Roman" w:hAnsi="Times New Roman" w:cs="Times New Roman"/>
                <w:sz w:val="20"/>
                <w:szCs w:val="20"/>
              </w:rPr>
              <w:t>Актау</w:t>
            </w:r>
          </w:p>
        </w:tc>
      </w:tr>
      <w:tr w:rsidR="00FE3FA8" w:rsidRPr="00983A67" w:rsidTr="00544529">
        <w:trPr>
          <w:trHeight w:val="153"/>
        </w:trPr>
        <w:tc>
          <w:tcPr>
            <w:tcW w:w="3652" w:type="dxa"/>
            <w:vAlign w:val="center"/>
          </w:tcPr>
          <w:p w:rsidR="00FE3FA8" w:rsidRPr="00983A67" w:rsidRDefault="00FE3FA8" w:rsidP="00FE3FA8">
            <w:pPr>
              <w:rPr>
                <w:rFonts w:ascii="Times New Roman" w:hAnsi="Times New Roman" w:cs="Times New Roman"/>
                <w:sz w:val="20"/>
                <w:szCs w:val="20"/>
              </w:rPr>
            </w:pPr>
            <w:r w:rsidRPr="00983A67">
              <w:rPr>
                <w:rFonts w:ascii="Times New Roman" w:hAnsi="Times New Roman" w:cs="Times New Roman"/>
                <w:sz w:val="20"/>
                <w:szCs w:val="20"/>
              </w:rPr>
              <w:t>Флаг</w:t>
            </w:r>
          </w:p>
        </w:tc>
        <w:tc>
          <w:tcPr>
            <w:tcW w:w="5912" w:type="dxa"/>
          </w:tcPr>
          <w:p w:rsidR="00FE3FA8" w:rsidRPr="00983A67" w:rsidRDefault="00461DD1" w:rsidP="00FE3FA8">
            <w:pPr>
              <w:jc w:val="center"/>
              <w:rPr>
                <w:rFonts w:ascii="Times New Roman" w:hAnsi="Times New Roman" w:cs="Times New Roman"/>
                <w:sz w:val="20"/>
                <w:szCs w:val="20"/>
              </w:rPr>
            </w:pPr>
            <w:r>
              <w:rPr>
                <w:rFonts w:ascii="Times New Roman" w:hAnsi="Times New Roman" w:cs="Times New Roman"/>
                <w:sz w:val="20"/>
                <w:szCs w:val="20"/>
              </w:rPr>
              <w:t>Казахстан</w:t>
            </w:r>
          </w:p>
        </w:tc>
      </w:tr>
      <w:tr w:rsidR="00FE3FA8" w:rsidRPr="0000247A" w:rsidTr="00544529">
        <w:trPr>
          <w:trHeight w:val="168"/>
        </w:trPr>
        <w:tc>
          <w:tcPr>
            <w:tcW w:w="3652" w:type="dxa"/>
            <w:vAlign w:val="center"/>
          </w:tcPr>
          <w:p w:rsidR="00FE3FA8" w:rsidRPr="00983A67" w:rsidRDefault="00FE3FA8" w:rsidP="00FE3FA8">
            <w:pPr>
              <w:rPr>
                <w:rFonts w:ascii="Times New Roman" w:hAnsi="Times New Roman" w:cs="Times New Roman"/>
                <w:sz w:val="20"/>
                <w:szCs w:val="20"/>
              </w:rPr>
            </w:pPr>
            <w:r w:rsidRPr="00983A67">
              <w:rPr>
                <w:rFonts w:ascii="Times New Roman" w:hAnsi="Times New Roman" w:cs="Times New Roman"/>
                <w:sz w:val="20"/>
                <w:szCs w:val="20"/>
              </w:rPr>
              <w:t>Символ класса РС</w:t>
            </w:r>
          </w:p>
        </w:tc>
        <w:tc>
          <w:tcPr>
            <w:tcW w:w="5912" w:type="dxa"/>
          </w:tcPr>
          <w:p w:rsidR="00FE3FA8" w:rsidRPr="00461DD1" w:rsidRDefault="00FE3FA8" w:rsidP="00FE3FA8">
            <w:pPr>
              <w:jc w:val="center"/>
              <w:rPr>
                <w:rFonts w:ascii="Times New Roman" w:hAnsi="Times New Roman" w:cs="Times New Roman"/>
                <w:sz w:val="20"/>
                <w:szCs w:val="20"/>
                <w:lang w:val="en-US"/>
              </w:rPr>
            </w:pPr>
            <w:r w:rsidRPr="003D07D9">
              <w:rPr>
                <w:rFonts w:ascii="Times New Roman" w:eastAsia="Times New Roman" w:hAnsi="Times New Roman" w:cs="Times New Roman"/>
                <w:color w:val="0D0D0D" w:themeColor="text1" w:themeTint="F2"/>
                <w:sz w:val="20"/>
                <w:szCs w:val="20"/>
                <w:lang w:val="en-US"/>
              </w:rPr>
              <w:t>KM(*) Ice1[1] R1 AUT1 oil tanker(ESP)</w:t>
            </w:r>
            <w:r w:rsidR="00461DD1" w:rsidRPr="00461DD1">
              <w:rPr>
                <w:rFonts w:ascii="Times New Roman" w:eastAsia="Times New Roman" w:hAnsi="Times New Roman" w:cs="Times New Roman"/>
                <w:color w:val="0D0D0D" w:themeColor="text1" w:themeTint="F2"/>
                <w:sz w:val="20"/>
                <w:szCs w:val="20"/>
                <w:lang w:val="en-US"/>
              </w:rPr>
              <w:t xml:space="preserve"> </w:t>
            </w:r>
            <w:r w:rsidR="006E672B">
              <w:rPr>
                <w:rFonts w:ascii="Times New Roman" w:eastAsia="Times New Roman" w:hAnsi="Times New Roman" w:cs="Times New Roman"/>
                <w:color w:val="0D0D0D" w:themeColor="text1" w:themeTint="F2"/>
                <w:sz w:val="20"/>
                <w:szCs w:val="20"/>
                <w:lang w:val="en-US"/>
              </w:rPr>
              <w:t xml:space="preserve">OMBO </w:t>
            </w:r>
          </w:p>
        </w:tc>
      </w:tr>
      <w:tr w:rsidR="00FE3FA8" w:rsidRPr="00983A67" w:rsidTr="00544529">
        <w:trPr>
          <w:trHeight w:val="113"/>
        </w:trPr>
        <w:tc>
          <w:tcPr>
            <w:tcW w:w="3652" w:type="dxa"/>
            <w:vAlign w:val="center"/>
          </w:tcPr>
          <w:p w:rsidR="00FE3FA8" w:rsidRPr="00983A67" w:rsidRDefault="00FE3FA8" w:rsidP="00FE3FA8">
            <w:pPr>
              <w:rPr>
                <w:rFonts w:ascii="Times New Roman" w:hAnsi="Times New Roman" w:cs="Times New Roman"/>
                <w:sz w:val="20"/>
                <w:szCs w:val="20"/>
              </w:rPr>
            </w:pPr>
            <w:r w:rsidRPr="00983A67">
              <w:rPr>
                <w:rFonts w:ascii="Times New Roman" w:hAnsi="Times New Roman" w:cs="Times New Roman"/>
                <w:sz w:val="20"/>
                <w:szCs w:val="20"/>
              </w:rPr>
              <w:t>Основной тип</w:t>
            </w:r>
          </w:p>
        </w:tc>
        <w:tc>
          <w:tcPr>
            <w:tcW w:w="5912" w:type="dxa"/>
          </w:tcPr>
          <w:p w:rsidR="00FE3FA8" w:rsidRPr="00983A67" w:rsidRDefault="00FE3FA8" w:rsidP="00FE3FA8">
            <w:pPr>
              <w:jc w:val="center"/>
              <w:rPr>
                <w:rFonts w:ascii="Times New Roman" w:hAnsi="Times New Roman" w:cs="Times New Roman"/>
                <w:sz w:val="20"/>
                <w:szCs w:val="20"/>
              </w:rPr>
            </w:pPr>
            <w:r>
              <w:rPr>
                <w:rFonts w:ascii="Times New Roman" w:hAnsi="Times New Roman" w:cs="Times New Roman"/>
                <w:sz w:val="20"/>
                <w:szCs w:val="20"/>
              </w:rPr>
              <w:t>Нефтеналивное</w:t>
            </w:r>
          </w:p>
        </w:tc>
      </w:tr>
      <w:tr w:rsidR="00FE3FA8" w:rsidRPr="00983A67" w:rsidTr="00544529">
        <w:trPr>
          <w:trHeight w:val="146"/>
        </w:trPr>
        <w:tc>
          <w:tcPr>
            <w:tcW w:w="3652" w:type="dxa"/>
            <w:vAlign w:val="center"/>
          </w:tcPr>
          <w:p w:rsidR="00FE3FA8" w:rsidRPr="00983A67" w:rsidRDefault="00FE3FA8" w:rsidP="00FE3FA8">
            <w:pPr>
              <w:rPr>
                <w:rFonts w:ascii="Times New Roman" w:hAnsi="Times New Roman" w:cs="Times New Roman"/>
                <w:sz w:val="20"/>
                <w:szCs w:val="20"/>
              </w:rPr>
            </w:pPr>
            <w:r w:rsidRPr="00983A67">
              <w:rPr>
                <w:rFonts w:ascii="Times New Roman" w:hAnsi="Times New Roman" w:cs="Times New Roman"/>
                <w:sz w:val="20"/>
                <w:szCs w:val="20"/>
              </w:rPr>
              <w:t>Дата постройки</w:t>
            </w:r>
          </w:p>
        </w:tc>
        <w:tc>
          <w:tcPr>
            <w:tcW w:w="5912" w:type="dxa"/>
          </w:tcPr>
          <w:p w:rsidR="00FE3FA8" w:rsidRPr="00983A67" w:rsidRDefault="00FE3FA8" w:rsidP="00FE3FA8">
            <w:pPr>
              <w:jc w:val="center"/>
              <w:rPr>
                <w:rFonts w:ascii="Times New Roman" w:hAnsi="Times New Roman" w:cs="Times New Roman"/>
                <w:sz w:val="20"/>
                <w:szCs w:val="20"/>
              </w:rPr>
            </w:pPr>
            <w:r>
              <w:rPr>
                <w:rFonts w:ascii="Times New Roman" w:hAnsi="Times New Roman" w:cs="Times New Roman"/>
                <w:sz w:val="20"/>
                <w:szCs w:val="20"/>
              </w:rPr>
              <w:t>2004</w:t>
            </w:r>
          </w:p>
        </w:tc>
      </w:tr>
      <w:tr w:rsidR="00FE3FA8" w:rsidRPr="00983A67" w:rsidTr="00544529">
        <w:trPr>
          <w:trHeight w:val="205"/>
        </w:trPr>
        <w:tc>
          <w:tcPr>
            <w:tcW w:w="3652" w:type="dxa"/>
            <w:vAlign w:val="center"/>
          </w:tcPr>
          <w:p w:rsidR="00FE3FA8" w:rsidRPr="00983A67" w:rsidRDefault="00FE3FA8" w:rsidP="00FE3FA8">
            <w:pPr>
              <w:rPr>
                <w:rFonts w:ascii="Times New Roman" w:hAnsi="Times New Roman" w:cs="Times New Roman"/>
                <w:sz w:val="20"/>
                <w:szCs w:val="20"/>
              </w:rPr>
            </w:pPr>
            <w:r w:rsidRPr="00983A67">
              <w:rPr>
                <w:rFonts w:ascii="Times New Roman" w:hAnsi="Times New Roman" w:cs="Times New Roman"/>
                <w:sz w:val="20"/>
                <w:szCs w:val="20"/>
              </w:rPr>
              <w:t>Страна постройки</w:t>
            </w:r>
          </w:p>
        </w:tc>
        <w:tc>
          <w:tcPr>
            <w:tcW w:w="5912" w:type="dxa"/>
          </w:tcPr>
          <w:p w:rsidR="00FE3FA8" w:rsidRPr="00983A67" w:rsidRDefault="00FE3FA8" w:rsidP="00FE3FA8">
            <w:pPr>
              <w:jc w:val="center"/>
              <w:rPr>
                <w:rFonts w:ascii="Times New Roman" w:hAnsi="Times New Roman" w:cs="Times New Roman"/>
                <w:sz w:val="20"/>
                <w:szCs w:val="20"/>
              </w:rPr>
            </w:pPr>
            <w:r w:rsidRPr="00983A67">
              <w:rPr>
                <w:rFonts w:ascii="Times New Roman" w:hAnsi="Times New Roman" w:cs="Times New Roman"/>
                <w:sz w:val="20"/>
                <w:szCs w:val="20"/>
              </w:rPr>
              <w:t>Россия</w:t>
            </w:r>
          </w:p>
        </w:tc>
      </w:tr>
      <w:tr w:rsidR="00FE3FA8" w:rsidRPr="00983A67" w:rsidTr="00544529">
        <w:trPr>
          <w:trHeight w:val="95"/>
        </w:trPr>
        <w:tc>
          <w:tcPr>
            <w:tcW w:w="3652" w:type="dxa"/>
            <w:vAlign w:val="center"/>
          </w:tcPr>
          <w:p w:rsidR="00FE3FA8" w:rsidRPr="00983A67" w:rsidRDefault="00FE3FA8" w:rsidP="00FE3FA8">
            <w:pPr>
              <w:rPr>
                <w:rFonts w:ascii="Times New Roman" w:hAnsi="Times New Roman" w:cs="Times New Roman"/>
                <w:sz w:val="20"/>
                <w:szCs w:val="20"/>
              </w:rPr>
            </w:pPr>
            <w:r w:rsidRPr="00983A67">
              <w:rPr>
                <w:rFonts w:ascii="Times New Roman" w:hAnsi="Times New Roman" w:cs="Times New Roman"/>
                <w:sz w:val="20"/>
                <w:szCs w:val="20"/>
              </w:rPr>
              <w:t>Строительный номер</w:t>
            </w:r>
          </w:p>
        </w:tc>
        <w:tc>
          <w:tcPr>
            <w:tcW w:w="5912" w:type="dxa"/>
          </w:tcPr>
          <w:p w:rsidR="00FE3FA8" w:rsidRPr="00983A67" w:rsidRDefault="00FE3FA8" w:rsidP="00FE3FA8">
            <w:pPr>
              <w:jc w:val="center"/>
              <w:rPr>
                <w:rFonts w:ascii="Times New Roman" w:hAnsi="Times New Roman" w:cs="Times New Roman"/>
                <w:sz w:val="20"/>
                <w:szCs w:val="20"/>
              </w:rPr>
            </w:pPr>
            <w:r>
              <w:rPr>
                <w:rFonts w:ascii="Times New Roman" w:hAnsi="Times New Roman" w:cs="Times New Roman"/>
                <w:sz w:val="20"/>
                <w:szCs w:val="20"/>
              </w:rPr>
              <w:t>002</w:t>
            </w:r>
          </w:p>
        </w:tc>
      </w:tr>
      <w:tr w:rsidR="00FE3FA8" w:rsidRPr="00983A67" w:rsidTr="00544529">
        <w:trPr>
          <w:trHeight w:val="222"/>
        </w:trPr>
        <w:tc>
          <w:tcPr>
            <w:tcW w:w="3652" w:type="dxa"/>
            <w:vAlign w:val="center"/>
          </w:tcPr>
          <w:p w:rsidR="00FE3FA8" w:rsidRPr="00983A67" w:rsidRDefault="00FE3FA8" w:rsidP="00FE3FA8">
            <w:pPr>
              <w:rPr>
                <w:rFonts w:ascii="Times New Roman" w:hAnsi="Times New Roman" w:cs="Times New Roman"/>
                <w:sz w:val="20"/>
                <w:szCs w:val="20"/>
              </w:rPr>
            </w:pPr>
            <w:r w:rsidRPr="00983A67">
              <w:rPr>
                <w:rFonts w:ascii="Times New Roman" w:hAnsi="Times New Roman" w:cs="Times New Roman"/>
                <w:sz w:val="20"/>
                <w:szCs w:val="20"/>
              </w:rPr>
              <w:t>Валовая вместимость</w:t>
            </w:r>
          </w:p>
        </w:tc>
        <w:tc>
          <w:tcPr>
            <w:tcW w:w="5912" w:type="dxa"/>
          </w:tcPr>
          <w:p w:rsidR="00FE3FA8" w:rsidRPr="00983A67" w:rsidRDefault="00FE3FA8" w:rsidP="00FE3FA8">
            <w:pPr>
              <w:jc w:val="center"/>
              <w:rPr>
                <w:rFonts w:ascii="Times New Roman" w:hAnsi="Times New Roman" w:cs="Times New Roman"/>
                <w:sz w:val="20"/>
                <w:szCs w:val="20"/>
              </w:rPr>
            </w:pPr>
            <w:r w:rsidRPr="003D07D9">
              <w:rPr>
                <w:rFonts w:ascii="Times New Roman" w:hAnsi="Times New Roman" w:cs="Times New Roman"/>
                <w:color w:val="0D0D0D" w:themeColor="text1" w:themeTint="F2"/>
                <w:sz w:val="20"/>
                <w:szCs w:val="20"/>
                <w:lang w:val="en-US"/>
              </w:rPr>
              <w:t>7833 МК-1969</w:t>
            </w:r>
          </w:p>
        </w:tc>
      </w:tr>
      <w:tr w:rsidR="00FE3FA8" w:rsidRPr="00983A67" w:rsidTr="00544529">
        <w:trPr>
          <w:trHeight w:val="126"/>
        </w:trPr>
        <w:tc>
          <w:tcPr>
            <w:tcW w:w="3652" w:type="dxa"/>
            <w:vAlign w:val="center"/>
          </w:tcPr>
          <w:p w:rsidR="00FE3FA8" w:rsidRPr="00983A67" w:rsidRDefault="00FE3FA8" w:rsidP="00FE3FA8">
            <w:pPr>
              <w:rPr>
                <w:rFonts w:ascii="Times New Roman" w:hAnsi="Times New Roman" w:cs="Times New Roman"/>
                <w:sz w:val="20"/>
                <w:szCs w:val="20"/>
              </w:rPr>
            </w:pPr>
            <w:r w:rsidRPr="00983A67">
              <w:rPr>
                <w:rFonts w:ascii="Times New Roman" w:hAnsi="Times New Roman" w:cs="Times New Roman"/>
                <w:sz w:val="20"/>
                <w:szCs w:val="20"/>
              </w:rPr>
              <w:t>Чистая вместимость</w:t>
            </w:r>
          </w:p>
        </w:tc>
        <w:tc>
          <w:tcPr>
            <w:tcW w:w="5912" w:type="dxa"/>
          </w:tcPr>
          <w:p w:rsidR="00FE3FA8" w:rsidRPr="00983A67" w:rsidRDefault="00FE3FA8" w:rsidP="00FE3FA8">
            <w:pPr>
              <w:jc w:val="center"/>
              <w:rPr>
                <w:rFonts w:ascii="Times New Roman" w:hAnsi="Times New Roman" w:cs="Times New Roman"/>
                <w:sz w:val="20"/>
                <w:szCs w:val="20"/>
              </w:rPr>
            </w:pPr>
            <w:r w:rsidRPr="003D07D9">
              <w:rPr>
                <w:rFonts w:ascii="Times New Roman" w:hAnsi="Times New Roman" w:cs="Times New Roman"/>
                <w:color w:val="0D0D0D" w:themeColor="text1" w:themeTint="F2"/>
                <w:sz w:val="20"/>
                <w:szCs w:val="20"/>
                <w:lang w:val="en-US"/>
              </w:rPr>
              <w:t>3521 МК-1969</w:t>
            </w:r>
          </w:p>
        </w:tc>
      </w:tr>
      <w:tr w:rsidR="00FE3FA8" w:rsidRPr="00983A67" w:rsidTr="00544529">
        <w:trPr>
          <w:trHeight w:val="172"/>
        </w:trPr>
        <w:tc>
          <w:tcPr>
            <w:tcW w:w="3652" w:type="dxa"/>
            <w:vAlign w:val="center"/>
          </w:tcPr>
          <w:p w:rsidR="00FE3FA8" w:rsidRPr="00983A67" w:rsidRDefault="00FE3FA8" w:rsidP="00FE3FA8">
            <w:pPr>
              <w:rPr>
                <w:rFonts w:ascii="Times New Roman" w:hAnsi="Times New Roman" w:cs="Times New Roman"/>
                <w:sz w:val="20"/>
                <w:szCs w:val="20"/>
              </w:rPr>
            </w:pPr>
            <w:r w:rsidRPr="00983A67">
              <w:rPr>
                <w:rFonts w:ascii="Times New Roman" w:hAnsi="Times New Roman" w:cs="Times New Roman"/>
                <w:sz w:val="20"/>
                <w:szCs w:val="20"/>
              </w:rPr>
              <w:t>Валовая ТМ</w:t>
            </w:r>
          </w:p>
        </w:tc>
        <w:tc>
          <w:tcPr>
            <w:tcW w:w="5912" w:type="dxa"/>
          </w:tcPr>
          <w:p w:rsidR="00FE3FA8" w:rsidRPr="00983A67" w:rsidRDefault="00FE3FA8" w:rsidP="00FE3FA8">
            <w:pPr>
              <w:jc w:val="center"/>
              <w:rPr>
                <w:rFonts w:ascii="Times New Roman" w:hAnsi="Times New Roman" w:cs="Times New Roman"/>
                <w:sz w:val="20"/>
                <w:szCs w:val="20"/>
              </w:rPr>
            </w:pPr>
            <w:r w:rsidRPr="00983A67">
              <w:rPr>
                <w:rFonts w:ascii="Times New Roman" w:hAnsi="Times New Roman" w:cs="Times New Roman"/>
                <w:sz w:val="20"/>
                <w:szCs w:val="20"/>
              </w:rPr>
              <w:t>0</w:t>
            </w:r>
          </w:p>
        </w:tc>
      </w:tr>
      <w:tr w:rsidR="00FE3FA8" w:rsidRPr="00983A67" w:rsidTr="00544529">
        <w:trPr>
          <w:trHeight w:val="76"/>
        </w:trPr>
        <w:tc>
          <w:tcPr>
            <w:tcW w:w="3652" w:type="dxa"/>
            <w:vAlign w:val="center"/>
          </w:tcPr>
          <w:p w:rsidR="00FE3FA8" w:rsidRPr="00983A67" w:rsidRDefault="00FE3FA8" w:rsidP="00FE3FA8">
            <w:pPr>
              <w:rPr>
                <w:rFonts w:ascii="Times New Roman" w:hAnsi="Times New Roman" w:cs="Times New Roman"/>
                <w:sz w:val="20"/>
                <w:szCs w:val="20"/>
              </w:rPr>
            </w:pPr>
            <w:r w:rsidRPr="00983A67">
              <w:rPr>
                <w:rFonts w:ascii="Times New Roman" w:hAnsi="Times New Roman" w:cs="Times New Roman"/>
                <w:sz w:val="20"/>
                <w:szCs w:val="20"/>
              </w:rPr>
              <w:t>Чистая ТМ</w:t>
            </w:r>
          </w:p>
        </w:tc>
        <w:tc>
          <w:tcPr>
            <w:tcW w:w="5912" w:type="dxa"/>
          </w:tcPr>
          <w:p w:rsidR="00FE3FA8" w:rsidRPr="00983A67" w:rsidRDefault="00FE3FA8" w:rsidP="00FE3FA8">
            <w:pPr>
              <w:jc w:val="center"/>
              <w:rPr>
                <w:rFonts w:ascii="Times New Roman" w:hAnsi="Times New Roman" w:cs="Times New Roman"/>
                <w:sz w:val="20"/>
                <w:szCs w:val="20"/>
              </w:rPr>
            </w:pPr>
            <w:r w:rsidRPr="00983A67">
              <w:rPr>
                <w:rFonts w:ascii="Times New Roman" w:hAnsi="Times New Roman" w:cs="Times New Roman"/>
                <w:sz w:val="20"/>
                <w:szCs w:val="20"/>
              </w:rPr>
              <w:t>0</w:t>
            </w:r>
          </w:p>
        </w:tc>
      </w:tr>
      <w:tr w:rsidR="00FE3FA8" w:rsidRPr="00983A67" w:rsidTr="00544529">
        <w:trPr>
          <w:trHeight w:val="122"/>
        </w:trPr>
        <w:tc>
          <w:tcPr>
            <w:tcW w:w="3652" w:type="dxa"/>
            <w:vAlign w:val="center"/>
          </w:tcPr>
          <w:p w:rsidR="00FE3FA8" w:rsidRPr="00983A67" w:rsidRDefault="00FE3FA8" w:rsidP="00FE3FA8">
            <w:pPr>
              <w:rPr>
                <w:rFonts w:ascii="Times New Roman" w:hAnsi="Times New Roman" w:cs="Times New Roman"/>
                <w:sz w:val="20"/>
                <w:szCs w:val="20"/>
              </w:rPr>
            </w:pPr>
            <w:r w:rsidRPr="00983A67">
              <w:rPr>
                <w:rFonts w:ascii="Times New Roman" w:hAnsi="Times New Roman" w:cs="Times New Roman"/>
                <w:sz w:val="20"/>
                <w:szCs w:val="20"/>
              </w:rPr>
              <w:t>Дедвейт</w:t>
            </w:r>
          </w:p>
        </w:tc>
        <w:tc>
          <w:tcPr>
            <w:tcW w:w="5912" w:type="dxa"/>
          </w:tcPr>
          <w:p w:rsidR="00FE3FA8" w:rsidRPr="00983A67" w:rsidRDefault="00FE3FA8" w:rsidP="00FE3FA8">
            <w:pPr>
              <w:jc w:val="center"/>
              <w:rPr>
                <w:rFonts w:ascii="Times New Roman" w:hAnsi="Times New Roman" w:cs="Times New Roman"/>
                <w:sz w:val="20"/>
                <w:szCs w:val="20"/>
              </w:rPr>
            </w:pPr>
            <w:r>
              <w:rPr>
                <w:rFonts w:ascii="Times New Roman" w:hAnsi="Times New Roman" w:cs="Times New Roman"/>
                <w:sz w:val="20"/>
                <w:szCs w:val="20"/>
                <w:lang w:val="en-US"/>
              </w:rPr>
              <w:t>13470</w:t>
            </w:r>
            <w:r w:rsidRPr="00983A67">
              <w:rPr>
                <w:rFonts w:ascii="Times New Roman" w:hAnsi="Times New Roman" w:cs="Times New Roman"/>
                <w:sz w:val="20"/>
                <w:szCs w:val="20"/>
              </w:rPr>
              <w:t xml:space="preserve"> т</w:t>
            </w:r>
          </w:p>
        </w:tc>
      </w:tr>
      <w:tr w:rsidR="00FE3FA8" w:rsidRPr="00983A67" w:rsidTr="00544529">
        <w:trPr>
          <w:trHeight w:val="168"/>
        </w:trPr>
        <w:tc>
          <w:tcPr>
            <w:tcW w:w="3652" w:type="dxa"/>
            <w:vAlign w:val="center"/>
          </w:tcPr>
          <w:p w:rsidR="00FE3FA8" w:rsidRPr="00983A67" w:rsidRDefault="00FE3FA8" w:rsidP="00FE3FA8">
            <w:pPr>
              <w:rPr>
                <w:rFonts w:ascii="Times New Roman" w:hAnsi="Times New Roman" w:cs="Times New Roman"/>
                <w:sz w:val="20"/>
                <w:szCs w:val="20"/>
              </w:rPr>
            </w:pPr>
            <w:r w:rsidRPr="00983A67">
              <w:rPr>
                <w:rFonts w:ascii="Times New Roman" w:hAnsi="Times New Roman" w:cs="Times New Roman"/>
                <w:sz w:val="20"/>
                <w:szCs w:val="20"/>
              </w:rPr>
              <w:t>Водоизмещение</w:t>
            </w:r>
          </w:p>
        </w:tc>
        <w:tc>
          <w:tcPr>
            <w:tcW w:w="5912" w:type="dxa"/>
          </w:tcPr>
          <w:p w:rsidR="00FE3FA8" w:rsidRPr="00983A67" w:rsidRDefault="00FE3FA8" w:rsidP="00FE3FA8">
            <w:pPr>
              <w:jc w:val="center"/>
              <w:rPr>
                <w:rFonts w:ascii="Times New Roman" w:hAnsi="Times New Roman" w:cs="Times New Roman"/>
                <w:sz w:val="20"/>
                <w:szCs w:val="20"/>
              </w:rPr>
            </w:pPr>
            <w:r>
              <w:rPr>
                <w:rFonts w:ascii="Times New Roman" w:hAnsi="Times New Roman" w:cs="Times New Roman"/>
                <w:sz w:val="20"/>
                <w:szCs w:val="20"/>
              </w:rPr>
              <w:t xml:space="preserve">17140 </w:t>
            </w:r>
            <w:r w:rsidRPr="00983A67">
              <w:rPr>
                <w:rFonts w:ascii="Times New Roman" w:hAnsi="Times New Roman" w:cs="Times New Roman"/>
                <w:sz w:val="20"/>
                <w:szCs w:val="20"/>
              </w:rPr>
              <w:t>т</w:t>
            </w:r>
          </w:p>
        </w:tc>
      </w:tr>
      <w:tr w:rsidR="00FE3FA8" w:rsidRPr="00983A67" w:rsidTr="00544529">
        <w:trPr>
          <w:trHeight w:val="58"/>
        </w:trPr>
        <w:tc>
          <w:tcPr>
            <w:tcW w:w="3652" w:type="dxa"/>
            <w:vAlign w:val="center"/>
          </w:tcPr>
          <w:p w:rsidR="00FE3FA8" w:rsidRPr="00983A67" w:rsidRDefault="00FE3FA8" w:rsidP="00FE3FA8">
            <w:pPr>
              <w:rPr>
                <w:rFonts w:ascii="Times New Roman" w:hAnsi="Times New Roman" w:cs="Times New Roman"/>
                <w:sz w:val="20"/>
                <w:szCs w:val="20"/>
              </w:rPr>
            </w:pPr>
            <w:r w:rsidRPr="00983A67">
              <w:rPr>
                <w:rFonts w:ascii="Times New Roman" w:hAnsi="Times New Roman" w:cs="Times New Roman"/>
                <w:sz w:val="20"/>
                <w:szCs w:val="20"/>
              </w:rPr>
              <w:t>Длина габаритная</w:t>
            </w:r>
          </w:p>
        </w:tc>
        <w:tc>
          <w:tcPr>
            <w:tcW w:w="5912" w:type="dxa"/>
          </w:tcPr>
          <w:p w:rsidR="00FE3FA8" w:rsidRPr="00983A67" w:rsidRDefault="00FE3FA8" w:rsidP="006E672B">
            <w:pPr>
              <w:jc w:val="center"/>
              <w:rPr>
                <w:rFonts w:ascii="Times New Roman" w:hAnsi="Times New Roman" w:cs="Times New Roman"/>
                <w:sz w:val="20"/>
                <w:szCs w:val="20"/>
              </w:rPr>
            </w:pPr>
            <w:r>
              <w:rPr>
                <w:rFonts w:ascii="Times New Roman" w:hAnsi="Times New Roman" w:cs="Times New Roman"/>
                <w:color w:val="000000"/>
                <w:sz w:val="20"/>
                <w:szCs w:val="20"/>
              </w:rPr>
              <w:t>149.</w:t>
            </w:r>
            <w:r w:rsidR="006E672B">
              <w:rPr>
                <w:rFonts w:ascii="Times New Roman" w:hAnsi="Times New Roman" w:cs="Times New Roman"/>
                <w:color w:val="000000"/>
                <w:sz w:val="20"/>
                <w:szCs w:val="20"/>
                <w:lang w:val="en-US"/>
              </w:rPr>
              <w:t>35</w:t>
            </w:r>
            <w:r w:rsidRPr="007D7E95">
              <w:rPr>
                <w:rFonts w:ascii="Times New Roman" w:hAnsi="Times New Roman" w:cs="Times New Roman"/>
                <w:color w:val="000000"/>
                <w:sz w:val="20"/>
                <w:szCs w:val="20"/>
              </w:rPr>
              <w:t xml:space="preserve"> </w:t>
            </w:r>
            <w:r w:rsidRPr="00983A67">
              <w:rPr>
                <w:rFonts w:ascii="Times New Roman" w:hAnsi="Times New Roman" w:cs="Times New Roman"/>
                <w:sz w:val="20"/>
                <w:szCs w:val="20"/>
              </w:rPr>
              <w:t>м</w:t>
            </w:r>
          </w:p>
        </w:tc>
      </w:tr>
      <w:tr w:rsidR="00FE3FA8" w:rsidRPr="00983A67" w:rsidTr="00544529">
        <w:trPr>
          <w:trHeight w:val="104"/>
        </w:trPr>
        <w:tc>
          <w:tcPr>
            <w:tcW w:w="3652" w:type="dxa"/>
            <w:vAlign w:val="center"/>
          </w:tcPr>
          <w:p w:rsidR="00FE3FA8" w:rsidRPr="00983A67" w:rsidRDefault="00FE3FA8" w:rsidP="00FE3FA8">
            <w:pPr>
              <w:rPr>
                <w:rFonts w:ascii="Times New Roman" w:hAnsi="Times New Roman" w:cs="Times New Roman"/>
                <w:sz w:val="20"/>
                <w:szCs w:val="20"/>
              </w:rPr>
            </w:pPr>
            <w:r w:rsidRPr="00983A67">
              <w:rPr>
                <w:rFonts w:ascii="Times New Roman" w:hAnsi="Times New Roman" w:cs="Times New Roman"/>
                <w:sz w:val="20"/>
                <w:szCs w:val="20"/>
              </w:rPr>
              <w:t>Длина расчетная</w:t>
            </w:r>
          </w:p>
        </w:tc>
        <w:tc>
          <w:tcPr>
            <w:tcW w:w="5912" w:type="dxa"/>
          </w:tcPr>
          <w:p w:rsidR="00FE3FA8" w:rsidRPr="00983A67" w:rsidRDefault="006E672B" w:rsidP="00FE3FA8">
            <w:pPr>
              <w:jc w:val="center"/>
              <w:rPr>
                <w:rFonts w:ascii="Times New Roman" w:hAnsi="Times New Roman" w:cs="Times New Roman"/>
                <w:sz w:val="20"/>
                <w:szCs w:val="20"/>
              </w:rPr>
            </w:pPr>
            <w:r>
              <w:rPr>
                <w:rFonts w:ascii="Times New Roman" w:hAnsi="Times New Roman" w:cs="Times New Roman"/>
                <w:color w:val="000000"/>
                <w:sz w:val="20"/>
                <w:szCs w:val="20"/>
              </w:rPr>
              <w:t>143.15</w:t>
            </w:r>
            <w:r w:rsidR="00FE3FA8" w:rsidRPr="007D7E95">
              <w:rPr>
                <w:rFonts w:ascii="Times New Roman" w:hAnsi="Times New Roman" w:cs="Times New Roman"/>
                <w:color w:val="000000"/>
                <w:sz w:val="20"/>
                <w:szCs w:val="20"/>
              </w:rPr>
              <w:t xml:space="preserve"> </w:t>
            </w:r>
            <w:r w:rsidR="00FE3FA8" w:rsidRPr="00983A67">
              <w:rPr>
                <w:rFonts w:ascii="Times New Roman" w:hAnsi="Times New Roman" w:cs="Times New Roman"/>
                <w:sz w:val="20"/>
                <w:szCs w:val="20"/>
              </w:rPr>
              <w:t>м</w:t>
            </w:r>
          </w:p>
        </w:tc>
      </w:tr>
      <w:tr w:rsidR="00FE3FA8" w:rsidRPr="00983A67" w:rsidTr="00544529">
        <w:trPr>
          <w:trHeight w:val="150"/>
        </w:trPr>
        <w:tc>
          <w:tcPr>
            <w:tcW w:w="3652" w:type="dxa"/>
            <w:vAlign w:val="center"/>
          </w:tcPr>
          <w:p w:rsidR="00FE3FA8" w:rsidRPr="00983A67" w:rsidRDefault="00FE3FA8" w:rsidP="00FE3FA8">
            <w:pPr>
              <w:rPr>
                <w:rFonts w:ascii="Times New Roman" w:hAnsi="Times New Roman" w:cs="Times New Roman"/>
                <w:sz w:val="20"/>
                <w:szCs w:val="20"/>
              </w:rPr>
            </w:pPr>
            <w:r w:rsidRPr="00983A67">
              <w:rPr>
                <w:rFonts w:ascii="Times New Roman" w:hAnsi="Times New Roman" w:cs="Times New Roman"/>
                <w:sz w:val="20"/>
                <w:szCs w:val="20"/>
              </w:rPr>
              <w:t>Ширина габаритная</w:t>
            </w:r>
          </w:p>
        </w:tc>
        <w:tc>
          <w:tcPr>
            <w:tcW w:w="5912" w:type="dxa"/>
          </w:tcPr>
          <w:p w:rsidR="00FE3FA8" w:rsidRPr="00983A67" w:rsidRDefault="00FE3FA8" w:rsidP="00FE3FA8">
            <w:pPr>
              <w:jc w:val="center"/>
              <w:rPr>
                <w:rFonts w:ascii="Times New Roman" w:hAnsi="Times New Roman" w:cs="Times New Roman"/>
                <w:sz w:val="20"/>
                <w:szCs w:val="20"/>
              </w:rPr>
            </w:pPr>
            <w:r>
              <w:rPr>
                <w:rFonts w:ascii="Times New Roman" w:hAnsi="Times New Roman" w:cs="Times New Roman"/>
                <w:color w:val="000000"/>
                <w:sz w:val="20"/>
                <w:szCs w:val="20"/>
              </w:rPr>
              <w:t>17.3</w:t>
            </w:r>
            <w:r w:rsidR="006E672B">
              <w:rPr>
                <w:rFonts w:ascii="Times New Roman" w:hAnsi="Times New Roman" w:cs="Times New Roman"/>
                <w:color w:val="000000"/>
                <w:sz w:val="20"/>
                <w:szCs w:val="20"/>
                <w:lang w:val="en-US"/>
              </w:rPr>
              <w:t>3</w:t>
            </w:r>
            <w:r w:rsidRPr="007D7E95">
              <w:rPr>
                <w:rFonts w:ascii="Times New Roman" w:hAnsi="Times New Roman" w:cs="Times New Roman"/>
                <w:color w:val="000000"/>
                <w:sz w:val="20"/>
                <w:szCs w:val="20"/>
              </w:rPr>
              <w:t xml:space="preserve"> </w:t>
            </w:r>
            <w:r w:rsidRPr="00983A67">
              <w:rPr>
                <w:rFonts w:ascii="Times New Roman" w:hAnsi="Times New Roman" w:cs="Times New Roman"/>
                <w:sz w:val="20"/>
                <w:szCs w:val="20"/>
              </w:rPr>
              <w:t>м</w:t>
            </w:r>
          </w:p>
        </w:tc>
      </w:tr>
      <w:tr w:rsidR="00FE3FA8" w:rsidRPr="00983A67" w:rsidTr="00544529">
        <w:trPr>
          <w:trHeight w:val="54"/>
        </w:trPr>
        <w:tc>
          <w:tcPr>
            <w:tcW w:w="3652" w:type="dxa"/>
            <w:vAlign w:val="center"/>
          </w:tcPr>
          <w:p w:rsidR="00FE3FA8" w:rsidRPr="00983A67" w:rsidRDefault="00FE3FA8" w:rsidP="00FE3FA8">
            <w:pPr>
              <w:rPr>
                <w:rFonts w:ascii="Times New Roman" w:hAnsi="Times New Roman" w:cs="Times New Roman"/>
                <w:sz w:val="20"/>
                <w:szCs w:val="20"/>
              </w:rPr>
            </w:pPr>
            <w:r w:rsidRPr="00983A67">
              <w:rPr>
                <w:rFonts w:ascii="Times New Roman" w:hAnsi="Times New Roman" w:cs="Times New Roman"/>
                <w:sz w:val="20"/>
                <w:szCs w:val="20"/>
              </w:rPr>
              <w:t>Ширина расчетная</w:t>
            </w:r>
          </w:p>
        </w:tc>
        <w:tc>
          <w:tcPr>
            <w:tcW w:w="5912" w:type="dxa"/>
          </w:tcPr>
          <w:p w:rsidR="00FE3FA8" w:rsidRPr="00983A67" w:rsidRDefault="00FE3FA8" w:rsidP="00FE3FA8">
            <w:pPr>
              <w:jc w:val="center"/>
              <w:rPr>
                <w:rFonts w:ascii="Times New Roman" w:hAnsi="Times New Roman" w:cs="Times New Roman"/>
                <w:sz w:val="20"/>
                <w:szCs w:val="20"/>
              </w:rPr>
            </w:pPr>
            <w:r>
              <w:rPr>
                <w:rFonts w:ascii="Times New Roman" w:hAnsi="Times New Roman" w:cs="Times New Roman"/>
                <w:color w:val="000000"/>
                <w:sz w:val="20"/>
                <w:szCs w:val="20"/>
              </w:rPr>
              <w:t>17.3</w:t>
            </w:r>
            <w:r w:rsidRPr="007D7E95">
              <w:rPr>
                <w:rStyle w:val="apple-converted-space"/>
                <w:rFonts w:ascii="Times New Roman" w:hAnsi="Times New Roman" w:cs="Times New Roman"/>
                <w:color w:val="000000"/>
                <w:sz w:val="20"/>
                <w:szCs w:val="20"/>
              </w:rPr>
              <w:t xml:space="preserve"> </w:t>
            </w:r>
            <w:r w:rsidRPr="00983A67">
              <w:rPr>
                <w:rFonts w:ascii="Times New Roman" w:hAnsi="Times New Roman" w:cs="Times New Roman"/>
                <w:sz w:val="20"/>
                <w:szCs w:val="20"/>
              </w:rPr>
              <w:t>м</w:t>
            </w:r>
          </w:p>
        </w:tc>
      </w:tr>
      <w:tr w:rsidR="00FE3FA8" w:rsidRPr="00983A67" w:rsidTr="00544529">
        <w:trPr>
          <w:trHeight w:val="242"/>
        </w:trPr>
        <w:tc>
          <w:tcPr>
            <w:tcW w:w="3652" w:type="dxa"/>
            <w:vAlign w:val="center"/>
          </w:tcPr>
          <w:p w:rsidR="00FE3FA8" w:rsidRPr="00983A67" w:rsidRDefault="00FE3FA8" w:rsidP="00FE3FA8">
            <w:pPr>
              <w:rPr>
                <w:rFonts w:ascii="Times New Roman" w:hAnsi="Times New Roman" w:cs="Times New Roman"/>
                <w:sz w:val="20"/>
                <w:szCs w:val="20"/>
              </w:rPr>
            </w:pPr>
            <w:r w:rsidRPr="00983A67">
              <w:rPr>
                <w:rFonts w:ascii="Times New Roman" w:hAnsi="Times New Roman" w:cs="Times New Roman"/>
                <w:sz w:val="20"/>
                <w:szCs w:val="20"/>
              </w:rPr>
              <w:t>Высота борта</w:t>
            </w:r>
          </w:p>
        </w:tc>
        <w:tc>
          <w:tcPr>
            <w:tcW w:w="5912" w:type="dxa"/>
          </w:tcPr>
          <w:p w:rsidR="00FE3FA8" w:rsidRPr="00983A67" w:rsidRDefault="00FE3FA8" w:rsidP="00FE3FA8">
            <w:pPr>
              <w:jc w:val="center"/>
              <w:rPr>
                <w:rFonts w:ascii="Times New Roman" w:hAnsi="Times New Roman" w:cs="Times New Roman"/>
                <w:sz w:val="20"/>
                <w:szCs w:val="20"/>
              </w:rPr>
            </w:pPr>
            <w:r>
              <w:rPr>
                <w:rFonts w:ascii="Times New Roman" w:hAnsi="Times New Roman" w:cs="Times New Roman"/>
                <w:color w:val="000000"/>
                <w:sz w:val="20"/>
                <w:szCs w:val="20"/>
              </w:rPr>
              <w:t>10</w:t>
            </w:r>
            <w:r w:rsidRPr="00983A67">
              <w:rPr>
                <w:rFonts w:ascii="Times New Roman" w:hAnsi="Times New Roman" w:cs="Times New Roman"/>
                <w:color w:val="000000"/>
                <w:sz w:val="20"/>
                <w:szCs w:val="20"/>
              </w:rPr>
              <w:t>.5</w:t>
            </w:r>
            <w:r w:rsidRPr="007D7E95">
              <w:rPr>
                <w:rFonts w:ascii="Times New Roman" w:hAnsi="Times New Roman" w:cs="Times New Roman"/>
                <w:color w:val="000000"/>
                <w:sz w:val="20"/>
                <w:szCs w:val="20"/>
              </w:rPr>
              <w:t xml:space="preserve"> </w:t>
            </w:r>
            <w:r w:rsidRPr="00983A67">
              <w:rPr>
                <w:rFonts w:ascii="Times New Roman" w:hAnsi="Times New Roman" w:cs="Times New Roman"/>
                <w:sz w:val="20"/>
                <w:szCs w:val="20"/>
              </w:rPr>
              <w:t>м</w:t>
            </w:r>
          </w:p>
        </w:tc>
      </w:tr>
      <w:tr w:rsidR="00FE3FA8" w:rsidRPr="00983A67" w:rsidTr="00544529">
        <w:trPr>
          <w:trHeight w:val="133"/>
        </w:trPr>
        <w:tc>
          <w:tcPr>
            <w:tcW w:w="3652" w:type="dxa"/>
            <w:vAlign w:val="center"/>
          </w:tcPr>
          <w:p w:rsidR="00FE3FA8" w:rsidRPr="00983A67" w:rsidRDefault="00FE3FA8" w:rsidP="00FE3FA8">
            <w:pPr>
              <w:rPr>
                <w:rFonts w:ascii="Times New Roman" w:hAnsi="Times New Roman" w:cs="Times New Roman"/>
                <w:sz w:val="20"/>
                <w:szCs w:val="20"/>
              </w:rPr>
            </w:pPr>
            <w:r w:rsidRPr="00983A67">
              <w:rPr>
                <w:rFonts w:ascii="Times New Roman" w:hAnsi="Times New Roman" w:cs="Times New Roman"/>
                <w:sz w:val="20"/>
                <w:szCs w:val="20"/>
              </w:rPr>
              <w:t>Осадка</w:t>
            </w:r>
          </w:p>
        </w:tc>
        <w:tc>
          <w:tcPr>
            <w:tcW w:w="5912" w:type="dxa"/>
            <w:vAlign w:val="center"/>
          </w:tcPr>
          <w:p w:rsidR="00FE3FA8" w:rsidRPr="00983A67" w:rsidRDefault="00FE3FA8" w:rsidP="00FE3FA8">
            <w:pPr>
              <w:jc w:val="center"/>
              <w:rPr>
                <w:rFonts w:ascii="Times New Roman" w:hAnsi="Times New Roman" w:cs="Times New Roman"/>
                <w:sz w:val="20"/>
                <w:szCs w:val="20"/>
              </w:rPr>
            </w:pPr>
            <w:r>
              <w:rPr>
                <w:rFonts w:ascii="Times New Roman" w:hAnsi="Times New Roman" w:cs="Times New Roman"/>
                <w:color w:val="000000"/>
                <w:sz w:val="20"/>
                <w:szCs w:val="20"/>
              </w:rPr>
              <w:t>7.14</w:t>
            </w:r>
            <w:r w:rsidRPr="00983A67">
              <w:rPr>
                <w:rFonts w:ascii="Times New Roman" w:hAnsi="Times New Roman" w:cs="Times New Roman"/>
                <w:color w:val="000000"/>
                <w:sz w:val="20"/>
                <w:szCs w:val="20"/>
              </w:rPr>
              <w:t xml:space="preserve"> м</w:t>
            </w:r>
          </w:p>
        </w:tc>
      </w:tr>
      <w:tr w:rsidR="00FE3FA8" w:rsidRPr="00983A67" w:rsidTr="00544529">
        <w:trPr>
          <w:trHeight w:val="178"/>
        </w:trPr>
        <w:tc>
          <w:tcPr>
            <w:tcW w:w="3652" w:type="dxa"/>
            <w:vAlign w:val="center"/>
          </w:tcPr>
          <w:p w:rsidR="00FE3FA8" w:rsidRPr="00983A67" w:rsidRDefault="00FE3FA8" w:rsidP="00FE3FA8">
            <w:pPr>
              <w:rPr>
                <w:rFonts w:ascii="Times New Roman" w:hAnsi="Times New Roman" w:cs="Times New Roman"/>
                <w:sz w:val="20"/>
                <w:szCs w:val="20"/>
              </w:rPr>
            </w:pPr>
            <w:r w:rsidRPr="00983A67">
              <w:rPr>
                <w:rFonts w:ascii="Times New Roman" w:hAnsi="Times New Roman" w:cs="Times New Roman"/>
                <w:sz w:val="20"/>
                <w:szCs w:val="20"/>
              </w:rPr>
              <w:t>Скорость</w:t>
            </w:r>
          </w:p>
        </w:tc>
        <w:tc>
          <w:tcPr>
            <w:tcW w:w="5912" w:type="dxa"/>
          </w:tcPr>
          <w:p w:rsidR="00FE3FA8" w:rsidRPr="00983A67" w:rsidRDefault="00FE3FA8" w:rsidP="00FE3FA8">
            <w:pPr>
              <w:jc w:val="center"/>
              <w:rPr>
                <w:rFonts w:ascii="Times New Roman" w:hAnsi="Times New Roman" w:cs="Times New Roman"/>
                <w:sz w:val="20"/>
                <w:szCs w:val="20"/>
              </w:rPr>
            </w:pPr>
            <w:r>
              <w:rPr>
                <w:rFonts w:ascii="Times New Roman" w:hAnsi="Times New Roman" w:cs="Times New Roman"/>
                <w:color w:val="000000"/>
                <w:sz w:val="20"/>
                <w:szCs w:val="20"/>
              </w:rPr>
              <w:t>10.0</w:t>
            </w:r>
          </w:p>
        </w:tc>
      </w:tr>
      <w:tr w:rsidR="00FE3FA8" w:rsidRPr="00983A67" w:rsidTr="00544529">
        <w:trPr>
          <w:trHeight w:val="68"/>
        </w:trPr>
        <w:tc>
          <w:tcPr>
            <w:tcW w:w="3652" w:type="dxa"/>
            <w:vAlign w:val="center"/>
          </w:tcPr>
          <w:p w:rsidR="00FE3FA8" w:rsidRPr="00983A67" w:rsidRDefault="00FE3FA8" w:rsidP="00FE3FA8">
            <w:pPr>
              <w:rPr>
                <w:rFonts w:ascii="Times New Roman" w:hAnsi="Times New Roman" w:cs="Times New Roman"/>
                <w:sz w:val="20"/>
                <w:szCs w:val="20"/>
              </w:rPr>
            </w:pPr>
            <w:r w:rsidRPr="00983A67">
              <w:rPr>
                <w:rFonts w:ascii="Times New Roman" w:hAnsi="Times New Roman" w:cs="Times New Roman"/>
                <w:sz w:val="20"/>
                <w:szCs w:val="20"/>
              </w:rPr>
              <w:t>Тип силовой установки</w:t>
            </w:r>
          </w:p>
        </w:tc>
        <w:tc>
          <w:tcPr>
            <w:tcW w:w="5912" w:type="dxa"/>
          </w:tcPr>
          <w:p w:rsidR="00FE3FA8" w:rsidRPr="00983A67" w:rsidRDefault="00FE3FA8" w:rsidP="00FE3FA8">
            <w:pPr>
              <w:jc w:val="center"/>
              <w:rPr>
                <w:rFonts w:ascii="Times New Roman" w:hAnsi="Times New Roman" w:cs="Times New Roman"/>
                <w:sz w:val="20"/>
                <w:szCs w:val="20"/>
              </w:rPr>
            </w:pPr>
            <w:r w:rsidRPr="00983A67">
              <w:rPr>
                <w:rFonts w:ascii="Times New Roman" w:hAnsi="Times New Roman" w:cs="Times New Roman"/>
                <w:sz w:val="20"/>
                <w:szCs w:val="20"/>
              </w:rPr>
              <w:t>Дизельная</w:t>
            </w:r>
          </w:p>
        </w:tc>
      </w:tr>
      <w:tr w:rsidR="00FE3FA8" w:rsidRPr="00983A67" w:rsidTr="00544529">
        <w:trPr>
          <w:trHeight w:val="398"/>
        </w:trPr>
        <w:tc>
          <w:tcPr>
            <w:tcW w:w="3652" w:type="dxa"/>
            <w:vAlign w:val="center"/>
          </w:tcPr>
          <w:p w:rsidR="00FE3FA8" w:rsidRPr="00983A67" w:rsidRDefault="00FE3FA8" w:rsidP="00FE3FA8">
            <w:pPr>
              <w:rPr>
                <w:rFonts w:ascii="Times New Roman" w:hAnsi="Times New Roman" w:cs="Times New Roman"/>
                <w:sz w:val="20"/>
                <w:szCs w:val="20"/>
              </w:rPr>
            </w:pPr>
            <w:r w:rsidRPr="00983A67">
              <w:rPr>
                <w:rFonts w:ascii="Times New Roman" w:hAnsi="Times New Roman" w:cs="Times New Roman"/>
                <w:sz w:val="20"/>
                <w:szCs w:val="20"/>
              </w:rPr>
              <w:t>Главный двигатель</w:t>
            </w:r>
          </w:p>
        </w:tc>
        <w:tc>
          <w:tcPr>
            <w:tcW w:w="5912" w:type="dxa"/>
          </w:tcPr>
          <w:p w:rsidR="00FE3FA8" w:rsidRPr="006E672B" w:rsidRDefault="006E672B" w:rsidP="00FE3FA8">
            <w:pPr>
              <w:rPr>
                <w:rFonts w:ascii="Times New Roman" w:hAnsi="Times New Roman" w:cs="Times New Roman"/>
                <w:color w:val="000000"/>
                <w:sz w:val="20"/>
                <w:szCs w:val="20"/>
              </w:rPr>
            </w:pPr>
            <w:r>
              <w:rPr>
                <w:rFonts w:ascii="Times New Roman" w:hAnsi="Times New Roman" w:cs="Times New Roman"/>
                <w:color w:val="0D0D0D" w:themeColor="text1" w:themeTint="F2"/>
                <w:sz w:val="20"/>
                <w:szCs w:val="20"/>
              </w:rPr>
              <w:t>Год постройки ГД: 2004</w:t>
            </w:r>
            <w:r w:rsidR="00FE3FA8">
              <w:rPr>
                <w:rFonts w:ascii="Times New Roman" w:hAnsi="Times New Roman" w:cs="Times New Roman"/>
                <w:color w:val="0D0D0D" w:themeColor="text1" w:themeTint="F2"/>
                <w:sz w:val="20"/>
                <w:szCs w:val="20"/>
              </w:rPr>
              <w:t xml:space="preserve">; </w:t>
            </w:r>
            <w:r>
              <w:rPr>
                <w:rFonts w:ascii="Times New Roman" w:hAnsi="Times New Roman" w:cs="Times New Roman"/>
                <w:color w:val="0D0D0D" w:themeColor="text1" w:themeTint="F2"/>
                <w:sz w:val="20"/>
                <w:szCs w:val="20"/>
              </w:rPr>
              <w:t>Страна постройки: Россия</w:t>
            </w:r>
            <w:r w:rsidR="00FE3FA8">
              <w:rPr>
                <w:rFonts w:ascii="Times New Roman" w:hAnsi="Times New Roman" w:cs="Times New Roman"/>
                <w:color w:val="0D0D0D" w:themeColor="text1" w:themeTint="F2"/>
                <w:sz w:val="20"/>
                <w:szCs w:val="20"/>
              </w:rPr>
              <w:t xml:space="preserve">; </w:t>
            </w:r>
            <w:r>
              <w:rPr>
                <w:rFonts w:ascii="Times New Roman" w:hAnsi="Times New Roman" w:cs="Times New Roman"/>
                <w:color w:val="0D0D0D" w:themeColor="text1" w:themeTint="F2"/>
                <w:sz w:val="20"/>
                <w:szCs w:val="20"/>
              </w:rPr>
              <w:t>Количество и мощность ГД: 1*230</w:t>
            </w:r>
            <w:r w:rsidR="00FE3FA8" w:rsidRPr="003D07D9">
              <w:rPr>
                <w:rFonts w:ascii="Times New Roman" w:hAnsi="Times New Roman" w:cs="Times New Roman"/>
                <w:color w:val="0D0D0D" w:themeColor="text1" w:themeTint="F2"/>
                <w:sz w:val="20"/>
                <w:szCs w:val="20"/>
              </w:rPr>
              <w:t>0</w:t>
            </w:r>
            <w:r w:rsidR="00FE3FA8">
              <w:rPr>
                <w:rFonts w:ascii="Times New Roman" w:hAnsi="Times New Roman" w:cs="Times New Roman"/>
                <w:color w:val="0D0D0D" w:themeColor="text1" w:themeTint="F2"/>
                <w:sz w:val="20"/>
                <w:szCs w:val="20"/>
              </w:rPr>
              <w:t>;</w:t>
            </w:r>
            <w:r w:rsidR="00FE3FA8" w:rsidRPr="003D07D9">
              <w:rPr>
                <w:rFonts w:ascii="Times New Roman" w:hAnsi="Times New Roman" w:cs="Times New Roman"/>
                <w:color w:val="0D0D0D" w:themeColor="text1" w:themeTint="F2"/>
                <w:sz w:val="20"/>
                <w:szCs w:val="20"/>
                <w:lang w:val="en-US"/>
              </w:rPr>
              <w:t> </w:t>
            </w:r>
            <w:r>
              <w:rPr>
                <w:rFonts w:ascii="Times New Roman" w:hAnsi="Times New Roman" w:cs="Times New Roman"/>
                <w:color w:val="0D0D0D" w:themeColor="text1" w:themeTint="F2"/>
                <w:sz w:val="20"/>
                <w:szCs w:val="20"/>
              </w:rPr>
              <w:t xml:space="preserve">Марка ГД: </w:t>
            </w:r>
            <w:r w:rsidRPr="006E672B">
              <w:rPr>
                <w:rFonts w:ascii="Times New Roman" w:hAnsi="Times New Roman" w:cs="Times New Roman"/>
                <w:color w:val="0D0D0D" w:themeColor="text1" w:themeTint="F2"/>
                <w:sz w:val="20"/>
                <w:szCs w:val="20"/>
              </w:rPr>
              <w:t>6</w:t>
            </w:r>
            <w:r>
              <w:rPr>
                <w:rFonts w:ascii="Times New Roman" w:hAnsi="Times New Roman" w:cs="Times New Roman"/>
                <w:color w:val="0D0D0D" w:themeColor="text1" w:themeTint="F2"/>
                <w:sz w:val="20"/>
                <w:szCs w:val="20"/>
                <w:lang w:val="en-US"/>
              </w:rPr>
              <w:t>S</w:t>
            </w:r>
            <w:r w:rsidRPr="006E672B">
              <w:rPr>
                <w:rFonts w:ascii="Times New Roman" w:hAnsi="Times New Roman" w:cs="Times New Roman"/>
                <w:color w:val="0D0D0D" w:themeColor="text1" w:themeTint="F2"/>
                <w:sz w:val="20"/>
                <w:szCs w:val="20"/>
              </w:rPr>
              <w:t>26</w:t>
            </w:r>
            <w:r>
              <w:rPr>
                <w:rFonts w:ascii="Times New Roman" w:hAnsi="Times New Roman" w:cs="Times New Roman"/>
                <w:color w:val="0D0D0D" w:themeColor="text1" w:themeTint="F2"/>
                <w:sz w:val="20"/>
                <w:szCs w:val="20"/>
                <w:lang w:val="en-US"/>
              </w:rPr>
              <w:t>MC</w:t>
            </w:r>
          </w:p>
        </w:tc>
      </w:tr>
      <w:tr w:rsidR="00FE3FA8" w:rsidRPr="00983A67" w:rsidTr="00544529">
        <w:tc>
          <w:tcPr>
            <w:tcW w:w="3652" w:type="dxa"/>
            <w:vAlign w:val="center"/>
          </w:tcPr>
          <w:p w:rsidR="00FE3FA8" w:rsidRPr="00983A67" w:rsidRDefault="00FE3FA8" w:rsidP="00FE3FA8">
            <w:pPr>
              <w:rPr>
                <w:rFonts w:ascii="Times New Roman" w:hAnsi="Times New Roman" w:cs="Times New Roman"/>
                <w:sz w:val="20"/>
                <w:szCs w:val="20"/>
              </w:rPr>
            </w:pPr>
            <w:r w:rsidRPr="00983A67">
              <w:rPr>
                <w:rFonts w:ascii="Times New Roman" w:hAnsi="Times New Roman" w:cs="Times New Roman"/>
                <w:sz w:val="20"/>
                <w:szCs w:val="20"/>
              </w:rPr>
              <w:t>Количество и тип движителя</w:t>
            </w:r>
          </w:p>
        </w:tc>
        <w:tc>
          <w:tcPr>
            <w:tcW w:w="5912" w:type="dxa"/>
          </w:tcPr>
          <w:p w:rsidR="00FE3FA8" w:rsidRPr="00983A67" w:rsidRDefault="006E672B" w:rsidP="00FE3FA8">
            <w:pPr>
              <w:jc w:val="center"/>
              <w:rPr>
                <w:rFonts w:ascii="Times New Roman" w:hAnsi="Times New Roman" w:cs="Times New Roman"/>
                <w:sz w:val="20"/>
                <w:szCs w:val="20"/>
              </w:rPr>
            </w:pPr>
            <w:r>
              <w:rPr>
                <w:rFonts w:ascii="Times New Roman" w:hAnsi="Times New Roman" w:cs="Times New Roman"/>
                <w:color w:val="0D0D0D" w:themeColor="text1" w:themeTint="F2"/>
                <w:sz w:val="20"/>
                <w:szCs w:val="20"/>
                <w:lang w:val="en-US"/>
              </w:rPr>
              <w:t>1</w:t>
            </w:r>
            <w:r w:rsidR="00FE3FA8" w:rsidRPr="003D07D9">
              <w:rPr>
                <w:rFonts w:ascii="Times New Roman" w:hAnsi="Times New Roman" w:cs="Times New Roman"/>
                <w:color w:val="0D0D0D" w:themeColor="text1" w:themeTint="F2"/>
                <w:sz w:val="20"/>
                <w:szCs w:val="20"/>
                <w:lang w:val="en-US"/>
              </w:rPr>
              <w:t xml:space="preserve"> </w:t>
            </w:r>
            <w:r w:rsidR="00FE3FA8">
              <w:rPr>
                <w:rFonts w:ascii="Times New Roman" w:hAnsi="Times New Roman" w:cs="Times New Roman"/>
                <w:color w:val="0D0D0D" w:themeColor="text1" w:themeTint="F2"/>
                <w:sz w:val="20"/>
                <w:szCs w:val="20"/>
                <w:lang w:val="en-US"/>
              </w:rPr>
              <w:t>–</w:t>
            </w:r>
            <w:r w:rsidR="00FE3FA8" w:rsidRPr="003D07D9">
              <w:rPr>
                <w:rFonts w:ascii="Times New Roman" w:hAnsi="Times New Roman" w:cs="Times New Roman"/>
                <w:color w:val="0D0D0D" w:themeColor="text1" w:themeTint="F2"/>
                <w:sz w:val="20"/>
                <w:szCs w:val="20"/>
                <w:lang w:val="en-US"/>
              </w:rPr>
              <w:t xml:space="preserve"> Винт фиксированного шага цельнолитой</w:t>
            </w:r>
          </w:p>
        </w:tc>
      </w:tr>
      <w:tr w:rsidR="00FE3FA8" w:rsidRPr="00983A67" w:rsidTr="00544529">
        <w:tc>
          <w:tcPr>
            <w:tcW w:w="3652" w:type="dxa"/>
            <w:vAlign w:val="center"/>
          </w:tcPr>
          <w:p w:rsidR="00FE3FA8" w:rsidRPr="00983A67" w:rsidRDefault="00FE3FA8" w:rsidP="00FE3FA8">
            <w:pPr>
              <w:rPr>
                <w:rFonts w:ascii="Times New Roman" w:hAnsi="Times New Roman" w:cs="Times New Roman"/>
                <w:sz w:val="20"/>
                <w:szCs w:val="20"/>
              </w:rPr>
            </w:pPr>
            <w:r w:rsidRPr="00983A67">
              <w:rPr>
                <w:rFonts w:ascii="Times New Roman" w:hAnsi="Times New Roman" w:cs="Times New Roman"/>
                <w:sz w:val="20"/>
                <w:szCs w:val="20"/>
              </w:rPr>
              <w:t>Количество лопастей</w:t>
            </w:r>
          </w:p>
        </w:tc>
        <w:tc>
          <w:tcPr>
            <w:tcW w:w="5912" w:type="dxa"/>
          </w:tcPr>
          <w:p w:rsidR="00FE3FA8" w:rsidRPr="00983A67" w:rsidRDefault="00FE3FA8" w:rsidP="00FE3FA8">
            <w:pPr>
              <w:jc w:val="center"/>
              <w:rPr>
                <w:rFonts w:ascii="Times New Roman" w:hAnsi="Times New Roman" w:cs="Times New Roman"/>
                <w:sz w:val="20"/>
                <w:szCs w:val="20"/>
              </w:rPr>
            </w:pPr>
            <w:r w:rsidRPr="00983A67">
              <w:rPr>
                <w:rFonts w:ascii="Times New Roman" w:hAnsi="Times New Roman" w:cs="Times New Roman"/>
                <w:sz w:val="20"/>
                <w:szCs w:val="20"/>
              </w:rPr>
              <w:t>4</w:t>
            </w:r>
          </w:p>
        </w:tc>
      </w:tr>
      <w:tr w:rsidR="00FE3FA8" w:rsidRPr="00983A67" w:rsidTr="00544529">
        <w:tc>
          <w:tcPr>
            <w:tcW w:w="3652" w:type="dxa"/>
            <w:vAlign w:val="center"/>
          </w:tcPr>
          <w:p w:rsidR="00FE3FA8" w:rsidRPr="00983A67" w:rsidRDefault="00FE3FA8" w:rsidP="00FE3FA8">
            <w:pPr>
              <w:rPr>
                <w:rFonts w:ascii="Times New Roman" w:hAnsi="Times New Roman" w:cs="Times New Roman"/>
                <w:sz w:val="20"/>
                <w:szCs w:val="20"/>
              </w:rPr>
            </w:pPr>
            <w:r w:rsidRPr="00983A67">
              <w:rPr>
                <w:rFonts w:ascii="Times New Roman" w:hAnsi="Times New Roman" w:cs="Times New Roman"/>
                <w:sz w:val="20"/>
                <w:szCs w:val="20"/>
              </w:rPr>
              <w:t>Количество и мощность генераторов</w:t>
            </w:r>
          </w:p>
        </w:tc>
        <w:tc>
          <w:tcPr>
            <w:tcW w:w="5912" w:type="dxa"/>
          </w:tcPr>
          <w:p w:rsidR="00FE3FA8" w:rsidRPr="006E672B" w:rsidRDefault="006E672B" w:rsidP="00FE3FA8">
            <w:pPr>
              <w:jc w:val="center"/>
              <w:rPr>
                <w:rFonts w:ascii="Times New Roman" w:hAnsi="Times New Roman" w:cs="Times New Roman"/>
                <w:sz w:val="20"/>
                <w:szCs w:val="20"/>
                <w:lang w:val="en-US"/>
              </w:rPr>
            </w:pPr>
            <w:r>
              <w:rPr>
                <w:rFonts w:ascii="Times New Roman" w:hAnsi="Times New Roman" w:cs="Times New Roman"/>
                <w:color w:val="000000"/>
                <w:sz w:val="20"/>
                <w:szCs w:val="20"/>
              </w:rPr>
              <w:t>3*350</w:t>
            </w:r>
            <w:r>
              <w:rPr>
                <w:rFonts w:ascii="Times New Roman" w:hAnsi="Times New Roman" w:cs="Times New Roman"/>
                <w:color w:val="000000"/>
                <w:sz w:val="20"/>
                <w:szCs w:val="20"/>
                <w:lang w:val="en-US"/>
              </w:rPr>
              <w:t xml:space="preserve"> 1*100</w:t>
            </w:r>
          </w:p>
        </w:tc>
      </w:tr>
      <w:tr w:rsidR="00FE3FA8" w:rsidRPr="00983A67" w:rsidTr="00544529">
        <w:tc>
          <w:tcPr>
            <w:tcW w:w="3652" w:type="dxa"/>
            <w:vAlign w:val="center"/>
          </w:tcPr>
          <w:p w:rsidR="00FE3FA8" w:rsidRPr="00983A67" w:rsidRDefault="00FE3FA8" w:rsidP="00FE3FA8">
            <w:pPr>
              <w:rPr>
                <w:rFonts w:ascii="Times New Roman" w:hAnsi="Times New Roman" w:cs="Times New Roman"/>
                <w:sz w:val="20"/>
                <w:szCs w:val="20"/>
              </w:rPr>
            </w:pPr>
            <w:r w:rsidRPr="00983A67">
              <w:rPr>
                <w:rFonts w:ascii="Times New Roman" w:hAnsi="Times New Roman" w:cs="Times New Roman"/>
                <w:sz w:val="20"/>
                <w:szCs w:val="20"/>
              </w:rPr>
              <w:t>Количество главных котлов</w:t>
            </w:r>
          </w:p>
        </w:tc>
        <w:tc>
          <w:tcPr>
            <w:tcW w:w="5912" w:type="dxa"/>
          </w:tcPr>
          <w:p w:rsidR="00FE3FA8" w:rsidRPr="00983A67" w:rsidRDefault="00FE3FA8" w:rsidP="00FE3FA8">
            <w:pPr>
              <w:jc w:val="center"/>
              <w:rPr>
                <w:rFonts w:ascii="Times New Roman" w:hAnsi="Times New Roman" w:cs="Times New Roman"/>
                <w:sz w:val="20"/>
                <w:szCs w:val="20"/>
              </w:rPr>
            </w:pPr>
            <w:r w:rsidRPr="00983A67">
              <w:rPr>
                <w:rFonts w:ascii="Times New Roman" w:hAnsi="Times New Roman" w:cs="Times New Roman"/>
                <w:sz w:val="20"/>
                <w:szCs w:val="20"/>
              </w:rPr>
              <w:t>0</w:t>
            </w:r>
          </w:p>
        </w:tc>
      </w:tr>
      <w:tr w:rsidR="00FE3FA8" w:rsidRPr="00983A67" w:rsidTr="00544529">
        <w:trPr>
          <w:trHeight w:val="106"/>
        </w:trPr>
        <w:tc>
          <w:tcPr>
            <w:tcW w:w="3652" w:type="dxa"/>
            <w:vAlign w:val="center"/>
          </w:tcPr>
          <w:p w:rsidR="00FE3FA8" w:rsidRPr="00983A67" w:rsidRDefault="00FE3FA8" w:rsidP="00FE3FA8">
            <w:pPr>
              <w:rPr>
                <w:rFonts w:ascii="Times New Roman" w:hAnsi="Times New Roman" w:cs="Times New Roman"/>
                <w:sz w:val="20"/>
                <w:szCs w:val="20"/>
              </w:rPr>
            </w:pPr>
            <w:r w:rsidRPr="00983A67">
              <w:rPr>
                <w:rFonts w:ascii="Times New Roman" w:hAnsi="Times New Roman" w:cs="Times New Roman"/>
                <w:sz w:val="20"/>
                <w:szCs w:val="20"/>
              </w:rPr>
              <w:t>Давление</w:t>
            </w:r>
          </w:p>
        </w:tc>
        <w:tc>
          <w:tcPr>
            <w:tcW w:w="5912" w:type="dxa"/>
          </w:tcPr>
          <w:p w:rsidR="00FE3FA8" w:rsidRPr="00983A67" w:rsidRDefault="00FE3FA8" w:rsidP="00FE3FA8">
            <w:pPr>
              <w:jc w:val="center"/>
              <w:rPr>
                <w:rFonts w:ascii="Times New Roman" w:hAnsi="Times New Roman" w:cs="Times New Roman"/>
                <w:sz w:val="20"/>
                <w:szCs w:val="20"/>
              </w:rPr>
            </w:pPr>
            <w:r w:rsidRPr="00983A67">
              <w:rPr>
                <w:rFonts w:ascii="Times New Roman" w:hAnsi="Times New Roman" w:cs="Times New Roman"/>
                <w:sz w:val="20"/>
                <w:szCs w:val="20"/>
              </w:rPr>
              <w:t>0.0</w:t>
            </w:r>
          </w:p>
        </w:tc>
      </w:tr>
      <w:tr w:rsidR="00FE3FA8" w:rsidRPr="00983A67" w:rsidTr="00544529">
        <w:trPr>
          <w:trHeight w:val="152"/>
        </w:trPr>
        <w:tc>
          <w:tcPr>
            <w:tcW w:w="3652" w:type="dxa"/>
            <w:tcBorders>
              <w:bottom w:val="single" w:sz="4" w:space="0" w:color="000000" w:themeColor="text1"/>
            </w:tcBorders>
            <w:vAlign w:val="center"/>
          </w:tcPr>
          <w:p w:rsidR="00FE3FA8" w:rsidRPr="00983A67" w:rsidRDefault="00FE3FA8" w:rsidP="00FE3FA8">
            <w:pPr>
              <w:rPr>
                <w:rFonts w:ascii="Times New Roman" w:hAnsi="Times New Roman" w:cs="Times New Roman"/>
                <w:sz w:val="20"/>
                <w:szCs w:val="20"/>
              </w:rPr>
            </w:pPr>
            <w:r w:rsidRPr="00983A67">
              <w:rPr>
                <w:rFonts w:ascii="Times New Roman" w:hAnsi="Times New Roman" w:cs="Times New Roman"/>
                <w:sz w:val="20"/>
                <w:szCs w:val="20"/>
              </w:rPr>
              <w:t>Поверхность нагрева</w:t>
            </w:r>
          </w:p>
        </w:tc>
        <w:tc>
          <w:tcPr>
            <w:tcW w:w="5912" w:type="dxa"/>
            <w:tcBorders>
              <w:bottom w:val="single" w:sz="4" w:space="0" w:color="000000" w:themeColor="text1"/>
            </w:tcBorders>
          </w:tcPr>
          <w:p w:rsidR="00FE3FA8" w:rsidRPr="00983A67" w:rsidRDefault="00FE3FA8" w:rsidP="00FE3FA8">
            <w:pPr>
              <w:jc w:val="center"/>
              <w:rPr>
                <w:rFonts w:ascii="Times New Roman" w:hAnsi="Times New Roman" w:cs="Times New Roman"/>
                <w:sz w:val="20"/>
                <w:szCs w:val="20"/>
              </w:rPr>
            </w:pPr>
            <w:r w:rsidRPr="00983A67">
              <w:rPr>
                <w:rFonts w:ascii="Times New Roman" w:hAnsi="Times New Roman" w:cs="Times New Roman"/>
                <w:sz w:val="20"/>
                <w:szCs w:val="20"/>
              </w:rPr>
              <w:t>0</w:t>
            </w:r>
          </w:p>
        </w:tc>
      </w:tr>
      <w:tr w:rsidR="00FE3FA8" w:rsidRPr="00983A67" w:rsidTr="00544529">
        <w:tc>
          <w:tcPr>
            <w:tcW w:w="3652" w:type="dxa"/>
            <w:tcBorders>
              <w:bottom w:val="single" w:sz="4" w:space="0" w:color="auto"/>
            </w:tcBorders>
            <w:shd w:val="clear" w:color="auto" w:fill="auto"/>
            <w:vAlign w:val="center"/>
          </w:tcPr>
          <w:p w:rsidR="00FE3FA8" w:rsidRPr="00983A67" w:rsidRDefault="00FE3FA8" w:rsidP="00FE3FA8">
            <w:pPr>
              <w:rPr>
                <w:rFonts w:ascii="Times New Roman" w:hAnsi="Times New Roman" w:cs="Times New Roman"/>
                <w:sz w:val="20"/>
                <w:szCs w:val="20"/>
              </w:rPr>
            </w:pPr>
            <w:r w:rsidRPr="00983A67">
              <w:rPr>
                <w:rFonts w:ascii="Times New Roman" w:hAnsi="Times New Roman" w:cs="Times New Roman"/>
                <w:sz w:val="20"/>
                <w:szCs w:val="20"/>
              </w:rPr>
              <w:t>Радионавигационное оборудование</w:t>
            </w:r>
          </w:p>
        </w:tc>
        <w:tc>
          <w:tcPr>
            <w:tcW w:w="5912" w:type="dxa"/>
            <w:tcBorders>
              <w:bottom w:val="single" w:sz="4" w:space="0" w:color="auto"/>
            </w:tcBorders>
          </w:tcPr>
          <w:p w:rsidR="00FE3FA8" w:rsidRPr="00983A67" w:rsidRDefault="00FE3FA8" w:rsidP="00FE3FA8">
            <w:pPr>
              <w:rPr>
                <w:rFonts w:ascii="Times New Roman" w:hAnsi="Times New Roman" w:cs="Times New Roman"/>
                <w:sz w:val="20"/>
                <w:szCs w:val="20"/>
              </w:rPr>
            </w:pPr>
            <w:r w:rsidRPr="00D46D8D">
              <w:rPr>
                <w:rFonts w:ascii="Times New Roman" w:hAnsi="Times New Roman" w:cs="Times New Roman"/>
                <w:color w:val="000000" w:themeColor="text1"/>
                <w:sz w:val="20"/>
                <w:szCs w:val="20"/>
                <w:shd w:val="clear" w:color="auto" w:fill="FFFFF0"/>
              </w:rPr>
              <w:t>Магнитный компас; Гирокомпас;</w:t>
            </w:r>
            <w:r w:rsidRPr="00D46D8D">
              <w:rPr>
                <w:rFonts w:ascii="Times New Roman" w:hAnsi="Times New Roman" w:cs="Times New Roman"/>
                <w:color w:val="000000" w:themeColor="text1"/>
                <w:sz w:val="20"/>
                <w:szCs w:val="20"/>
              </w:rPr>
              <w:t xml:space="preserve"> </w:t>
            </w:r>
            <w:r w:rsidRPr="00D46D8D">
              <w:rPr>
                <w:rFonts w:ascii="Times New Roman" w:hAnsi="Times New Roman" w:cs="Times New Roman"/>
                <w:color w:val="000000" w:themeColor="text1"/>
                <w:sz w:val="20"/>
                <w:szCs w:val="20"/>
                <w:shd w:val="clear" w:color="auto" w:fill="FFFFF0"/>
              </w:rPr>
              <w:t>Радиолокационная станция (тоже - РЛ); Эхолот;</w:t>
            </w:r>
            <w:r w:rsidRPr="00D46D8D">
              <w:rPr>
                <w:rFonts w:ascii="Times New Roman" w:hAnsi="Times New Roman" w:cs="Times New Roman"/>
                <w:color w:val="000000" w:themeColor="text1"/>
                <w:sz w:val="20"/>
                <w:szCs w:val="20"/>
              </w:rPr>
              <w:t xml:space="preserve"> </w:t>
            </w:r>
            <w:r w:rsidRPr="00D46D8D">
              <w:rPr>
                <w:rFonts w:ascii="Times New Roman" w:hAnsi="Times New Roman" w:cs="Times New Roman"/>
                <w:color w:val="000000" w:themeColor="text1"/>
                <w:sz w:val="20"/>
                <w:szCs w:val="20"/>
                <w:shd w:val="clear" w:color="auto" w:fill="FFFFF0"/>
              </w:rPr>
              <w:t>Лаг (тоже - ЛГЭ);</w:t>
            </w:r>
            <w:r w:rsidRPr="00D46D8D">
              <w:rPr>
                <w:rFonts w:ascii="Times New Roman" w:hAnsi="Times New Roman" w:cs="Times New Roman"/>
                <w:color w:val="000000" w:themeColor="text1"/>
                <w:sz w:val="20"/>
                <w:szCs w:val="20"/>
              </w:rPr>
              <w:t xml:space="preserve"> </w:t>
            </w:r>
            <w:r w:rsidRPr="00D46D8D">
              <w:rPr>
                <w:rFonts w:ascii="Times New Roman" w:hAnsi="Times New Roman" w:cs="Times New Roman"/>
                <w:color w:val="000000" w:themeColor="text1"/>
                <w:sz w:val="20"/>
                <w:szCs w:val="20"/>
                <w:shd w:val="clear" w:color="auto" w:fill="FFFFF0"/>
              </w:rPr>
              <w:t>Система управления курсом или траекторией судна (Авторулевой) (тоже - АРЛ);</w:t>
            </w:r>
            <w:r w:rsidRPr="00D46D8D">
              <w:rPr>
                <w:rFonts w:ascii="Times New Roman" w:hAnsi="Times New Roman" w:cs="Times New Roman"/>
                <w:color w:val="000000" w:themeColor="text1"/>
                <w:sz w:val="20"/>
                <w:szCs w:val="20"/>
              </w:rPr>
              <w:t xml:space="preserve"> </w:t>
            </w:r>
            <w:r w:rsidRPr="00D46D8D">
              <w:rPr>
                <w:rFonts w:ascii="Times New Roman" w:hAnsi="Times New Roman" w:cs="Times New Roman"/>
                <w:color w:val="000000" w:themeColor="text1"/>
                <w:sz w:val="20"/>
                <w:szCs w:val="20"/>
                <w:shd w:val="clear" w:color="auto" w:fill="FFFFF0"/>
              </w:rPr>
              <w:t>Средство автоматической радиолокационной прокладки;</w:t>
            </w:r>
            <w:r w:rsidRPr="00D46D8D">
              <w:rPr>
                <w:rFonts w:ascii="Times New Roman" w:hAnsi="Times New Roman" w:cs="Times New Roman"/>
                <w:color w:val="000000" w:themeColor="text1"/>
                <w:sz w:val="20"/>
                <w:szCs w:val="20"/>
              </w:rPr>
              <w:t xml:space="preserve"> </w:t>
            </w:r>
            <w:r w:rsidRPr="00D46D8D">
              <w:rPr>
                <w:rFonts w:ascii="Times New Roman" w:hAnsi="Times New Roman" w:cs="Times New Roman"/>
                <w:color w:val="000000" w:themeColor="text1"/>
                <w:sz w:val="20"/>
                <w:szCs w:val="20"/>
                <w:shd w:val="clear" w:color="auto" w:fill="FFFFF0"/>
              </w:rPr>
              <w:t>Приемоиндикатор радионавигационных систем;</w:t>
            </w:r>
            <w:r w:rsidRPr="00D46D8D">
              <w:rPr>
                <w:rFonts w:ascii="Times New Roman" w:hAnsi="Times New Roman" w:cs="Times New Roman"/>
                <w:color w:val="000000" w:themeColor="text1"/>
                <w:sz w:val="20"/>
                <w:szCs w:val="20"/>
              </w:rPr>
              <w:t xml:space="preserve"> </w:t>
            </w:r>
            <w:r w:rsidRPr="00D46D8D">
              <w:rPr>
                <w:rFonts w:ascii="Times New Roman" w:hAnsi="Times New Roman" w:cs="Times New Roman"/>
                <w:color w:val="000000" w:themeColor="text1"/>
                <w:sz w:val="20"/>
                <w:szCs w:val="20"/>
                <w:shd w:val="clear" w:color="auto" w:fill="FFFFF0"/>
              </w:rPr>
              <w:t>УКВ радиоустановка (УКВ радиотелефонная станция с цифровым избирательным вызовом);</w:t>
            </w:r>
            <w:r w:rsidRPr="00D46D8D">
              <w:rPr>
                <w:rFonts w:ascii="Times New Roman" w:hAnsi="Times New Roman" w:cs="Times New Roman"/>
                <w:color w:val="000000" w:themeColor="text1"/>
                <w:sz w:val="20"/>
                <w:szCs w:val="20"/>
              </w:rPr>
              <w:t xml:space="preserve"> </w:t>
            </w:r>
            <w:r w:rsidRPr="00D46D8D">
              <w:rPr>
                <w:rFonts w:ascii="Times New Roman" w:hAnsi="Times New Roman" w:cs="Times New Roman"/>
                <w:color w:val="000000" w:themeColor="text1"/>
                <w:sz w:val="20"/>
                <w:szCs w:val="20"/>
                <w:shd w:val="clear" w:color="auto" w:fill="FFFFF0"/>
              </w:rPr>
              <w:t>УКВ радиоустановка;</w:t>
            </w:r>
            <w:r w:rsidRPr="00D46D8D">
              <w:rPr>
                <w:rFonts w:ascii="Times New Roman" w:hAnsi="Times New Roman" w:cs="Times New Roman"/>
                <w:color w:val="000000" w:themeColor="text1"/>
                <w:sz w:val="20"/>
                <w:szCs w:val="20"/>
              </w:rPr>
              <w:t xml:space="preserve"> </w:t>
            </w:r>
            <w:r w:rsidRPr="00D46D8D">
              <w:rPr>
                <w:rFonts w:ascii="Times New Roman" w:hAnsi="Times New Roman" w:cs="Times New Roman"/>
                <w:color w:val="000000" w:themeColor="text1"/>
                <w:sz w:val="20"/>
                <w:szCs w:val="20"/>
                <w:shd w:val="clear" w:color="auto" w:fill="FFFFF0"/>
              </w:rPr>
              <w:t>ПВ/КВ радиоустановка (ПВ/КВ радиотелефонная станция с цифровым избирательным вызовом и УБПЧ);</w:t>
            </w:r>
            <w:r w:rsidRPr="00D46D8D">
              <w:rPr>
                <w:rFonts w:ascii="Times New Roman" w:hAnsi="Times New Roman" w:cs="Times New Roman"/>
                <w:color w:val="000000" w:themeColor="text1"/>
                <w:sz w:val="20"/>
                <w:szCs w:val="20"/>
              </w:rPr>
              <w:t xml:space="preserve"> </w:t>
            </w:r>
            <w:r w:rsidRPr="00D46D8D">
              <w:rPr>
                <w:rFonts w:ascii="Times New Roman" w:hAnsi="Times New Roman" w:cs="Times New Roman"/>
                <w:color w:val="000000" w:themeColor="text1"/>
                <w:sz w:val="20"/>
                <w:szCs w:val="20"/>
                <w:shd w:val="clear" w:color="auto" w:fill="FFFFF0"/>
              </w:rPr>
              <w:t>Судовая земная станция системы ГМССБ;</w:t>
            </w:r>
            <w:r w:rsidRPr="00D46D8D">
              <w:rPr>
                <w:rFonts w:ascii="Times New Roman" w:hAnsi="Times New Roman" w:cs="Times New Roman"/>
                <w:color w:val="000000" w:themeColor="text1"/>
                <w:sz w:val="20"/>
                <w:szCs w:val="20"/>
              </w:rPr>
              <w:t xml:space="preserve"> </w:t>
            </w:r>
            <w:r w:rsidRPr="00D46D8D">
              <w:rPr>
                <w:rFonts w:ascii="Times New Roman" w:hAnsi="Times New Roman" w:cs="Times New Roman"/>
                <w:color w:val="000000" w:themeColor="text1"/>
                <w:sz w:val="20"/>
                <w:szCs w:val="20"/>
                <w:shd w:val="clear" w:color="auto" w:fill="FFFFF0"/>
              </w:rPr>
              <w:t>Спутниковый аварийный радиобуй системы КОСПАС-САРСАТ;</w:t>
            </w:r>
            <w:r w:rsidRPr="00D46D8D">
              <w:rPr>
                <w:rFonts w:ascii="Times New Roman" w:hAnsi="Times New Roman" w:cs="Times New Roman"/>
                <w:color w:val="000000" w:themeColor="text1"/>
                <w:sz w:val="20"/>
                <w:szCs w:val="20"/>
              </w:rPr>
              <w:t xml:space="preserve"> </w:t>
            </w:r>
            <w:r w:rsidRPr="00D46D8D">
              <w:rPr>
                <w:rFonts w:ascii="Times New Roman" w:hAnsi="Times New Roman" w:cs="Times New Roman"/>
                <w:color w:val="000000" w:themeColor="text1"/>
                <w:sz w:val="20"/>
                <w:szCs w:val="20"/>
                <w:shd w:val="clear" w:color="auto" w:fill="FFFFF0"/>
              </w:rPr>
              <w:t>Приемник службы НАВТЕКС;</w:t>
            </w:r>
            <w:r w:rsidRPr="00D46D8D">
              <w:rPr>
                <w:rFonts w:ascii="Times New Roman" w:hAnsi="Times New Roman" w:cs="Times New Roman"/>
                <w:color w:val="000000" w:themeColor="text1"/>
                <w:sz w:val="20"/>
                <w:szCs w:val="20"/>
              </w:rPr>
              <w:t xml:space="preserve"> </w:t>
            </w:r>
            <w:r w:rsidRPr="00D46D8D">
              <w:rPr>
                <w:rFonts w:ascii="Times New Roman" w:hAnsi="Times New Roman" w:cs="Times New Roman"/>
                <w:color w:val="000000" w:themeColor="text1"/>
                <w:sz w:val="20"/>
                <w:szCs w:val="20"/>
                <w:shd w:val="clear" w:color="auto" w:fill="FFFFF0"/>
              </w:rPr>
              <w:t>Приемник цифрового избирательного вызова;</w:t>
            </w:r>
            <w:r w:rsidRPr="00D46D8D">
              <w:rPr>
                <w:rFonts w:ascii="Times New Roman" w:hAnsi="Times New Roman" w:cs="Times New Roman"/>
                <w:color w:val="000000" w:themeColor="text1"/>
                <w:sz w:val="20"/>
                <w:szCs w:val="20"/>
              </w:rPr>
              <w:t xml:space="preserve"> </w:t>
            </w:r>
            <w:r w:rsidRPr="00D46D8D">
              <w:rPr>
                <w:rFonts w:ascii="Times New Roman" w:hAnsi="Times New Roman" w:cs="Times New Roman"/>
                <w:color w:val="000000" w:themeColor="text1"/>
                <w:sz w:val="20"/>
                <w:szCs w:val="20"/>
                <w:shd w:val="clear" w:color="auto" w:fill="FFFFF0"/>
              </w:rPr>
              <w:t>Радиолокационный ответчик, Передатчик АИС для целей поиска и спасания;</w:t>
            </w:r>
            <w:r w:rsidRPr="00D46D8D">
              <w:rPr>
                <w:rFonts w:ascii="Times New Roman" w:hAnsi="Times New Roman" w:cs="Times New Roman"/>
                <w:color w:val="000000" w:themeColor="text1"/>
                <w:sz w:val="20"/>
                <w:szCs w:val="20"/>
              </w:rPr>
              <w:t xml:space="preserve"> </w:t>
            </w:r>
            <w:r w:rsidRPr="00D46D8D">
              <w:rPr>
                <w:rFonts w:ascii="Times New Roman" w:hAnsi="Times New Roman" w:cs="Times New Roman"/>
                <w:color w:val="000000" w:themeColor="text1"/>
                <w:sz w:val="20"/>
                <w:szCs w:val="20"/>
                <w:shd w:val="clear" w:color="auto" w:fill="FFFFF0"/>
              </w:rPr>
              <w:t>Радиолокационный ответчик, Передатчик АИС для целей поиска и спасания;</w:t>
            </w:r>
            <w:r w:rsidRPr="00D46D8D">
              <w:rPr>
                <w:rFonts w:ascii="Times New Roman" w:hAnsi="Times New Roman" w:cs="Times New Roman"/>
                <w:color w:val="000000" w:themeColor="text1"/>
                <w:sz w:val="20"/>
                <w:szCs w:val="20"/>
              </w:rPr>
              <w:t xml:space="preserve"> </w:t>
            </w:r>
            <w:r w:rsidRPr="00D46D8D">
              <w:rPr>
                <w:rFonts w:ascii="Times New Roman" w:hAnsi="Times New Roman" w:cs="Times New Roman"/>
                <w:color w:val="000000" w:themeColor="text1"/>
                <w:sz w:val="20"/>
                <w:szCs w:val="20"/>
                <w:shd w:val="clear" w:color="auto" w:fill="FFFFF0"/>
              </w:rPr>
              <w:t>УКВ аппаратура двусторонней радиотелефонной связи;</w:t>
            </w:r>
            <w:r w:rsidRPr="00D46D8D">
              <w:rPr>
                <w:rFonts w:ascii="Times New Roman" w:hAnsi="Times New Roman" w:cs="Times New Roman"/>
                <w:color w:val="000000" w:themeColor="text1"/>
                <w:sz w:val="20"/>
                <w:szCs w:val="20"/>
              </w:rPr>
              <w:t xml:space="preserve"> </w:t>
            </w:r>
            <w:r w:rsidRPr="00D46D8D">
              <w:rPr>
                <w:rFonts w:ascii="Times New Roman" w:hAnsi="Times New Roman" w:cs="Times New Roman"/>
                <w:color w:val="000000" w:themeColor="text1"/>
                <w:sz w:val="20"/>
                <w:szCs w:val="20"/>
                <w:shd w:val="clear" w:color="auto" w:fill="FFFFF0"/>
              </w:rPr>
              <w:t xml:space="preserve">УКВ аппаратура двусторонней радиотелефонной связи; </w:t>
            </w:r>
            <w:r w:rsidRPr="00D46D8D">
              <w:rPr>
                <w:rFonts w:ascii="Times New Roman" w:hAnsi="Times New Roman" w:cs="Times New Roman"/>
                <w:color w:val="000000" w:themeColor="text1"/>
                <w:sz w:val="20"/>
                <w:szCs w:val="20"/>
                <w:shd w:val="clear" w:color="auto" w:fill="FFFFF0"/>
              </w:rPr>
              <w:lastRenderedPageBreak/>
              <w:t>УКВ аппаратура двусторонней радиотелефонной связи;</w:t>
            </w:r>
            <w:r w:rsidRPr="00D46D8D">
              <w:rPr>
                <w:rFonts w:ascii="Times New Roman" w:hAnsi="Times New Roman" w:cs="Times New Roman"/>
                <w:color w:val="000000" w:themeColor="text1"/>
                <w:sz w:val="20"/>
                <w:szCs w:val="20"/>
              </w:rPr>
              <w:t xml:space="preserve"> </w:t>
            </w:r>
            <w:r w:rsidRPr="00D46D8D">
              <w:rPr>
                <w:rFonts w:ascii="Times New Roman" w:hAnsi="Times New Roman" w:cs="Times New Roman"/>
                <w:color w:val="000000" w:themeColor="text1"/>
                <w:sz w:val="20"/>
                <w:szCs w:val="20"/>
                <w:shd w:val="clear" w:color="auto" w:fill="FFFFF0"/>
              </w:rPr>
              <w:t>Аппаратура автоматической идентификационной системы;</w:t>
            </w:r>
            <w:r w:rsidRPr="00D46D8D">
              <w:rPr>
                <w:rFonts w:ascii="Times New Roman" w:hAnsi="Times New Roman" w:cs="Times New Roman"/>
                <w:color w:val="000000" w:themeColor="text1"/>
                <w:sz w:val="20"/>
                <w:szCs w:val="20"/>
              </w:rPr>
              <w:t xml:space="preserve"> </w:t>
            </w:r>
            <w:r w:rsidRPr="00D46D8D">
              <w:rPr>
                <w:rFonts w:ascii="Times New Roman" w:hAnsi="Times New Roman" w:cs="Times New Roman"/>
                <w:color w:val="000000" w:themeColor="text1"/>
                <w:sz w:val="20"/>
                <w:szCs w:val="20"/>
                <w:shd w:val="clear" w:color="auto" w:fill="FFFFF0"/>
              </w:rPr>
              <w:t>Регистратор данных рейса;</w:t>
            </w:r>
            <w:r w:rsidRPr="00D46D8D">
              <w:rPr>
                <w:rFonts w:ascii="Times New Roman" w:hAnsi="Times New Roman" w:cs="Times New Roman"/>
                <w:color w:val="000000" w:themeColor="text1"/>
                <w:sz w:val="20"/>
                <w:szCs w:val="20"/>
              </w:rPr>
              <w:t xml:space="preserve"> </w:t>
            </w:r>
            <w:r w:rsidRPr="00D46D8D">
              <w:rPr>
                <w:rFonts w:ascii="Times New Roman" w:hAnsi="Times New Roman" w:cs="Times New Roman"/>
                <w:color w:val="000000" w:themeColor="text1"/>
                <w:sz w:val="20"/>
                <w:szCs w:val="20"/>
                <w:shd w:val="clear" w:color="auto" w:fill="FFFFF0"/>
              </w:rPr>
              <w:t>Судовая система охранного оповещения;</w:t>
            </w:r>
            <w:r w:rsidRPr="00D46D8D">
              <w:rPr>
                <w:rFonts w:ascii="Times New Roman" w:hAnsi="Times New Roman" w:cs="Times New Roman"/>
                <w:color w:val="000000" w:themeColor="text1"/>
                <w:sz w:val="20"/>
                <w:szCs w:val="20"/>
              </w:rPr>
              <w:t xml:space="preserve"> </w:t>
            </w:r>
            <w:r w:rsidRPr="00D46D8D">
              <w:rPr>
                <w:rFonts w:ascii="Times New Roman" w:hAnsi="Times New Roman" w:cs="Times New Roman"/>
                <w:color w:val="000000" w:themeColor="text1"/>
                <w:sz w:val="20"/>
                <w:szCs w:val="20"/>
                <w:shd w:val="clear" w:color="auto" w:fill="FFFFF0"/>
              </w:rPr>
              <w:t>Приемник цифрового избирательного вызова;</w:t>
            </w:r>
          </w:p>
        </w:tc>
      </w:tr>
      <w:tr w:rsidR="00FE3FA8" w:rsidRPr="00983A67" w:rsidTr="00544529">
        <w:trPr>
          <w:trHeight w:val="83"/>
        </w:trPr>
        <w:tc>
          <w:tcPr>
            <w:tcW w:w="3652" w:type="dxa"/>
            <w:vAlign w:val="center"/>
          </w:tcPr>
          <w:p w:rsidR="00FE3FA8" w:rsidRPr="00983A67" w:rsidRDefault="00FE3FA8" w:rsidP="00FE3FA8">
            <w:pPr>
              <w:rPr>
                <w:rFonts w:ascii="Times New Roman" w:hAnsi="Times New Roman" w:cs="Times New Roman"/>
                <w:sz w:val="20"/>
                <w:szCs w:val="20"/>
              </w:rPr>
            </w:pPr>
            <w:r w:rsidRPr="00983A67">
              <w:rPr>
                <w:rFonts w:ascii="Times New Roman" w:hAnsi="Times New Roman" w:cs="Times New Roman"/>
                <w:sz w:val="20"/>
                <w:szCs w:val="20"/>
              </w:rPr>
              <w:lastRenderedPageBreak/>
              <w:t>Морские районы ГМССБ</w:t>
            </w:r>
          </w:p>
        </w:tc>
        <w:tc>
          <w:tcPr>
            <w:tcW w:w="5912" w:type="dxa"/>
            <w:tcBorders>
              <w:top w:val="single" w:sz="4" w:space="0" w:color="auto"/>
            </w:tcBorders>
            <w:vAlign w:val="center"/>
          </w:tcPr>
          <w:p w:rsidR="00FE3FA8" w:rsidRPr="00983A67" w:rsidRDefault="00FE3FA8" w:rsidP="00FE3FA8">
            <w:pPr>
              <w:jc w:val="center"/>
              <w:rPr>
                <w:rFonts w:ascii="Times New Roman" w:hAnsi="Times New Roman" w:cs="Times New Roman"/>
                <w:sz w:val="20"/>
                <w:szCs w:val="20"/>
              </w:rPr>
            </w:pPr>
            <w:r w:rsidRPr="003D07D9">
              <w:rPr>
                <w:rFonts w:ascii="Times New Roman" w:hAnsi="Times New Roman" w:cs="Times New Roman"/>
                <w:color w:val="0D0D0D" w:themeColor="text1" w:themeTint="F2"/>
                <w:sz w:val="20"/>
                <w:szCs w:val="20"/>
              </w:rPr>
              <w:t>А1+А2+А3</w:t>
            </w:r>
          </w:p>
        </w:tc>
      </w:tr>
      <w:tr w:rsidR="00FE3FA8" w:rsidRPr="00983A67" w:rsidTr="00544529">
        <w:tblPrEx>
          <w:tblLook w:val="0000" w:firstRow="0" w:lastRow="0" w:firstColumn="0" w:lastColumn="0" w:noHBand="0" w:noVBand="0"/>
        </w:tblPrEx>
        <w:trPr>
          <w:trHeight w:val="220"/>
        </w:trPr>
        <w:tc>
          <w:tcPr>
            <w:tcW w:w="3652" w:type="dxa"/>
            <w:vAlign w:val="center"/>
          </w:tcPr>
          <w:p w:rsidR="00FE3FA8" w:rsidRPr="00983A67" w:rsidRDefault="00FE3FA8" w:rsidP="00FE3FA8">
            <w:pPr>
              <w:rPr>
                <w:rFonts w:ascii="Times New Roman" w:hAnsi="Times New Roman" w:cs="Times New Roman"/>
                <w:sz w:val="20"/>
                <w:szCs w:val="20"/>
              </w:rPr>
            </w:pPr>
            <w:r w:rsidRPr="00983A67">
              <w:rPr>
                <w:rFonts w:ascii="Times New Roman" w:hAnsi="Times New Roman" w:cs="Times New Roman"/>
                <w:sz w:val="20"/>
                <w:szCs w:val="20"/>
              </w:rPr>
              <w:t>Количество палуб</w:t>
            </w:r>
          </w:p>
        </w:tc>
        <w:tc>
          <w:tcPr>
            <w:tcW w:w="5912" w:type="dxa"/>
            <w:shd w:val="clear" w:color="auto" w:fill="auto"/>
            <w:vAlign w:val="center"/>
          </w:tcPr>
          <w:p w:rsidR="00FE3FA8" w:rsidRPr="00983A67" w:rsidRDefault="00FE3FA8" w:rsidP="00FE3FA8">
            <w:pPr>
              <w:jc w:val="center"/>
              <w:rPr>
                <w:rFonts w:ascii="Times New Roman" w:hAnsi="Times New Roman" w:cs="Times New Roman"/>
                <w:sz w:val="20"/>
                <w:szCs w:val="20"/>
              </w:rPr>
            </w:pPr>
            <w:r w:rsidRPr="00983A67">
              <w:rPr>
                <w:rFonts w:ascii="Times New Roman" w:hAnsi="Times New Roman" w:cs="Times New Roman"/>
                <w:sz w:val="20"/>
                <w:szCs w:val="20"/>
              </w:rPr>
              <w:t>1</w:t>
            </w:r>
          </w:p>
        </w:tc>
      </w:tr>
      <w:tr w:rsidR="00FE3FA8" w:rsidRPr="00983A67" w:rsidTr="00544529">
        <w:tblPrEx>
          <w:tblLook w:val="0000" w:firstRow="0" w:lastRow="0" w:firstColumn="0" w:lastColumn="0" w:noHBand="0" w:noVBand="0"/>
        </w:tblPrEx>
        <w:trPr>
          <w:trHeight w:val="220"/>
        </w:trPr>
        <w:tc>
          <w:tcPr>
            <w:tcW w:w="3652" w:type="dxa"/>
            <w:vAlign w:val="center"/>
          </w:tcPr>
          <w:p w:rsidR="00FE3FA8" w:rsidRPr="00983A67" w:rsidRDefault="00FE3FA8" w:rsidP="00FE3FA8">
            <w:pPr>
              <w:rPr>
                <w:rFonts w:ascii="Times New Roman" w:hAnsi="Times New Roman" w:cs="Times New Roman"/>
                <w:sz w:val="20"/>
                <w:szCs w:val="20"/>
              </w:rPr>
            </w:pPr>
            <w:r w:rsidRPr="00983A67">
              <w:rPr>
                <w:rFonts w:ascii="Times New Roman" w:hAnsi="Times New Roman" w:cs="Times New Roman"/>
                <w:sz w:val="20"/>
                <w:szCs w:val="20"/>
              </w:rPr>
              <w:t>Количество переборок</w:t>
            </w:r>
          </w:p>
        </w:tc>
        <w:tc>
          <w:tcPr>
            <w:tcW w:w="5912" w:type="dxa"/>
            <w:shd w:val="clear" w:color="auto" w:fill="auto"/>
            <w:vAlign w:val="center"/>
          </w:tcPr>
          <w:p w:rsidR="00FE3FA8" w:rsidRPr="00983A67" w:rsidRDefault="00FE3FA8" w:rsidP="00FE3FA8">
            <w:pPr>
              <w:jc w:val="center"/>
              <w:rPr>
                <w:rFonts w:ascii="Times New Roman" w:hAnsi="Times New Roman" w:cs="Times New Roman"/>
                <w:sz w:val="20"/>
                <w:szCs w:val="20"/>
              </w:rPr>
            </w:pPr>
            <w:r>
              <w:rPr>
                <w:rFonts w:ascii="Times New Roman" w:hAnsi="Times New Roman" w:cs="Times New Roman"/>
                <w:sz w:val="20"/>
                <w:szCs w:val="20"/>
              </w:rPr>
              <w:t>12</w:t>
            </w:r>
          </w:p>
        </w:tc>
      </w:tr>
    </w:tbl>
    <w:p w:rsidR="00FE3FA8" w:rsidRPr="00AD1B61" w:rsidRDefault="00AD1B61" w:rsidP="00AD1B61">
      <w:pPr>
        <w:pStyle w:val="11"/>
        <w:widowControl w:val="0"/>
        <w:jc w:val="both"/>
        <w:rPr>
          <w:b w:val="0"/>
          <w:color w:val="000000" w:themeColor="text1"/>
        </w:rPr>
      </w:pPr>
      <w:r w:rsidRPr="00AD1B61">
        <w:rPr>
          <w:b w:val="0"/>
          <w:color w:val="000000" w:themeColor="text1"/>
        </w:rPr>
        <w:t>Продолжение таблицы №1</w:t>
      </w:r>
    </w:p>
    <w:p w:rsidR="00AD1B61" w:rsidRPr="00AD1B61" w:rsidRDefault="00AD1B61" w:rsidP="00AD1B61">
      <w:pPr>
        <w:pStyle w:val="11"/>
        <w:widowControl w:val="0"/>
        <w:jc w:val="both"/>
        <w:rPr>
          <w:b w:val="0"/>
        </w:rPr>
      </w:pPr>
    </w:p>
    <w:tbl>
      <w:tblPr>
        <w:tblStyle w:val="ab"/>
        <w:tblW w:w="0" w:type="auto"/>
        <w:tblLook w:val="04A0" w:firstRow="1" w:lastRow="0" w:firstColumn="1" w:lastColumn="0" w:noHBand="0" w:noVBand="1"/>
      </w:tblPr>
      <w:tblGrid>
        <w:gridCol w:w="4785"/>
        <w:gridCol w:w="4785"/>
      </w:tblGrid>
      <w:tr w:rsidR="00AD1B61" w:rsidTr="00923429">
        <w:tc>
          <w:tcPr>
            <w:tcW w:w="4785" w:type="dxa"/>
            <w:vAlign w:val="center"/>
          </w:tcPr>
          <w:p w:rsidR="00AD1B61" w:rsidRPr="00983A67" w:rsidRDefault="00AD1B61" w:rsidP="00AD1B61">
            <w:pPr>
              <w:rPr>
                <w:rFonts w:ascii="Times New Roman" w:hAnsi="Times New Roman" w:cs="Times New Roman"/>
                <w:sz w:val="20"/>
                <w:szCs w:val="20"/>
              </w:rPr>
            </w:pPr>
            <w:r w:rsidRPr="00983A67">
              <w:rPr>
                <w:rFonts w:ascii="Times New Roman" w:hAnsi="Times New Roman" w:cs="Times New Roman"/>
                <w:sz w:val="20"/>
                <w:szCs w:val="20"/>
              </w:rPr>
              <w:t>Число пассажиров коечные</w:t>
            </w:r>
          </w:p>
        </w:tc>
        <w:tc>
          <w:tcPr>
            <w:tcW w:w="4785" w:type="dxa"/>
            <w:vAlign w:val="center"/>
          </w:tcPr>
          <w:p w:rsidR="00AD1B61" w:rsidRPr="00983A67" w:rsidRDefault="00AD1B61" w:rsidP="00AD1B61">
            <w:pPr>
              <w:jc w:val="center"/>
              <w:rPr>
                <w:rFonts w:ascii="Times New Roman" w:hAnsi="Times New Roman" w:cs="Times New Roman"/>
                <w:sz w:val="20"/>
                <w:szCs w:val="20"/>
              </w:rPr>
            </w:pPr>
            <w:r w:rsidRPr="00983A67">
              <w:rPr>
                <w:rFonts w:ascii="Times New Roman" w:hAnsi="Times New Roman" w:cs="Times New Roman"/>
                <w:sz w:val="20"/>
                <w:szCs w:val="20"/>
              </w:rPr>
              <w:t>0</w:t>
            </w:r>
          </w:p>
        </w:tc>
      </w:tr>
      <w:tr w:rsidR="00AD1B61" w:rsidTr="00923429">
        <w:tc>
          <w:tcPr>
            <w:tcW w:w="4785" w:type="dxa"/>
            <w:vAlign w:val="center"/>
          </w:tcPr>
          <w:p w:rsidR="00AD1B61" w:rsidRPr="00983A67" w:rsidRDefault="00AD1B61" w:rsidP="00AD1B61">
            <w:pPr>
              <w:rPr>
                <w:rFonts w:ascii="Times New Roman" w:hAnsi="Times New Roman" w:cs="Times New Roman"/>
                <w:sz w:val="20"/>
                <w:szCs w:val="20"/>
              </w:rPr>
            </w:pPr>
            <w:r w:rsidRPr="00983A67">
              <w:rPr>
                <w:rFonts w:ascii="Times New Roman" w:hAnsi="Times New Roman" w:cs="Times New Roman"/>
                <w:sz w:val="20"/>
                <w:szCs w:val="20"/>
              </w:rPr>
              <w:t>Число пассажиров бескоечных</w:t>
            </w:r>
          </w:p>
        </w:tc>
        <w:tc>
          <w:tcPr>
            <w:tcW w:w="4785" w:type="dxa"/>
            <w:vAlign w:val="center"/>
          </w:tcPr>
          <w:p w:rsidR="00AD1B61" w:rsidRPr="00983A67" w:rsidRDefault="00AD1B61" w:rsidP="00AD1B61">
            <w:pPr>
              <w:jc w:val="center"/>
              <w:rPr>
                <w:rFonts w:ascii="Times New Roman" w:hAnsi="Times New Roman" w:cs="Times New Roman"/>
                <w:sz w:val="20"/>
                <w:szCs w:val="20"/>
              </w:rPr>
            </w:pPr>
            <w:r w:rsidRPr="00983A67">
              <w:rPr>
                <w:rFonts w:ascii="Times New Roman" w:hAnsi="Times New Roman" w:cs="Times New Roman"/>
                <w:sz w:val="20"/>
                <w:szCs w:val="20"/>
              </w:rPr>
              <w:t>0</w:t>
            </w:r>
          </w:p>
        </w:tc>
      </w:tr>
      <w:tr w:rsidR="00AD1B61" w:rsidTr="00923429">
        <w:tc>
          <w:tcPr>
            <w:tcW w:w="4785" w:type="dxa"/>
            <w:vAlign w:val="center"/>
          </w:tcPr>
          <w:p w:rsidR="00AD1B61" w:rsidRPr="00983A67" w:rsidRDefault="00AD1B61" w:rsidP="00AD1B61">
            <w:pPr>
              <w:rPr>
                <w:rFonts w:ascii="Times New Roman" w:hAnsi="Times New Roman" w:cs="Times New Roman"/>
                <w:sz w:val="20"/>
                <w:szCs w:val="20"/>
              </w:rPr>
            </w:pPr>
            <w:r w:rsidRPr="00983A67">
              <w:rPr>
                <w:rFonts w:ascii="Times New Roman" w:hAnsi="Times New Roman" w:cs="Times New Roman"/>
                <w:sz w:val="20"/>
                <w:szCs w:val="20"/>
              </w:rPr>
              <w:t>Спецперсонал</w:t>
            </w:r>
          </w:p>
        </w:tc>
        <w:tc>
          <w:tcPr>
            <w:tcW w:w="4785" w:type="dxa"/>
            <w:vAlign w:val="center"/>
          </w:tcPr>
          <w:p w:rsidR="00AD1B61" w:rsidRPr="00983A67" w:rsidRDefault="00AD1B61" w:rsidP="00AD1B61">
            <w:pPr>
              <w:jc w:val="center"/>
              <w:rPr>
                <w:rFonts w:ascii="Times New Roman" w:hAnsi="Times New Roman" w:cs="Times New Roman"/>
                <w:sz w:val="20"/>
                <w:szCs w:val="20"/>
              </w:rPr>
            </w:pPr>
            <w:r w:rsidRPr="00983A67">
              <w:rPr>
                <w:rFonts w:ascii="Times New Roman" w:hAnsi="Times New Roman" w:cs="Times New Roman"/>
                <w:sz w:val="20"/>
                <w:szCs w:val="20"/>
              </w:rPr>
              <w:t>0</w:t>
            </w:r>
          </w:p>
        </w:tc>
      </w:tr>
      <w:tr w:rsidR="00AD1B61" w:rsidTr="00923429">
        <w:tc>
          <w:tcPr>
            <w:tcW w:w="4785" w:type="dxa"/>
            <w:vAlign w:val="center"/>
          </w:tcPr>
          <w:p w:rsidR="00AD1B61" w:rsidRPr="00983A67" w:rsidRDefault="00AD1B61" w:rsidP="00AD1B61">
            <w:pPr>
              <w:rPr>
                <w:rFonts w:ascii="Times New Roman" w:hAnsi="Times New Roman" w:cs="Times New Roman"/>
                <w:sz w:val="20"/>
                <w:szCs w:val="20"/>
              </w:rPr>
            </w:pPr>
            <w:r w:rsidRPr="00983A67">
              <w:rPr>
                <w:rFonts w:ascii="Times New Roman" w:hAnsi="Times New Roman" w:cs="Times New Roman"/>
                <w:sz w:val="20"/>
                <w:szCs w:val="20"/>
              </w:rPr>
              <w:t>Краны</w:t>
            </w:r>
          </w:p>
        </w:tc>
        <w:tc>
          <w:tcPr>
            <w:tcW w:w="4785" w:type="dxa"/>
          </w:tcPr>
          <w:p w:rsidR="00AD1B61" w:rsidRPr="00983A67" w:rsidRDefault="00AD1B61" w:rsidP="00AD1B61">
            <w:pPr>
              <w:jc w:val="center"/>
              <w:rPr>
                <w:rFonts w:ascii="Times New Roman" w:hAnsi="Times New Roman" w:cs="Times New Roman"/>
                <w:color w:val="000000"/>
                <w:sz w:val="20"/>
                <w:szCs w:val="20"/>
              </w:rPr>
            </w:pPr>
            <w:r w:rsidRPr="00983A67">
              <w:rPr>
                <w:rFonts w:ascii="Times New Roman" w:hAnsi="Times New Roman" w:cs="Times New Roman"/>
                <w:color w:val="000000"/>
                <w:sz w:val="20"/>
                <w:szCs w:val="20"/>
              </w:rPr>
              <w:t>0</w:t>
            </w:r>
          </w:p>
        </w:tc>
      </w:tr>
      <w:tr w:rsidR="00AD1B61" w:rsidTr="00923429">
        <w:tc>
          <w:tcPr>
            <w:tcW w:w="4785" w:type="dxa"/>
            <w:vAlign w:val="center"/>
          </w:tcPr>
          <w:p w:rsidR="00AD1B61" w:rsidRPr="00983A67" w:rsidRDefault="00AD1B61" w:rsidP="00AD1B61">
            <w:pPr>
              <w:rPr>
                <w:rFonts w:ascii="Times New Roman" w:hAnsi="Times New Roman" w:cs="Times New Roman"/>
                <w:sz w:val="20"/>
                <w:szCs w:val="20"/>
              </w:rPr>
            </w:pPr>
            <w:r w:rsidRPr="00983A67">
              <w:rPr>
                <w:rFonts w:ascii="Times New Roman" w:hAnsi="Times New Roman" w:cs="Times New Roman"/>
                <w:sz w:val="20"/>
                <w:szCs w:val="20"/>
              </w:rPr>
              <w:t>Собственник</w:t>
            </w:r>
          </w:p>
        </w:tc>
        <w:tc>
          <w:tcPr>
            <w:tcW w:w="4785" w:type="dxa"/>
          </w:tcPr>
          <w:p w:rsidR="00AD1B61" w:rsidRPr="00FE3FA8" w:rsidRDefault="006E672B" w:rsidP="00AD1B61">
            <w:pPr>
              <w:jc w:val="center"/>
              <w:rPr>
                <w:rFonts w:ascii="Times New Roman" w:hAnsi="Times New Roman" w:cs="Times New Roman"/>
                <w:color w:val="000000"/>
                <w:sz w:val="20"/>
                <w:szCs w:val="20"/>
              </w:rPr>
            </w:pPr>
            <w:r>
              <w:rPr>
                <w:rFonts w:ascii="Arial" w:hAnsi="Arial" w:cs="Arial"/>
                <w:b/>
                <w:bCs/>
                <w:color w:val="000000"/>
                <w:sz w:val="20"/>
                <w:szCs w:val="20"/>
              </w:rPr>
              <w:t>ТОО "Национальная Морская Судоходная Компания "КАЗМОРТРАНСФЛОТ"</w:t>
            </w:r>
            <w:r>
              <w:rPr>
                <w:rStyle w:val="apple-converted-space"/>
                <w:rFonts w:ascii="Arial" w:hAnsi="Arial" w:cs="Arial"/>
                <w:color w:val="000000"/>
                <w:sz w:val="20"/>
                <w:szCs w:val="20"/>
              </w:rPr>
              <w:t> </w:t>
            </w:r>
            <w:r>
              <w:rPr>
                <w:rFonts w:ascii="Arial" w:hAnsi="Arial" w:cs="Arial"/>
                <w:color w:val="000000"/>
                <w:sz w:val="20"/>
                <w:szCs w:val="20"/>
              </w:rPr>
              <w:br/>
              <w:t>Aдрес:Казахстан, 130000 Актау, микрорайон 14, здание № 70</w:t>
            </w:r>
            <w:r>
              <w:rPr>
                <w:rFonts w:ascii="Arial" w:hAnsi="Arial" w:cs="Arial"/>
                <w:color w:val="000000"/>
                <w:sz w:val="20"/>
                <w:szCs w:val="20"/>
              </w:rPr>
              <w:br/>
              <w:t>ИМО:5176886</w:t>
            </w:r>
            <w:r>
              <w:rPr>
                <w:rFonts w:ascii="Arial" w:hAnsi="Arial" w:cs="Arial"/>
                <w:color w:val="000000"/>
                <w:sz w:val="20"/>
                <w:szCs w:val="20"/>
              </w:rPr>
              <w:br/>
              <w:t>Email:info@kmtf.kz</w:t>
            </w:r>
          </w:p>
        </w:tc>
      </w:tr>
    </w:tbl>
    <w:p w:rsidR="00FE3FA8" w:rsidRPr="00FE3FA8" w:rsidRDefault="00FE3FA8" w:rsidP="00FE3FA8">
      <w:pPr>
        <w:pStyle w:val="11"/>
        <w:widowControl w:val="0"/>
        <w:jc w:val="both"/>
        <w:rPr>
          <w:b w:val="0"/>
        </w:rPr>
      </w:pPr>
    </w:p>
    <w:p w:rsidR="00FE3FA8" w:rsidRPr="00FE3FA8" w:rsidRDefault="00FE3FA8" w:rsidP="00FE3FA8">
      <w:pPr>
        <w:pStyle w:val="11"/>
        <w:widowControl w:val="0"/>
        <w:jc w:val="both"/>
        <w:rPr>
          <w:b w:val="0"/>
        </w:rPr>
      </w:pPr>
    </w:p>
    <w:p w:rsidR="00FE3FA8" w:rsidRPr="00FE3FA8" w:rsidRDefault="00FE3FA8" w:rsidP="00FE3FA8">
      <w:pPr>
        <w:pStyle w:val="11"/>
        <w:widowControl w:val="0"/>
        <w:jc w:val="both"/>
        <w:rPr>
          <w:b w:val="0"/>
        </w:rPr>
      </w:pPr>
    </w:p>
    <w:p w:rsidR="00FE3FA8" w:rsidRPr="00FE3FA8" w:rsidRDefault="00FE3FA8" w:rsidP="00FE3FA8">
      <w:pPr>
        <w:pStyle w:val="11"/>
        <w:widowControl w:val="0"/>
        <w:jc w:val="both"/>
        <w:rPr>
          <w:b w:val="0"/>
        </w:rPr>
      </w:pPr>
    </w:p>
    <w:p w:rsidR="00FE3FA8" w:rsidRPr="00FE3FA8" w:rsidRDefault="00FE3FA8" w:rsidP="00FE3FA8">
      <w:pPr>
        <w:pStyle w:val="11"/>
        <w:widowControl w:val="0"/>
        <w:jc w:val="both"/>
        <w:rPr>
          <w:b w:val="0"/>
        </w:rPr>
      </w:pPr>
    </w:p>
    <w:p w:rsidR="00FE3FA8" w:rsidRPr="00FE3FA8" w:rsidRDefault="00FE3FA8" w:rsidP="00FE3FA8">
      <w:pPr>
        <w:pStyle w:val="11"/>
        <w:widowControl w:val="0"/>
        <w:jc w:val="both"/>
        <w:rPr>
          <w:b w:val="0"/>
        </w:rPr>
      </w:pPr>
    </w:p>
    <w:p w:rsidR="00FE3FA8" w:rsidRPr="00FE3FA8" w:rsidRDefault="00FE3FA8" w:rsidP="00FE3FA8">
      <w:pPr>
        <w:pStyle w:val="11"/>
        <w:widowControl w:val="0"/>
        <w:jc w:val="both"/>
        <w:rPr>
          <w:b w:val="0"/>
        </w:rPr>
      </w:pPr>
    </w:p>
    <w:p w:rsidR="00FE3FA8" w:rsidRPr="00FE3FA8" w:rsidRDefault="00FE3FA8" w:rsidP="00FE3FA8">
      <w:pPr>
        <w:pStyle w:val="11"/>
        <w:widowControl w:val="0"/>
        <w:jc w:val="both"/>
        <w:rPr>
          <w:b w:val="0"/>
        </w:rPr>
      </w:pPr>
    </w:p>
    <w:p w:rsidR="00FE3FA8" w:rsidRPr="00FE3FA8" w:rsidRDefault="00FE3FA8" w:rsidP="00FE3FA8">
      <w:pPr>
        <w:pStyle w:val="11"/>
        <w:widowControl w:val="0"/>
        <w:jc w:val="both"/>
        <w:rPr>
          <w:b w:val="0"/>
        </w:rPr>
      </w:pPr>
    </w:p>
    <w:p w:rsidR="00FE3FA8" w:rsidRPr="00FE3FA8" w:rsidRDefault="00FE3FA8" w:rsidP="00FE3FA8">
      <w:pPr>
        <w:pStyle w:val="11"/>
        <w:widowControl w:val="0"/>
        <w:jc w:val="both"/>
        <w:rPr>
          <w:b w:val="0"/>
        </w:rPr>
      </w:pPr>
    </w:p>
    <w:p w:rsidR="00FE3FA8" w:rsidRPr="00FE3FA8" w:rsidRDefault="00FE3FA8" w:rsidP="00FE3FA8">
      <w:pPr>
        <w:pStyle w:val="11"/>
        <w:widowControl w:val="0"/>
        <w:jc w:val="both"/>
        <w:rPr>
          <w:b w:val="0"/>
        </w:rPr>
      </w:pPr>
    </w:p>
    <w:p w:rsidR="00FE3FA8" w:rsidRPr="00FE3FA8" w:rsidRDefault="00FE3FA8" w:rsidP="00FE3FA8">
      <w:pPr>
        <w:pStyle w:val="11"/>
        <w:widowControl w:val="0"/>
        <w:jc w:val="both"/>
        <w:rPr>
          <w:b w:val="0"/>
        </w:rPr>
      </w:pPr>
    </w:p>
    <w:p w:rsidR="00FE3FA8" w:rsidRPr="00FE3FA8" w:rsidRDefault="00FE3FA8" w:rsidP="00FE3FA8">
      <w:pPr>
        <w:pStyle w:val="11"/>
        <w:widowControl w:val="0"/>
        <w:jc w:val="both"/>
        <w:rPr>
          <w:b w:val="0"/>
        </w:rPr>
      </w:pPr>
    </w:p>
    <w:p w:rsidR="00FE3FA8" w:rsidRPr="00FE3FA8" w:rsidRDefault="00FE3FA8" w:rsidP="00FE3FA8">
      <w:pPr>
        <w:pStyle w:val="11"/>
        <w:widowControl w:val="0"/>
        <w:jc w:val="both"/>
        <w:rPr>
          <w:b w:val="0"/>
        </w:rPr>
      </w:pPr>
    </w:p>
    <w:p w:rsidR="00FE3FA8" w:rsidRPr="00FE3FA8" w:rsidRDefault="00FE3FA8" w:rsidP="00FE3FA8">
      <w:pPr>
        <w:pStyle w:val="11"/>
        <w:widowControl w:val="0"/>
        <w:jc w:val="both"/>
        <w:rPr>
          <w:b w:val="0"/>
        </w:rPr>
      </w:pPr>
    </w:p>
    <w:p w:rsidR="00FE3FA8" w:rsidRPr="00FE3FA8" w:rsidRDefault="00FE3FA8" w:rsidP="00FE3FA8">
      <w:pPr>
        <w:pStyle w:val="11"/>
        <w:widowControl w:val="0"/>
        <w:jc w:val="both"/>
        <w:rPr>
          <w:b w:val="0"/>
        </w:rPr>
      </w:pPr>
    </w:p>
    <w:p w:rsidR="00FE3FA8" w:rsidRPr="00FE3FA8" w:rsidRDefault="00FE3FA8" w:rsidP="00FE3FA8">
      <w:pPr>
        <w:pStyle w:val="11"/>
        <w:widowControl w:val="0"/>
        <w:jc w:val="both"/>
        <w:rPr>
          <w:b w:val="0"/>
        </w:rPr>
      </w:pPr>
    </w:p>
    <w:p w:rsidR="00FE3FA8" w:rsidRPr="00FE3FA8" w:rsidRDefault="00FE3FA8" w:rsidP="00FE3FA8">
      <w:pPr>
        <w:pStyle w:val="11"/>
        <w:widowControl w:val="0"/>
        <w:jc w:val="both"/>
        <w:rPr>
          <w:b w:val="0"/>
        </w:rPr>
      </w:pPr>
    </w:p>
    <w:p w:rsidR="00FE3FA8" w:rsidRPr="00FE3FA8" w:rsidRDefault="00FE3FA8" w:rsidP="00FE3FA8">
      <w:pPr>
        <w:pStyle w:val="11"/>
        <w:widowControl w:val="0"/>
        <w:jc w:val="both"/>
        <w:rPr>
          <w:b w:val="0"/>
        </w:rPr>
      </w:pPr>
    </w:p>
    <w:p w:rsidR="00FE3FA8" w:rsidRPr="00FE3FA8" w:rsidRDefault="00FE3FA8" w:rsidP="00FE3FA8">
      <w:pPr>
        <w:pStyle w:val="11"/>
        <w:widowControl w:val="0"/>
        <w:jc w:val="both"/>
        <w:rPr>
          <w:b w:val="0"/>
        </w:rPr>
      </w:pPr>
    </w:p>
    <w:p w:rsidR="00FE3FA8" w:rsidRPr="00FE3FA8" w:rsidRDefault="00FE3FA8" w:rsidP="00FE3FA8">
      <w:pPr>
        <w:pStyle w:val="11"/>
        <w:widowControl w:val="0"/>
        <w:jc w:val="both"/>
        <w:rPr>
          <w:b w:val="0"/>
        </w:rPr>
      </w:pPr>
    </w:p>
    <w:p w:rsidR="00FE3FA8" w:rsidRPr="00FE3FA8" w:rsidRDefault="00FE3FA8" w:rsidP="00FE3FA8">
      <w:pPr>
        <w:pStyle w:val="11"/>
        <w:widowControl w:val="0"/>
        <w:jc w:val="both"/>
        <w:rPr>
          <w:b w:val="0"/>
        </w:rPr>
      </w:pPr>
    </w:p>
    <w:p w:rsidR="00FE3FA8" w:rsidRPr="00FE3FA8" w:rsidRDefault="00FE3FA8" w:rsidP="00FE3FA8">
      <w:pPr>
        <w:pStyle w:val="11"/>
        <w:widowControl w:val="0"/>
        <w:jc w:val="both"/>
        <w:rPr>
          <w:b w:val="0"/>
        </w:rPr>
      </w:pPr>
    </w:p>
    <w:p w:rsidR="00FE3FA8" w:rsidRPr="00FE3FA8" w:rsidRDefault="00FE3FA8" w:rsidP="00FE3FA8">
      <w:pPr>
        <w:pStyle w:val="11"/>
        <w:widowControl w:val="0"/>
        <w:jc w:val="both"/>
        <w:rPr>
          <w:b w:val="0"/>
        </w:rPr>
      </w:pPr>
    </w:p>
    <w:p w:rsidR="00FE3FA8" w:rsidRPr="00FE3FA8" w:rsidRDefault="00FE3FA8" w:rsidP="00FE3FA8">
      <w:pPr>
        <w:pStyle w:val="11"/>
        <w:widowControl w:val="0"/>
        <w:jc w:val="both"/>
        <w:rPr>
          <w:b w:val="0"/>
        </w:rPr>
      </w:pPr>
    </w:p>
    <w:p w:rsidR="00FE3FA8" w:rsidRPr="00FE3FA8" w:rsidRDefault="00FE3FA8" w:rsidP="00FE3FA8">
      <w:pPr>
        <w:pStyle w:val="11"/>
        <w:widowControl w:val="0"/>
        <w:jc w:val="both"/>
        <w:rPr>
          <w:b w:val="0"/>
        </w:rPr>
      </w:pPr>
    </w:p>
    <w:p w:rsidR="00FE3FA8" w:rsidRPr="00FE3FA8" w:rsidRDefault="00FE3FA8" w:rsidP="00FE3FA8">
      <w:pPr>
        <w:pStyle w:val="11"/>
        <w:widowControl w:val="0"/>
        <w:jc w:val="both"/>
        <w:rPr>
          <w:b w:val="0"/>
        </w:rPr>
      </w:pPr>
    </w:p>
    <w:p w:rsidR="00FE3FA8" w:rsidRPr="00FE3FA8" w:rsidRDefault="00FE3FA8" w:rsidP="00FE3FA8">
      <w:pPr>
        <w:pStyle w:val="11"/>
        <w:widowControl w:val="0"/>
        <w:jc w:val="both"/>
        <w:rPr>
          <w:b w:val="0"/>
        </w:rPr>
      </w:pPr>
    </w:p>
    <w:p w:rsidR="00FE3FA8" w:rsidRPr="00FE3FA8" w:rsidRDefault="00FE3FA8" w:rsidP="00FE3FA8">
      <w:pPr>
        <w:pStyle w:val="11"/>
        <w:widowControl w:val="0"/>
        <w:jc w:val="both"/>
        <w:rPr>
          <w:b w:val="0"/>
        </w:rPr>
      </w:pPr>
    </w:p>
    <w:p w:rsidR="00FE3FA8" w:rsidRPr="00FE3FA8" w:rsidRDefault="00FE3FA8" w:rsidP="00FE3FA8">
      <w:pPr>
        <w:pStyle w:val="11"/>
        <w:widowControl w:val="0"/>
        <w:jc w:val="both"/>
        <w:rPr>
          <w:b w:val="0"/>
        </w:rPr>
      </w:pPr>
    </w:p>
    <w:p w:rsidR="007914B6" w:rsidRPr="00F547B9" w:rsidRDefault="007914B6" w:rsidP="006E672B">
      <w:pPr>
        <w:pStyle w:val="11"/>
        <w:widowControl w:val="0"/>
      </w:pPr>
      <w:bookmarkStart w:id="3" w:name="_Toc417244670"/>
      <w:r w:rsidRPr="00F547B9">
        <w:lastRenderedPageBreak/>
        <w:t>1. Технические характеристики судна</w:t>
      </w:r>
      <w:bookmarkEnd w:id="3"/>
    </w:p>
    <w:p w:rsidR="007914B6" w:rsidRPr="00F547B9" w:rsidRDefault="007914B6" w:rsidP="00210E0D">
      <w:pPr>
        <w:widowControl w:val="0"/>
        <w:spacing w:after="0" w:line="240" w:lineRule="auto"/>
        <w:jc w:val="center"/>
        <w:rPr>
          <w:rFonts w:ascii="Times New Roman" w:hAnsi="Times New Roman" w:cs="Times New Roman"/>
          <w:sz w:val="28"/>
          <w:szCs w:val="28"/>
        </w:rPr>
      </w:pPr>
    </w:p>
    <w:p w:rsidR="00210E0D" w:rsidRPr="00F547B9" w:rsidRDefault="007914B6" w:rsidP="00F547B9">
      <w:pPr>
        <w:pStyle w:val="23"/>
        <w:widowControl w:val="0"/>
        <w:ind w:firstLine="0"/>
        <w:jc w:val="center"/>
        <w:outlineLvl w:val="1"/>
        <w:rPr>
          <w:sz w:val="28"/>
          <w:szCs w:val="28"/>
        </w:rPr>
      </w:pPr>
      <w:bookmarkStart w:id="4" w:name="_Toc483752744"/>
      <w:bookmarkStart w:id="5" w:name="_Toc483831075"/>
      <w:bookmarkStart w:id="6" w:name="_Toc501111870"/>
      <w:bookmarkStart w:id="7" w:name="_Toc501111969"/>
      <w:bookmarkStart w:id="8" w:name="_Toc501112224"/>
      <w:bookmarkStart w:id="9" w:name="_Toc250793260"/>
      <w:bookmarkStart w:id="10" w:name="_Toc417244671"/>
      <w:r w:rsidRPr="00F547B9">
        <w:rPr>
          <w:sz w:val="28"/>
          <w:szCs w:val="28"/>
        </w:rPr>
        <w:t xml:space="preserve">1.1 Общие </w:t>
      </w:r>
      <w:bookmarkEnd w:id="4"/>
      <w:bookmarkEnd w:id="5"/>
      <w:bookmarkEnd w:id="6"/>
      <w:bookmarkEnd w:id="7"/>
      <w:bookmarkEnd w:id="8"/>
      <w:r w:rsidRPr="00F547B9">
        <w:rPr>
          <w:sz w:val="28"/>
          <w:szCs w:val="28"/>
        </w:rPr>
        <w:t>сведения</w:t>
      </w:r>
      <w:bookmarkEnd w:id="9"/>
      <w:bookmarkEnd w:id="10"/>
    </w:p>
    <w:p w:rsidR="00210E0D" w:rsidRPr="00F547B9" w:rsidRDefault="00210E0D" w:rsidP="00210E0D">
      <w:pPr>
        <w:pStyle w:val="23"/>
        <w:widowControl w:val="0"/>
        <w:ind w:firstLine="0"/>
        <w:jc w:val="center"/>
        <w:rPr>
          <w:b w:val="0"/>
          <w:sz w:val="28"/>
          <w:szCs w:val="28"/>
          <w:highlight w:val="yellow"/>
        </w:rPr>
      </w:pPr>
    </w:p>
    <w:p w:rsidR="007914B6" w:rsidRPr="00F547B9" w:rsidRDefault="007914B6" w:rsidP="00210E0D">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xml:space="preserve">Характеристики </w:t>
      </w:r>
      <w:r w:rsidR="00FE3FA8">
        <w:rPr>
          <w:rFonts w:ascii="Times New Roman" w:hAnsi="Times New Roman" w:cs="Times New Roman"/>
          <w:sz w:val="28"/>
          <w:szCs w:val="28"/>
        </w:rPr>
        <w:t>нефтеналивного танкера</w:t>
      </w:r>
      <w:r w:rsidRPr="00F547B9">
        <w:rPr>
          <w:rFonts w:ascii="Times New Roman" w:hAnsi="Times New Roman" w:cs="Times New Roman"/>
          <w:sz w:val="28"/>
          <w:szCs w:val="28"/>
        </w:rPr>
        <w:t>:</w:t>
      </w:r>
    </w:p>
    <w:p w:rsidR="007914B6" w:rsidRPr="00F547B9" w:rsidRDefault="00FE3FA8" w:rsidP="00210E0D">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Водоизмещение D=17140</w:t>
      </w:r>
      <w:r w:rsidR="007914B6" w:rsidRPr="00F547B9">
        <w:rPr>
          <w:rFonts w:ascii="Times New Roman" w:hAnsi="Times New Roman" w:cs="Times New Roman"/>
          <w:sz w:val="28"/>
          <w:szCs w:val="28"/>
        </w:rPr>
        <w:t xml:space="preserve"> т;</w:t>
      </w:r>
    </w:p>
    <w:p w:rsidR="007914B6" w:rsidRPr="00F547B9" w:rsidRDefault="007914B6" w:rsidP="00210E0D">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Дедвейт (полная грузоподъемность судна), т</w:t>
      </w:r>
      <w:r w:rsidR="00FB6865" w:rsidRPr="00F547B9">
        <w:rPr>
          <w:rFonts w:ascii="Times New Roman" w:hAnsi="Times New Roman" w:cs="Times New Roman"/>
          <w:sz w:val="28"/>
          <w:szCs w:val="28"/>
        </w:rPr>
        <w:t>;</w:t>
      </w:r>
    </w:p>
    <w:p w:rsidR="008C6FA3" w:rsidRPr="00F547B9" w:rsidRDefault="008C6FA3" w:rsidP="00210E0D">
      <w:pPr>
        <w:widowControl w:val="0"/>
        <w:spacing w:after="0" w:line="240" w:lineRule="auto"/>
        <w:ind w:firstLine="709"/>
        <w:jc w:val="both"/>
        <w:rPr>
          <w:rFonts w:ascii="Times New Roman" w:hAnsi="Times New Roman" w:cs="Times New Roman"/>
          <w:sz w:val="28"/>
          <w:szCs w:val="28"/>
          <w:highlight w:val="yellow"/>
        </w:rPr>
      </w:pPr>
    </w:p>
    <w:p w:rsidR="007914B6" w:rsidRPr="00F547B9" w:rsidRDefault="007914B6" w:rsidP="008C6FA3">
      <w:pPr>
        <w:pStyle w:val="31"/>
        <w:tabs>
          <w:tab w:val="left" w:pos="8460"/>
        </w:tabs>
        <w:spacing w:after="0" w:line="240" w:lineRule="auto"/>
        <w:jc w:val="center"/>
        <w:rPr>
          <w:rFonts w:ascii="Times New Roman" w:hAnsi="Times New Roman" w:cs="Times New Roman"/>
          <w:sz w:val="28"/>
          <w:szCs w:val="28"/>
        </w:rPr>
      </w:pPr>
      <w:r w:rsidRPr="00F547B9">
        <w:rPr>
          <w:rFonts w:ascii="Times New Roman" w:hAnsi="Times New Roman" w:cs="Times New Roman"/>
          <w:sz w:val="28"/>
          <w:szCs w:val="28"/>
          <w:lang w:val="en-US"/>
        </w:rPr>
        <w:t>DW</w:t>
      </w:r>
      <w:r w:rsidRPr="00F547B9">
        <w:rPr>
          <w:rFonts w:ascii="Times New Roman" w:hAnsi="Times New Roman" w:cs="Times New Roman"/>
          <w:sz w:val="28"/>
          <w:szCs w:val="28"/>
        </w:rPr>
        <w:t xml:space="preserve"> = 0,71 * </w:t>
      </w:r>
      <w:r w:rsidRPr="00F547B9">
        <w:rPr>
          <w:rFonts w:ascii="Times New Roman" w:hAnsi="Times New Roman" w:cs="Times New Roman"/>
          <w:sz w:val="28"/>
          <w:szCs w:val="28"/>
          <w:lang w:val="en-US"/>
        </w:rPr>
        <w:t>D</w:t>
      </w:r>
      <w:r w:rsidR="006E672B">
        <w:rPr>
          <w:rFonts w:ascii="Times New Roman" w:hAnsi="Times New Roman" w:cs="Times New Roman"/>
          <w:sz w:val="28"/>
          <w:szCs w:val="28"/>
        </w:rPr>
        <w:t xml:space="preserve"> = 0,71 * 15770 = 11</w:t>
      </w:r>
      <w:r w:rsidR="006E672B" w:rsidRPr="0000247A">
        <w:rPr>
          <w:rFonts w:ascii="Times New Roman" w:hAnsi="Times New Roman" w:cs="Times New Roman"/>
          <w:sz w:val="28"/>
          <w:szCs w:val="28"/>
        </w:rPr>
        <w:t>196</w:t>
      </w:r>
      <w:r w:rsidR="00FB6865" w:rsidRPr="00F547B9">
        <w:rPr>
          <w:rFonts w:ascii="Times New Roman" w:hAnsi="Times New Roman" w:cs="Times New Roman"/>
          <w:sz w:val="28"/>
          <w:szCs w:val="28"/>
        </w:rPr>
        <w:t xml:space="preserve"> т</w:t>
      </w:r>
      <w:r w:rsidR="008C6FA3" w:rsidRPr="00F547B9">
        <w:rPr>
          <w:rFonts w:ascii="Times New Roman" w:hAnsi="Times New Roman" w:cs="Times New Roman"/>
          <w:sz w:val="28"/>
          <w:szCs w:val="28"/>
        </w:rPr>
        <w:t>.</w:t>
      </w:r>
    </w:p>
    <w:p w:rsidR="008C6FA3" w:rsidRPr="00F547B9" w:rsidRDefault="008C6FA3" w:rsidP="00210E0D">
      <w:pPr>
        <w:pStyle w:val="31"/>
        <w:tabs>
          <w:tab w:val="left" w:pos="8460"/>
        </w:tabs>
        <w:spacing w:after="0" w:line="240" w:lineRule="auto"/>
        <w:ind w:firstLine="709"/>
        <w:jc w:val="both"/>
        <w:rPr>
          <w:rFonts w:ascii="Times New Roman" w:hAnsi="Times New Roman" w:cs="Times New Roman"/>
          <w:sz w:val="28"/>
          <w:szCs w:val="28"/>
        </w:rPr>
      </w:pPr>
    </w:p>
    <w:p w:rsidR="007914B6" w:rsidRPr="00F547B9" w:rsidRDefault="007914B6" w:rsidP="00210E0D">
      <w:pPr>
        <w:pStyle w:val="31"/>
        <w:tabs>
          <w:tab w:val="left" w:pos="8460"/>
        </w:tabs>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Скорос</w:t>
      </w:r>
      <w:r w:rsidR="006B1B71">
        <w:rPr>
          <w:rFonts w:ascii="Times New Roman" w:hAnsi="Times New Roman" w:cs="Times New Roman"/>
          <w:sz w:val="28"/>
          <w:szCs w:val="28"/>
        </w:rPr>
        <w:t>ть хода - 10</w:t>
      </w:r>
      <w:r w:rsidRPr="00F547B9">
        <w:rPr>
          <w:rFonts w:ascii="Times New Roman" w:hAnsi="Times New Roman" w:cs="Times New Roman"/>
          <w:sz w:val="28"/>
          <w:szCs w:val="28"/>
        </w:rPr>
        <w:t xml:space="preserve"> узлов;</w:t>
      </w:r>
    </w:p>
    <w:p w:rsidR="007914B6" w:rsidRPr="00F547B9" w:rsidRDefault="006B1B71" w:rsidP="00210E0D">
      <w:pPr>
        <w:pStyle w:val="3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Автономность - 20</w:t>
      </w:r>
      <w:r w:rsidR="007914B6" w:rsidRPr="00F547B9">
        <w:rPr>
          <w:rFonts w:ascii="Times New Roman" w:hAnsi="Times New Roman" w:cs="Times New Roman"/>
          <w:sz w:val="28"/>
          <w:szCs w:val="28"/>
        </w:rPr>
        <w:t>0 суток;</w:t>
      </w:r>
    </w:p>
    <w:p w:rsidR="007914B6" w:rsidRPr="00F547B9" w:rsidRDefault="007914B6" w:rsidP="00210E0D">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Назначение суд</w:t>
      </w:r>
      <w:r w:rsidR="00892B8E">
        <w:rPr>
          <w:rFonts w:ascii="Times New Roman" w:hAnsi="Times New Roman" w:cs="Times New Roman"/>
          <w:sz w:val="28"/>
          <w:szCs w:val="28"/>
        </w:rPr>
        <w:t>на – перевозка нефти</w:t>
      </w:r>
      <w:r w:rsidR="006B1B71">
        <w:rPr>
          <w:rFonts w:ascii="Times New Roman" w:hAnsi="Times New Roman" w:cs="Times New Roman"/>
          <w:sz w:val="28"/>
          <w:szCs w:val="28"/>
        </w:rPr>
        <w:t xml:space="preserve"> и нефтепродуктов</w:t>
      </w:r>
      <w:r w:rsidRPr="00F547B9">
        <w:rPr>
          <w:rFonts w:ascii="Times New Roman" w:hAnsi="Times New Roman" w:cs="Times New Roman"/>
          <w:sz w:val="28"/>
          <w:szCs w:val="28"/>
        </w:rPr>
        <w:t>.</w:t>
      </w:r>
    </w:p>
    <w:p w:rsidR="006B1B71" w:rsidRDefault="007914B6" w:rsidP="006B1B71">
      <w:pPr>
        <w:pStyle w:val="a3"/>
        <w:shd w:val="clear" w:color="auto" w:fill="FFFFFF"/>
        <w:spacing w:before="0" w:beforeAutospacing="0" w:after="0" w:afterAutospacing="0"/>
        <w:ind w:firstLine="709"/>
        <w:jc w:val="both"/>
        <w:rPr>
          <w:sz w:val="28"/>
          <w:szCs w:val="28"/>
        </w:rPr>
      </w:pPr>
      <w:r w:rsidRPr="00F547B9">
        <w:rPr>
          <w:sz w:val="28"/>
          <w:szCs w:val="28"/>
        </w:rPr>
        <w:t xml:space="preserve">Район плавания – </w:t>
      </w:r>
      <w:r w:rsidR="006B1B71">
        <w:rPr>
          <w:color w:val="0D0D0D" w:themeColor="text1" w:themeTint="F2"/>
          <w:sz w:val="28"/>
          <w:szCs w:val="28"/>
        </w:rPr>
        <w:t>плавание в морских районах на волнении с высотой волны 3%-ной обеспеченности 8,5 м с удалением от места убежища не более 200 миль и с допустимым расстоянием между местами убежища не более 400 миль.</w:t>
      </w:r>
      <w:r w:rsidR="006B1B71" w:rsidRPr="00F547B9">
        <w:rPr>
          <w:sz w:val="28"/>
          <w:szCs w:val="28"/>
        </w:rPr>
        <w:t xml:space="preserve"> </w:t>
      </w:r>
    </w:p>
    <w:p w:rsidR="007914B6" w:rsidRPr="00F547B9" w:rsidRDefault="007914B6" w:rsidP="00210E0D">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xml:space="preserve">Судно удовлетворяет следующим Правилам, Конвенциям и нормам с учетом допущений и дополнений (принятых </w:t>
      </w:r>
      <w:r w:rsidRPr="00F547B9">
        <w:rPr>
          <w:rFonts w:ascii="Times New Roman" w:hAnsi="Times New Roman" w:cs="Times New Roman"/>
          <w:sz w:val="28"/>
          <w:szCs w:val="28"/>
          <w:lang w:val="en-US"/>
        </w:rPr>
        <w:t>IMO</w:t>
      </w:r>
      <w:r w:rsidRPr="00F547B9">
        <w:rPr>
          <w:rFonts w:ascii="Times New Roman" w:hAnsi="Times New Roman" w:cs="Times New Roman"/>
          <w:sz w:val="28"/>
          <w:szCs w:val="28"/>
        </w:rPr>
        <w:t>):</w:t>
      </w:r>
    </w:p>
    <w:p w:rsidR="00210E0D" w:rsidRPr="00F547B9" w:rsidRDefault="007914B6" w:rsidP="00210E0D">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xml:space="preserve">- Международной Конвенции по охране человеческой жизни на море </w:t>
      </w:r>
      <w:r w:rsidRPr="00F547B9">
        <w:rPr>
          <w:rFonts w:ascii="Times New Roman" w:hAnsi="Times New Roman" w:cs="Times New Roman"/>
          <w:sz w:val="28"/>
          <w:szCs w:val="28"/>
          <w:lang w:val="en-US"/>
        </w:rPr>
        <w:t>SOLAS</w:t>
      </w:r>
      <w:r w:rsidR="00210E0D" w:rsidRPr="00F547B9">
        <w:rPr>
          <w:rFonts w:ascii="Times New Roman" w:hAnsi="Times New Roman" w:cs="Times New Roman"/>
          <w:sz w:val="28"/>
          <w:szCs w:val="28"/>
        </w:rPr>
        <w:t>-74/88;</w:t>
      </w:r>
    </w:p>
    <w:p w:rsidR="007914B6" w:rsidRPr="00F547B9" w:rsidRDefault="007914B6" w:rsidP="00210E0D">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xml:space="preserve">- Международной Конвенции по предотвращению загрязнения с судов </w:t>
      </w:r>
      <w:r w:rsidRPr="00F547B9">
        <w:rPr>
          <w:rFonts w:ascii="Times New Roman" w:hAnsi="Times New Roman" w:cs="Times New Roman"/>
          <w:sz w:val="28"/>
          <w:szCs w:val="28"/>
          <w:lang w:val="en-US"/>
        </w:rPr>
        <w:t>MARPOL</w:t>
      </w:r>
      <w:r w:rsidRPr="00F547B9">
        <w:rPr>
          <w:rFonts w:ascii="Times New Roman" w:hAnsi="Times New Roman" w:cs="Times New Roman"/>
          <w:sz w:val="28"/>
          <w:szCs w:val="28"/>
        </w:rPr>
        <w:t>-73/78;</w:t>
      </w:r>
    </w:p>
    <w:p w:rsidR="007914B6" w:rsidRPr="00F547B9" w:rsidRDefault="007914B6" w:rsidP="00210E0D">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Международной Конвенции по созданию системы управления безопасностью плавания МКУБ (</w:t>
      </w:r>
      <w:r w:rsidRPr="00F547B9">
        <w:rPr>
          <w:rFonts w:ascii="Times New Roman" w:hAnsi="Times New Roman" w:cs="Times New Roman"/>
          <w:sz w:val="28"/>
          <w:szCs w:val="28"/>
          <w:lang w:val="en-US"/>
        </w:rPr>
        <w:t>ISM</w:t>
      </w:r>
      <w:r w:rsidRPr="00F547B9">
        <w:rPr>
          <w:rFonts w:ascii="Times New Roman" w:hAnsi="Times New Roman" w:cs="Times New Roman"/>
          <w:sz w:val="28"/>
          <w:szCs w:val="28"/>
        </w:rPr>
        <w:t>-</w:t>
      </w:r>
      <w:r w:rsidRPr="00F547B9">
        <w:rPr>
          <w:rFonts w:ascii="Times New Roman" w:hAnsi="Times New Roman" w:cs="Times New Roman"/>
          <w:sz w:val="28"/>
          <w:szCs w:val="28"/>
          <w:lang w:val="en-US"/>
        </w:rPr>
        <w:t>Code</w:t>
      </w:r>
      <w:r w:rsidRPr="00F547B9">
        <w:rPr>
          <w:rFonts w:ascii="Times New Roman" w:hAnsi="Times New Roman" w:cs="Times New Roman"/>
          <w:sz w:val="28"/>
          <w:szCs w:val="28"/>
        </w:rPr>
        <w:t>);</w:t>
      </w:r>
    </w:p>
    <w:p w:rsidR="007914B6" w:rsidRPr="00F547B9" w:rsidRDefault="007914B6" w:rsidP="00210E0D">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Международной Конвенции по охране судов и портовых сооружений (ОСПС);</w:t>
      </w:r>
    </w:p>
    <w:p w:rsidR="007914B6" w:rsidRPr="00F547B9" w:rsidRDefault="007914B6" w:rsidP="00210E0D">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xml:space="preserve">- Международной Конвенции по морскому праву </w:t>
      </w:r>
      <w:r w:rsidRPr="00F547B9">
        <w:rPr>
          <w:rFonts w:ascii="Times New Roman" w:hAnsi="Times New Roman" w:cs="Times New Roman"/>
          <w:sz w:val="28"/>
          <w:szCs w:val="28"/>
          <w:lang w:val="en-US"/>
        </w:rPr>
        <w:t>UNCLOS</w:t>
      </w:r>
      <w:r w:rsidRPr="00F547B9">
        <w:rPr>
          <w:rFonts w:ascii="Times New Roman" w:hAnsi="Times New Roman" w:cs="Times New Roman"/>
          <w:sz w:val="28"/>
          <w:szCs w:val="28"/>
        </w:rPr>
        <w:t>;</w:t>
      </w:r>
    </w:p>
    <w:p w:rsidR="007914B6" w:rsidRPr="00F547B9" w:rsidRDefault="007914B6" w:rsidP="00210E0D">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xml:space="preserve">- Международной Конвенции о грузовой марке </w:t>
      </w:r>
      <w:r w:rsidRPr="00F547B9">
        <w:rPr>
          <w:rFonts w:ascii="Times New Roman" w:hAnsi="Times New Roman" w:cs="Times New Roman"/>
          <w:sz w:val="28"/>
          <w:szCs w:val="28"/>
          <w:lang w:val="en-US"/>
        </w:rPr>
        <w:t>LL</w:t>
      </w:r>
      <w:bookmarkStart w:id="11" w:name="_Toc483752745"/>
      <w:bookmarkStart w:id="12" w:name="_Toc483831076"/>
      <w:bookmarkStart w:id="13" w:name="_Toc501111871"/>
      <w:bookmarkStart w:id="14" w:name="_Toc501111970"/>
      <w:bookmarkStart w:id="15" w:name="_Toc501112225"/>
      <w:bookmarkStart w:id="16" w:name="_Toc135897938"/>
      <w:bookmarkStart w:id="17" w:name="_Toc250793261"/>
      <w:r w:rsidR="00210E0D" w:rsidRPr="00F547B9">
        <w:rPr>
          <w:rFonts w:ascii="Times New Roman" w:hAnsi="Times New Roman" w:cs="Times New Roman"/>
          <w:sz w:val="28"/>
          <w:szCs w:val="28"/>
        </w:rPr>
        <w:t>-66.</w:t>
      </w:r>
    </w:p>
    <w:p w:rsidR="00210E0D" w:rsidRPr="00F547B9" w:rsidRDefault="00210E0D" w:rsidP="00210E0D">
      <w:pPr>
        <w:widowControl w:val="0"/>
        <w:spacing w:after="0" w:line="240" w:lineRule="auto"/>
        <w:ind w:firstLine="709"/>
        <w:jc w:val="both"/>
        <w:rPr>
          <w:rFonts w:ascii="Times New Roman" w:hAnsi="Times New Roman" w:cs="Times New Roman"/>
          <w:sz w:val="28"/>
          <w:szCs w:val="28"/>
        </w:rPr>
      </w:pPr>
    </w:p>
    <w:p w:rsidR="007914B6" w:rsidRPr="00F547B9" w:rsidRDefault="007914B6" w:rsidP="00F547B9">
      <w:pPr>
        <w:pStyle w:val="23"/>
        <w:widowControl w:val="0"/>
        <w:ind w:firstLine="0"/>
        <w:jc w:val="center"/>
        <w:outlineLvl w:val="1"/>
        <w:rPr>
          <w:sz w:val="28"/>
          <w:szCs w:val="28"/>
        </w:rPr>
      </w:pPr>
      <w:bookmarkStart w:id="18" w:name="_Toc417244672"/>
      <w:r w:rsidRPr="00F547B9">
        <w:rPr>
          <w:sz w:val="28"/>
          <w:szCs w:val="28"/>
        </w:rPr>
        <w:t>1.2 Главные размерения судна</w:t>
      </w:r>
      <w:bookmarkEnd w:id="11"/>
      <w:bookmarkEnd w:id="12"/>
      <w:bookmarkEnd w:id="13"/>
      <w:bookmarkEnd w:id="14"/>
      <w:bookmarkEnd w:id="15"/>
      <w:bookmarkEnd w:id="16"/>
      <w:bookmarkEnd w:id="17"/>
      <w:bookmarkEnd w:id="18"/>
    </w:p>
    <w:p w:rsidR="007914B6" w:rsidRPr="00F547B9" w:rsidRDefault="007914B6" w:rsidP="007914B6">
      <w:pPr>
        <w:pStyle w:val="23"/>
        <w:widowControl w:val="0"/>
        <w:jc w:val="both"/>
        <w:rPr>
          <w:b w:val="0"/>
          <w:sz w:val="28"/>
          <w:szCs w:val="28"/>
        </w:rPr>
      </w:pPr>
    </w:p>
    <w:p w:rsidR="007914B6" w:rsidRPr="00F547B9" w:rsidRDefault="007914B6" w:rsidP="007914B6">
      <w:pPr>
        <w:pStyle w:val="23"/>
        <w:widowControl w:val="0"/>
        <w:jc w:val="both"/>
        <w:rPr>
          <w:b w:val="0"/>
          <w:sz w:val="28"/>
          <w:szCs w:val="28"/>
        </w:rPr>
      </w:pPr>
      <w:bookmarkStart w:id="19" w:name="_Toc250793262"/>
      <w:r w:rsidRPr="00F547B9">
        <w:rPr>
          <w:b w:val="0"/>
          <w:sz w:val="28"/>
          <w:szCs w:val="28"/>
        </w:rPr>
        <w:t>Длина между перпендикулярами, м</w:t>
      </w:r>
      <w:bookmarkEnd w:id="19"/>
      <w:r w:rsidR="00F228FD" w:rsidRPr="00F547B9">
        <w:rPr>
          <w:b w:val="0"/>
          <w:sz w:val="28"/>
          <w:szCs w:val="28"/>
        </w:rPr>
        <w:t>;</w:t>
      </w:r>
    </w:p>
    <w:p w:rsidR="007914B6" w:rsidRPr="00F547B9" w:rsidRDefault="007914B6" w:rsidP="00FB6865">
      <w:pPr>
        <w:widowControl w:val="0"/>
        <w:spacing w:after="0" w:line="240" w:lineRule="auto"/>
        <w:ind w:firstLine="709"/>
        <w:jc w:val="both"/>
        <w:rPr>
          <w:rFonts w:ascii="Times New Roman" w:hAnsi="Times New Roman" w:cs="Times New Roman"/>
          <w:position w:val="-10"/>
          <w:sz w:val="28"/>
          <w:szCs w:val="28"/>
        </w:rPr>
      </w:pPr>
    </w:p>
    <w:p w:rsidR="007914B6" w:rsidRPr="00F547B9" w:rsidRDefault="006715BB" w:rsidP="00047A7A">
      <w:pPr>
        <w:widowControl w:val="0"/>
        <w:spacing w:after="0" w:line="240" w:lineRule="auto"/>
        <w:jc w:val="center"/>
        <w:rPr>
          <w:rFonts w:ascii="Times New Roman" w:hAnsi="Times New Roman" w:cs="Times New Roman"/>
          <w:sz w:val="28"/>
          <w:szCs w:val="28"/>
        </w:rPr>
      </w:pPr>
      <w:r w:rsidRPr="005A3EC8">
        <w:rPr>
          <w:rFonts w:ascii="Times New Roman" w:hAnsi="Times New Roman" w:cs="Times New Roman"/>
          <w:position w:val="-10"/>
          <w:sz w:val="28"/>
          <w:szCs w:val="28"/>
        </w:rPr>
        <w:object w:dxaOrig="41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3pt;height:18.85pt" o:ole="" fillcolor="window">
            <v:imagedata r:id="rId8" o:title=""/>
          </v:shape>
          <o:OLEObject Type="Embed" ProgID="Equation.3" ShapeID="_x0000_i1025" DrawAspect="Content" ObjectID="_1492325773" r:id="rId9"/>
        </w:object>
      </w:r>
      <w:r w:rsidR="00FB6865" w:rsidRPr="00F547B9">
        <w:rPr>
          <w:rFonts w:ascii="Times New Roman" w:hAnsi="Times New Roman" w:cs="Times New Roman"/>
          <w:sz w:val="28"/>
          <w:szCs w:val="28"/>
        </w:rPr>
        <w:t>м</w:t>
      </w:r>
      <w:r w:rsidR="00047A7A" w:rsidRPr="00F547B9">
        <w:rPr>
          <w:rFonts w:ascii="Times New Roman" w:hAnsi="Times New Roman" w:cs="Times New Roman"/>
          <w:sz w:val="28"/>
          <w:szCs w:val="28"/>
        </w:rPr>
        <w:t>.</w:t>
      </w:r>
    </w:p>
    <w:p w:rsidR="007914B6" w:rsidRPr="00F547B9" w:rsidRDefault="007914B6" w:rsidP="00FB6865">
      <w:pPr>
        <w:widowControl w:val="0"/>
        <w:spacing w:after="0" w:line="240" w:lineRule="auto"/>
        <w:ind w:firstLine="709"/>
        <w:jc w:val="both"/>
        <w:rPr>
          <w:rFonts w:ascii="Times New Roman" w:hAnsi="Times New Roman" w:cs="Times New Roman"/>
          <w:sz w:val="28"/>
          <w:szCs w:val="28"/>
        </w:rPr>
      </w:pPr>
    </w:p>
    <w:p w:rsidR="007914B6" w:rsidRPr="00F547B9" w:rsidRDefault="007914B6" w:rsidP="00FB6865">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Наибольшая длина, м</w:t>
      </w:r>
      <w:r w:rsidR="00F228FD" w:rsidRPr="00F547B9">
        <w:rPr>
          <w:rFonts w:ascii="Times New Roman" w:hAnsi="Times New Roman" w:cs="Times New Roman"/>
          <w:sz w:val="28"/>
          <w:szCs w:val="28"/>
        </w:rPr>
        <w:t>;</w:t>
      </w:r>
    </w:p>
    <w:p w:rsidR="007914B6" w:rsidRPr="00F547B9" w:rsidRDefault="007914B6" w:rsidP="00FB6865">
      <w:pPr>
        <w:widowControl w:val="0"/>
        <w:spacing w:after="0" w:line="240" w:lineRule="auto"/>
        <w:ind w:firstLine="709"/>
        <w:jc w:val="both"/>
        <w:rPr>
          <w:rFonts w:ascii="Times New Roman" w:hAnsi="Times New Roman" w:cs="Times New Roman"/>
          <w:position w:val="-12"/>
          <w:sz w:val="28"/>
          <w:szCs w:val="28"/>
        </w:rPr>
      </w:pPr>
    </w:p>
    <w:p w:rsidR="007914B6" w:rsidRPr="00F547B9" w:rsidRDefault="006715BB" w:rsidP="00047A7A">
      <w:pPr>
        <w:widowControl w:val="0"/>
        <w:spacing w:after="0" w:line="240" w:lineRule="auto"/>
        <w:jc w:val="center"/>
        <w:rPr>
          <w:rFonts w:ascii="Times New Roman" w:hAnsi="Times New Roman" w:cs="Times New Roman"/>
          <w:sz w:val="28"/>
          <w:szCs w:val="28"/>
        </w:rPr>
      </w:pPr>
      <w:r w:rsidRPr="00F547B9">
        <w:rPr>
          <w:rFonts w:ascii="Times New Roman" w:hAnsi="Times New Roman" w:cs="Times New Roman"/>
          <w:position w:val="-12"/>
          <w:sz w:val="28"/>
          <w:szCs w:val="28"/>
        </w:rPr>
        <w:object w:dxaOrig="3840" w:dyaOrig="360">
          <v:shape id="_x0000_i1026" type="#_x0000_t75" style="width:192.85pt;height:18pt" o:ole="" fillcolor="window">
            <v:imagedata r:id="rId10" o:title=""/>
          </v:shape>
          <o:OLEObject Type="Embed" ProgID="Equation.3" ShapeID="_x0000_i1026" DrawAspect="Content" ObjectID="_1492325774" r:id="rId11"/>
        </w:object>
      </w:r>
      <w:r w:rsidR="00FB6865" w:rsidRPr="00F547B9">
        <w:rPr>
          <w:rFonts w:ascii="Times New Roman" w:hAnsi="Times New Roman" w:cs="Times New Roman"/>
          <w:sz w:val="28"/>
          <w:szCs w:val="28"/>
        </w:rPr>
        <w:t>м</w:t>
      </w:r>
      <w:r w:rsidR="00F228FD" w:rsidRPr="00F547B9">
        <w:rPr>
          <w:rFonts w:ascii="Times New Roman" w:hAnsi="Times New Roman" w:cs="Times New Roman"/>
          <w:sz w:val="28"/>
          <w:szCs w:val="28"/>
        </w:rPr>
        <w:t>.</w:t>
      </w:r>
    </w:p>
    <w:p w:rsidR="007914B6" w:rsidRPr="00F547B9" w:rsidRDefault="007914B6" w:rsidP="00FB6865">
      <w:pPr>
        <w:widowControl w:val="0"/>
        <w:spacing w:after="0" w:line="240" w:lineRule="auto"/>
        <w:ind w:firstLine="709"/>
        <w:jc w:val="both"/>
        <w:rPr>
          <w:rFonts w:ascii="Times New Roman" w:hAnsi="Times New Roman" w:cs="Times New Roman"/>
          <w:sz w:val="28"/>
          <w:szCs w:val="28"/>
        </w:rPr>
      </w:pPr>
    </w:p>
    <w:p w:rsidR="007914B6" w:rsidRPr="00F547B9" w:rsidRDefault="007914B6" w:rsidP="00FB6865">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Ширина по мидель шпангоуту, м</w:t>
      </w:r>
      <w:r w:rsidR="00F228FD" w:rsidRPr="00F547B9">
        <w:rPr>
          <w:rFonts w:ascii="Times New Roman" w:hAnsi="Times New Roman" w:cs="Times New Roman"/>
          <w:sz w:val="28"/>
          <w:szCs w:val="28"/>
        </w:rPr>
        <w:t>;</w:t>
      </w:r>
    </w:p>
    <w:p w:rsidR="007914B6" w:rsidRPr="00F547B9" w:rsidRDefault="007914B6" w:rsidP="00FB6865">
      <w:pPr>
        <w:widowControl w:val="0"/>
        <w:spacing w:after="0" w:line="240" w:lineRule="auto"/>
        <w:ind w:firstLine="709"/>
        <w:jc w:val="both"/>
        <w:rPr>
          <w:rFonts w:ascii="Times New Roman" w:hAnsi="Times New Roman" w:cs="Times New Roman"/>
          <w:position w:val="-10"/>
          <w:sz w:val="28"/>
          <w:szCs w:val="28"/>
        </w:rPr>
      </w:pPr>
    </w:p>
    <w:p w:rsidR="007914B6" w:rsidRPr="00F547B9" w:rsidRDefault="006715BB" w:rsidP="00F228FD">
      <w:pPr>
        <w:widowControl w:val="0"/>
        <w:spacing w:after="0" w:line="240" w:lineRule="auto"/>
        <w:jc w:val="center"/>
        <w:rPr>
          <w:rFonts w:ascii="Times New Roman" w:hAnsi="Times New Roman" w:cs="Times New Roman"/>
          <w:sz w:val="28"/>
          <w:szCs w:val="28"/>
        </w:rPr>
      </w:pPr>
      <w:r w:rsidRPr="00F547B9">
        <w:rPr>
          <w:rFonts w:ascii="Times New Roman" w:hAnsi="Times New Roman" w:cs="Times New Roman"/>
          <w:position w:val="-10"/>
          <w:sz w:val="28"/>
          <w:szCs w:val="28"/>
        </w:rPr>
        <w:object w:dxaOrig="3860" w:dyaOrig="380">
          <v:shape id="_x0000_i1027" type="#_x0000_t75" style="width:192.85pt;height:18.85pt" o:ole="" fillcolor="window">
            <v:imagedata r:id="rId12" o:title=""/>
          </v:shape>
          <o:OLEObject Type="Embed" ProgID="Equation.3" ShapeID="_x0000_i1027" DrawAspect="Content" ObjectID="_1492325775" r:id="rId13"/>
        </w:object>
      </w:r>
      <w:r w:rsidR="00FB6865" w:rsidRPr="00F547B9">
        <w:rPr>
          <w:rFonts w:ascii="Times New Roman" w:hAnsi="Times New Roman" w:cs="Times New Roman"/>
          <w:sz w:val="28"/>
          <w:szCs w:val="28"/>
        </w:rPr>
        <w:t>м</w:t>
      </w:r>
      <w:r w:rsidR="00F228FD" w:rsidRPr="00F547B9">
        <w:rPr>
          <w:rFonts w:ascii="Times New Roman" w:hAnsi="Times New Roman" w:cs="Times New Roman"/>
          <w:sz w:val="28"/>
          <w:szCs w:val="28"/>
        </w:rPr>
        <w:t>.</w:t>
      </w:r>
    </w:p>
    <w:p w:rsidR="007914B6" w:rsidRPr="00F547B9" w:rsidRDefault="007914B6" w:rsidP="00FB6865">
      <w:pPr>
        <w:widowControl w:val="0"/>
        <w:spacing w:after="0" w:line="240" w:lineRule="auto"/>
        <w:ind w:firstLine="709"/>
        <w:jc w:val="both"/>
        <w:rPr>
          <w:rFonts w:ascii="Times New Roman" w:hAnsi="Times New Roman" w:cs="Times New Roman"/>
          <w:sz w:val="28"/>
          <w:szCs w:val="28"/>
        </w:rPr>
      </w:pPr>
    </w:p>
    <w:p w:rsidR="007914B6" w:rsidRPr="00F547B9" w:rsidRDefault="007914B6" w:rsidP="00FB6865">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lastRenderedPageBreak/>
        <w:t>Осадка, м</w:t>
      </w:r>
      <w:r w:rsidR="00F228FD" w:rsidRPr="00F547B9">
        <w:rPr>
          <w:rFonts w:ascii="Times New Roman" w:hAnsi="Times New Roman" w:cs="Times New Roman"/>
          <w:sz w:val="28"/>
          <w:szCs w:val="28"/>
        </w:rPr>
        <w:t>;</w:t>
      </w:r>
    </w:p>
    <w:p w:rsidR="007914B6" w:rsidRPr="00F547B9" w:rsidRDefault="007914B6" w:rsidP="00FB6865">
      <w:pPr>
        <w:widowControl w:val="0"/>
        <w:spacing w:after="0" w:line="240" w:lineRule="auto"/>
        <w:ind w:firstLine="709"/>
        <w:jc w:val="both"/>
        <w:rPr>
          <w:rFonts w:ascii="Times New Roman" w:hAnsi="Times New Roman" w:cs="Times New Roman"/>
          <w:position w:val="-10"/>
          <w:sz w:val="28"/>
          <w:szCs w:val="28"/>
        </w:rPr>
      </w:pPr>
    </w:p>
    <w:p w:rsidR="007914B6" w:rsidRPr="00F547B9" w:rsidRDefault="006715BB" w:rsidP="00F228FD">
      <w:pPr>
        <w:widowControl w:val="0"/>
        <w:spacing w:after="0" w:line="240" w:lineRule="auto"/>
        <w:jc w:val="center"/>
        <w:rPr>
          <w:rFonts w:ascii="Times New Roman" w:hAnsi="Times New Roman" w:cs="Times New Roman"/>
          <w:sz w:val="28"/>
          <w:szCs w:val="28"/>
        </w:rPr>
      </w:pPr>
      <w:r w:rsidRPr="00C54707">
        <w:rPr>
          <w:rFonts w:ascii="Times New Roman" w:hAnsi="Times New Roman" w:cs="Times New Roman"/>
          <w:position w:val="-10"/>
          <w:sz w:val="28"/>
          <w:szCs w:val="28"/>
        </w:rPr>
        <w:object w:dxaOrig="3620" w:dyaOrig="380">
          <v:shape id="_x0000_i1028" type="#_x0000_t75" style="width:181.7pt;height:18.85pt" o:ole="" fillcolor="window">
            <v:imagedata r:id="rId14" o:title=""/>
          </v:shape>
          <o:OLEObject Type="Embed" ProgID="Equation.3" ShapeID="_x0000_i1028" DrawAspect="Content" ObjectID="_1492325776" r:id="rId15"/>
        </w:object>
      </w:r>
      <w:r w:rsidR="00FB6865" w:rsidRPr="00F547B9">
        <w:rPr>
          <w:rFonts w:ascii="Times New Roman" w:hAnsi="Times New Roman" w:cs="Times New Roman"/>
          <w:sz w:val="28"/>
          <w:szCs w:val="28"/>
        </w:rPr>
        <w:t>м</w:t>
      </w:r>
      <w:bookmarkStart w:id="20" w:name="_Toc250793263"/>
      <w:r w:rsidR="00CE1752" w:rsidRPr="00F547B9">
        <w:rPr>
          <w:rFonts w:ascii="Times New Roman" w:hAnsi="Times New Roman" w:cs="Times New Roman"/>
          <w:sz w:val="28"/>
          <w:szCs w:val="28"/>
        </w:rPr>
        <w:t>.</w:t>
      </w:r>
    </w:p>
    <w:p w:rsidR="00C47707" w:rsidRPr="00F547B9" w:rsidRDefault="00C47707" w:rsidP="00FB6865">
      <w:pPr>
        <w:pStyle w:val="23"/>
        <w:widowControl w:val="0"/>
        <w:ind w:firstLine="0"/>
        <w:jc w:val="center"/>
        <w:rPr>
          <w:b w:val="0"/>
          <w:sz w:val="28"/>
          <w:szCs w:val="28"/>
        </w:rPr>
      </w:pPr>
    </w:p>
    <w:p w:rsidR="00C47707" w:rsidRPr="00F547B9" w:rsidRDefault="00C47707" w:rsidP="00FB6865">
      <w:pPr>
        <w:pStyle w:val="23"/>
        <w:widowControl w:val="0"/>
        <w:ind w:firstLine="0"/>
        <w:jc w:val="center"/>
        <w:rPr>
          <w:b w:val="0"/>
          <w:sz w:val="28"/>
          <w:szCs w:val="28"/>
        </w:rPr>
      </w:pPr>
    </w:p>
    <w:p w:rsidR="00C47707" w:rsidRPr="00F547B9" w:rsidRDefault="00C47707" w:rsidP="00FB6865">
      <w:pPr>
        <w:pStyle w:val="23"/>
        <w:widowControl w:val="0"/>
        <w:ind w:firstLine="0"/>
        <w:jc w:val="center"/>
        <w:rPr>
          <w:b w:val="0"/>
          <w:sz w:val="28"/>
          <w:szCs w:val="28"/>
        </w:rPr>
      </w:pPr>
    </w:p>
    <w:p w:rsidR="00C47707" w:rsidRPr="00F547B9" w:rsidRDefault="00C47707" w:rsidP="00FB6865">
      <w:pPr>
        <w:pStyle w:val="23"/>
        <w:widowControl w:val="0"/>
        <w:ind w:firstLine="0"/>
        <w:jc w:val="center"/>
        <w:rPr>
          <w:b w:val="0"/>
          <w:sz w:val="28"/>
          <w:szCs w:val="28"/>
        </w:rPr>
      </w:pPr>
    </w:p>
    <w:p w:rsidR="00C47707" w:rsidRPr="00F547B9" w:rsidRDefault="00C47707" w:rsidP="00FB6865">
      <w:pPr>
        <w:pStyle w:val="23"/>
        <w:widowControl w:val="0"/>
        <w:ind w:firstLine="0"/>
        <w:jc w:val="center"/>
        <w:rPr>
          <w:b w:val="0"/>
          <w:sz w:val="28"/>
          <w:szCs w:val="28"/>
        </w:rPr>
      </w:pPr>
    </w:p>
    <w:p w:rsidR="00C47707" w:rsidRPr="00F547B9" w:rsidRDefault="00C47707" w:rsidP="00FB6865">
      <w:pPr>
        <w:pStyle w:val="23"/>
        <w:widowControl w:val="0"/>
        <w:ind w:firstLine="0"/>
        <w:jc w:val="center"/>
        <w:rPr>
          <w:b w:val="0"/>
          <w:sz w:val="28"/>
          <w:szCs w:val="28"/>
        </w:rPr>
      </w:pPr>
    </w:p>
    <w:p w:rsidR="00C47707" w:rsidRPr="00F547B9" w:rsidRDefault="00C47707" w:rsidP="00FB6865">
      <w:pPr>
        <w:pStyle w:val="23"/>
        <w:widowControl w:val="0"/>
        <w:ind w:firstLine="0"/>
        <w:jc w:val="center"/>
        <w:rPr>
          <w:b w:val="0"/>
          <w:sz w:val="28"/>
          <w:szCs w:val="28"/>
        </w:rPr>
      </w:pPr>
    </w:p>
    <w:p w:rsidR="00C47707" w:rsidRPr="00F547B9" w:rsidRDefault="00C47707" w:rsidP="00FB6865">
      <w:pPr>
        <w:pStyle w:val="23"/>
        <w:widowControl w:val="0"/>
        <w:ind w:firstLine="0"/>
        <w:jc w:val="center"/>
        <w:rPr>
          <w:b w:val="0"/>
          <w:sz w:val="28"/>
          <w:szCs w:val="28"/>
        </w:rPr>
      </w:pPr>
    </w:p>
    <w:p w:rsidR="00C47707" w:rsidRPr="00F547B9" w:rsidRDefault="00C47707" w:rsidP="00FB6865">
      <w:pPr>
        <w:pStyle w:val="23"/>
        <w:widowControl w:val="0"/>
        <w:ind w:firstLine="0"/>
        <w:jc w:val="center"/>
        <w:rPr>
          <w:b w:val="0"/>
          <w:sz w:val="28"/>
          <w:szCs w:val="28"/>
        </w:rPr>
      </w:pPr>
    </w:p>
    <w:p w:rsidR="00C47707" w:rsidRPr="00F547B9" w:rsidRDefault="00C47707" w:rsidP="00FB6865">
      <w:pPr>
        <w:pStyle w:val="23"/>
        <w:widowControl w:val="0"/>
        <w:ind w:firstLine="0"/>
        <w:jc w:val="center"/>
        <w:rPr>
          <w:b w:val="0"/>
          <w:sz w:val="28"/>
          <w:szCs w:val="28"/>
        </w:rPr>
      </w:pPr>
    </w:p>
    <w:p w:rsidR="00C47707" w:rsidRPr="00F547B9" w:rsidRDefault="00C47707" w:rsidP="00FB6865">
      <w:pPr>
        <w:pStyle w:val="23"/>
        <w:widowControl w:val="0"/>
        <w:ind w:firstLine="0"/>
        <w:jc w:val="center"/>
        <w:rPr>
          <w:b w:val="0"/>
          <w:sz w:val="28"/>
          <w:szCs w:val="28"/>
        </w:rPr>
      </w:pPr>
    </w:p>
    <w:p w:rsidR="00C47707" w:rsidRPr="00F547B9" w:rsidRDefault="00C47707" w:rsidP="00FB6865">
      <w:pPr>
        <w:pStyle w:val="23"/>
        <w:widowControl w:val="0"/>
        <w:ind w:firstLine="0"/>
        <w:jc w:val="center"/>
        <w:rPr>
          <w:b w:val="0"/>
          <w:sz w:val="28"/>
          <w:szCs w:val="28"/>
        </w:rPr>
      </w:pPr>
    </w:p>
    <w:p w:rsidR="00C47707" w:rsidRPr="00F547B9" w:rsidRDefault="00C47707" w:rsidP="00FB6865">
      <w:pPr>
        <w:pStyle w:val="23"/>
        <w:widowControl w:val="0"/>
        <w:ind w:firstLine="0"/>
        <w:jc w:val="center"/>
        <w:rPr>
          <w:b w:val="0"/>
          <w:sz w:val="28"/>
          <w:szCs w:val="28"/>
        </w:rPr>
      </w:pPr>
    </w:p>
    <w:p w:rsidR="00C47707" w:rsidRPr="00F547B9" w:rsidRDefault="00C47707" w:rsidP="00FB6865">
      <w:pPr>
        <w:pStyle w:val="23"/>
        <w:widowControl w:val="0"/>
        <w:ind w:firstLine="0"/>
        <w:jc w:val="center"/>
        <w:rPr>
          <w:b w:val="0"/>
          <w:sz w:val="28"/>
          <w:szCs w:val="28"/>
        </w:rPr>
      </w:pPr>
    </w:p>
    <w:p w:rsidR="00C47707" w:rsidRPr="00F547B9" w:rsidRDefault="00C47707" w:rsidP="00FB6865">
      <w:pPr>
        <w:pStyle w:val="23"/>
        <w:widowControl w:val="0"/>
        <w:ind w:firstLine="0"/>
        <w:jc w:val="center"/>
        <w:rPr>
          <w:b w:val="0"/>
          <w:sz w:val="28"/>
          <w:szCs w:val="28"/>
        </w:rPr>
      </w:pPr>
    </w:p>
    <w:p w:rsidR="00C47707" w:rsidRPr="00F547B9" w:rsidRDefault="00C47707" w:rsidP="00FB6865">
      <w:pPr>
        <w:pStyle w:val="23"/>
        <w:widowControl w:val="0"/>
        <w:ind w:firstLine="0"/>
        <w:jc w:val="center"/>
        <w:rPr>
          <w:b w:val="0"/>
          <w:sz w:val="28"/>
          <w:szCs w:val="28"/>
        </w:rPr>
      </w:pPr>
    </w:p>
    <w:p w:rsidR="00C47707" w:rsidRPr="00F547B9" w:rsidRDefault="00C47707" w:rsidP="00FB6865">
      <w:pPr>
        <w:pStyle w:val="23"/>
        <w:widowControl w:val="0"/>
        <w:ind w:firstLine="0"/>
        <w:jc w:val="center"/>
        <w:rPr>
          <w:b w:val="0"/>
          <w:sz w:val="28"/>
          <w:szCs w:val="28"/>
        </w:rPr>
      </w:pPr>
    </w:p>
    <w:p w:rsidR="00C47707" w:rsidRPr="00F547B9" w:rsidRDefault="00C47707" w:rsidP="00FB6865">
      <w:pPr>
        <w:pStyle w:val="23"/>
        <w:widowControl w:val="0"/>
        <w:ind w:firstLine="0"/>
        <w:jc w:val="center"/>
        <w:rPr>
          <w:b w:val="0"/>
          <w:sz w:val="28"/>
          <w:szCs w:val="28"/>
        </w:rPr>
      </w:pPr>
    </w:p>
    <w:p w:rsidR="00C47707" w:rsidRPr="00F547B9" w:rsidRDefault="00C47707" w:rsidP="00FB6865">
      <w:pPr>
        <w:pStyle w:val="23"/>
        <w:widowControl w:val="0"/>
        <w:ind w:firstLine="0"/>
        <w:jc w:val="center"/>
        <w:rPr>
          <w:b w:val="0"/>
          <w:sz w:val="28"/>
          <w:szCs w:val="28"/>
        </w:rPr>
      </w:pPr>
    </w:p>
    <w:p w:rsidR="00C47707" w:rsidRPr="00F547B9" w:rsidRDefault="00C47707" w:rsidP="00FB6865">
      <w:pPr>
        <w:pStyle w:val="23"/>
        <w:widowControl w:val="0"/>
        <w:ind w:firstLine="0"/>
        <w:jc w:val="center"/>
        <w:rPr>
          <w:b w:val="0"/>
          <w:sz w:val="28"/>
          <w:szCs w:val="28"/>
        </w:rPr>
      </w:pPr>
    </w:p>
    <w:p w:rsidR="00C47707" w:rsidRPr="00F547B9" w:rsidRDefault="00C47707" w:rsidP="00FB6865">
      <w:pPr>
        <w:pStyle w:val="23"/>
        <w:widowControl w:val="0"/>
        <w:ind w:firstLine="0"/>
        <w:jc w:val="center"/>
        <w:rPr>
          <w:b w:val="0"/>
          <w:sz w:val="28"/>
          <w:szCs w:val="28"/>
        </w:rPr>
      </w:pPr>
    </w:p>
    <w:p w:rsidR="00C47707" w:rsidRPr="00F547B9" w:rsidRDefault="00C47707" w:rsidP="00FB6865">
      <w:pPr>
        <w:pStyle w:val="23"/>
        <w:widowControl w:val="0"/>
        <w:ind w:firstLine="0"/>
        <w:jc w:val="center"/>
        <w:rPr>
          <w:b w:val="0"/>
          <w:sz w:val="28"/>
          <w:szCs w:val="28"/>
        </w:rPr>
      </w:pPr>
    </w:p>
    <w:p w:rsidR="00C47707" w:rsidRPr="00F547B9" w:rsidRDefault="00C47707" w:rsidP="00FB6865">
      <w:pPr>
        <w:pStyle w:val="23"/>
        <w:widowControl w:val="0"/>
        <w:ind w:firstLine="0"/>
        <w:jc w:val="center"/>
        <w:rPr>
          <w:b w:val="0"/>
          <w:sz w:val="28"/>
          <w:szCs w:val="28"/>
        </w:rPr>
      </w:pPr>
    </w:p>
    <w:p w:rsidR="00C47707" w:rsidRPr="00F547B9" w:rsidRDefault="00C47707" w:rsidP="00FB6865">
      <w:pPr>
        <w:pStyle w:val="23"/>
        <w:widowControl w:val="0"/>
        <w:ind w:firstLine="0"/>
        <w:jc w:val="center"/>
        <w:rPr>
          <w:b w:val="0"/>
          <w:sz w:val="28"/>
          <w:szCs w:val="28"/>
        </w:rPr>
      </w:pPr>
    </w:p>
    <w:p w:rsidR="00C47707" w:rsidRPr="00F547B9" w:rsidRDefault="00C47707" w:rsidP="00FB6865">
      <w:pPr>
        <w:pStyle w:val="23"/>
        <w:widowControl w:val="0"/>
        <w:ind w:firstLine="0"/>
        <w:jc w:val="center"/>
        <w:rPr>
          <w:b w:val="0"/>
          <w:sz w:val="28"/>
          <w:szCs w:val="28"/>
        </w:rPr>
      </w:pPr>
    </w:p>
    <w:p w:rsidR="00C47707" w:rsidRPr="00F547B9" w:rsidRDefault="00C47707" w:rsidP="00FB6865">
      <w:pPr>
        <w:pStyle w:val="23"/>
        <w:widowControl w:val="0"/>
        <w:ind w:firstLine="0"/>
        <w:jc w:val="center"/>
        <w:rPr>
          <w:b w:val="0"/>
          <w:sz w:val="28"/>
          <w:szCs w:val="28"/>
        </w:rPr>
      </w:pPr>
    </w:p>
    <w:p w:rsidR="00C47707" w:rsidRPr="00F547B9" w:rsidRDefault="00C47707" w:rsidP="00FB6865">
      <w:pPr>
        <w:pStyle w:val="23"/>
        <w:widowControl w:val="0"/>
        <w:ind w:firstLine="0"/>
        <w:jc w:val="center"/>
        <w:rPr>
          <w:b w:val="0"/>
          <w:sz w:val="28"/>
          <w:szCs w:val="28"/>
        </w:rPr>
      </w:pPr>
    </w:p>
    <w:p w:rsidR="00C47707" w:rsidRPr="00F547B9" w:rsidRDefault="00C47707" w:rsidP="00FB6865">
      <w:pPr>
        <w:pStyle w:val="23"/>
        <w:widowControl w:val="0"/>
        <w:ind w:firstLine="0"/>
        <w:jc w:val="center"/>
        <w:rPr>
          <w:b w:val="0"/>
          <w:sz w:val="28"/>
          <w:szCs w:val="28"/>
        </w:rPr>
      </w:pPr>
    </w:p>
    <w:p w:rsidR="00C47707" w:rsidRDefault="00C47707" w:rsidP="00FB6865">
      <w:pPr>
        <w:pStyle w:val="23"/>
        <w:widowControl w:val="0"/>
        <w:ind w:firstLine="0"/>
        <w:jc w:val="center"/>
        <w:rPr>
          <w:b w:val="0"/>
          <w:sz w:val="28"/>
          <w:szCs w:val="28"/>
        </w:rPr>
      </w:pPr>
    </w:p>
    <w:p w:rsidR="00C54707" w:rsidRDefault="00C54707" w:rsidP="00FB6865">
      <w:pPr>
        <w:pStyle w:val="23"/>
        <w:widowControl w:val="0"/>
        <w:ind w:firstLine="0"/>
        <w:jc w:val="center"/>
        <w:rPr>
          <w:b w:val="0"/>
          <w:sz w:val="28"/>
          <w:szCs w:val="28"/>
        </w:rPr>
      </w:pPr>
    </w:p>
    <w:p w:rsidR="00C54707" w:rsidRDefault="00C54707" w:rsidP="00FB6865">
      <w:pPr>
        <w:pStyle w:val="23"/>
        <w:widowControl w:val="0"/>
        <w:ind w:firstLine="0"/>
        <w:jc w:val="center"/>
        <w:rPr>
          <w:b w:val="0"/>
          <w:sz w:val="28"/>
          <w:szCs w:val="28"/>
        </w:rPr>
      </w:pPr>
    </w:p>
    <w:p w:rsidR="00C54707" w:rsidRDefault="00C54707" w:rsidP="00FB6865">
      <w:pPr>
        <w:pStyle w:val="23"/>
        <w:widowControl w:val="0"/>
        <w:ind w:firstLine="0"/>
        <w:jc w:val="center"/>
        <w:rPr>
          <w:b w:val="0"/>
          <w:sz w:val="28"/>
          <w:szCs w:val="28"/>
        </w:rPr>
      </w:pPr>
    </w:p>
    <w:p w:rsidR="00C54707" w:rsidRDefault="00C54707" w:rsidP="00FB6865">
      <w:pPr>
        <w:pStyle w:val="23"/>
        <w:widowControl w:val="0"/>
        <w:ind w:firstLine="0"/>
        <w:jc w:val="center"/>
        <w:rPr>
          <w:b w:val="0"/>
          <w:sz w:val="28"/>
          <w:szCs w:val="28"/>
        </w:rPr>
      </w:pPr>
    </w:p>
    <w:p w:rsidR="00C54707" w:rsidRPr="00F547B9" w:rsidRDefault="00C54707" w:rsidP="00FB6865">
      <w:pPr>
        <w:pStyle w:val="23"/>
        <w:widowControl w:val="0"/>
        <w:ind w:firstLine="0"/>
        <w:jc w:val="center"/>
        <w:rPr>
          <w:b w:val="0"/>
          <w:sz w:val="28"/>
          <w:szCs w:val="28"/>
        </w:rPr>
      </w:pPr>
    </w:p>
    <w:p w:rsidR="00C47707" w:rsidRPr="00F547B9" w:rsidRDefault="00C47707" w:rsidP="00FB6865">
      <w:pPr>
        <w:pStyle w:val="23"/>
        <w:widowControl w:val="0"/>
        <w:ind w:firstLine="0"/>
        <w:jc w:val="center"/>
        <w:rPr>
          <w:b w:val="0"/>
          <w:sz w:val="28"/>
          <w:szCs w:val="28"/>
        </w:rPr>
      </w:pPr>
    </w:p>
    <w:p w:rsidR="00C47707" w:rsidRPr="00F547B9" w:rsidRDefault="00C47707" w:rsidP="00FB6865">
      <w:pPr>
        <w:pStyle w:val="23"/>
        <w:widowControl w:val="0"/>
        <w:ind w:firstLine="0"/>
        <w:jc w:val="center"/>
        <w:rPr>
          <w:b w:val="0"/>
          <w:sz w:val="28"/>
          <w:szCs w:val="28"/>
        </w:rPr>
      </w:pPr>
    </w:p>
    <w:p w:rsidR="00C47707" w:rsidRPr="00F547B9" w:rsidRDefault="00C47707" w:rsidP="00FB6865">
      <w:pPr>
        <w:pStyle w:val="23"/>
        <w:widowControl w:val="0"/>
        <w:ind w:firstLine="0"/>
        <w:jc w:val="center"/>
        <w:rPr>
          <w:b w:val="0"/>
          <w:sz w:val="28"/>
          <w:szCs w:val="28"/>
        </w:rPr>
      </w:pPr>
    </w:p>
    <w:p w:rsidR="00C47707" w:rsidRPr="00F547B9" w:rsidRDefault="00C47707" w:rsidP="00FB6865">
      <w:pPr>
        <w:pStyle w:val="23"/>
        <w:widowControl w:val="0"/>
        <w:ind w:firstLine="0"/>
        <w:jc w:val="center"/>
        <w:rPr>
          <w:b w:val="0"/>
          <w:sz w:val="28"/>
          <w:szCs w:val="28"/>
        </w:rPr>
      </w:pPr>
    </w:p>
    <w:p w:rsidR="00C47707" w:rsidRPr="00F547B9" w:rsidRDefault="00C47707" w:rsidP="00FB6865">
      <w:pPr>
        <w:pStyle w:val="23"/>
        <w:widowControl w:val="0"/>
        <w:ind w:firstLine="0"/>
        <w:jc w:val="center"/>
        <w:rPr>
          <w:b w:val="0"/>
          <w:sz w:val="28"/>
          <w:szCs w:val="28"/>
        </w:rPr>
      </w:pPr>
    </w:p>
    <w:p w:rsidR="00C47707" w:rsidRDefault="00C47707" w:rsidP="00FB6865">
      <w:pPr>
        <w:pStyle w:val="23"/>
        <w:widowControl w:val="0"/>
        <w:ind w:firstLine="0"/>
        <w:jc w:val="center"/>
        <w:rPr>
          <w:b w:val="0"/>
          <w:sz w:val="28"/>
          <w:szCs w:val="28"/>
        </w:rPr>
      </w:pPr>
    </w:p>
    <w:p w:rsidR="00C36474" w:rsidRPr="00F547B9" w:rsidRDefault="00C36474" w:rsidP="00FB6865">
      <w:pPr>
        <w:pStyle w:val="23"/>
        <w:widowControl w:val="0"/>
        <w:ind w:firstLine="0"/>
        <w:jc w:val="center"/>
        <w:rPr>
          <w:b w:val="0"/>
          <w:sz w:val="28"/>
          <w:szCs w:val="28"/>
        </w:rPr>
      </w:pPr>
    </w:p>
    <w:p w:rsidR="00C47707" w:rsidRPr="00F547B9" w:rsidRDefault="00C47707" w:rsidP="00FB6865">
      <w:pPr>
        <w:pStyle w:val="23"/>
        <w:widowControl w:val="0"/>
        <w:ind w:firstLine="0"/>
        <w:jc w:val="center"/>
        <w:rPr>
          <w:b w:val="0"/>
          <w:sz w:val="28"/>
          <w:szCs w:val="28"/>
        </w:rPr>
      </w:pPr>
    </w:p>
    <w:p w:rsidR="007914B6" w:rsidRPr="00F547B9" w:rsidRDefault="00C47707" w:rsidP="00F547B9">
      <w:pPr>
        <w:pStyle w:val="23"/>
        <w:widowControl w:val="0"/>
        <w:ind w:firstLine="0"/>
        <w:jc w:val="center"/>
        <w:outlineLvl w:val="0"/>
        <w:rPr>
          <w:sz w:val="28"/>
          <w:szCs w:val="28"/>
        </w:rPr>
      </w:pPr>
      <w:bookmarkStart w:id="21" w:name="_Toc417244673"/>
      <w:r w:rsidRPr="00F547B9">
        <w:rPr>
          <w:sz w:val="28"/>
          <w:szCs w:val="28"/>
        </w:rPr>
        <w:lastRenderedPageBreak/>
        <w:t>2.</w:t>
      </w:r>
      <w:r w:rsidR="007914B6" w:rsidRPr="00F547B9">
        <w:rPr>
          <w:sz w:val="28"/>
          <w:szCs w:val="28"/>
        </w:rPr>
        <w:t xml:space="preserve"> Главная энергетическая установка</w:t>
      </w:r>
      <w:bookmarkEnd w:id="20"/>
      <w:bookmarkEnd w:id="21"/>
    </w:p>
    <w:p w:rsidR="007914B6" w:rsidRPr="00F547B9" w:rsidRDefault="007914B6" w:rsidP="007914B6">
      <w:pPr>
        <w:pStyle w:val="23"/>
        <w:widowControl w:val="0"/>
        <w:jc w:val="both"/>
        <w:rPr>
          <w:b w:val="0"/>
          <w:sz w:val="28"/>
          <w:szCs w:val="28"/>
        </w:rPr>
      </w:pPr>
      <w:bookmarkStart w:id="22" w:name="_Toc250793264"/>
    </w:p>
    <w:p w:rsidR="007914B6" w:rsidRPr="00F547B9" w:rsidRDefault="007914B6" w:rsidP="007914B6">
      <w:pPr>
        <w:pStyle w:val="23"/>
        <w:widowControl w:val="0"/>
        <w:jc w:val="both"/>
        <w:rPr>
          <w:b w:val="0"/>
          <w:sz w:val="28"/>
          <w:szCs w:val="28"/>
        </w:rPr>
      </w:pPr>
      <w:r w:rsidRPr="00F547B9">
        <w:rPr>
          <w:b w:val="0"/>
          <w:sz w:val="28"/>
          <w:szCs w:val="28"/>
        </w:rPr>
        <w:t>Энергетическая установка располагается в кормовой части судна.</w:t>
      </w:r>
      <w:bookmarkEnd w:id="22"/>
    </w:p>
    <w:p w:rsidR="007914B6" w:rsidRPr="00F547B9" w:rsidRDefault="007914B6" w:rsidP="001A3A5B">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Главная энергетическая установка (СЭУ) – основной механизм судна, преобразующий энергию топлива во вращательное движение гребного вала. В настоящее время на судах в основном используют дизельные установки. У рассматриваемого судна дизельная установка. Упрощенная схема</w:t>
      </w:r>
      <w:r w:rsidR="00604829" w:rsidRPr="00F547B9">
        <w:rPr>
          <w:rFonts w:ascii="Times New Roman" w:hAnsi="Times New Roman" w:cs="Times New Roman"/>
          <w:sz w:val="28"/>
          <w:szCs w:val="28"/>
        </w:rPr>
        <w:t xml:space="preserve"> ГЭУ представлена на рисунке 1</w:t>
      </w:r>
      <w:r w:rsidRPr="00F547B9">
        <w:rPr>
          <w:rFonts w:ascii="Times New Roman" w:hAnsi="Times New Roman" w:cs="Times New Roman"/>
          <w:sz w:val="28"/>
          <w:szCs w:val="28"/>
        </w:rPr>
        <w:t>.</w:t>
      </w:r>
    </w:p>
    <w:p w:rsidR="00C36474" w:rsidRDefault="00C36474" w:rsidP="000E126B">
      <w:pPr>
        <w:widowControl w:val="0"/>
        <w:spacing w:after="0" w:line="240" w:lineRule="auto"/>
        <w:rPr>
          <w:rFonts w:ascii="Times New Roman" w:hAnsi="Times New Roman" w:cs="Times New Roman"/>
          <w:b/>
          <w:sz w:val="28"/>
          <w:szCs w:val="28"/>
        </w:rPr>
      </w:pPr>
    </w:p>
    <w:p w:rsidR="00C36474" w:rsidRPr="00C36474" w:rsidRDefault="00C36474" w:rsidP="00C36474">
      <w:pPr>
        <w:pStyle w:val="23"/>
        <w:widowControl w:val="0"/>
        <w:jc w:val="both"/>
        <w:rPr>
          <w:b w:val="0"/>
          <w:sz w:val="28"/>
          <w:szCs w:val="28"/>
        </w:rPr>
      </w:pPr>
      <w:r w:rsidRPr="00C36474">
        <w:rPr>
          <w:b w:val="0"/>
          <w:sz w:val="28"/>
          <w:szCs w:val="28"/>
        </w:rPr>
        <w:t>Энергетическая установка располагается в кормовой части судна.</w:t>
      </w:r>
    </w:p>
    <w:p w:rsidR="00C36474" w:rsidRPr="00C36474" w:rsidRDefault="00C36474" w:rsidP="00C36474">
      <w:pPr>
        <w:widowControl w:val="0"/>
        <w:spacing w:after="0" w:line="240" w:lineRule="auto"/>
        <w:jc w:val="both"/>
        <w:rPr>
          <w:rFonts w:ascii="Times New Roman" w:hAnsi="Times New Roman" w:cs="Times New Roman"/>
          <w:b/>
          <w:sz w:val="28"/>
          <w:szCs w:val="28"/>
        </w:rPr>
      </w:pPr>
      <w:r w:rsidRPr="00C36474">
        <w:rPr>
          <w:rFonts w:ascii="Times New Roman" w:hAnsi="Times New Roman" w:cs="Times New Roman"/>
          <w:sz w:val="28"/>
          <w:szCs w:val="28"/>
        </w:rPr>
        <w:t>Главная энергетическая установка (СЭУ) – основной механизм судна, преобразующий энергию топлива во вращательное движение гребного вала. В настоящее время на судах в основном используют дизельные установки. У рассматриваемого судна дизельная установка. Упрощенная схема ГЭУ представлена на рисунке 1</w:t>
      </w:r>
    </w:p>
    <w:p w:rsidR="001A3A5B" w:rsidRPr="00F547B9" w:rsidRDefault="001A3A5B" w:rsidP="001A3A5B">
      <w:pPr>
        <w:widowControl w:val="0"/>
        <w:spacing w:after="0" w:line="240" w:lineRule="auto"/>
        <w:rPr>
          <w:rFonts w:ascii="Times New Roman" w:hAnsi="Times New Roman" w:cs="Times New Roman"/>
          <w:b/>
          <w:sz w:val="28"/>
          <w:szCs w:val="28"/>
        </w:rPr>
      </w:pPr>
    </w:p>
    <w:p w:rsidR="007914B6" w:rsidRPr="00F547B9" w:rsidRDefault="007914B6" w:rsidP="007914B6">
      <w:pPr>
        <w:pStyle w:val="a8"/>
        <w:widowControl w:val="0"/>
        <w:ind w:left="0"/>
        <w:jc w:val="center"/>
        <w:rPr>
          <w:sz w:val="28"/>
          <w:szCs w:val="28"/>
        </w:rPr>
      </w:pPr>
      <w:r w:rsidRPr="00F547B9">
        <w:rPr>
          <w:noProof/>
          <w:sz w:val="28"/>
          <w:szCs w:val="28"/>
        </w:rPr>
        <w:drawing>
          <wp:inline distT="0" distB="0" distL="0" distR="0">
            <wp:extent cx="4086225" cy="8572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6"/>
                    <pic:cNvPicPr>
                      <a:picLocks noChangeAspect="1" noChangeArrowheads="1"/>
                    </pic:cNvPicPr>
                  </pic:nvPicPr>
                  <pic:blipFill>
                    <a:blip r:embed="rId16" cstate="print">
                      <a:extLst>
                        <a:ext uri="{28A0092B-C50C-407E-A947-70E740481C1C}">
                          <a14:useLocalDpi xmlns:a14="http://schemas.microsoft.com/office/drawing/2010/main" val="0"/>
                        </a:ext>
                      </a:extLst>
                    </a:blip>
                    <a:srcRect l="2983" t="13191" r="2939" b="22571"/>
                    <a:stretch>
                      <a:fillRect/>
                    </a:stretch>
                  </pic:blipFill>
                  <pic:spPr bwMode="auto">
                    <a:xfrm>
                      <a:off x="0" y="0"/>
                      <a:ext cx="4086225" cy="857250"/>
                    </a:xfrm>
                    <a:prstGeom prst="rect">
                      <a:avLst/>
                    </a:prstGeom>
                    <a:noFill/>
                    <a:ln>
                      <a:noFill/>
                    </a:ln>
                  </pic:spPr>
                </pic:pic>
              </a:graphicData>
            </a:graphic>
          </wp:inline>
        </w:drawing>
      </w:r>
    </w:p>
    <w:p w:rsidR="007914B6" w:rsidRPr="00F547B9" w:rsidRDefault="007914B6" w:rsidP="007914B6">
      <w:pPr>
        <w:pStyle w:val="a3"/>
        <w:shd w:val="clear" w:color="auto" w:fill="FFFFFF"/>
        <w:spacing w:before="96" w:beforeAutospacing="0" w:after="192" w:afterAutospacing="0"/>
        <w:jc w:val="both"/>
        <w:rPr>
          <w:sz w:val="32"/>
          <w:szCs w:val="28"/>
        </w:rPr>
      </w:pPr>
    </w:p>
    <w:p w:rsidR="007914B6" w:rsidRPr="000E126B" w:rsidRDefault="001A3A5B" w:rsidP="000E126B">
      <w:pPr>
        <w:widowControl w:val="0"/>
        <w:spacing w:after="0" w:line="240" w:lineRule="auto"/>
        <w:jc w:val="center"/>
        <w:rPr>
          <w:rFonts w:ascii="Times New Roman" w:hAnsi="Times New Roman" w:cs="Times New Roman"/>
          <w:sz w:val="28"/>
          <w:szCs w:val="28"/>
        </w:rPr>
      </w:pPr>
      <w:r w:rsidRPr="000E126B">
        <w:rPr>
          <w:rFonts w:ascii="Times New Roman" w:hAnsi="Times New Roman" w:cs="Times New Roman"/>
          <w:sz w:val="28"/>
          <w:szCs w:val="28"/>
        </w:rPr>
        <w:t>Рисунок 1</w:t>
      </w:r>
      <w:r w:rsidR="00604829" w:rsidRPr="00F547B9">
        <w:rPr>
          <w:sz w:val="28"/>
          <w:szCs w:val="28"/>
        </w:rPr>
        <w:t>.</w:t>
      </w:r>
      <w:r w:rsidR="000E126B" w:rsidRPr="000E126B">
        <w:rPr>
          <w:rFonts w:ascii="Times New Roman" w:hAnsi="Times New Roman" w:cs="Times New Roman"/>
          <w:sz w:val="28"/>
          <w:szCs w:val="28"/>
        </w:rPr>
        <w:t xml:space="preserve"> Схема главной энергетической установки ГЭУ</w:t>
      </w:r>
    </w:p>
    <w:p w:rsidR="00412A49" w:rsidRPr="00F547B9" w:rsidRDefault="00412A49" w:rsidP="007914B6">
      <w:pPr>
        <w:pStyle w:val="a3"/>
        <w:shd w:val="clear" w:color="auto" w:fill="FFFFFF"/>
        <w:spacing w:before="0" w:beforeAutospacing="0" w:after="0" w:afterAutospacing="0"/>
        <w:ind w:firstLine="709"/>
        <w:jc w:val="center"/>
        <w:rPr>
          <w:szCs w:val="28"/>
        </w:rPr>
      </w:pPr>
    </w:p>
    <w:p w:rsidR="00412A49" w:rsidRPr="00F547B9" w:rsidRDefault="00412A49" w:rsidP="00DE50AC">
      <w:pPr>
        <w:widowControl w:val="0"/>
        <w:spacing w:after="0" w:line="240" w:lineRule="auto"/>
        <w:ind w:firstLine="709"/>
        <w:jc w:val="center"/>
        <w:rPr>
          <w:rFonts w:ascii="Times New Roman" w:hAnsi="Times New Roman" w:cs="Times New Roman"/>
          <w:sz w:val="24"/>
          <w:szCs w:val="28"/>
        </w:rPr>
      </w:pPr>
      <w:r w:rsidRPr="00F547B9">
        <w:rPr>
          <w:rFonts w:ascii="Times New Roman" w:hAnsi="Times New Roman" w:cs="Times New Roman"/>
          <w:sz w:val="24"/>
          <w:szCs w:val="28"/>
        </w:rPr>
        <w:t>Д – дизель</w:t>
      </w:r>
      <w:r w:rsidR="00E74224" w:rsidRPr="00F547B9">
        <w:rPr>
          <w:rFonts w:ascii="Times New Roman" w:hAnsi="Times New Roman" w:cs="Times New Roman"/>
          <w:sz w:val="24"/>
          <w:szCs w:val="28"/>
        </w:rPr>
        <w:t>; ВФШ – винт фиксируемого шага.</w:t>
      </w:r>
    </w:p>
    <w:p w:rsidR="00604829" w:rsidRPr="00F547B9" w:rsidRDefault="00604829" w:rsidP="00604829">
      <w:pPr>
        <w:widowControl w:val="0"/>
        <w:spacing w:after="0" w:line="240" w:lineRule="auto"/>
        <w:ind w:firstLine="709"/>
        <w:jc w:val="both"/>
        <w:rPr>
          <w:rFonts w:ascii="Times New Roman" w:hAnsi="Times New Roman" w:cs="Times New Roman"/>
          <w:sz w:val="24"/>
          <w:szCs w:val="28"/>
        </w:rPr>
      </w:pPr>
    </w:p>
    <w:p w:rsidR="00412A49" w:rsidRPr="00F547B9" w:rsidRDefault="00412A49" w:rsidP="00FB6865">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xml:space="preserve">По заданной мощности N = </w:t>
      </w:r>
      <w:r w:rsidR="00AE4CAB" w:rsidRPr="00F547B9">
        <w:rPr>
          <w:rFonts w:ascii="Times New Roman" w:hAnsi="Times New Roman" w:cs="Times New Roman"/>
          <w:sz w:val="28"/>
          <w:szCs w:val="28"/>
        </w:rPr>
        <w:t>1050</w:t>
      </w:r>
      <w:r w:rsidRPr="00F547B9">
        <w:rPr>
          <w:rFonts w:ascii="Times New Roman" w:hAnsi="Times New Roman" w:cs="Times New Roman"/>
          <w:sz w:val="28"/>
          <w:szCs w:val="28"/>
        </w:rPr>
        <w:t xml:space="preserve"> кВт выбираем в качестве главного двигателя </w:t>
      </w:r>
      <w:r w:rsidR="00AE4CAB" w:rsidRPr="00F547B9">
        <w:rPr>
          <w:rFonts w:ascii="Times New Roman" w:hAnsi="Times New Roman" w:cs="Times New Roman"/>
          <w:sz w:val="28"/>
          <w:szCs w:val="18"/>
          <w:shd w:val="clear" w:color="auto" w:fill="FFFFFF"/>
        </w:rPr>
        <w:t>четырехтактный, нереверсивный, рядный, 6-ти цилиндровый дизе</w:t>
      </w:r>
      <w:r w:rsidR="00E74224" w:rsidRPr="00F547B9">
        <w:rPr>
          <w:rFonts w:ascii="Times New Roman" w:hAnsi="Times New Roman" w:cs="Times New Roman"/>
          <w:sz w:val="28"/>
          <w:szCs w:val="18"/>
          <w:shd w:val="clear" w:color="auto" w:fill="FFFFFF"/>
        </w:rPr>
        <w:t>льный двигатель с турбонадувом, промежуточным охлаждением и</w:t>
      </w:r>
      <w:r w:rsidR="00AE4CAB" w:rsidRPr="00F547B9">
        <w:rPr>
          <w:rFonts w:ascii="Times New Roman" w:hAnsi="Times New Roman" w:cs="Times New Roman"/>
          <w:sz w:val="28"/>
          <w:szCs w:val="18"/>
          <w:shd w:val="clear" w:color="auto" w:fill="FFFFFF"/>
        </w:rPr>
        <w:t xml:space="preserve"> с прямым впрыском топлива</w:t>
      </w:r>
      <w:r w:rsidRPr="00F547B9">
        <w:rPr>
          <w:rFonts w:ascii="Times New Roman" w:hAnsi="Times New Roman" w:cs="Times New Roman"/>
          <w:sz w:val="28"/>
          <w:szCs w:val="28"/>
        </w:rPr>
        <w:t xml:space="preserve"> фирмы «</w:t>
      </w:r>
      <w:r w:rsidR="00AE4CAB" w:rsidRPr="00F547B9">
        <w:rPr>
          <w:rFonts w:ascii="Times New Roman" w:hAnsi="Times New Roman" w:cs="Times New Roman"/>
          <w:sz w:val="28"/>
          <w:szCs w:val="28"/>
          <w:lang w:val="en-US"/>
        </w:rPr>
        <w:t>Wartsila</w:t>
      </w:r>
      <w:r w:rsidR="00AE4CAB" w:rsidRPr="00F547B9">
        <w:rPr>
          <w:rFonts w:ascii="Times New Roman" w:hAnsi="Times New Roman" w:cs="Times New Roman"/>
          <w:sz w:val="28"/>
          <w:szCs w:val="28"/>
        </w:rPr>
        <w:t xml:space="preserve"> </w:t>
      </w:r>
      <w:r w:rsidR="00AE4CAB" w:rsidRPr="00F547B9">
        <w:rPr>
          <w:rFonts w:ascii="Times New Roman" w:hAnsi="Times New Roman" w:cs="Times New Roman"/>
          <w:sz w:val="28"/>
          <w:szCs w:val="28"/>
          <w:lang w:val="en-US"/>
        </w:rPr>
        <w:t>Oyj</w:t>
      </w:r>
      <w:r w:rsidR="00AE4CAB" w:rsidRPr="00F547B9">
        <w:rPr>
          <w:rFonts w:ascii="Times New Roman" w:hAnsi="Times New Roman" w:cs="Times New Roman"/>
          <w:sz w:val="28"/>
          <w:szCs w:val="28"/>
        </w:rPr>
        <w:t xml:space="preserve"> </w:t>
      </w:r>
      <w:r w:rsidR="00AE4CAB" w:rsidRPr="00F547B9">
        <w:rPr>
          <w:rFonts w:ascii="Times New Roman" w:hAnsi="Times New Roman" w:cs="Times New Roman"/>
          <w:sz w:val="28"/>
          <w:szCs w:val="28"/>
          <w:lang w:val="en-US"/>
        </w:rPr>
        <w:t>Abp</w:t>
      </w:r>
      <w:r w:rsidR="00AE4CAB" w:rsidRPr="00F547B9">
        <w:rPr>
          <w:rFonts w:ascii="Times New Roman" w:hAnsi="Times New Roman" w:cs="Times New Roman"/>
          <w:sz w:val="28"/>
          <w:szCs w:val="28"/>
        </w:rPr>
        <w:t>» марки 6L20</w:t>
      </w:r>
      <w:r w:rsidRPr="00F547B9">
        <w:rPr>
          <w:rFonts w:ascii="Times New Roman" w:hAnsi="Times New Roman" w:cs="Times New Roman"/>
          <w:sz w:val="28"/>
          <w:szCs w:val="28"/>
        </w:rPr>
        <w:t>.</w:t>
      </w:r>
      <w:r w:rsidR="00AE4CAB" w:rsidRPr="00F547B9">
        <w:rPr>
          <w:rFonts w:ascii="Times New Roman" w:hAnsi="Times New Roman" w:cs="Times New Roman"/>
          <w:sz w:val="28"/>
          <w:szCs w:val="28"/>
        </w:rPr>
        <w:t xml:space="preserve"> </w:t>
      </w:r>
    </w:p>
    <w:p w:rsidR="00412A49" w:rsidRPr="00F547B9" w:rsidRDefault="00EB5264" w:rsidP="00FB6865">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О</w:t>
      </w:r>
      <w:r w:rsidR="00412A49" w:rsidRPr="00F547B9">
        <w:rPr>
          <w:rFonts w:ascii="Times New Roman" w:hAnsi="Times New Roman" w:cs="Times New Roman"/>
          <w:sz w:val="28"/>
          <w:szCs w:val="28"/>
        </w:rPr>
        <w:t xml:space="preserve">сновные характеристики: </w:t>
      </w:r>
    </w:p>
    <w:p w:rsidR="00412A49" w:rsidRPr="00F547B9" w:rsidRDefault="00412A49" w:rsidP="00FB6865">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1. Номинальная длительная эффективная мощность N</w:t>
      </w:r>
      <w:r w:rsidRPr="00F547B9">
        <w:rPr>
          <w:rFonts w:ascii="Times New Roman" w:hAnsi="Times New Roman" w:cs="Times New Roman"/>
          <w:sz w:val="28"/>
          <w:szCs w:val="28"/>
          <w:vertAlign w:val="subscript"/>
        </w:rPr>
        <w:t xml:space="preserve">е </w:t>
      </w:r>
      <w:r w:rsidR="00E74224" w:rsidRPr="00F547B9">
        <w:rPr>
          <w:rFonts w:ascii="Times New Roman" w:hAnsi="Times New Roman" w:cs="Times New Roman"/>
          <w:sz w:val="28"/>
          <w:szCs w:val="28"/>
        </w:rPr>
        <w:t>= 1050</w:t>
      </w:r>
      <w:r w:rsidR="00FB6865" w:rsidRPr="00F547B9">
        <w:rPr>
          <w:rFonts w:ascii="Times New Roman" w:hAnsi="Times New Roman" w:cs="Times New Roman"/>
          <w:sz w:val="28"/>
          <w:szCs w:val="28"/>
        </w:rPr>
        <w:t xml:space="preserve"> кВт.</w:t>
      </w:r>
    </w:p>
    <w:p w:rsidR="00412A49" w:rsidRPr="00F547B9" w:rsidRDefault="00412A49" w:rsidP="00FB6865">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2. Цилиндровая мощность N</w:t>
      </w:r>
      <w:r w:rsidRPr="00F547B9">
        <w:rPr>
          <w:rFonts w:ascii="Times New Roman" w:hAnsi="Times New Roman" w:cs="Times New Roman"/>
          <w:sz w:val="28"/>
          <w:szCs w:val="28"/>
          <w:vertAlign w:val="subscript"/>
        </w:rPr>
        <w:t>ец</w:t>
      </w:r>
      <w:r w:rsidR="00D00759" w:rsidRPr="00F547B9">
        <w:rPr>
          <w:rFonts w:ascii="Times New Roman" w:hAnsi="Times New Roman" w:cs="Times New Roman"/>
          <w:sz w:val="28"/>
          <w:szCs w:val="28"/>
        </w:rPr>
        <w:t>= 200</w:t>
      </w:r>
      <w:r w:rsidRPr="00F547B9">
        <w:rPr>
          <w:rFonts w:ascii="Times New Roman" w:hAnsi="Times New Roman" w:cs="Times New Roman"/>
          <w:sz w:val="28"/>
          <w:szCs w:val="28"/>
        </w:rPr>
        <w:t xml:space="preserve"> кВт.</w:t>
      </w:r>
    </w:p>
    <w:p w:rsidR="00412A49" w:rsidRPr="00F547B9" w:rsidRDefault="00412A49" w:rsidP="00FB6865">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3. Номи</w:t>
      </w:r>
      <w:r w:rsidR="00D00759" w:rsidRPr="00F547B9">
        <w:rPr>
          <w:rFonts w:ascii="Times New Roman" w:hAnsi="Times New Roman" w:cs="Times New Roman"/>
          <w:sz w:val="28"/>
          <w:szCs w:val="28"/>
        </w:rPr>
        <w:t>нальная частота вращения n = 1040</w:t>
      </w:r>
      <w:r w:rsidRPr="00F547B9">
        <w:rPr>
          <w:rFonts w:ascii="Times New Roman" w:hAnsi="Times New Roman" w:cs="Times New Roman"/>
          <w:sz w:val="28"/>
          <w:szCs w:val="28"/>
        </w:rPr>
        <w:t xml:space="preserve"> об/мин.</w:t>
      </w:r>
    </w:p>
    <w:p w:rsidR="00412A49" w:rsidRPr="00F547B9" w:rsidRDefault="00412A49" w:rsidP="00FB6865">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4. Соотношение диаметра</w:t>
      </w:r>
      <w:r w:rsidR="00D00759" w:rsidRPr="00F547B9">
        <w:rPr>
          <w:rFonts w:ascii="Times New Roman" w:hAnsi="Times New Roman" w:cs="Times New Roman"/>
          <w:sz w:val="28"/>
          <w:szCs w:val="28"/>
        </w:rPr>
        <w:t xml:space="preserve"> цилиндра к ходу поршня D/S = 20/28</w:t>
      </w:r>
      <w:r w:rsidRPr="00F547B9">
        <w:rPr>
          <w:rFonts w:ascii="Times New Roman" w:hAnsi="Times New Roman" w:cs="Times New Roman"/>
          <w:sz w:val="28"/>
          <w:szCs w:val="28"/>
        </w:rPr>
        <w:t xml:space="preserve"> см/см.</w:t>
      </w:r>
    </w:p>
    <w:p w:rsidR="00412A49" w:rsidRPr="00F547B9" w:rsidRDefault="00412A49" w:rsidP="00FB6865">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5. Число цилиндров I</w:t>
      </w:r>
      <w:r w:rsidR="00E74224" w:rsidRPr="00F547B9">
        <w:rPr>
          <w:rFonts w:ascii="Times New Roman" w:hAnsi="Times New Roman" w:cs="Times New Roman"/>
          <w:sz w:val="28"/>
          <w:szCs w:val="28"/>
        </w:rPr>
        <w:t>= 6</w:t>
      </w:r>
      <w:r w:rsidRPr="00F547B9">
        <w:rPr>
          <w:rFonts w:ascii="Times New Roman" w:hAnsi="Times New Roman" w:cs="Times New Roman"/>
          <w:sz w:val="28"/>
          <w:szCs w:val="28"/>
        </w:rPr>
        <w:t>.</w:t>
      </w:r>
    </w:p>
    <w:p w:rsidR="00412A49" w:rsidRPr="00F547B9" w:rsidRDefault="00412A49" w:rsidP="00FB6865">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6.</w:t>
      </w:r>
      <w:r w:rsidR="005B5219" w:rsidRPr="00F547B9">
        <w:rPr>
          <w:rFonts w:ascii="Times New Roman" w:hAnsi="Times New Roman" w:cs="Times New Roman"/>
          <w:sz w:val="28"/>
          <w:szCs w:val="28"/>
        </w:rPr>
        <w:t xml:space="preserve"> Удельный расход масла gm = 0.5</w:t>
      </w:r>
      <w:r w:rsidRPr="00F547B9">
        <w:rPr>
          <w:rFonts w:ascii="Times New Roman" w:hAnsi="Times New Roman" w:cs="Times New Roman"/>
          <w:sz w:val="28"/>
          <w:szCs w:val="28"/>
        </w:rPr>
        <w:t xml:space="preserve"> </w:t>
      </w:r>
      <w:r w:rsidR="005B5219" w:rsidRPr="00F547B9">
        <w:rPr>
          <w:rFonts w:ascii="Times New Roman" w:hAnsi="Times New Roman" w:cs="Times New Roman"/>
          <w:sz w:val="28"/>
          <w:szCs w:val="28"/>
        </w:rPr>
        <w:t>кг/кВт∙ч</w:t>
      </w:r>
      <w:r w:rsidR="00FB6865" w:rsidRPr="00F547B9">
        <w:rPr>
          <w:rFonts w:ascii="Times New Roman" w:hAnsi="Times New Roman" w:cs="Times New Roman"/>
          <w:sz w:val="28"/>
          <w:szCs w:val="28"/>
        </w:rPr>
        <w:t>.</w:t>
      </w:r>
    </w:p>
    <w:p w:rsidR="00FB6865" w:rsidRPr="00F547B9" w:rsidRDefault="00412A49" w:rsidP="00604829">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xml:space="preserve">7. </w:t>
      </w:r>
      <w:r w:rsidR="005B5219" w:rsidRPr="00F547B9">
        <w:rPr>
          <w:rFonts w:ascii="Times New Roman" w:hAnsi="Times New Roman" w:cs="Times New Roman"/>
          <w:sz w:val="28"/>
          <w:szCs w:val="28"/>
        </w:rPr>
        <w:t>Удельный расход топлива ge = 191</w:t>
      </w:r>
      <w:r w:rsidRPr="00F547B9">
        <w:rPr>
          <w:rFonts w:ascii="Times New Roman" w:hAnsi="Times New Roman" w:cs="Times New Roman"/>
          <w:sz w:val="28"/>
          <w:szCs w:val="28"/>
        </w:rPr>
        <w:t xml:space="preserve"> </w:t>
      </w:r>
      <w:r w:rsidR="005B5219" w:rsidRPr="00F547B9">
        <w:rPr>
          <w:rFonts w:ascii="Times New Roman" w:hAnsi="Times New Roman" w:cs="Times New Roman"/>
          <w:sz w:val="28"/>
          <w:szCs w:val="28"/>
        </w:rPr>
        <w:t>кг/кВт∙ч</w:t>
      </w:r>
      <w:r w:rsidR="00FB6865" w:rsidRPr="00F547B9">
        <w:rPr>
          <w:rFonts w:ascii="Times New Roman" w:hAnsi="Times New Roman" w:cs="Times New Roman"/>
          <w:sz w:val="28"/>
          <w:szCs w:val="28"/>
        </w:rPr>
        <w:t>.</w:t>
      </w:r>
    </w:p>
    <w:p w:rsidR="00412A49" w:rsidRPr="00F547B9" w:rsidRDefault="00412A49" w:rsidP="00FB6865">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В качестве топлива для главной энергетической установки применено:</w:t>
      </w:r>
    </w:p>
    <w:p w:rsidR="00412A49" w:rsidRPr="00F547B9" w:rsidRDefault="00412A49" w:rsidP="00FB6865">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легкое топливо – дизельное с температурой вспышки, определяемо</w:t>
      </w:r>
      <w:r w:rsidR="00FB6865" w:rsidRPr="00F547B9">
        <w:rPr>
          <w:rFonts w:ascii="Times New Roman" w:hAnsi="Times New Roman" w:cs="Times New Roman"/>
          <w:sz w:val="28"/>
          <w:szCs w:val="28"/>
        </w:rPr>
        <w:t>й в закрытом тигле, не ниже 393К.</w:t>
      </w:r>
    </w:p>
    <w:p w:rsidR="00412A49" w:rsidRPr="00F547B9" w:rsidRDefault="00412A49" w:rsidP="00FB6865">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xml:space="preserve">- тяжелое топливо вязкостью не более 3000с при </w:t>
      </w:r>
      <w:r w:rsidR="00843F90" w:rsidRPr="00F547B9">
        <w:rPr>
          <w:rFonts w:ascii="Times New Roman" w:hAnsi="Times New Roman" w:cs="Times New Roman"/>
          <w:sz w:val="28"/>
          <w:szCs w:val="28"/>
        </w:rPr>
        <w:t>38</w:t>
      </w:r>
      <w:r w:rsidRPr="00F547B9">
        <w:rPr>
          <w:rFonts w:ascii="Times New Roman" w:hAnsi="Times New Roman" w:cs="Times New Roman"/>
          <w:sz w:val="28"/>
          <w:szCs w:val="28"/>
        </w:rPr>
        <w:t xml:space="preserve"> </w:t>
      </w:r>
      <w:r w:rsidR="00843F90" w:rsidRPr="00F547B9">
        <w:rPr>
          <w:rFonts w:ascii="Times New Roman" w:hAnsi="Times New Roman" w:cs="Times New Roman"/>
          <w:sz w:val="28"/>
          <w:szCs w:val="28"/>
          <w:vertAlign w:val="superscript"/>
        </w:rPr>
        <w:t>0</w:t>
      </w:r>
      <w:r w:rsidR="00843F90" w:rsidRPr="00F547B9">
        <w:rPr>
          <w:rFonts w:ascii="Times New Roman" w:hAnsi="Times New Roman" w:cs="Times New Roman"/>
          <w:sz w:val="28"/>
          <w:szCs w:val="28"/>
        </w:rPr>
        <w:t xml:space="preserve"> </w:t>
      </w:r>
      <w:r w:rsidR="00843F90" w:rsidRPr="00F547B9">
        <w:rPr>
          <w:rFonts w:ascii="Times New Roman" w:hAnsi="Times New Roman" w:cs="Times New Roman"/>
          <w:sz w:val="28"/>
          <w:szCs w:val="28"/>
          <w:lang w:val="en-US"/>
        </w:rPr>
        <w:t>C</w:t>
      </w:r>
      <w:r w:rsidRPr="00F547B9">
        <w:rPr>
          <w:rFonts w:ascii="Times New Roman" w:hAnsi="Times New Roman" w:cs="Times New Roman"/>
          <w:sz w:val="28"/>
          <w:szCs w:val="28"/>
        </w:rPr>
        <w:t xml:space="preserve"> с содержанием серы не более 3 % и температурой вспышки, определяем</w:t>
      </w:r>
      <w:r w:rsidR="00FB6865" w:rsidRPr="00F547B9">
        <w:rPr>
          <w:rFonts w:ascii="Times New Roman" w:hAnsi="Times New Roman" w:cs="Times New Roman"/>
          <w:sz w:val="28"/>
          <w:szCs w:val="28"/>
        </w:rPr>
        <w:t>ой в закрытом тигле, не ниже 393К.</w:t>
      </w:r>
    </w:p>
    <w:p w:rsidR="00412A49" w:rsidRPr="00F547B9" w:rsidRDefault="00412A49" w:rsidP="00FB6865">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xml:space="preserve">Применяемые масла соответствуют ТУ на поставку главного двигателя, </w:t>
      </w:r>
      <w:r w:rsidRPr="00F547B9">
        <w:rPr>
          <w:rFonts w:ascii="Times New Roman" w:hAnsi="Times New Roman" w:cs="Times New Roman"/>
          <w:sz w:val="28"/>
          <w:szCs w:val="28"/>
        </w:rPr>
        <w:lastRenderedPageBreak/>
        <w:t>дизель-генераторов, турбогенератора, вспомогательных механизмов и инструкциям по их обслуживанию.</w:t>
      </w:r>
    </w:p>
    <w:p w:rsidR="00412A49" w:rsidRPr="00F547B9" w:rsidRDefault="00412A49" w:rsidP="00FB6865">
      <w:pPr>
        <w:pStyle w:val="23"/>
        <w:widowControl w:val="0"/>
        <w:jc w:val="both"/>
        <w:rPr>
          <w:b w:val="0"/>
          <w:sz w:val="28"/>
          <w:szCs w:val="28"/>
        </w:rPr>
      </w:pPr>
      <w:bookmarkStart w:id="23" w:name="_Toc250793265"/>
      <w:r w:rsidRPr="00F547B9">
        <w:rPr>
          <w:b w:val="0"/>
          <w:sz w:val="28"/>
          <w:szCs w:val="28"/>
        </w:rPr>
        <w:t>Расположение механизмов и прокладка труб в МКО выполнены с учетом удобства и безопасности их обслуживания, осмотра и ремонта.</w:t>
      </w:r>
      <w:bookmarkEnd w:id="23"/>
    </w:p>
    <w:p w:rsidR="00491463" w:rsidRPr="00F547B9" w:rsidRDefault="00491463" w:rsidP="00604829">
      <w:pPr>
        <w:widowControl w:val="0"/>
        <w:spacing w:after="0" w:line="240" w:lineRule="auto"/>
        <w:jc w:val="center"/>
        <w:rPr>
          <w:rFonts w:ascii="Times New Roman" w:hAnsi="Times New Roman" w:cs="Times New Roman"/>
          <w:sz w:val="28"/>
          <w:szCs w:val="28"/>
        </w:rPr>
      </w:pPr>
    </w:p>
    <w:p w:rsidR="00412A49" w:rsidRPr="00312646" w:rsidRDefault="00491463" w:rsidP="00F547B9">
      <w:pPr>
        <w:pStyle w:val="2"/>
        <w:jc w:val="center"/>
        <w:rPr>
          <w:szCs w:val="28"/>
          <w:lang w:val="ru-RU"/>
        </w:rPr>
      </w:pPr>
      <w:bookmarkStart w:id="24" w:name="_Toc417244674"/>
      <w:r w:rsidRPr="00312646">
        <w:rPr>
          <w:szCs w:val="28"/>
          <w:lang w:val="ru-RU"/>
        </w:rPr>
        <w:t>2.1</w:t>
      </w:r>
      <w:r w:rsidR="00412A49" w:rsidRPr="00312646">
        <w:rPr>
          <w:szCs w:val="28"/>
          <w:lang w:val="ru-RU"/>
        </w:rPr>
        <w:t xml:space="preserve"> Вспомогательная энергетическая установка</w:t>
      </w:r>
      <w:bookmarkEnd w:id="24"/>
    </w:p>
    <w:p w:rsidR="00412A49" w:rsidRPr="00F547B9" w:rsidRDefault="00412A49" w:rsidP="00604829">
      <w:pPr>
        <w:widowControl w:val="0"/>
        <w:spacing w:after="0" w:line="240" w:lineRule="auto"/>
        <w:ind w:firstLine="709"/>
        <w:jc w:val="both"/>
        <w:rPr>
          <w:rFonts w:ascii="Times New Roman" w:hAnsi="Times New Roman" w:cs="Times New Roman"/>
          <w:sz w:val="28"/>
          <w:szCs w:val="28"/>
        </w:rPr>
      </w:pPr>
    </w:p>
    <w:p w:rsidR="00412A49" w:rsidRPr="00F547B9" w:rsidRDefault="000E126B" w:rsidP="0060482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Электрооборудование танкера</w:t>
      </w:r>
      <w:r w:rsidR="00412A49" w:rsidRPr="00F547B9">
        <w:rPr>
          <w:rFonts w:ascii="Times New Roman" w:hAnsi="Times New Roman" w:cs="Times New Roman"/>
          <w:sz w:val="28"/>
          <w:szCs w:val="28"/>
        </w:rPr>
        <w:t xml:space="preserve"> включает в себя судовую электростанцию (СЭС), электрические сети и потребители электроэнергии.</w:t>
      </w:r>
    </w:p>
    <w:p w:rsidR="00412A49" w:rsidRPr="00F547B9" w:rsidRDefault="00412A49" w:rsidP="00604829">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xml:space="preserve">В зависимости от назначения, СЭС делиться на основную и аварийную. По назначению потребители разделяются на следующие основные группы: </w:t>
      </w:r>
    </w:p>
    <w:p w:rsidR="00412A49" w:rsidRPr="00F547B9" w:rsidRDefault="00412A49" w:rsidP="00604829">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xml:space="preserve">а) электромеханизмы судовой энергетической установки (СЭУ); </w:t>
      </w:r>
    </w:p>
    <w:p w:rsidR="00412A49" w:rsidRPr="00F547B9" w:rsidRDefault="00412A49" w:rsidP="00604829">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xml:space="preserve">б) электромеханизмы судовых систем и устройств; </w:t>
      </w:r>
    </w:p>
    <w:p w:rsidR="00412A49" w:rsidRPr="00F547B9" w:rsidRDefault="00412A49" w:rsidP="00604829">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xml:space="preserve">в) палубные электромеханизмы; </w:t>
      </w:r>
    </w:p>
    <w:p w:rsidR="00412A49" w:rsidRPr="00F547B9" w:rsidRDefault="00412A49" w:rsidP="00604829">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xml:space="preserve">г) осветительные установки и устройства; </w:t>
      </w:r>
    </w:p>
    <w:p w:rsidR="00412A49" w:rsidRPr="00F547B9" w:rsidRDefault="00412A49" w:rsidP="00604829">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xml:space="preserve">д) устройства связи, сигнализации и управления; </w:t>
      </w:r>
    </w:p>
    <w:p w:rsidR="00412A49" w:rsidRPr="00F547B9" w:rsidRDefault="00412A49" w:rsidP="00604829">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е) электромеханизмы технологических установок;</w:t>
      </w:r>
    </w:p>
    <w:p w:rsidR="00412A49" w:rsidRPr="00F547B9" w:rsidRDefault="00412A49" w:rsidP="00604829">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ж) бытовые потребители;</w:t>
      </w:r>
    </w:p>
    <w:p w:rsidR="00412A49" w:rsidRPr="00F547B9" w:rsidRDefault="00412A49" w:rsidP="00604829">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з) прочие электромеханизмы и приборы;</w:t>
      </w:r>
    </w:p>
    <w:p w:rsidR="00412A49" w:rsidRPr="00F547B9" w:rsidRDefault="00412A49" w:rsidP="00604829">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xml:space="preserve">По степени важности все потребители электроэнергии делятся на три группы: </w:t>
      </w:r>
    </w:p>
    <w:p w:rsidR="00412A49" w:rsidRPr="00F547B9" w:rsidRDefault="00412A49" w:rsidP="005C4C6C">
      <w:pPr>
        <w:widowControl w:val="0"/>
        <w:numPr>
          <w:ilvl w:val="0"/>
          <w:numId w:val="1"/>
        </w:numPr>
        <w:spacing w:after="0" w:line="240" w:lineRule="auto"/>
        <w:ind w:left="0" w:firstLine="709"/>
        <w:jc w:val="both"/>
        <w:rPr>
          <w:rFonts w:ascii="Times New Roman" w:hAnsi="Times New Roman" w:cs="Times New Roman"/>
          <w:sz w:val="28"/>
          <w:szCs w:val="28"/>
        </w:rPr>
      </w:pPr>
      <w:r w:rsidRPr="00F547B9">
        <w:rPr>
          <w:rFonts w:ascii="Times New Roman" w:hAnsi="Times New Roman" w:cs="Times New Roman"/>
          <w:sz w:val="28"/>
          <w:szCs w:val="28"/>
        </w:rPr>
        <w:t>особо ответственные (обеспечиваются питанием не менее чем от 2-х источников энергии).</w:t>
      </w:r>
    </w:p>
    <w:p w:rsidR="00412A49" w:rsidRPr="00F547B9" w:rsidRDefault="00412A49" w:rsidP="005C4C6C">
      <w:pPr>
        <w:widowControl w:val="0"/>
        <w:numPr>
          <w:ilvl w:val="0"/>
          <w:numId w:val="1"/>
        </w:numPr>
        <w:tabs>
          <w:tab w:val="num" w:pos="540"/>
        </w:tabs>
        <w:spacing w:after="0" w:line="240" w:lineRule="auto"/>
        <w:ind w:left="0" w:firstLine="709"/>
        <w:jc w:val="both"/>
        <w:rPr>
          <w:rFonts w:ascii="Times New Roman" w:hAnsi="Times New Roman" w:cs="Times New Roman"/>
          <w:sz w:val="28"/>
          <w:szCs w:val="28"/>
        </w:rPr>
      </w:pPr>
      <w:r w:rsidRPr="00F547B9">
        <w:rPr>
          <w:rFonts w:ascii="Times New Roman" w:hAnsi="Times New Roman" w:cs="Times New Roman"/>
          <w:sz w:val="28"/>
          <w:szCs w:val="28"/>
        </w:rPr>
        <w:t>ответственные (радио- и гидролокационные устройства, приборы управления судном, водоотливные и противопожарные средства, сигнальные огни и т.д.);</w:t>
      </w:r>
    </w:p>
    <w:p w:rsidR="00412A49" w:rsidRPr="00F547B9" w:rsidRDefault="00412A49" w:rsidP="005C4C6C">
      <w:pPr>
        <w:widowControl w:val="0"/>
        <w:numPr>
          <w:ilvl w:val="0"/>
          <w:numId w:val="1"/>
        </w:numPr>
        <w:spacing w:after="0" w:line="240" w:lineRule="auto"/>
        <w:ind w:left="0" w:firstLine="709"/>
        <w:jc w:val="both"/>
        <w:rPr>
          <w:rFonts w:ascii="Times New Roman" w:hAnsi="Times New Roman" w:cs="Times New Roman"/>
          <w:sz w:val="28"/>
          <w:szCs w:val="28"/>
        </w:rPr>
      </w:pPr>
      <w:r w:rsidRPr="00F547B9">
        <w:rPr>
          <w:rFonts w:ascii="Times New Roman" w:hAnsi="Times New Roman" w:cs="Times New Roman"/>
          <w:sz w:val="28"/>
          <w:szCs w:val="28"/>
        </w:rPr>
        <w:t>малоответственные (вентиляторы бытовых помещений, бытовые электроприборы и т.д.);</w:t>
      </w:r>
    </w:p>
    <w:p w:rsidR="00412A49" w:rsidRPr="00F547B9" w:rsidRDefault="00412A49" w:rsidP="00604829">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Мощности основных потребителей электр</w:t>
      </w:r>
      <w:r w:rsidR="009C45C9" w:rsidRPr="00F547B9">
        <w:rPr>
          <w:rFonts w:ascii="Times New Roman" w:hAnsi="Times New Roman" w:cs="Times New Roman"/>
          <w:sz w:val="28"/>
          <w:szCs w:val="28"/>
        </w:rPr>
        <w:t>оэнергии приведены в таблице 2.</w:t>
      </w:r>
    </w:p>
    <w:p w:rsidR="000C5766" w:rsidRPr="00F547B9" w:rsidRDefault="000C5766" w:rsidP="009C45C9">
      <w:pPr>
        <w:widowControl w:val="0"/>
        <w:spacing w:after="0" w:line="240" w:lineRule="auto"/>
        <w:ind w:firstLine="709"/>
        <w:jc w:val="both"/>
        <w:rPr>
          <w:sz w:val="28"/>
          <w:szCs w:val="28"/>
        </w:rPr>
      </w:pPr>
    </w:p>
    <w:p w:rsidR="007E05A2" w:rsidRPr="00F547B9" w:rsidRDefault="007E05A2" w:rsidP="007E05A2">
      <w:pPr>
        <w:pStyle w:val="21"/>
        <w:widowControl w:val="0"/>
        <w:jc w:val="left"/>
        <w:rPr>
          <w:sz w:val="28"/>
          <w:szCs w:val="28"/>
        </w:rPr>
      </w:pPr>
      <w:r w:rsidRPr="00F547B9">
        <w:rPr>
          <w:sz w:val="28"/>
          <w:szCs w:val="28"/>
        </w:rPr>
        <w:t>Таблица №2</w:t>
      </w:r>
    </w:p>
    <w:p w:rsidR="007E05A2" w:rsidRPr="00F547B9" w:rsidRDefault="007E05A2" w:rsidP="009C45C9">
      <w:pPr>
        <w:widowControl w:val="0"/>
        <w:spacing w:after="0" w:line="240" w:lineRule="auto"/>
        <w:ind w:firstLine="709"/>
        <w:jc w:val="center"/>
        <w:rPr>
          <w:rFonts w:ascii="Times New Roman" w:hAnsi="Times New Roman" w:cs="Times New Roman"/>
          <w:b/>
          <w:sz w:val="28"/>
          <w:szCs w:val="28"/>
        </w:rPr>
      </w:pPr>
    </w:p>
    <w:p w:rsidR="009C45C9" w:rsidRPr="00F547B9" w:rsidRDefault="009C45C9" w:rsidP="009C45C9">
      <w:pPr>
        <w:widowControl w:val="0"/>
        <w:spacing w:after="0" w:line="240" w:lineRule="auto"/>
        <w:ind w:firstLine="709"/>
        <w:jc w:val="center"/>
        <w:rPr>
          <w:rFonts w:ascii="Times New Roman" w:hAnsi="Times New Roman" w:cs="Times New Roman"/>
          <w:b/>
          <w:sz w:val="28"/>
          <w:szCs w:val="28"/>
        </w:rPr>
      </w:pPr>
      <w:r w:rsidRPr="00F547B9">
        <w:rPr>
          <w:rFonts w:ascii="Times New Roman" w:hAnsi="Times New Roman" w:cs="Times New Roman"/>
          <w:b/>
          <w:sz w:val="28"/>
          <w:szCs w:val="28"/>
        </w:rPr>
        <w:t>Основные потребители судовой электроэнергосистемы.</w:t>
      </w:r>
    </w:p>
    <w:p w:rsidR="009C45C9" w:rsidRPr="00F547B9" w:rsidRDefault="009C45C9" w:rsidP="007A1EAB">
      <w:pPr>
        <w:pStyle w:val="21"/>
        <w:widowControl w:val="0"/>
        <w:ind w:firstLine="709"/>
        <w:jc w:val="right"/>
        <w:rPr>
          <w:sz w:val="28"/>
          <w:szCs w:val="28"/>
        </w:rPr>
      </w:pPr>
    </w:p>
    <w:tbl>
      <w:tblPr>
        <w:tblW w:w="8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9"/>
        <w:gridCol w:w="1803"/>
        <w:gridCol w:w="1664"/>
        <w:gridCol w:w="980"/>
      </w:tblGrid>
      <w:tr w:rsidR="00412A49" w:rsidRPr="00F547B9" w:rsidTr="007E05A2">
        <w:trPr>
          <w:trHeight w:val="299"/>
          <w:jc w:val="center"/>
        </w:trPr>
        <w:tc>
          <w:tcPr>
            <w:tcW w:w="4449" w:type="dxa"/>
            <w:tcBorders>
              <w:top w:val="single" w:sz="4" w:space="0" w:color="auto"/>
              <w:left w:val="single" w:sz="4" w:space="0" w:color="auto"/>
              <w:bottom w:val="single" w:sz="4" w:space="0" w:color="auto"/>
              <w:right w:val="single" w:sz="4" w:space="0" w:color="auto"/>
            </w:tcBorders>
            <w:vAlign w:val="center"/>
            <w:hideMark/>
          </w:tcPr>
          <w:p w:rsidR="00412A49" w:rsidRPr="00F547B9" w:rsidRDefault="00412A49" w:rsidP="007E05A2">
            <w:pPr>
              <w:pStyle w:val="21"/>
              <w:widowControl w:val="0"/>
              <w:suppressAutoHyphens/>
              <w:jc w:val="center"/>
            </w:pPr>
            <w:r w:rsidRPr="00F547B9">
              <w:t>Наименование групп потребителей</w:t>
            </w:r>
          </w:p>
        </w:tc>
        <w:tc>
          <w:tcPr>
            <w:tcW w:w="1803" w:type="dxa"/>
            <w:tcBorders>
              <w:top w:val="single" w:sz="4" w:space="0" w:color="auto"/>
              <w:left w:val="single" w:sz="4" w:space="0" w:color="auto"/>
              <w:bottom w:val="single" w:sz="4" w:space="0" w:color="auto"/>
              <w:right w:val="single" w:sz="4" w:space="0" w:color="auto"/>
            </w:tcBorders>
            <w:vAlign w:val="center"/>
            <w:hideMark/>
          </w:tcPr>
          <w:p w:rsidR="00412A49" w:rsidRPr="00F547B9" w:rsidRDefault="00412A49" w:rsidP="007E05A2">
            <w:pPr>
              <w:pStyle w:val="21"/>
              <w:widowControl w:val="0"/>
              <w:suppressAutoHyphens/>
              <w:jc w:val="center"/>
            </w:pPr>
            <w:r w:rsidRPr="00F547B9">
              <w:t>Обозначение</w:t>
            </w:r>
          </w:p>
        </w:tc>
        <w:tc>
          <w:tcPr>
            <w:tcW w:w="1664" w:type="dxa"/>
            <w:tcBorders>
              <w:top w:val="single" w:sz="4" w:space="0" w:color="auto"/>
              <w:left w:val="single" w:sz="4" w:space="0" w:color="auto"/>
              <w:bottom w:val="single" w:sz="4" w:space="0" w:color="auto"/>
              <w:right w:val="single" w:sz="4" w:space="0" w:color="auto"/>
            </w:tcBorders>
            <w:vAlign w:val="center"/>
            <w:hideMark/>
          </w:tcPr>
          <w:p w:rsidR="00412A49" w:rsidRPr="00F547B9" w:rsidRDefault="00412A49" w:rsidP="007E05A2">
            <w:pPr>
              <w:pStyle w:val="21"/>
              <w:widowControl w:val="0"/>
              <w:suppressAutoHyphens/>
              <w:jc w:val="center"/>
            </w:pPr>
            <w:r w:rsidRPr="00F547B9">
              <w:t>Мощность, кВт</w:t>
            </w:r>
          </w:p>
        </w:tc>
        <w:tc>
          <w:tcPr>
            <w:tcW w:w="980" w:type="dxa"/>
            <w:tcBorders>
              <w:top w:val="single" w:sz="4" w:space="0" w:color="auto"/>
              <w:left w:val="single" w:sz="4" w:space="0" w:color="auto"/>
              <w:bottom w:val="single" w:sz="4" w:space="0" w:color="auto"/>
              <w:right w:val="single" w:sz="4" w:space="0" w:color="auto"/>
            </w:tcBorders>
            <w:vAlign w:val="center"/>
            <w:hideMark/>
          </w:tcPr>
          <w:p w:rsidR="00412A49" w:rsidRPr="00F547B9" w:rsidRDefault="00412A49" w:rsidP="007E05A2">
            <w:pPr>
              <w:pStyle w:val="21"/>
              <w:widowControl w:val="0"/>
              <w:suppressAutoHyphens/>
              <w:jc w:val="center"/>
            </w:pPr>
            <w:r w:rsidRPr="00F547B9">
              <w:t>Группа</w:t>
            </w:r>
          </w:p>
        </w:tc>
      </w:tr>
      <w:tr w:rsidR="00412A49" w:rsidRPr="00F547B9" w:rsidTr="00A145F1">
        <w:trPr>
          <w:trHeight w:val="290"/>
          <w:jc w:val="center"/>
        </w:trPr>
        <w:tc>
          <w:tcPr>
            <w:tcW w:w="4449" w:type="dxa"/>
            <w:tcBorders>
              <w:top w:val="single" w:sz="4" w:space="0" w:color="auto"/>
              <w:left w:val="single" w:sz="4" w:space="0" w:color="auto"/>
              <w:bottom w:val="single" w:sz="4" w:space="0" w:color="auto"/>
              <w:right w:val="single" w:sz="4" w:space="0" w:color="auto"/>
            </w:tcBorders>
            <w:vAlign w:val="center"/>
            <w:hideMark/>
          </w:tcPr>
          <w:p w:rsidR="00412A49" w:rsidRPr="00F547B9" w:rsidRDefault="00412A49" w:rsidP="00A145F1">
            <w:pPr>
              <w:pStyle w:val="21"/>
              <w:widowControl w:val="0"/>
              <w:suppressAutoHyphens/>
              <w:jc w:val="left"/>
            </w:pPr>
            <w:r w:rsidRPr="00F547B9">
              <w:t>Электроплиты камбуза</w:t>
            </w:r>
          </w:p>
        </w:tc>
        <w:tc>
          <w:tcPr>
            <w:tcW w:w="1803" w:type="dxa"/>
            <w:tcBorders>
              <w:top w:val="single" w:sz="4" w:space="0" w:color="auto"/>
              <w:left w:val="single" w:sz="4" w:space="0" w:color="auto"/>
              <w:bottom w:val="single" w:sz="4" w:space="0" w:color="auto"/>
              <w:right w:val="single" w:sz="4" w:space="0" w:color="auto"/>
            </w:tcBorders>
            <w:vAlign w:val="center"/>
            <w:hideMark/>
          </w:tcPr>
          <w:p w:rsidR="00412A49" w:rsidRPr="00F547B9" w:rsidRDefault="00412A49" w:rsidP="004E5D91">
            <w:pPr>
              <w:pStyle w:val="21"/>
              <w:widowControl w:val="0"/>
              <w:suppressAutoHyphens/>
              <w:jc w:val="center"/>
            </w:pPr>
            <w:r w:rsidRPr="00F547B9">
              <w:t>Рк</w:t>
            </w:r>
          </w:p>
        </w:tc>
        <w:tc>
          <w:tcPr>
            <w:tcW w:w="1664" w:type="dxa"/>
            <w:tcBorders>
              <w:top w:val="single" w:sz="4" w:space="0" w:color="auto"/>
              <w:left w:val="single" w:sz="4" w:space="0" w:color="auto"/>
              <w:bottom w:val="single" w:sz="4" w:space="0" w:color="auto"/>
              <w:right w:val="single" w:sz="4" w:space="0" w:color="auto"/>
            </w:tcBorders>
            <w:vAlign w:val="center"/>
            <w:hideMark/>
          </w:tcPr>
          <w:p w:rsidR="00412A49" w:rsidRPr="00F547B9" w:rsidRDefault="00412A49" w:rsidP="004E5D91">
            <w:pPr>
              <w:pStyle w:val="21"/>
              <w:widowControl w:val="0"/>
              <w:suppressAutoHyphens/>
              <w:jc w:val="center"/>
            </w:pPr>
            <w:r w:rsidRPr="00F547B9">
              <w:t>24</w:t>
            </w:r>
          </w:p>
        </w:tc>
        <w:tc>
          <w:tcPr>
            <w:tcW w:w="980" w:type="dxa"/>
            <w:tcBorders>
              <w:top w:val="single" w:sz="4" w:space="0" w:color="auto"/>
              <w:left w:val="single" w:sz="4" w:space="0" w:color="auto"/>
              <w:bottom w:val="single" w:sz="4" w:space="0" w:color="auto"/>
              <w:right w:val="single" w:sz="4" w:space="0" w:color="auto"/>
            </w:tcBorders>
            <w:vAlign w:val="center"/>
            <w:hideMark/>
          </w:tcPr>
          <w:p w:rsidR="00412A49" w:rsidRPr="00F547B9" w:rsidRDefault="00412A49" w:rsidP="004E5D91">
            <w:pPr>
              <w:pStyle w:val="21"/>
              <w:widowControl w:val="0"/>
              <w:suppressAutoHyphens/>
              <w:jc w:val="center"/>
            </w:pPr>
            <w:r w:rsidRPr="00F547B9">
              <w:t>3</w:t>
            </w:r>
          </w:p>
        </w:tc>
      </w:tr>
      <w:tr w:rsidR="00412A49" w:rsidRPr="00F547B9" w:rsidTr="00A145F1">
        <w:trPr>
          <w:trHeight w:val="75"/>
          <w:jc w:val="center"/>
        </w:trPr>
        <w:tc>
          <w:tcPr>
            <w:tcW w:w="4449" w:type="dxa"/>
            <w:tcBorders>
              <w:top w:val="single" w:sz="4" w:space="0" w:color="auto"/>
              <w:left w:val="single" w:sz="4" w:space="0" w:color="auto"/>
              <w:bottom w:val="single" w:sz="4" w:space="0" w:color="auto"/>
              <w:right w:val="single" w:sz="4" w:space="0" w:color="auto"/>
            </w:tcBorders>
            <w:vAlign w:val="center"/>
            <w:hideMark/>
          </w:tcPr>
          <w:p w:rsidR="00412A49" w:rsidRPr="00F547B9" w:rsidRDefault="00412A49" w:rsidP="00A145F1">
            <w:pPr>
              <w:pStyle w:val="21"/>
              <w:widowControl w:val="0"/>
              <w:suppressAutoHyphens/>
              <w:jc w:val="left"/>
            </w:pPr>
            <w:r w:rsidRPr="00F547B9">
              <w:t>Бытовая вентиляция</w:t>
            </w:r>
          </w:p>
        </w:tc>
        <w:tc>
          <w:tcPr>
            <w:tcW w:w="1803" w:type="dxa"/>
            <w:tcBorders>
              <w:top w:val="single" w:sz="4" w:space="0" w:color="auto"/>
              <w:left w:val="single" w:sz="4" w:space="0" w:color="auto"/>
              <w:bottom w:val="single" w:sz="4" w:space="0" w:color="auto"/>
              <w:right w:val="single" w:sz="4" w:space="0" w:color="auto"/>
            </w:tcBorders>
            <w:vAlign w:val="center"/>
            <w:hideMark/>
          </w:tcPr>
          <w:p w:rsidR="00412A49" w:rsidRPr="00F547B9" w:rsidRDefault="00412A49" w:rsidP="004E5D91">
            <w:pPr>
              <w:pStyle w:val="21"/>
              <w:widowControl w:val="0"/>
              <w:suppressAutoHyphens/>
              <w:jc w:val="center"/>
            </w:pPr>
            <w:r w:rsidRPr="00F547B9">
              <w:t>Рбв</w:t>
            </w:r>
          </w:p>
        </w:tc>
        <w:tc>
          <w:tcPr>
            <w:tcW w:w="1664" w:type="dxa"/>
            <w:tcBorders>
              <w:top w:val="single" w:sz="4" w:space="0" w:color="auto"/>
              <w:left w:val="single" w:sz="4" w:space="0" w:color="auto"/>
              <w:bottom w:val="single" w:sz="4" w:space="0" w:color="auto"/>
              <w:right w:val="single" w:sz="4" w:space="0" w:color="auto"/>
            </w:tcBorders>
            <w:vAlign w:val="center"/>
            <w:hideMark/>
          </w:tcPr>
          <w:p w:rsidR="00412A49" w:rsidRPr="00F547B9" w:rsidRDefault="00412A49" w:rsidP="004E5D91">
            <w:pPr>
              <w:pStyle w:val="21"/>
              <w:widowControl w:val="0"/>
              <w:suppressAutoHyphens/>
              <w:jc w:val="center"/>
            </w:pPr>
            <w:r w:rsidRPr="00F547B9">
              <w:t>26</w:t>
            </w:r>
          </w:p>
        </w:tc>
        <w:tc>
          <w:tcPr>
            <w:tcW w:w="980" w:type="dxa"/>
            <w:tcBorders>
              <w:top w:val="single" w:sz="4" w:space="0" w:color="auto"/>
              <w:left w:val="single" w:sz="4" w:space="0" w:color="auto"/>
              <w:bottom w:val="single" w:sz="4" w:space="0" w:color="auto"/>
              <w:right w:val="single" w:sz="4" w:space="0" w:color="auto"/>
            </w:tcBorders>
            <w:vAlign w:val="center"/>
            <w:hideMark/>
          </w:tcPr>
          <w:p w:rsidR="00412A49" w:rsidRPr="00F547B9" w:rsidRDefault="00412A49" w:rsidP="004E5D91">
            <w:pPr>
              <w:pStyle w:val="21"/>
              <w:widowControl w:val="0"/>
              <w:suppressAutoHyphens/>
              <w:jc w:val="center"/>
            </w:pPr>
            <w:r w:rsidRPr="00F547B9">
              <w:t>3</w:t>
            </w:r>
          </w:p>
        </w:tc>
      </w:tr>
      <w:tr w:rsidR="00412A49" w:rsidRPr="00F547B9" w:rsidTr="00A145F1">
        <w:trPr>
          <w:trHeight w:val="75"/>
          <w:jc w:val="center"/>
        </w:trPr>
        <w:tc>
          <w:tcPr>
            <w:tcW w:w="4449" w:type="dxa"/>
            <w:tcBorders>
              <w:top w:val="single" w:sz="4" w:space="0" w:color="auto"/>
              <w:left w:val="single" w:sz="4" w:space="0" w:color="auto"/>
              <w:bottom w:val="single" w:sz="4" w:space="0" w:color="auto"/>
              <w:right w:val="single" w:sz="4" w:space="0" w:color="auto"/>
            </w:tcBorders>
            <w:vAlign w:val="center"/>
            <w:hideMark/>
          </w:tcPr>
          <w:p w:rsidR="00412A49" w:rsidRPr="00F547B9" w:rsidRDefault="00412A49" w:rsidP="00A145F1">
            <w:pPr>
              <w:pStyle w:val="21"/>
              <w:widowControl w:val="0"/>
              <w:suppressAutoHyphens/>
              <w:jc w:val="left"/>
            </w:pPr>
            <w:r w:rsidRPr="00F547B9">
              <w:t>Кондиционеры воздуха</w:t>
            </w:r>
          </w:p>
        </w:tc>
        <w:tc>
          <w:tcPr>
            <w:tcW w:w="1803" w:type="dxa"/>
            <w:tcBorders>
              <w:top w:val="single" w:sz="4" w:space="0" w:color="auto"/>
              <w:left w:val="single" w:sz="4" w:space="0" w:color="auto"/>
              <w:bottom w:val="single" w:sz="4" w:space="0" w:color="auto"/>
              <w:right w:val="single" w:sz="4" w:space="0" w:color="auto"/>
            </w:tcBorders>
            <w:vAlign w:val="center"/>
            <w:hideMark/>
          </w:tcPr>
          <w:p w:rsidR="00412A49" w:rsidRPr="00F547B9" w:rsidRDefault="00412A49" w:rsidP="004E5D91">
            <w:pPr>
              <w:pStyle w:val="21"/>
              <w:widowControl w:val="0"/>
              <w:suppressAutoHyphens/>
              <w:jc w:val="center"/>
            </w:pPr>
            <w:r w:rsidRPr="00F547B9">
              <w:t>Ркв</w:t>
            </w:r>
          </w:p>
        </w:tc>
        <w:tc>
          <w:tcPr>
            <w:tcW w:w="1664" w:type="dxa"/>
            <w:tcBorders>
              <w:top w:val="single" w:sz="4" w:space="0" w:color="auto"/>
              <w:left w:val="single" w:sz="4" w:space="0" w:color="auto"/>
              <w:bottom w:val="single" w:sz="4" w:space="0" w:color="auto"/>
              <w:right w:val="single" w:sz="4" w:space="0" w:color="auto"/>
            </w:tcBorders>
            <w:vAlign w:val="center"/>
            <w:hideMark/>
          </w:tcPr>
          <w:p w:rsidR="00412A49" w:rsidRPr="00F547B9" w:rsidRDefault="00412A49" w:rsidP="004E5D91">
            <w:pPr>
              <w:pStyle w:val="21"/>
              <w:widowControl w:val="0"/>
              <w:suppressAutoHyphens/>
              <w:jc w:val="center"/>
            </w:pPr>
            <w:r w:rsidRPr="00F547B9">
              <w:t>26</w:t>
            </w:r>
          </w:p>
        </w:tc>
        <w:tc>
          <w:tcPr>
            <w:tcW w:w="980" w:type="dxa"/>
            <w:tcBorders>
              <w:top w:val="single" w:sz="4" w:space="0" w:color="auto"/>
              <w:left w:val="single" w:sz="4" w:space="0" w:color="auto"/>
              <w:bottom w:val="single" w:sz="4" w:space="0" w:color="auto"/>
              <w:right w:val="single" w:sz="4" w:space="0" w:color="auto"/>
            </w:tcBorders>
            <w:vAlign w:val="center"/>
            <w:hideMark/>
          </w:tcPr>
          <w:p w:rsidR="00412A49" w:rsidRPr="00F547B9" w:rsidRDefault="00412A49" w:rsidP="004E5D91">
            <w:pPr>
              <w:pStyle w:val="21"/>
              <w:widowControl w:val="0"/>
              <w:suppressAutoHyphens/>
              <w:jc w:val="center"/>
            </w:pPr>
            <w:r w:rsidRPr="00F547B9">
              <w:t>3</w:t>
            </w:r>
          </w:p>
        </w:tc>
      </w:tr>
      <w:tr w:rsidR="00412A49" w:rsidRPr="00F547B9" w:rsidTr="00A145F1">
        <w:trPr>
          <w:trHeight w:val="75"/>
          <w:jc w:val="center"/>
        </w:trPr>
        <w:tc>
          <w:tcPr>
            <w:tcW w:w="4449" w:type="dxa"/>
            <w:tcBorders>
              <w:top w:val="single" w:sz="4" w:space="0" w:color="auto"/>
              <w:left w:val="single" w:sz="4" w:space="0" w:color="auto"/>
              <w:bottom w:val="single" w:sz="4" w:space="0" w:color="auto"/>
              <w:right w:val="single" w:sz="4" w:space="0" w:color="auto"/>
            </w:tcBorders>
            <w:vAlign w:val="center"/>
            <w:hideMark/>
          </w:tcPr>
          <w:p w:rsidR="00412A49" w:rsidRPr="00F547B9" w:rsidRDefault="00412A49" w:rsidP="00A145F1">
            <w:pPr>
              <w:pStyle w:val="21"/>
              <w:widowControl w:val="0"/>
              <w:suppressAutoHyphens/>
              <w:jc w:val="left"/>
            </w:pPr>
            <w:r w:rsidRPr="00F547B9">
              <w:t>Грузовые механизмы</w:t>
            </w:r>
          </w:p>
        </w:tc>
        <w:tc>
          <w:tcPr>
            <w:tcW w:w="1803" w:type="dxa"/>
            <w:tcBorders>
              <w:top w:val="single" w:sz="4" w:space="0" w:color="auto"/>
              <w:left w:val="single" w:sz="4" w:space="0" w:color="auto"/>
              <w:bottom w:val="single" w:sz="4" w:space="0" w:color="auto"/>
              <w:right w:val="single" w:sz="4" w:space="0" w:color="auto"/>
            </w:tcBorders>
            <w:vAlign w:val="center"/>
            <w:hideMark/>
          </w:tcPr>
          <w:p w:rsidR="00412A49" w:rsidRPr="00F547B9" w:rsidRDefault="00412A49" w:rsidP="004E5D91">
            <w:pPr>
              <w:pStyle w:val="21"/>
              <w:widowControl w:val="0"/>
              <w:suppressAutoHyphens/>
              <w:jc w:val="center"/>
            </w:pPr>
            <w:r w:rsidRPr="00F547B9">
              <w:t>Ргм</w:t>
            </w:r>
          </w:p>
        </w:tc>
        <w:tc>
          <w:tcPr>
            <w:tcW w:w="1664" w:type="dxa"/>
            <w:tcBorders>
              <w:top w:val="single" w:sz="4" w:space="0" w:color="auto"/>
              <w:left w:val="single" w:sz="4" w:space="0" w:color="auto"/>
              <w:bottom w:val="single" w:sz="4" w:space="0" w:color="auto"/>
              <w:right w:val="single" w:sz="4" w:space="0" w:color="auto"/>
            </w:tcBorders>
            <w:vAlign w:val="center"/>
            <w:hideMark/>
          </w:tcPr>
          <w:p w:rsidR="00412A49" w:rsidRPr="00F547B9" w:rsidRDefault="00412A49" w:rsidP="004E5D91">
            <w:pPr>
              <w:pStyle w:val="21"/>
              <w:widowControl w:val="0"/>
              <w:suppressAutoHyphens/>
              <w:jc w:val="center"/>
            </w:pPr>
            <w:r w:rsidRPr="00F547B9">
              <w:t>86</w:t>
            </w:r>
          </w:p>
        </w:tc>
        <w:tc>
          <w:tcPr>
            <w:tcW w:w="980" w:type="dxa"/>
            <w:tcBorders>
              <w:top w:val="single" w:sz="4" w:space="0" w:color="auto"/>
              <w:left w:val="single" w:sz="4" w:space="0" w:color="auto"/>
              <w:bottom w:val="single" w:sz="4" w:space="0" w:color="auto"/>
              <w:right w:val="single" w:sz="4" w:space="0" w:color="auto"/>
            </w:tcBorders>
            <w:vAlign w:val="center"/>
            <w:hideMark/>
          </w:tcPr>
          <w:p w:rsidR="00412A49" w:rsidRPr="00F547B9" w:rsidRDefault="00412A49" w:rsidP="004E5D91">
            <w:pPr>
              <w:pStyle w:val="21"/>
              <w:widowControl w:val="0"/>
              <w:suppressAutoHyphens/>
              <w:jc w:val="center"/>
            </w:pPr>
            <w:r w:rsidRPr="00F547B9">
              <w:t>2</w:t>
            </w:r>
          </w:p>
        </w:tc>
      </w:tr>
      <w:tr w:rsidR="00412A49" w:rsidRPr="00F547B9" w:rsidTr="00A145F1">
        <w:trPr>
          <w:trHeight w:val="131"/>
          <w:jc w:val="center"/>
        </w:trPr>
        <w:tc>
          <w:tcPr>
            <w:tcW w:w="4449" w:type="dxa"/>
            <w:tcBorders>
              <w:top w:val="single" w:sz="4" w:space="0" w:color="auto"/>
              <w:left w:val="single" w:sz="4" w:space="0" w:color="auto"/>
              <w:bottom w:val="single" w:sz="4" w:space="0" w:color="auto"/>
              <w:right w:val="single" w:sz="4" w:space="0" w:color="auto"/>
            </w:tcBorders>
            <w:vAlign w:val="center"/>
            <w:hideMark/>
          </w:tcPr>
          <w:p w:rsidR="00412A49" w:rsidRPr="00F547B9" w:rsidRDefault="00412A49" w:rsidP="00A145F1">
            <w:pPr>
              <w:pStyle w:val="21"/>
              <w:widowControl w:val="0"/>
              <w:suppressAutoHyphens/>
              <w:jc w:val="left"/>
            </w:pPr>
            <w:r w:rsidRPr="00F547B9">
              <w:t>Электроприводы ЯШУ</w:t>
            </w:r>
          </w:p>
        </w:tc>
        <w:tc>
          <w:tcPr>
            <w:tcW w:w="1803" w:type="dxa"/>
            <w:tcBorders>
              <w:top w:val="single" w:sz="4" w:space="0" w:color="auto"/>
              <w:left w:val="single" w:sz="4" w:space="0" w:color="auto"/>
              <w:bottom w:val="single" w:sz="4" w:space="0" w:color="auto"/>
              <w:right w:val="single" w:sz="4" w:space="0" w:color="auto"/>
            </w:tcBorders>
            <w:vAlign w:val="center"/>
            <w:hideMark/>
          </w:tcPr>
          <w:p w:rsidR="00412A49" w:rsidRPr="00F547B9" w:rsidRDefault="00412A49" w:rsidP="004E5D91">
            <w:pPr>
              <w:pStyle w:val="21"/>
              <w:widowControl w:val="0"/>
              <w:suppressAutoHyphens/>
              <w:jc w:val="center"/>
            </w:pPr>
            <w:r w:rsidRPr="00F547B9">
              <w:t>Рбр</w:t>
            </w:r>
          </w:p>
        </w:tc>
        <w:tc>
          <w:tcPr>
            <w:tcW w:w="1664" w:type="dxa"/>
            <w:tcBorders>
              <w:top w:val="single" w:sz="4" w:space="0" w:color="auto"/>
              <w:left w:val="single" w:sz="4" w:space="0" w:color="auto"/>
              <w:bottom w:val="single" w:sz="4" w:space="0" w:color="auto"/>
              <w:right w:val="single" w:sz="4" w:space="0" w:color="auto"/>
            </w:tcBorders>
            <w:vAlign w:val="center"/>
            <w:hideMark/>
          </w:tcPr>
          <w:p w:rsidR="00412A49" w:rsidRPr="00F547B9" w:rsidRDefault="00412A49" w:rsidP="004E5D91">
            <w:pPr>
              <w:pStyle w:val="21"/>
              <w:widowControl w:val="0"/>
              <w:suppressAutoHyphens/>
              <w:jc w:val="center"/>
            </w:pPr>
            <w:r w:rsidRPr="00F547B9">
              <w:t>66</w:t>
            </w:r>
          </w:p>
        </w:tc>
        <w:tc>
          <w:tcPr>
            <w:tcW w:w="980" w:type="dxa"/>
            <w:tcBorders>
              <w:top w:val="single" w:sz="4" w:space="0" w:color="auto"/>
              <w:left w:val="single" w:sz="4" w:space="0" w:color="auto"/>
              <w:bottom w:val="single" w:sz="4" w:space="0" w:color="auto"/>
              <w:right w:val="single" w:sz="4" w:space="0" w:color="auto"/>
            </w:tcBorders>
            <w:vAlign w:val="center"/>
            <w:hideMark/>
          </w:tcPr>
          <w:p w:rsidR="00412A49" w:rsidRPr="00F547B9" w:rsidRDefault="00412A49" w:rsidP="004E5D91">
            <w:pPr>
              <w:pStyle w:val="21"/>
              <w:widowControl w:val="0"/>
              <w:suppressAutoHyphens/>
              <w:jc w:val="center"/>
            </w:pPr>
            <w:r w:rsidRPr="00F547B9">
              <w:t>1</w:t>
            </w:r>
          </w:p>
        </w:tc>
      </w:tr>
      <w:tr w:rsidR="00412A49" w:rsidRPr="00F547B9" w:rsidTr="00A145F1">
        <w:trPr>
          <w:trHeight w:val="90"/>
          <w:jc w:val="center"/>
        </w:trPr>
        <w:tc>
          <w:tcPr>
            <w:tcW w:w="4449" w:type="dxa"/>
            <w:tcBorders>
              <w:top w:val="single" w:sz="4" w:space="0" w:color="auto"/>
              <w:left w:val="single" w:sz="4" w:space="0" w:color="auto"/>
              <w:bottom w:val="single" w:sz="4" w:space="0" w:color="auto"/>
              <w:right w:val="single" w:sz="4" w:space="0" w:color="auto"/>
            </w:tcBorders>
            <w:vAlign w:val="center"/>
            <w:hideMark/>
          </w:tcPr>
          <w:p w:rsidR="00412A49" w:rsidRPr="00F547B9" w:rsidRDefault="00412A49" w:rsidP="00A145F1">
            <w:pPr>
              <w:pStyle w:val="21"/>
              <w:widowControl w:val="0"/>
              <w:suppressAutoHyphens/>
              <w:jc w:val="left"/>
            </w:pPr>
            <w:r w:rsidRPr="00F547B9">
              <w:t>Компрессоры пускового воздуха</w:t>
            </w:r>
          </w:p>
        </w:tc>
        <w:tc>
          <w:tcPr>
            <w:tcW w:w="1803" w:type="dxa"/>
            <w:tcBorders>
              <w:top w:val="single" w:sz="4" w:space="0" w:color="auto"/>
              <w:left w:val="single" w:sz="4" w:space="0" w:color="auto"/>
              <w:bottom w:val="single" w:sz="4" w:space="0" w:color="auto"/>
              <w:right w:val="single" w:sz="4" w:space="0" w:color="auto"/>
            </w:tcBorders>
            <w:vAlign w:val="center"/>
            <w:hideMark/>
          </w:tcPr>
          <w:p w:rsidR="00412A49" w:rsidRPr="00F547B9" w:rsidRDefault="00412A49" w:rsidP="004E5D91">
            <w:pPr>
              <w:pStyle w:val="21"/>
              <w:widowControl w:val="0"/>
              <w:suppressAutoHyphens/>
              <w:jc w:val="center"/>
            </w:pPr>
            <w:r w:rsidRPr="00F547B9">
              <w:t>Ркп</w:t>
            </w:r>
          </w:p>
        </w:tc>
        <w:tc>
          <w:tcPr>
            <w:tcW w:w="1664" w:type="dxa"/>
            <w:tcBorders>
              <w:top w:val="single" w:sz="4" w:space="0" w:color="auto"/>
              <w:left w:val="single" w:sz="4" w:space="0" w:color="auto"/>
              <w:bottom w:val="single" w:sz="4" w:space="0" w:color="auto"/>
              <w:right w:val="single" w:sz="4" w:space="0" w:color="auto"/>
            </w:tcBorders>
            <w:vAlign w:val="center"/>
            <w:hideMark/>
          </w:tcPr>
          <w:p w:rsidR="00412A49" w:rsidRPr="00F547B9" w:rsidRDefault="00412A49" w:rsidP="004E5D91">
            <w:pPr>
              <w:pStyle w:val="21"/>
              <w:widowControl w:val="0"/>
              <w:suppressAutoHyphens/>
              <w:jc w:val="center"/>
            </w:pPr>
            <w:r w:rsidRPr="00F547B9">
              <w:t>60</w:t>
            </w:r>
          </w:p>
        </w:tc>
        <w:tc>
          <w:tcPr>
            <w:tcW w:w="980" w:type="dxa"/>
            <w:tcBorders>
              <w:top w:val="single" w:sz="4" w:space="0" w:color="auto"/>
              <w:left w:val="single" w:sz="4" w:space="0" w:color="auto"/>
              <w:bottom w:val="single" w:sz="4" w:space="0" w:color="auto"/>
              <w:right w:val="single" w:sz="4" w:space="0" w:color="auto"/>
            </w:tcBorders>
            <w:vAlign w:val="center"/>
            <w:hideMark/>
          </w:tcPr>
          <w:p w:rsidR="00412A49" w:rsidRPr="00F547B9" w:rsidRDefault="00412A49" w:rsidP="004E5D91">
            <w:pPr>
              <w:pStyle w:val="21"/>
              <w:widowControl w:val="0"/>
              <w:suppressAutoHyphens/>
              <w:jc w:val="center"/>
            </w:pPr>
            <w:r w:rsidRPr="00F547B9">
              <w:t>2</w:t>
            </w:r>
          </w:p>
        </w:tc>
      </w:tr>
      <w:tr w:rsidR="00412A49" w:rsidRPr="00F547B9" w:rsidTr="00A145F1">
        <w:trPr>
          <w:trHeight w:val="290"/>
          <w:jc w:val="center"/>
        </w:trPr>
        <w:tc>
          <w:tcPr>
            <w:tcW w:w="4449" w:type="dxa"/>
            <w:tcBorders>
              <w:top w:val="single" w:sz="4" w:space="0" w:color="auto"/>
              <w:left w:val="single" w:sz="4" w:space="0" w:color="auto"/>
              <w:bottom w:val="single" w:sz="4" w:space="0" w:color="auto"/>
              <w:right w:val="single" w:sz="4" w:space="0" w:color="auto"/>
            </w:tcBorders>
            <w:vAlign w:val="center"/>
            <w:hideMark/>
          </w:tcPr>
          <w:p w:rsidR="00412A49" w:rsidRPr="00F547B9" w:rsidRDefault="00412A49" w:rsidP="00A145F1">
            <w:pPr>
              <w:pStyle w:val="21"/>
              <w:widowControl w:val="0"/>
              <w:suppressAutoHyphens/>
              <w:jc w:val="left"/>
            </w:pPr>
            <w:r w:rsidRPr="00F547B9">
              <w:t>Холодильная установка</w:t>
            </w:r>
          </w:p>
        </w:tc>
        <w:tc>
          <w:tcPr>
            <w:tcW w:w="1803" w:type="dxa"/>
            <w:tcBorders>
              <w:top w:val="single" w:sz="4" w:space="0" w:color="auto"/>
              <w:left w:val="single" w:sz="4" w:space="0" w:color="auto"/>
              <w:bottom w:val="single" w:sz="4" w:space="0" w:color="auto"/>
              <w:right w:val="single" w:sz="4" w:space="0" w:color="auto"/>
            </w:tcBorders>
            <w:vAlign w:val="center"/>
            <w:hideMark/>
          </w:tcPr>
          <w:p w:rsidR="00412A49" w:rsidRPr="00F547B9" w:rsidRDefault="00412A49" w:rsidP="004E5D91">
            <w:pPr>
              <w:pStyle w:val="21"/>
              <w:widowControl w:val="0"/>
              <w:suppressAutoHyphens/>
              <w:jc w:val="center"/>
            </w:pPr>
            <w:r w:rsidRPr="00F547B9">
              <w:t>Рху</w:t>
            </w:r>
          </w:p>
        </w:tc>
        <w:tc>
          <w:tcPr>
            <w:tcW w:w="1664" w:type="dxa"/>
            <w:tcBorders>
              <w:top w:val="single" w:sz="4" w:space="0" w:color="auto"/>
              <w:left w:val="single" w:sz="4" w:space="0" w:color="auto"/>
              <w:bottom w:val="single" w:sz="4" w:space="0" w:color="auto"/>
              <w:right w:val="single" w:sz="4" w:space="0" w:color="auto"/>
            </w:tcBorders>
            <w:vAlign w:val="center"/>
            <w:hideMark/>
          </w:tcPr>
          <w:p w:rsidR="00412A49" w:rsidRPr="00F547B9" w:rsidRDefault="00412A49" w:rsidP="004E5D91">
            <w:pPr>
              <w:pStyle w:val="21"/>
              <w:widowControl w:val="0"/>
              <w:suppressAutoHyphens/>
              <w:jc w:val="center"/>
            </w:pPr>
            <w:r w:rsidRPr="00F547B9">
              <w:t>86</w:t>
            </w:r>
          </w:p>
        </w:tc>
        <w:tc>
          <w:tcPr>
            <w:tcW w:w="980" w:type="dxa"/>
            <w:tcBorders>
              <w:top w:val="single" w:sz="4" w:space="0" w:color="auto"/>
              <w:left w:val="single" w:sz="4" w:space="0" w:color="auto"/>
              <w:bottom w:val="single" w:sz="4" w:space="0" w:color="auto"/>
              <w:right w:val="single" w:sz="4" w:space="0" w:color="auto"/>
            </w:tcBorders>
            <w:vAlign w:val="center"/>
            <w:hideMark/>
          </w:tcPr>
          <w:p w:rsidR="00412A49" w:rsidRPr="00F547B9" w:rsidRDefault="00412A49" w:rsidP="004E5D91">
            <w:pPr>
              <w:pStyle w:val="21"/>
              <w:widowControl w:val="0"/>
              <w:suppressAutoHyphens/>
              <w:jc w:val="center"/>
            </w:pPr>
            <w:r w:rsidRPr="00F547B9">
              <w:t>2</w:t>
            </w:r>
          </w:p>
        </w:tc>
      </w:tr>
    </w:tbl>
    <w:p w:rsidR="00161519" w:rsidRPr="00F547B9" w:rsidRDefault="00161519" w:rsidP="009C45C9">
      <w:pPr>
        <w:pStyle w:val="23"/>
        <w:widowControl w:val="0"/>
        <w:ind w:firstLine="0"/>
        <w:jc w:val="both"/>
        <w:rPr>
          <w:b w:val="0"/>
          <w:sz w:val="28"/>
          <w:szCs w:val="28"/>
          <w:lang w:val="en-US"/>
        </w:rPr>
      </w:pPr>
      <w:bookmarkStart w:id="25" w:name="_Toc250793266"/>
      <w:bookmarkStart w:id="26" w:name="_Toc501112227"/>
      <w:bookmarkStart w:id="27" w:name="_Toc501111972"/>
      <w:bookmarkStart w:id="28" w:name="_Toc501111873"/>
      <w:bookmarkStart w:id="29" w:name="_Toc483831078"/>
    </w:p>
    <w:p w:rsidR="00E20097" w:rsidRDefault="00D8188E" w:rsidP="00D8188E">
      <w:pPr>
        <w:pStyle w:val="23"/>
        <w:widowControl w:val="0"/>
        <w:ind w:firstLine="0"/>
        <w:rPr>
          <w:b w:val="0"/>
          <w:sz w:val="28"/>
          <w:szCs w:val="28"/>
        </w:rPr>
      </w:pPr>
      <w:r>
        <w:rPr>
          <w:b w:val="0"/>
          <w:sz w:val="28"/>
          <w:szCs w:val="28"/>
        </w:rPr>
        <w:lastRenderedPageBreak/>
        <w:t>Продолжение таблицы</w:t>
      </w:r>
    </w:p>
    <w:p w:rsidR="00D8188E" w:rsidRDefault="00D8188E" w:rsidP="00D8188E">
      <w:pPr>
        <w:pStyle w:val="23"/>
        <w:widowControl w:val="0"/>
        <w:ind w:firstLine="0"/>
        <w:rPr>
          <w:b w:val="0"/>
          <w:sz w:val="28"/>
          <w:szCs w:val="28"/>
        </w:rPr>
      </w:pPr>
    </w:p>
    <w:tbl>
      <w:tblPr>
        <w:tblStyle w:val="ab"/>
        <w:tblW w:w="0" w:type="auto"/>
        <w:tblLook w:val="04A0" w:firstRow="1" w:lastRow="0" w:firstColumn="1" w:lastColumn="0" w:noHBand="0" w:noVBand="1"/>
      </w:tblPr>
      <w:tblGrid>
        <w:gridCol w:w="2619"/>
        <w:gridCol w:w="2281"/>
        <w:gridCol w:w="2282"/>
        <w:gridCol w:w="2274"/>
      </w:tblGrid>
      <w:tr w:rsidR="00D8188E" w:rsidTr="00D8188E">
        <w:trPr>
          <w:trHeight w:val="622"/>
        </w:trPr>
        <w:tc>
          <w:tcPr>
            <w:tcW w:w="2619" w:type="dxa"/>
            <w:vAlign w:val="center"/>
          </w:tcPr>
          <w:p w:rsidR="00D8188E" w:rsidRPr="00F547B9" w:rsidRDefault="00D8188E" w:rsidP="00D8188E">
            <w:pPr>
              <w:pStyle w:val="21"/>
              <w:widowControl w:val="0"/>
              <w:suppressAutoHyphens/>
              <w:jc w:val="left"/>
            </w:pPr>
            <w:r w:rsidRPr="00F547B9">
              <w:t>Электронавигационное и радио - оборудование</w:t>
            </w:r>
          </w:p>
        </w:tc>
        <w:tc>
          <w:tcPr>
            <w:tcW w:w="2281" w:type="dxa"/>
            <w:vAlign w:val="center"/>
          </w:tcPr>
          <w:p w:rsidR="00D8188E" w:rsidRPr="00F547B9" w:rsidRDefault="00D8188E" w:rsidP="00D8188E">
            <w:pPr>
              <w:pStyle w:val="21"/>
              <w:widowControl w:val="0"/>
              <w:suppressAutoHyphens/>
              <w:jc w:val="center"/>
            </w:pPr>
            <w:r w:rsidRPr="00F547B9">
              <w:t>Рно</w:t>
            </w:r>
          </w:p>
        </w:tc>
        <w:tc>
          <w:tcPr>
            <w:tcW w:w="2282" w:type="dxa"/>
            <w:vAlign w:val="center"/>
          </w:tcPr>
          <w:p w:rsidR="00D8188E" w:rsidRPr="00F547B9" w:rsidRDefault="00D8188E" w:rsidP="00D8188E">
            <w:pPr>
              <w:pStyle w:val="21"/>
              <w:widowControl w:val="0"/>
              <w:suppressAutoHyphens/>
              <w:jc w:val="center"/>
            </w:pPr>
            <w:r w:rsidRPr="00F547B9">
              <w:t>31</w:t>
            </w:r>
          </w:p>
        </w:tc>
        <w:tc>
          <w:tcPr>
            <w:tcW w:w="2274" w:type="dxa"/>
            <w:vAlign w:val="center"/>
          </w:tcPr>
          <w:p w:rsidR="00D8188E" w:rsidRPr="00F547B9" w:rsidRDefault="00D8188E" w:rsidP="00D8188E">
            <w:pPr>
              <w:pStyle w:val="21"/>
              <w:widowControl w:val="0"/>
              <w:suppressAutoHyphens/>
              <w:jc w:val="center"/>
            </w:pPr>
            <w:r w:rsidRPr="00F547B9">
              <w:t>1</w:t>
            </w:r>
          </w:p>
        </w:tc>
      </w:tr>
      <w:tr w:rsidR="00D8188E" w:rsidTr="00D8188E">
        <w:trPr>
          <w:trHeight w:val="349"/>
        </w:trPr>
        <w:tc>
          <w:tcPr>
            <w:tcW w:w="2619" w:type="dxa"/>
            <w:vAlign w:val="center"/>
          </w:tcPr>
          <w:p w:rsidR="00D8188E" w:rsidRPr="00F547B9" w:rsidRDefault="00D8188E" w:rsidP="00D8188E">
            <w:pPr>
              <w:pStyle w:val="21"/>
              <w:widowControl w:val="0"/>
              <w:suppressAutoHyphens/>
              <w:jc w:val="left"/>
            </w:pPr>
            <w:r w:rsidRPr="00F547B9">
              <w:t>Механизмы, обслуживающие ГД</w:t>
            </w:r>
          </w:p>
        </w:tc>
        <w:tc>
          <w:tcPr>
            <w:tcW w:w="2281" w:type="dxa"/>
            <w:vAlign w:val="center"/>
          </w:tcPr>
          <w:p w:rsidR="00D8188E" w:rsidRPr="00F547B9" w:rsidRDefault="00D8188E" w:rsidP="00D8188E">
            <w:pPr>
              <w:pStyle w:val="21"/>
              <w:widowControl w:val="0"/>
              <w:suppressAutoHyphens/>
              <w:jc w:val="center"/>
            </w:pPr>
            <w:r w:rsidRPr="00F547B9">
              <w:t>Ргд</w:t>
            </w:r>
          </w:p>
        </w:tc>
        <w:tc>
          <w:tcPr>
            <w:tcW w:w="2282" w:type="dxa"/>
            <w:vAlign w:val="center"/>
          </w:tcPr>
          <w:p w:rsidR="00D8188E" w:rsidRPr="00F547B9" w:rsidRDefault="00D8188E" w:rsidP="00D8188E">
            <w:pPr>
              <w:pStyle w:val="21"/>
              <w:widowControl w:val="0"/>
              <w:suppressAutoHyphens/>
              <w:jc w:val="center"/>
            </w:pPr>
            <w:r w:rsidRPr="00F547B9">
              <w:t>132</w:t>
            </w:r>
          </w:p>
        </w:tc>
        <w:tc>
          <w:tcPr>
            <w:tcW w:w="2274" w:type="dxa"/>
            <w:vAlign w:val="center"/>
          </w:tcPr>
          <w:p w:rsidR="00D8188E" w:rsidRPr="00F547B9" w:rsidRDefault="00D8188E" w:rsidP="00D8188E">
            <w:pPr>
              <w:pStyle w:val="21"/>
              <w:widowControl w:val="0"/>
              <w:suppressAutoHyphens/>
              <w:jc w:val="center"/>
            </w:pPr>
            <w:r w:rsidRPr="00F547B9">
              <w:t>1</w:t>
            </w:r>
          </w:p>
        </w:tc>
      </w:tr>
      <w:tr w:rsidR="00D8188E" w:rsidTr="00D8188E">
        <w:trPr>
          <w:trHeight w:val="483"/>
        </w:trPr>
        <w:tc>
          <w:tcPr>
            <w:tcW w:w="2619" w:type="dxa"/>
            <w:vAlign w:val="center"/>
          </w:tcPr>
          <w:p w:rsidR="00D8188E" w:rsidRPr="00F547B9" w:rsidRDefault="00D8188E" w:rsidP="00D8188E">
            <w:pPr>
              <w:pStyle w:val="21"/>
              <w:widowControl w:val="0"/>
              <w:suppressAutoHyphens/>
              <w:jc w:val="left"/>
            </w:pPr>
            <w:r w:rsidRPr="00F547B9">
              <w:t>Периодическая нагрузка</w:t>
            </w:r>
          </w:p>
        </w:tc>
        <w:tc>
          <w:tcPr>
            <w:tcW w:w="2281" w:type="dxa"/>
            <w:vAlign w:val="center"/>
          </w:tcPr>
          <w:p w:rsidR="00D8188E" w:rsidRPr="00F547B9" w:rsidRDefault="00D8188E" w:rsidP="00D8188E">
            <w:pPr>
              <w:pStyle w:val="21"/>
              <w:widowControl w:val="0"/>
              <w:suppressAutoHyphens/>
              <w:jc w:val="center"/>
            </w:pPr>
            <w:r w:rsidRPr="00F547B9">
              <w:t>Рпн</w:t>
            </w:r>
          </w:p>
        </w:tc>
        <w:tc>
          <w:tcPr>
            <w:tcW w:w="2282" w:type="dxa"/>
            <w:vAlign w:val="center"/>
          </w:tcPr>
          <w:p w:rsidR="00D8188E" w:rsidRPr="00F547B9" w:rsidRDefault="00D8188E" w:rsidP="00D8188E">
            <w:pPr>
              <w:pStyle w:val="21"/>
              <w:widowControl w:val="0"/>
              <w:suppressAutoHyphens/>
              <w:jc w:val="center"/>
            </w:pPr>
            <w:r w:rsidRPr="00F547B9">
              <w:t>129</w:t>
            </w:r>
          </w:p>
        </w:tc>
        <w:tc>
          <w:tcPr>
            <w:tcW w:w="2274" w:type="dxa"/>
            <w:vAlign w:val="center"/>
          </w:tcPr>
          <w:p w:rsidR="00D8188E" w:rsidRPr="00F547B9" w:rsidRDefault="00D8188E" w:rsidP="00D8188E">
            <w:pPr>
              <w:pStyle w:val="21"/>
              <w:widowControl w:val="0"/>
              <w:suppressAutoHyphens/>
              <w:jc w:val="center"/>
            </w:pPr>
            <w:r>
              <w:t>2</w:t>
            </w:r>
          </w:p>
        </w:tc>
      </w:tr>
      <w:tr w:rsidR="00D8188E" w:rsidTr="00D8188E">
        <w:trPr>
          <w:trHeight w:val="213"/>
        </w:trPr>
        <w:tc>
          <w:tcPr>
            <w:tcW w:w="2619" w:type="dxa"/>
            <w:vAlign w:val="center"/>
          </w:tcPr>
          <w:p w:rsidR="00D8188E" w:rsidRPr="00F547B9" w:rsidRDefault="00D8188E" w:rsidP="00D8188E">
            <w:pPr>
              <w:pStyle w:val="21"/>
              <w:widowControl w:val="0"/>
              <w:suppressAutoHyphens/>
              <w:jc w:val="left"/>
            </w:pPr>
            <w:r w:rsidRPr="00F547B9">
              <w:t>Эпизодическая нагрузка</w:t>
            </w:r>
          </w:p>
        </w:tc>
        <w:tc>
          <w:tcPr>
            <w:tcW w:w="2281" w:type="dxa"/>
            <w:vAlign w:val="center"/>
          </w:tcPr>
          <w:p w:rsidR="00D8188E" w:rsidRPr="00F547B9" w:rsidRDefault="00D8188E" w:rsidP="00D8188E">
            <w:pPr>
              <w:pStyle w:val="21"/>
              <w:widowControl w:val="0"/>
              <w:suppressAutoHyphens/>
              <w:jc w:val="center"/>
            </w:pPr>
            <w:r w:rsidRPr="00F547B9">
              <w:t>Рэн</w:t>
            </w:r>
          </w:p>
        </w:tc>
        <w:tc>
          <w:tcPr>
            <w:tcW w:w="2282" w:type="dxa"/>
            <w:vAlign w:val="center"/>
          </w:tcPr>
          <w:p w:rsidR="00D8188E" w:rsidRPr="00F547B9" w:rsidRDefault="00D8188E" w:rsidP="00D8188E">
            <w:pPr>
              <w:pStyle w:val="21"/>
              <w:widowControl w:val="0"/>
              <w:suppressAutoHyphens/>
              <w:jc w:val="center"/>
            </w:pPr>
            <w:r w:rsidRPr="00F547B9">
              <w:t>80</w:t>
            </w:r>
          </w:p>
        </w:tc>
        <w:tc>
          <w:tcPr>
            <w:tcW w:w="2274" w:type="dxa"/>
            <w:vAlign w:val="center"/>
          </w:tcPr>
          <w:p w:rsidR="00D8188E" w:rsidRPr="00F547B9" w:rsidRDefault="00D8188E" w:rsidP="00D8188E">
            <w:pPr>
              <w:pStyle w:val="21"/>
              <w:widowControl w:val="0"/>
              <w:suppressAutoHyphens/>
              <w:jc w:val="center"/>
            </w:pPr>
            <w:r>
              <w:t>3</w:t>
            </w:r>
          </w:p>
        </w:tc>
      </w:tr>
    </w:tbl>
    <w:p w:rsidR="00D8188E" w:rsidRPr="00F547B9" w:rsidRDefault="00D8188E" w:rsidP="00D8188E">
      <w:pPr>
        <w:pStyle w:val="23"/>
        <w:widowControl w:val="0"/>
        <w:ind w:firstLine="0"/>
        <w:rPr>
          <w:b w:val="0"/>
          <w:sz w:val="28"/>
          <w:szCs w:val="28"/>
        </w:rPr>
      </w:pPr>
    </w:p>
    <w:p w:rsidR="00412A49" w:rsidRPr="00F547B9" w:rsidRDefault="00E20097" w:rsidP="00F547B9">
      <w:pPr>
        <w:pStyle w:val="23"/>
        <w:widowControl w:val="0"/>
        <w:ind w:firstLine="0"/>
        <w:jc w:val="center"/>
        <w:outlineLvl w:val="1"/>
        <w:rPr>
          <w:sz w:val="28"/>
          <w:szCs w:val="28"/>
        </w:rPr>
      </w:pPr>
      <w:bookmarkStart w:id="30" w:name="_Toc417244675"/>
      <w:r w:rsidRPr="00F547B9">
        <w:rPr>
          <w:sz w:val="28"/>
          <w:szCs w:val="28"/>
        </w:rPr>
        <w:t xml:space="preserve">2.2 </w:t>
      </w:r>
      <w:r w:rsidR="00412A49" w:rsidRPr="00F547B9">
        <w:rPr>
          <w:sz w:val="28"/>
          <w:szCs w:val="28"/>
        </w:rPr>
        <w:t>Основные параметры судовой СЭС</w:t>
      </w:r>
      <w:bookmarkEnd w:id="25"/>
      <w:bookmarkEnd w:id="26"/>
      <w:bookmarkEnd w:id="27"/>
      <w:bookmarkEnd w:id="28"/>
      <w:bookmarkEnd w:id="29"/>
      <w:bookmarkEnd w:id="30"/>
    </w:p>
    <w:p w:rsidR="00412A49" w:rsidRPr="00F547B9" w:rsidRDefault="00412A49" w:rsidP="009C45C9">
      <w:pPr>
        <w:widowControl w:val="0"/>
        <w:spacing w:after="0" w:line="240" w:lineRule="auto"/>
        <w:ind w:firstLine="709"/>
        <w:jc w:val="both"/>
        <w:rPr>
          <w:rFonts w:ascii="Times New Roman" w:hAnsi="Times New Roman" w:cs="Times New Roman"/>
          <w:sz w:val="28"/>
          <w:szCs w:val="28"/>
        </w:rPr>
      </w:pPr>
    </w:p>
    <w:p w:rsidR="00412A49" w:rsidRPr="00F547B9" w:rsidRDefault="00412A49" w:rsidP="009C45C9">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В общем случае можно говорить о применении в судовых электроэнергетических системах постоянного или трехфазного переменного тока. Решающим фактором в этом вопросе являются требования потребителей электроэнергии. Если на данном судне устанавливаются в подавляющем количестве и по суммарной мощности потребители переменного тока, то основной род тока СЭС также должен быть переменным. При этом потребители постоянного тока будут получать питание посредством преобразователей. На переменном токе используются главным образом асинхронные двигатели с короткозамкнутым ротором и очень редко - двигатели с фазным ротором и синхронные.</w:t>
      </w:r>
    </w:p>
    <w:p w:rsidR="009C45C9" w:rsidRPr="00F547B9" w:rsidRDefault="009C45C9" w:rsidP="009C45C9">
      <w:pPr>
        <w:widowControl w:val="0"/>
        <w:spacing w:after="0" w:line="240" w:lineRule="auto"/>
        <w:ind w:firstLine="709"/>
        <w:jc w:val="both"/>
        <w:rPr>
          <w:rFonts w:ascii="Times New Roman" w:hAnsi="Times New Roman" w:cs="Times New Roman"/>
          <w:sz w:val="28"/>
          <w:szCs w:val="28"/>
        </w:rPr>
      </w:pPr>
    </w:p>
    <w:p w:rsidR="00412A49" w:rsidRPr="00F547B9" w:rsidRDefault="000E126B" w:rsidP="000E126B">
      <w:pPr>
        <w:widowControl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Выбор напряжения</w:t>
      </w:r>
    </w:p>
    <w:p w:rsidR="001A1524" w:rsidRPr="00F547B9" w:rsidRDefault="001A1524" w:rsidP="009C45C9">
      <w:pPr>
        <w:widowControl w:val="0"/>
        <w:spacing w:after="0" w:line="240" w:lineRule="auto"/>
        <w:ind w:firstLine="709"/>
        <w:jc w:val="both"/>
        <w:rPr>
          <w:rFonts w:ascii="Times New Roman" w:hAnsi="Times New Roman" w:cs="Times New Roman"/>
          <w:sz w:val="28"/>
          <w:szCs w:val="28"/>
        </w:rPr>
      </w:pPr>
    </w:p>
    <w:p w:rsidR="00412A49" w:rsidRPr="00F547B9" w:rsidRDefault="00412A49" w:rsidP="009C45C9">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Величина номинального напряжения электроэнергетических систем находится в прямой зависимости от их мощности, а также расстояний, на которые необходимо подавать электроэнергию от источника к потребителям.</w:t>
      </w:r>
    </w:p>
    <w:p w:rsidR="00412A49" w:rsidRPr="00F547B9" w:rsidRDefault="00412A49" w:rsidP="009C45C9">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Правилами Регистра по электрооборудованию судов в настоящее время допускается применение напряжен</w:t>
      </w:r>
      <w:r w:rsidR="009C45C9" w:rsidRPr="00F547B9">
        <w:rPr>
          <w:rFonts w:ascii="Times New Roman" w:hAnsi="Times New Roman" w:cs="Times New Roman"/>
          <w:sz w:val="28"/>
          <w:szCs w:val="28"/>
        </w:rPr>
        <w:t>ий, приведенных в таблице 3.</w:t>
      </w:r>
    </w:p>
    <w:p w:rsidR="006774A3" w:rsidRPr="00F547B9" w:rsidRDefault="006774A3" w:rsidP="006774A3">
      <w:pPr>
        <w:widowControl w:val="0"/>
        <w:spacing w:after="0" w:line="240" w:lineRule="auto"/>
        <w:rPr>
          <w:rFonts w:ascii="Times New Roman" w:hAnsi="Times New Roman" w:cs="Times New Roman"/>
          <w:sz w:val="28"/>
          <w:szCs w:val="28"/>
        </w:rPr>
      </w:pPr>
    </w:p>
    <w:p w:rsidR="006774A3" w:rsidRPr="00F547B9" w:rsidRDefault="006774A3" w:rsidP="006774A3">
      <w:pPr>
        <w:widowControl w:val="0"/>
        <w:spacing w:after="0" w:line="240" w:lineRule="auto"/>
        <w:rPr>
          <w:rFonts w:ascii="Times New Roman" w:hAnsi="Times New Roman" w:cs="Times New Roman"/>
          <w:sz w:val="28"/>
          <w:szCs w:val="28"/>
          <w:lang w:val="en-US"/>
        </w:rPr>
      </w:pPr>
      <w:r w:rsidRPr="00F547B9">
        <w:rPr>
          <w:rFonts w:ascii="Times New Roman" w:hAnsi="Times New Roman" w:cs="Times New Roman"/>
          <w:sz w:val="28"/>
          <w:szCs w:val="28"/>
        </w:rPr>
        <w:t>Таблица №3</w:t>
      </w:r>
    </w:p>
    <w:p w:rsidR="000C5766" w:rsidRPr="00F547B9" w:rsidRDefault="000C5766" w:rsidP="009C45C9">
      <w:pPr>
        <w:widowControl w:val="0"/>
        <w:spacing w:after="0" w:line="240" w:lineRule="auto"/>
        <w:jc w:val="both"/>
        <w:rPr>
          <w:rFonts w:ascii="Times New Roman" w:hAnsi="Times New Roman" w:cs="Times New Roman"/>
          <w:sz w:val="28"/>
          <w:szCs w:val="28"/>
        </w:rPr>
      </w:pPr>
    </w:p>
    <w:p w:rsidR="009C45C9" w:rsidRPr="00F547B9" w:rsidRDefault="009C45C9" w:rsidP="009C45C9">
      <w:pPr>
        <w:widowControl w:val="0"/>
        <w:spacing w:after="0" w:line="240" w:lineRule="auto"/>
        <w:jc w:val="center"/>
        <w:rPr>
          <w:rFonts w:ascii="Times New Roman" w:hAnsi="Times New Roman" w:cs="Times New Roman"/>
          <w:b/>
          <w:sz w:val="28"/>
          <w:szCs w:val="28"/>
          <w:lang w:val="en-US"/>
        </w:rPr>
      </w:pPr>
      <w:r w:rsidRPr="00F547B9">
        <w:rPr>
          <w:rFonts w:ascii="Times New Roman" w:hAnsi="Times New Roman" w:cs="Times New Roman"/>
          <w:b/>
          <w:sz w:val="28"/>
          <w:szCs w:val="28"/>
        </w:rPr>
        <w:t>Применяемые допустимые напряжения</w:t>
      </w:r>
    </w:p>
    <w:p w:rsidR="009C45C9" w:rsidRPr="00F547B9" w:rsidRDefault="009C45C9" w:rsidP="009C45C9">
      <w:pPr>
        <w:widowControl w:val="0"/>
        <w:spacing w:after="0" w:line="240" w:lineRule="auto"/>
        <w:rPr>
          <w:rFonts w:ascii="Times New Roman" w:hAnsi="Times New Roman" w:cs="Times New Roman"/>
          <w:sz w:val="28"/>
          <w:szCs w:val="28"/>
          <w:lang w:val="en-US"/>
        </w:rPr>
      </w:pP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87"/>
        <w:gridCol w:w="2976"/>
        <w:gridCol w:w="2508"/>
      </w:tblGrid>
      <w:tr w:rsidR="00412A49" w:rsidRPr="00F547B9" w:rsidTr="00DA4E2F">
        <w:trPr>
          <w:trHeight w:val="623"/>
          <w:jc w:val="center"/>
        </w:trPr>
        <w:tc>
          <w:tcPr>
            <w:tcW w:w="3787" w:type="dxa"/>
            <w:tcBorders>
              <w:top w:val="single" w:sz="4" w:space="0" w:color="auto"/>
              <w:left w:val="single" w:sz="4" w:space="0" w:color="auto"/>
              <w:bottom w:val="single" w:sz="4" w:space="0" w:color="auto"/>
              <w:right w:val="single" w:sz="4" w:space="0" w:color="auto"/>
            </w:tcBorders>
            <w:vAlign w:val="center"/>
            <w:hideMark/>
          </w:tcPr>
          <w:p w:rsidR="00412A49" w:rsidRPr="00F547B9" w:rsidRDefault="00412A49" w:rsidP="00681B67">
            <w:pPr>
              <w:pStyle w:val="8"/>
              <w:keepNext w:val="0"/>
              <w:widowControl w:val="0"/>
              <w:suppressAutoHyphens/>
              <w:jc w:val="center"/>
              <w:rPr>
                <w:sz w:val="24"/>
              </w:rPr>
            </w:pPr>
            <w:r w:rsidRPr="00F547B9">
              <w:rPr>
                <w:sz w:val="24"/>
              </w:rPr>
              <w:t>Место применения</w:t>
            </w:r>
          </w:p>
        </w:tc>
        <w:tc>
          <w:tcPr>
            <w:tcW w:w="2976" w:type="dxa"/>
            <w:tcBorders>
              <w:top w:val="single" w:sz="4" w:space="0" w:color="auto"/>
              <w:left w:val="single" w:sz="4" w:space="0" w:color="auto"/>
              <w:bottom w:val="single" w:sz="4" w:space="0" w:color="auto"/>
              <w:right w:val="single" w:sz="4" w:space="0" w:color="auto"/>
            </w:tcBorders>
            <w:vAlign w:val="center"/>
            <w:hideMark/>
          </w:tcPr>
          <w:p w:rsidR="00412A49" w:rsidRPr="00F547B9" w:rsidRDefault="00412A49" w:rsidP="00652328">
            <w:pPr>
              <w:widowControl w:val="0"/>
              <w:suppressAutoHyphens/>
              <w:spacing w:after="0" w:line="240" w:lineRule="auto"/>
              <w:jc w:val="center"/>
              <w:rPr>
                <w:rFonts w:ascii="Times New Roman" w:hAnsi="Times New Roman" w:cs="Times New Roman"/>
                <w:sz w:val="24"/>
                <w:szCs w:val="24"/>
              </w:rPr>
            </w:pPr>
            <w:r w:rsidRPr="00F547B9">
              <w:rPr>
                <w:rFonts w:ascii="Times New Roman" w:hAnsi="Times New Roman" w:cs="Times New Roman"/>
                <w:sz w:val="24"/>
                <w:szCs w:val="24"/>
              </w:rPr>
              <w:t>Шкала напряжений при постоянном токе</w:t>
            </w:r>
          </w:p>
        </w:tc>
        <w:tc>
          <w:tcPr>
            <w:tcW w:w="2508" w:type="dxa"/>
            <w:tcBorders>
              <w:top w:val="single" w:sz="4" w:space="0" w:color="auto"/>
              <w:left w:val="single" w:sz="4" w:space="0" w:color="auto"/>
              <w:bottom w:val="single" w:sz="4" w:space="0" w:color="auto"/>
              <w:right w:val="single" w:sz="4" w:space="0" w:color="auto"/>
            </w:tcBorders>
            <w:vAlign w:val="center"/>
            <w:hideMark/>
          </w:tcPr>
          <w:p w:rsidR="00412A49" w:rsidRPr="00F547B9" w:rsidRDefault="00412A49" w:rsidP="00652328">
            <w:pPr>
              <w:widowControl w:val="0"/>
              <w:suppressAutoHyphens/>
              <w:spacing w:after="0" w:line="240" w:lineRule="auto"/>
              <w:jc w:val="center"/>
              <w:rPr>
                <w:rFonts w:ascii="Times New Roman" w:hAnsi="Times New Roman" w:cs="Times New Roman"/>
                <w:sz w:val="24"/>
                <w:szCs w:val="24"/>
              </w:rPr>
            </w:pPr>
            <w:r w:rsidRPr="00F547B9">
              <w:rPr>
                <w:rFonts w:ascii="Times New Roman" w:hAnsi="Times New Roman" w:cs="Times New Roman"/>
                <w:sz w:val="24"/>
                <w:szCs w:val="24"/>
              </w:rPr>
              <w:t>Шкала напряжений при переменном токе</w:t>
            </w:r>
          </w:p>
        </w:tc>
      </w:tr>
      <w:tr w:rsidR="00412A49" w:rsidRPr="00F547B9" w:rsidTr="00652328">
        <w:trPr>
          <w:trHeight w:val="70"/>
          <w:jc w:val="center"/>
        </w:trPr>
        <w:tc>
          <w:tcPr>
            <w:tcW w:w="3787" w:type="dxa"/>
            <w:tcBorders>
              <w:top w:val="single" w:sz="4" w:space="0" w:color="auto"/>
              <w:left w:val="single" w:sz="4" w:space="0" w:color="auto"/>
              <w:bottom w:val="single" w:sz="4" w:space="0" w:color="auto"/>
              <w:right w:val="single" w:sz="4" w:space="0" w:color="auto"/>
            </w:tcBorders>
            <w:vAlign w:val="center"/>
            <w:hideMark/>
          </w:tcPr>
          <w:p w:rsidR="00412A49" w:rsidRPr="00F547B9" w:rsidRDefault="00412A49" w:rsidP="00652328">
            <w:pPr>
              <w:widowControl w:val="0"/>
              <w:suppressAutoHyphens/>
              <w:spacing w:after="0" w:line="240" w:lineRule="auto"/>
              <w:rPr>
                <w:rFonts w:ascii="Times New Roman" w:hAnsi="Times New Roman" w:cs="Times New Roman"/>
                <w:sz w:val="24"/>
                <w:szCs w:val="24"/>
              </w:rPr>
            </w:pPr>
            <w:r w:rsidRPr="00F547B9">
              <w:rPr>
                <w:rFonts w:ascii="Times New Roman" w:hAnsi="Times New Roman" w:cs="Times New Roman"/>
                <w:sz w:val="24"/>
                <w:szCs w:val="24"/>
              </w:rPr>
              <w:t>В силовых установках (в электроэнергетической системе)</w:t>
            </w:r>
          </w:p>
        </w:tc>
        <w:tc>
          <w:tcPr>
            <w:tcW w:w="2976" w:type="dxa"/>
            <w:tcBorders>
              <w:top w:val="single" w:sz="4" w:space="0" w:color="auto"/>
              <w:left w:val="single" w:sz="4" w:space="0" w:color="auto"/>
              <w:bottom w:val="single" w:sz="4" w:space="0" w:color="auto"/>
              <w:right w:val="single" w:sz="4" w:space="0" w:color="auto"/>
            </w:tcBorders>
            <w:vAlign w:val="center"/>
            <w:hideMark/>
          </w:tcPr>
          <w:p w:rsidR="00412A49" w:rsidRPr="00F547B9" w:rsidRDefault="00412A49" w:rsidP="00652328">
            <w:pPr>
              <w:widowControl w:val="0"/>
              <w:suppressAutoHyphens/>
              <w:spacing w:after="0" w:line="240" w:lineRule="auto"/>
              <w:jc w:val="center"/>
              <w:rPr>
                <w:rFonts w:ascii="Times New Roman" w:hAnsi="Times New Roman" w:cs="Times New Roman"/>
                <w:sz w:val="24"/>
                <w:szCs w:val="24"/>
              </w:rPr>
            </w:pPr>
            <w:r w:rsidRPr="00F547B9">
              <w:rPr>
                <w:rFonts w:ascii="Times New Roman" w:hAnsi="Times New Roman" w:cs="Times New Roman"/>
                <w:sz w:val="24"/>
                <w:szCs w:val="24"/>
              </w:rPr>
              <w:t>24, 110, 220</w:t>
            </w:r>
          </w:p>
        </w:tc>
        <w:tc>
          <w:tcPr>
            <w:tcW w:w="2508" w:type="dxa"/>
            <w:tcBorders>
              <w:top w:val="single" w:sz="4" w:space="0" w:color="auto"/>
              <w:left w:val="single" w:sz="4" w:space="0" w:color="auto"/>
              <w:bottom w:val="single" w:sz="4" w:space="0" w:color="auto"/>
              <w:right w:val="single" w:sz="4" w:space="0" w:color="auto"/>
            </w:tcBorders>
            <w:vAlign w:val="center"/>
            <w:hideMark/>
          </w:tcPr>
          <w:p w:rsidR="00412A49" w:rsidRPr="00F547B9" w:rsidRDefault="00412A49" w:rsidP="00652328">
            <w:pPr>
              <w:widowControl w:val="0"/>
              <w:suppressAutoHyphens/>
              <w:spacing w:after="0" w:line="240" w:lineRule="auto"/>
              <w:jc w:val="center"/>
              <w:rPr>
                <w:rFonts w:ascii="Times New Roman" w:hAnsi="Times New Roman" w:cs="Times New Roman"/>
                <w:sz w:val="24"/>
                <w:szCs w:val="24"/>
              </w:rPr>
            </w:pPr>
            <w:r w:rsidRPr="00F547B9">
              <w:rPr>
                <w:rFonts w:ascii="Times New Roman" w:hAnsi="Times New Roman" w:cs="Times New Roman"/>
                <w:sz w:val="24"/>
                <w:szCs w:val="24"/>
              </w:rPr>
              <w:t>127, 220,380</w:t>
            </w:r>
          </w:p>
        </w:tc>
      </w:tr>
      <w:tr w:rsidR="00412A49" w:rsidRPr="00F547B9" w:rsidTr="00652328">
        <w:trPr>
          <w:trHeight w:val="70"/>
          <w:jc w:val="center"/>
        </w:trPr>
        <w:tc>
          <w:tcPr>
            <w:tcW w:w="3787" w:type="dxa"/>
            <w:tcBorders>
              <w:top w:val="single" w:sz="4" w:space="0" w:color="auto"/>
              <w:left w:val="single" w:sz="4" w:space="0" w:color="auto"/>
              <w:bottom w:val="single" w:sz="4" w:space="0" w:color="auto"/>
              <w:right w:val="single" w:sz="4" w:space="0" w:color="auto"/>
            </w:tcBorders>
            <w:vAlign w:val="center"/>
            <w:hideMark/>
          </w:tcPr>
          <w:p w:rsidR="00412A49" w:rsidRPr="00F547B9" w:rsidRDefault="00412A49" w:rsidP="00652328">
            <w:pPr>
              <w:widowControl w:val="0"/>
              <w:suppressAutoHyphens/>
              <w:spacing w:after="0" w:line="240" w:lineRule="auto"/>
              <w:rPr>
                <w:rFonts w:ascii="Times New Roman" w:hAnsi="Times New Roman" w:cs="Times New Roman"/>
                <w:sz w:val="24"/>
                <w:szCs w:val="24"/>
              </w:rPr>
            </w:pPr>
            <w:r w:rsidRPr="00F547B9">
              <w:rPr>
                <w:rFonts w:ascii="Times New Roman" w:hAnsi="Times New Roman" w:cs="Times New Roman"/>
                <w:sz w:val="24"/>
                <w:szCs w:val="24"/>
              </w:rPr>
              <w:t>В электроустановках освещения</w:t>
            </w:r>
          </w:p>
        </w:tc>
        <w:tc>
          <w:tcPr>
            <w:tcW w:w="2976" w:type="dxa"/>
            <w:tcBorders>
              <w:top w:val="single" w:sz="4" w:space="0" w:color="auto"/>
              <w:left w:val="single" w:sz="4" w:space="0" w:color="auto"/>
              <w:bottom w:val="single" w:sz="4" w:space="0" w:color="auto"/>
              <w:right w:val="single" w:sz="4" w:space="0" w:color="auto"/>
            </w:tcBorders>
            <w:vAlign w:val="center"/>
            <w:hideMark/>
          </w:tcPr>
          <w:p w:rsidR="00412A49" w:rsidRPr="00F547B9" w:rsidRDefault="00412A49" w:rsidP="00652328">
            <w:pPr>
              <w:widowControl w:val="0"/>
              <w:suppressAutoHyphens/>
              <w:spacing w:after="0" w:line="240" w:lineRule="auto"/>
              <w:jc w:val="center"/>
              <w:rPr>
                <w:rFonts w:ascii="Times New Roman" w:hAnsi="Times New Roman" w:cs="Times New Roman"/>
                <w:sz w:val="24"/>
                <w:szCs w:val="24"/>
              </w:rPr>
            </w:pPr>
            <w:r w:rsidRPr="00F547B9">
              <w:rPr>
                <w:rFonts w:ascii="Times New Roman" w:hAnsi="Times New Roman" w:cs="Times New Roman"/>
                <w:sz w:val="24"/>
                <w:szCs w:val="24"/>
              </w:rPr>
              <w:t>12, 24, 110, 220</w:t>
            </w:r>
          </w:p>
        </w:tc>
        <w:tc>
          <w:tcPr>
            <w:tcW w:w="2508" w:type="dxa"/>
            <w:tcBorders>
              <w:top w:val="single" w:sz="4" w:space="0" w:color="auto"/>
              <w:left w:val="single" w:sz="4" w:space="0" w:color="auto"/>
              <w:bottom w:val="single" w:sz="4" w:space="0" w:color="auto"/>
              <w:right w:val="single" w:sz="4" w:space="0" w:color="auto"/>
            </w:tcBorders>
            <w:vAlign w:val="center"/>
            <w:hideMark/>
          </w:tcPr>
          <w:p w:rsidR="00412A49" w:rsidRPr="00F547B9" w:rsidRDefault="00412A49" w:rsidP="00652328">
            <w:pPr>
              <w:widowControl w:val="0"/>
              <w:suppressAutoHyphens/>
              <w:spacing w:after="0" w:line="240" w:lineRule="auto"/>
              <w:jc w:val="center"/>
              <w:rPr>
                <w:rFonts w:ascii="Times New Roman" w:hAnsi="Times New Roman" w:cs="Times New Roman"/>
                <w:sz w:val="24"/>
                <w:szCs w:val="24"/>
              </w:rPr>
            </w:pPr>
            <w:r w:rsidRPr="00F547B9">
              <w:rPr>
                <w:rFonts w:ascii="Times New Roman" w:hAnsi="Times New Roman" w:cs="Times New Roman"/>
                <w:sz w:val="24"/>
                <w:szCs w:val="24"/>
              </w:rPr>
              <w:t>12, 24, 127, 220</w:t>
            </w:r>
          </w:p>
        </w:tc>
      </w:tr>
    </w:tbl>
    <w:p w:rsidR="00781ED7" w:rsidRPr="00F547B9" w:rsidRDefault="00781ED7" w:rsidP="00681B67">
      <w:pPr>
        <w:widowControl w:val="0"/>
        <w:spacing w:after="0" w:line="240" w:lineRule="auto"/>
        <w:rPr>
          <w:rFonts w:ascii="Times New Roman" w:hAnsi="Times New Roman" w:cs="Times New Roman"/>
          <w:sz w:val="28"/>
          <w:szCs w:val="28"/>
          <w:lang w:val="en-US"/>
        </w:rPr>
      </w:pPr>
    </w:p>
    <w:p w:rsidR="00412A49" w:rsidRPr="00F547B9" w:rsidRDefault="00412A49" w:rsidP="00681B67">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xml:space="preserve">Основным критерием выбора величины напряжения СЭС является вес кабельной сети, который пропорционален площади поперечного сечения токопроводящих жил (пропорционален току нагрузки, который необходимо </w:t>
      </w:r>
      <w:r w:rsidRPr="00F547B9">
        <w:rPr>
          <w:rFonts w:ascii="Times New Roman" w:hAnsi="Times New Roman" w:cs="Times New Roman"/>
          <w:sz w:val="28"/>
          <w:szCs w:val="28"/>
        </w:rPr>
        <w:lastRenderedPageBreak/>
        <w:t>передать по кабелю для переменного трехфазного тока).</w:t>
      </w:r>
    </w:p>
    <w:p w:rsidR="00412A49" w:rsidRPr="00F547B9" w:rsidRDefault="00412A49" w:rsidP="00681B67">
      <w:pPr>
        <w:widowControl w:val="0"/>
        <w:spacing w:after="0" w:line="240" w:lineRule="auto"/>
        <w:ind w:firstLine="709"/>
        <w:jc w:val="both"/>
        <w:rPr>
          <w:rFonts w:ascii="Times New Roman" w:hAnsi="Times New Roman" w:cs="Times New Roman"/>
          <w:position w:val="-30"/>
          <w:sz w:val="28"/>
          <w:szCs w:val="28"/>
        </w:rPr>
      </w:pPr>
    </w:p>
    <w:p w:rsidR="00412A49" w:rsidRPr="00F547B9" w:rsidRDefault="00412A49" w:rsidP="000F3E99">
      <w:pPr>
        <w:widowControl w:val="0"/>
        <w:spacing w:after="0" w:line="240" w:lineRule="auto"/>
        <w:jc w:val="center"/>
        <w:rPr>
          <w:rFonts w:ascii="Times New Roman" w:hAnsi="Times New Roman" w:cs="Times New Roman"/>
          <w:sz w:val="28"/>
          <w:szCs w:val="28"/>
        </w:rPr>
      </w:pPr>
      <w:r w:rsidRPr="00F547B9">
        <w:rPr>
          <w:rFonts w:ascii="Times New Roman" w:eastAsia="Times New Roman" w:hAnsi="Times New Roman" w:cs="Times New Roman"/>
          <w:position w:val="-30"/>
          <w:sz w:val="28"/>
          <w:szCs w:val="28"/>
        </w:rPr>
        <w:object w:dxaOrig="1725" w:dyaOrig="675">
          <v:shape id="_x0000_i1029" type="#_x0000_t75" style="width:86.55pt;height:32.55pt" o:ole="" fillcolor="window">
            <v:imagedata r:id="rId17" o:title=""/>
          </v:shape>
          <o:OLEObject Type="Embed" ProgID="Equation.3" ShapeID="_x0000_i1029" DrawAspect="Content" ObjectID="_1492325777" r:id="rId18"/>
        </w:object>
      </w:r>
      <w:r w:rsidRPr="00F547B9">
        <w:rPr>
          <w:rFonts w:ascii="Times New Roman" w:hAnsi="Times New Roman" w:cs="Times New Roman"/>
          <w:sz w:val="28"/>
          <w:szCs w:val="28"/>
        </w:rPr>
        <w:t>,</w:t>
      </w:r>
    </w:p>
    <w:p w:rsidR="00412A49" w:rsidRPr="00F547B9" w:rsidRDefault="00412A49" w:rsidP="00681B67">
      <w:pPr>
        <w:widowControl w:val="0"/>
        <w:spacing w:after="0" w:line="240" w:lineRule="auto"/>
        <w:ind w:firstLine="709"/>
        <w:jc w:val="both"/>
        <w:rPr>
          <w:rFonts w:ascii="Times New Roman" w:hAnsi="Times New Roman" w:cs="Times New Roman"/>
          <w:sz w:val="28"/>
          <w:szCs w:val="28"/>
        </w:rPr>
      </w:pPr>
    </w:p>
    <w:p w:rsidR="00412A49" w:rsidRPr="00F547B9" w:rsidRDefault="00412A49" w:rsidP="00681B67">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i/>
          <w:sz w:val="28"/>
          <w:szCs w:val="28"/>
        </w:rPr>
        <w:t>P</w:t>
      </w:r>
      <w:r w:rsidRPr="00F547B9">
        <w:rPr>
          <w:rFonts w:ascii="Times New Roman" w:hAnsi="Times New Roman" w:cs="Times New Roman"/>
          <w:sz w:val="28"/>
          <w:szCs w:val="28"/>
        </w:rPr>
        <w:t xml:space="preserve"> - мощность, передаваемая по кабелю, Вт;</w:t>
      </w:r>
    </w:p>
    <w:p w:rsidR="00412A49" w:rsidRPr="00F547B9" w:rsidRDefault="00412A49" w:rsidP="00681B67">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i/>
          <w:sz w:val="28"/>
          <w:szCs w:val="28"/>
        </w:rPr>
        <w:t>U</w:t>
      </w:r>
      <w:r w:rsidR="0044372C" w:rsidRPr="00F547B9">
        <w:rPr>
          <w:rFonts w:ascii="Times New Roman" w:hAnsi="Times New Roman" w:cs="Times New Roman"/>
          <w:sz w:val="28"/>
          <w:szCs w:val="28"/>
        </w:rPr>
        <w:t xml:space="preserve"> - напряжение сети, В.</w:t>
      </w:r>
    </w:p>
    <w:p w:rsidR="00412A49" w:rsidRPr="00F547B9" w:rsidRDefault="00412A49" w:rsidP="00681B67">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При данной мощности ток обратно пропорционален напряжению сети (линии передачи). Поэтому, чем выше напряжение, тем меньше масса кабельной сети. В связи с этим, следует стремиться к применению более высоких значений напряжений. Однако, ввиду отсутствия прямой пропорциональности между током нагрузки и массой кабелей увеличение напряжения дает существенное снижение массы только при значительной величине мощности СЭС.</w:t>
      </w:r>
    </w:p>
    <w:p w:rsidR="00412A49" w:rsidRPr="00F547B9" w:rsidRDefault="00412A49" w:rsidP="00681B67">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На судах небольшого водоизмещения целесообразно применять СЭС напряжением 220 В, а на крупных и средних судах - напряжением 380 В.</w:t>
      </w:r>
    </w:p>
    <w:p w:rsidR="00412A49" w:rsidRPr="00F547B9" w:rsidRDefault="00412A49" w:rsidP="00681B67">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Электроэнергия распределяется при следующих величинах напряжения:</w:t>
      </w:r>
    </w:p>
    <w:p w:rsidR="00412A49" w:rsidRPr="00F547B9" w:rsidRDefault="00412A49" w:rsidP="00681B67">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- 380 вольт трехфазного тока для силовых потребителей;</w:t>
      </w:r>
    </w:p>
    <w:p w:rsidR="00412A49" w:rsidRPr="00F547B9" w:rsidRDefault="00412A49" w:rsidP="00681B67">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- 220 вольт трехфазного и однофазного тока для основного и аварийного освещения, сигнально-отличительных огней, камбузного и бытового оборудования, нагревательных и отопительных электроприборов, средств радиосвязи и навигации;</w:t>
      </w:r>
    </w:p>
    <w:p w:rsidR="00412A49" w:rsidRPr="00F547B9" w:rsidRDefault="00412A49" w:rsidP="00681B67">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- 127 вольт однофазного тока для приборов управления судном;</w:t>
      </w:r>
    </w:p>
    <w:p w:rsidR="00412A49" w:rsidRPr="00F547B9" w:rsidRDefault="00412A49" w:rsidP="00681B67">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- 24 вольта однофазного тока для переносных инструментов, сигнализации, освещения: дегазированных танков, под настилом МКО, мест посадки и шлюпки;</w:t>
      </w:r>
    </w:p>
    <w:p w:rsidR="00412A49" w:rsidRPr="00F547B9" w:rsidRDefault="00412A49" w:rsidP="00681B67">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- 12 вольт однофазного тока для подключения переносного низковольтного освещения.</w:t>
      </w:r>
    </w:p>
    <w:p w:rsidR="00681B67" w:rsidRPr="00F547B9" w:rsidRDefault="00681B67" w:rsidP="00681B67">
      <w:pPr>
        <w:widowControl w:val="0"/>
        <w:spacing w:after="0" w:line="240" w:lineRule="auto"/>
        <w:ind w:firstLine="709"/>
        <w:jc w:val="both"/>
        <w:rPr>
          <w:rFonts w:ascii="Times New Roman" w:hAnsi="Times New Roman" w:cs="Times New Roman"/>
          <w:b/>
          <w:sz w:val="28"/>
          <w:szCs w:val="28"/>
        </w:rPr>
      </w:pPr>
    </w:p>
    <w:p w:rsidR="00412A49" w:rsidRDefault="000E126B" w:rsidP="000E126B">
      <w:pPr>
        <w:widowControl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Выбор частоты</w:t>
      </w:r>
    </w:p>
    <w:p w:rsidR="000E126B" w:rsidRPr="00F547B9" w:rsidRDefault="000E126B" w:rsidP="000E126B">
      <w:pPr>
        <w:widowControl w:val="0"/>
        <w:spacing w:after="0" w:line="240" w:lineRule="auto"/>
        <w:ind w:firstLine="709"/>
        <w:jc w:val="center"/>
        <w:rPr>
          <w:rFonts w:ascii="Times New Roman" w:hAnsi="Times New Roman" w:cs="Times New Roman"/>
          <w:b/>
          <w:sz w:val="28"/>
          <w:szCs w:val="28"/>
        </w:rPr>
      </w:pPr>
    </w:p>
    <w:p w:rsidR="00412A49" w:rsidRPr="00F547B9" w:rsidRDefault="00412A49" w:rsidP="00681B67">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xml:space="preserve">В судовых электроэнергетических системах переменного тока, так же как и в береговых электросистемах, номинальную частоту тока принимают равной 50 Гц. Повышение номинальной частоты до 400 Гц ради снижения массогабаритных показателей не целесообразно. Некоторые судовые потребители электроэнергии, количество которых непрерывно увеличивается (например, радиолокационное и навигационное оборудование), рассчитаны на работу при частоте отличающейся от 50 Гц. </w:t>
      </w:r>
    </w:p>
    <w:p w:rsidR="00412A49" w:rsidRPr="00F547B9" w:rsidRDefault="00412A49" w:rsidP="00681B67">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Питание этих потребителей осуществляется через специальные преобразователи частоты. Несмотря на преимущества повышенной частоты, выбираем промышленную частоту 50 Гц.</w:t>
      </w:r>
    </w:p>
    <w:p w:rsidR="00152D27" w:rsidRPr="00312646" w:rsidRDefault="00152D27" w:rsidP="00A70217">
      <w:pPr>
        <w:pStyle w:val="11"/>
        <w:widowControl w:val="0"/>
        <w:ind w:firstLine="709"/>
        <w:rPr>
          <w:b w:val="0"/>
        </w:rPr>
      </w:pPr>
      <w:bookmarkStart w:id="31" w:name="_Toc250793267"/>
    </w:p>
    <w:p w:rsidR="000F3E99" w:rsidRPr="00312646" w:rsidRDefault="000F3E99" w:rsidP="00A70217">
      <w:pPr>
        <w:pStyle w:val="11"/>
        <w:widowControl w:val="0"/>
        <w:ind w:firstLine="709"/>
        <w:rPr>
          <w:b w:val="0"/>
        </w:rPr>
      </w:pPr>
    </w:p>
    <w:p w:rsidR="000F3E99" w:rsidRPr="00312646" w:rsidRDefault="000F3E99" w:rsidP="00A70217">
      <w:pPr>
        <w:pStyle w:val="11"/>
        <w:widowControl w:val="0"/>
        <w:ind w:firstLine="709"/>
        <w:rPr>
          <w:b w:val="0"/>
        </w:rPr>
      </w:pPr>
    </w:p>
    <w:p w:rsidR="00412A49" w:rsidRPr="00F547B9" w:rsidRDefault="000F3E99" w:rsidP="00A70217">
      <w:pPr>
        <w:pStyle w:val="11"/>
        <w:widowControl w:val="0"/>
        <w:ind w:firstLine="709"/>
      </w:pPr>
      <w:bookmarkStart w:id="32" w:name="_Toc417244676"/>
      <w:r w:rsidRPr="00F547B9">
        <w:lastRenderedPageBreak/>
        <w:t>3.</w:t>
      </w:r>
      <w:r w:rsidR="00412A49" w:rsidRPr="00F547B9">
        <w:t xml:space="preserve"> Расчет мощности СЭС и выбор генераторных агрегатов</w:t>
      </w:r>
      <w:bookmarkEnd w:id="31"/>
      <w:bookmarkEnd w:id="32"/>
    </w:p>
    <w:p w:rsidR="00412A49" w:rsidRPr="00F547B9" w:rsidRDefault="00412A49" w:rsidP="00412A49">
      <w:pPr>
        <w:pStyle w:val="23"/>
        <w:widowControl w:val="0"/>
        <w:jc w:val="both"/>
        <w:rPr>
          <w:sz w:val="28"/>
          <w:szCs w:val="28"/>
        </w:rPr>
      </w:pPr>
      <w:bookmarkStart w:id="33" w:name="_Toc250793268"/>
      <w:bookmarkStart w:id="34" w:name="_Toc501112229"/>
      <w:bookmarkStart w:id="35" w:name="_Toc501111974"/>
      <w:bookmarkStart w:id="36" w:name="_Toc501111875"/>
      <w:bookmarkStart w:id="37" w:name="_Toc483752953"/>
    </w:p>
    <w:p w:rsidR="00412A49" w:rsidRPr="00F547B9" w:rsidRDefault="000F3E99" w:rsidP="00F547B9">
      <w:pPr>
        <w:pStyle w:val="23"/>
        <w:widowControl w:val="0"/>
        <w:jc w:val="center"/>
        <w:outlineLvl w:val="1"/>
        <w:rPr>
          <w:sz w:val="28"/>
          <w:szCs w:val="28"/>
        </w:rPr>
      </w:pPr>
      <w:bookmarkStart w:id="38" w:name="_Toc417244677"/>
      <w:r w:rsidRPr="00312646">
        <w:rPr>
          <w:sz w:val="28"/>
          <w:szCs w:val="28"/>
        </w:rPr>
        <w:t>3</w:t>
      </w:r>
      <w:r w:rsidR="00412A49" w:rsidRPr="00F547B9">
        <w:rPr>
          <w:sz w:val="28"/>
          <w:szCs w:val="28"/>
        </w:rPr>
        <w:t>.1 Предварительные замечания</w:t>
      </w:r>
      <w:bookmarkEnd w:id="33"/>
      <w:bookmarkEnd w:id="34"/>
      <w:bookmarkEnd w:id="35"/>
      <w:bookmarkEnd w:id="36"/>
      <w:bookmarkEnd w:id="37"/>
      <w:bookmarkEnd w:id="38"/>
    </w:p>
    <w:p w:rsidR="00412A49" w:rsidRPr="00F547B9" w:rsidRDefault="00412A49" w:rsidP="00412A49">
      <w:pPr>
        <w:pStyle w:val="23"/>
        <w:widowControl w:val="0"/>
        <w:jc w:val="both"/>
        <w:rPr>
          <w:b w:val="0"/>
          <w:sz w:val="28"/>
          <w:szCs w:val="28"/>
        </w:rPr>
      </w:pPr>
      <w:bookmarkStart w:id="39" w:name="_Toc250793269"/>
    </w:p>
    <w:p w:rsidR="00412A49" w:rsidRPr="00F547B9" w:rsidRDefault="00412A49" w:rsidP="00412A49">
      <w:pPr>
        <w:pStyle w:val="23"/>
        <w:widowControl w:val="0"/>
        <w:jc w:val="both"/>
        <w:rPr>
          <w:b w:val="0"/>
          <w:sz w:val="28"/>
          <w:szCs w:val="28"/>
        </w:rPr>
      </w:pPr>
      <w:r w:rsidRPr="00F547B9">
        <w:rPr>
          <w:b w:val="0"/>
          <w:sz w:val="28"/>
          <w:szCs w:val="28"/>
        </w:rPr>
        <w:t>Существуют различные методы расчета мощности СЭС. Наибольшее распространение получили:</w:t>
      </w:r>
      <w:bookmarkEnd w:id="39"/>
    </w:p>
    <w:p w:rsidR="00412A49" w:rsidRPr="00F547B9" w:rsidRDefault="00412A49" w:rsidP="005C4C6C">
      <w:pPr>
        <w:pStyle w:val="31"/>
        <w:widowControl w:val="0"/>
        <w:numPr>
          <w:ilvl w:val="0"/>
          <w:numId w:val="1"/>
        </w:numPr>
        <w:spacing w:after="0" w:line="240" w:lineRule="auto"/>
        <w:ind w:left="0" w:firstLine="709"/>
        <w:jc w:val="both"/>
        <w:rPr>
          <w:rFonts w:ascii="Times New Roman" w:hAnsi="Times New Roman" w:cs="Times New Roman"/>
          <w:sz w:val="28"/>
          <w:szCs w:val="28"/>
        </w:rPr>
      </w:pPr>
      <w:r w:rsidRPr="00F547B9">
        <w:rPr>
          <w:rFonts w:ascii="Times New Roman" w:hAnsi="Times New Roman" w:cs="Times New Roman"/>
          <w:sz w:val="28"/>
          <w:szCs w:val="28"/>
        </w:rPr>
        <w:t>табличный метод,</w:t>
      </w:r>
    </w:p>
    <w:p w:rsidR="00412A49" w:rsidRPr="00F547B9" w:rsidRDefault="00412A49" w:rsidP="005C4C6C">
      <w:pPr>
        <w:pStyle w:val="31"/>
        <w:widowControl w:val="0"/>
        <w:numPr>
          <w:ilvl w:val="0"/>
          <w:numId w:val="1"/>
        </w:numPr>
        <w:spacing w:after="0" w:line="240" w:lineRule="auto"/>
        <w:ind w:left="0" w:firstLine="709"/>
        <w:jc w:val="both"/>
        <w:rPr>
          <w:rFonts w:ascii="Times New Roman" w:hAnsi="Times New Roman" w:cs="Times New Roman"/>
          <w:sz w:val="28"/>
          <w:szCs w:val="28"/>
        </w:rPr>
      </w:pPr>
      <w:r w:rsidRPr="00F547B9">
        <w:rPr>
          <w:rFonts w:ascii="Times New Roman" w:hAnsi="Times New Roman" w:cs="Times New Roman"/>
          <w:sz w:val="28"/>
          <w:szCs w:val="28"/>
        </w:rPr>
        <w:t>аналитический метод расчета.</w:t>
      </w:r>
    </w:p>
    <w:p w:rsidR="00412A49" w:rsidRPr="00F547B9" w:rsidRDefault="00412A49" w:rsidP="00A70217">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xml:space="preserve">При выборе ГА основные затруднения заключаются в сложности определения потребляемых мощностей, большого количества потребителей электроэнергии, работающих с различными нагрузками во многих режимах работы судна. </w:t>
      </w:r>
    </w:p>
    <w:p w:rsidR="00412A49" w:rsidRPr="00F547B9" w:rsidRDefault="00412A49" w:rsidP="00A70217">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Аналитический метод расчета исключает применение коэффициентов одновременности, которые в табличном методе расчетов могут привести к некоторым погрешностям при расчетах нагрузки генераторных агрегатов судовых электростанций.</w:t>
      </w:r>
    </w:p>
    <w:p w:rsidR="00412A49" w:rsidRPr="00F547B9" w:rsidRDefault="00412A49" w:rsidP="00A70217">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При расчете мощности СЭС и выборе ГА будем использовать аналитический метод.</w:t>
      </w:r>
    </w:p>
    <w:p w:rsidR="00412A49" w:rsidRPr="00F547B9" w:rsidRDefault="00412A49" w:rsidP="00A70217">
      <w:pPr>
        <w:pStyle w:val="31"/>
        <w:spacing w:after="0" w:line="240" w:lineRule="auto"/>
        <w:ind w:firstLine="709"/>
        <w:jc w:val="both"/>
        <w:rPr>
          <w:rFonts w:ascii="Times New Roman" w:hAnsi="Times New Roman" w:cs="Times New Roman"/>
          <w:sz w:val="28"/>
          <w:szCs w:val="28"/>
        </w:rPr>
      </w:pPr>
    </w:p>
    <w:p w:rsidR="00412A49" w:rsidRPr="00F547B9" w:rsidRDefault="000F3E99" w:rsidP="00F547B9">
      <w:pPr>
        <w:pStyle w:val="23"/>
        <w:widowControl w:val="0"/>
        <w:ind w:firstLine="0"/>
        <w:jc w:val="center"/>
        <w:outlineLvl w:val="1"/>
        <w:rPr>
          <w:sz w:val="28"/>
          <w:szCs w:val="28"/>
        </w:rPr>
      </w:pPr>
      <w:bookmarkStart w:id="40" w:name="_Toc250793270"/>
      <w:bookmarkStart w:id="41" w:name="_Toc417244678"/>
      <w:r w:rsidRPr="00F547B9">
        <w:rPr>
          <w:sz w:val="28"/>
          <w:szCs w:val="28"/>
        </w:rPr>
        <w:t>3</w:t>
      </w:r>
      <w:r w:rsidR="00412A49" w:rsidRPr="00F547B9">
        <w:rPr>
          <w:sz w:val="28"/>
          <w:szCs w:val="28"/>
        </w:rPr>
        <w:t>.2 Расчет мощности СЭС по режимам работы</w:t>
      </w:r>
      <w:bookmarkEnd w:id="40"/>
      <w:bookmarkEnd w:id="41"/>
    </w:p>
    <w:p w:rsidR="00412A49" w:rsidRPr="00F547B9" w:rsidRDefault="00412A49" w:rsidP="00D437B8">
      <w:pPr>
        <w:pStyle w:val="23"/>
        <w:widowControl w:val="0"/>
        <w:ind w:firstLine="0"/>
        <w:jc w:val="center"/>
        <w:rPr>
          <w:b w:val="0"/>
          <w:sz w:val="28"/>
          <w:szCs w:val="28"/>
        </w:rPr>
      </w:pPr>
    </w:p>
    <w:p w:rsidR="00412A49" w:rsidRDefault="000F3E99" w:rsidP="00D437B8">
      <w:pPr>
        <w:widowControl w:val="0"/>
        <w:spacing w:after="0" w:line="240" w:lineRule="auto"/>
        <w:jc w:val="center"/>
        <w:rPr>
          <w:rFonts w:ascii="Times New Roman" w:hAnsi="Times New Roman" w:cs="Times New Roman"/>
          <w:b/>
          <w:sz w:val="28"/>
          <w:szCs w:val="28"/>
        </w:rPr>
      </w:pPr>
      <w:r w:rsidRPr="00F547B9">
        <w:rPr>
          <w:rFonts w:ascii="Times New Roman" w:hAnsi="Times New Roman" w:cs="Times New Roman"/>
          <w:b/>
          <w:sz w:val="28"/>
          <w:szCs w:val="28"/>
        </w:rPr>
        <w:t>3</w:t>
      </w:r>
      <w:r w:rsidR="00412A49" w:rsidRPr="00F547B9">
        <w:rPr>
          <w:rFonts w:ascii="Times New Roman" w:hAnsi="Times New Roman" w:cs="Times New Roman"/>
          <w:b/>
          <w:sz w:val="28"/>
          <w:szCs w:val="28"/>
        </w:rPr>
        <w:t>.2.1 Расчет мо</w:t>
      </w:r>
      <w:r w:rsidR="00A70217" w:rsidRPr="00F547B9">
        <w:rPr>
          <w:rFonts w:ascii="Times New Roman" w:hAnsi="Times New Roman" w:cs="Times New Roman"/>
          <w:b/>
          <w:sz w:val="28"/>
          <w:szCs w:val="28"/>
        </w:rPr>
        <w:t>щности СЭС в ходовом режиме</w:t>
      </w:r>
    </w:p>
    <w:p w:rsidR="000E126B" w:rsidRDefault="000E126B" w:rsidP="00D437B8">
      <w:pPr>
        <w:widowControl w:val="0"/>
        <w:spacing w:after="0" w:line="240" w:lineRule="auto"/>
        <w:jc w:val="center"/>
        <w:rPr>
          <w:rFonts w:ascii="Times New Roman" w:hAnsi="Times New Roman" w:cs="Times New Roman"/>
          <w:b/>
          <w:sz w:val="28"/>
          <w:szCs w:val="28"/>
        </w:rPr>
      </w:pPr>
    </w:p>
    <w:p w:rsidR="000E126B" w:rsidRPr="000E126B" w:rsidRDefault="000E126B" w:rsidP="00D45C22">
      <w:pPr>
        <w:widowControl w:val="0"/>
        <w:spacing w:after="0" w:line="240" w:lineRule="auto"/>
        <w:ind w:firstLine="708"/>
        <w:jc w:val="both"/>
        <w:rPr>
          <w:rFonts w:ascii="Times New Roman" w:hAnsi="Times New Roman" w:cs="Times New Roman"/>
          <w:sz w:val="28"/>
          <w:szCs w:val="28"/>
        </w:rPr>
      </w:pPr>
      <w:r w:rsidRPr="000E126B">
        <w:rPr>
          <w:rFonts w:ascii="Times New Roman" w:hAnsi="Times New Roman" w:cs="Times New Roman"/>
          <w:sz w:val="28"/>
          <w:szCs w:val="28"/>
        </w:rPr>
        <w:t>Расчет мощности СЭС в ходовом режиме</w:t>
      </w:r>
      <w:r w:rsidR="00C87BE1">
        <w:rPr>
          <w:rFonts w:ascii="Times New Roman" w:hAnsi="Times New Roman" w:cs="Times New Roman"/>
          <w:sz w:val="28"/>
          <w:szCs w:val="28"/>
        </w:rPr>
        <w:t xml:space="preserve"> производится с помощью данных формул:</w:t>
      </w:r>
    </w:p>
    <w:p w:rsidR="00412A49" w:rsidRPr="00F547B9" w:rsidRDefault="00412A49" w:rsidP="00A70217">
      <w:pPr>
        <w:widowControl w:val="0"/>
        <w:spacing w:after="0" w:line="240" w:lineRule="auto"/>
        <w:ind w:firstLine="709"/>
        <w:jc w:val="both"/>
        <w:rPr>
          <w:rFonts w:ascii="Times New Roman" w:hAnsi="Times New Roman" w:cs="Times New Roman"/>
          <w:position w:val="-12"/>
          <w:sz w:val="28"/>
          <w:szCs w:val="28"/>
        </w:rPr>
      </w:pPr>
    </w:p>
    <w:p w:rsidR="00E87C12" w:rsidRDefault="000E126B" w:rsidP="000E126B">
      <w:pPr>
        <w:widowControl w:val="0"/>
        <w:spacing w:after="0" w:line="240" w:lineRule="auto"/>
        <w:ind w:firstLine="709"/>
        <w:jc w:val="center"/>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412A49" w:rsidRPr="00F547B9">
        <w:rPr>
          <w:rFonts w:ascii="Times New Roman" w:eastAsia="Times New Roman" w:hAnsi="Times New Roman" w:cs="Times New Roman"/>
          <w:position w:val="-12"/>
          <w:sz w:val="28"/>
          <w:szCs w:val="28"/>
        </w:rPr>
        <w:object w:dxaOrig="4035" w:dyaOrig="375">
          <v:shape id="_x0000_i1030" type="#_x0000_t75" style="width:201.45pt;height:18pt" o:ole="" fillcolor="window">
            <v:imagedata r:id="rId19" o:title=""/>
          </v:shape>
          <o:OLEObject Type="Embed" ProgID="Equation.3" ShapeID="_x0000_i1030" DrawAspect="Content" ObjectID="_1492325778" r:id="rId20"/>
        </w:object>
      </w:r>
      <w:r w:rsidR="00D8188E">
        <w:rPr>
          <w:rFonts w:ascii="Times New Roman" w:eastAsia="Times New Roman" w:hAnsi="Times New Roman" w:cs="Times New Roman"/>
          <w:sz w:val="28"/>
          <w:szCs w:val="28"/>
        </w:rPr>
        <w:t>,</w:t>
      </w:r>
      <w:r w:rsidR="00B47092" w:rsidRPr="00F547B9">
        <w:rPr>
          <w:rFonts w:ascii="Times New Roman" w:hAnsi="Times New Roman" w:cs="Times New Roman"/>
          <w:sz w:val="28"/>
          <w:szCs w:val="28"/>
        </w:rPr>
        <w:t xml:space="preserve"> </w:t>
      </w:r>
      <w:r>
        <w:rPr>
          <w:rFonts w:ascii="Times New Roman" w:hAnsi="Times New Roman" w:cs="Times New Roman"/>
          <w:sz w:val="28"/>
          <w:szCs w:val="28"/>
        </w:rPr>
        <w:t xml:space="preserve">                             </w:t>
      </w:r>
      <w:r w:rsidR="00B47092" w:rsidRPr="00F547B9">
        <w:rPr>
          <w:rFonts w:ascii="Times New Roman" w:hAnsi="Times New Roman" w:cs="Times New Roman"/>
          <w:sz w:val="28"/>
          <w:szCs w:val="28"/>
        </w:rPr>
        <w:t>(</w:t>
      </w:r>
      <w:r w:rsidR="000F3E99" w:rsidRPr="00F547B9">
        <w:rPr>
          <w:rFonts w:ascii="Times New Roman" w:hAnsi="Times New Roman" w:cs="Times New Roman"/>
          <w:sz w:val="28"/>
          <w:szCs w:val="28"/>
        </w:rPr>
        <w:t>3</w:t>
      </w:r>
      <w:r w:rsidR="00B47092" w:rsidRPr="00F547B9">
        <w:rPr>
          <w:rFonts w:ascii="Times New Roman" w:hAnsi="Times New Roman" w:cs="Times New Roman"/>
          <w:sz w:val="28"/>
          <w:szCs w:val="28"/>
        </w:rPr>
        <w:t>.2</w:t>
      </w:r>
      <w:r w:rsidR="00E87C12" w:rsidRPr="00F547B9">
        <w:rPr>
          <w:rFonts w:ascii="Times New Roman" w:hAnsi="Times New Roman" w:cs="Times New Roman"/>
          <w:sz w:val="28"/>
          <w:szCs w:val="28"/>
        </w:rPr>
        <w:t>)</w:t>
      </w:r>
    </w:p>
    <w:p w:rsidR="000E126B" w:rsidRPr="00F547B9" w:rsidRDefault="000E126B" w:rsidP="00E87C12">
      <w:pPr>
        <w:widowControl w:val="0"/>
        <w:spacing w:after="0" w:line="240" w:lineRule="auto"/>
        <w:ind w:firstLine="709"/>
        <w:jc w:val="center"/>
        <w:rPr>
          <w:rFonts w:ascii="Times New Roman" w:hAnsi="Times New Roman" w:cs="Times New Roman"/>
          <w:sz w:val="28"/>
          <w:szCs w:val="28"/>
        </w:rPr>
      </w:pPr>
    </w:p>
    <w:p w:rsidR="00412A49" w:rsidRPr="00F547B9" w:rsidRDefault="00412A49" w:rsidP="00A70217">
      <w:pPr>
        <w:widowControl w:val="0"/>
        <w:spacing w:after="0" w:line="240" w:lineRule="auto"/>
        <w:ind w:firstLine="709"/>
        <w:jc w:val="center"/>
        <w:rPr>
          <w:rFonts w:ascii="Times New Roman" w:hAnsi="Times New Roman" w:cs="Times New Roman"/>
          <w:sz w:val="28"/>
          <w:szCs w:val="28"/>
        </w:rPr>
      </w:pPr>
      <w:r w:rsidRPr="00F547B9">
        <w:rPr>
          <w:rFonts w:ascii="Times New Roman" w:eastAsia="Times New Roman" w:hAnsi="Times New Roman" w:cs="Times New Roman"/>
          <w:position w:val="-10"/>
          <w:sz w:val="28"/>
          <w:szCs w:val="28"/>
        </w:rPr>
        <w:object w:dxaOrig="6120" w:dyaOrig="345">
          <v:shape id="_x0000_i1031" type="#_x0000_t75" style="width:306pt;height:18pt" o:ole="" fillcolor="window">
            <v:imagedata r:id="rId21" o:title=""/>
          </v:shape>
          <o:OLEObject Type="Embed" ProgID="Equation.3" ShapeID="_x0000_i1031" DrawAspect="Content" ObjectID="_1492325779" r:id="rId22"/>
        </w:object>
      </w:r>
      <w:r w:rsidR="00E87C12" w:rsidRPr="00F547B9">
        <w:rPr>
          <w:rFonts w:ascii="Times New Roman" w:eastAsia="Times New Roman" w:hAnsi="Times New Roman" w:cs="Times New Roman"/>
          <w:sz w:val="28"/>
          <w:szCs w:val="28"/>
        </w:rPr>
        <w:t>кВт.</w:t>
      </w:r>
    </w:p>
    <w:p w:rsidR="00412A49" w:rsidRPr="00F547B9" w:rsidRDefault="00412A49" w:rsidP="00A70217">
      <w:pPr>
        <w:widowControl w:val="0"/>
        <w:spacing w:after="0" w:line="240" w:lineRule="auto"/>
        <w:ind w:firstLine="709"/>
        <w:jc w:val="both"/>
        <w:rPr>
          <w:rFonts w:ascii="Times New Roman" w:hAnsi="Times New Roman" w:cs="Times New Roman"/>
          <w:sz w:val="28"/>
          <w:szCs w:val="28"/>
        </w:rPr>
      </w:pPr>
    </w:p>
    <w:p w:rsidR="00412A49" w:rsidRPr="00F547B9" w:rsidRDefault="00C87BE1" w:rsidP="00E87C1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412A49" w:rsidRPr="00F547B9">
        <w:rPr>
          <w:rFonts w:ascii="Times New Roman" w:hAnsi="Times New Roman" w:cs="Times New Roman"/>
          <w:sz w:val="28"/>
          <w:szCs w:val="28"/>
        </w:rPr>
        <w:t xml:space="preserve">асчетная мощность </w:t>
      </w:r>
      <w:r w:rsidR="00412A49" w:rsidRPr="00F547B9">
        <w:rPr>
          <w:rFonts w:ascii="Times New Roman" w:eastAsia="Times New Roman" w:hAnsi="Times New Roman" w:cs="Times New Roman"/>
          <w:position w:val="-10"/>
          <w:sz w:val="28"/>
          <w:szCs w:val="28"/>
        </w:rPr>
        <w:object w:dxaOrig="420" w:dyaOrig="345">
          <v:shape id="_x0000_i1032" type="#_x0000_t75" style="width:21.45pt;height:18pt" o:ole="">
            <v:imagedata r:id="rId23" o:title=""/>
          </v:shape>
          <o:OLEObject Type="Embed" ProgID="Equation.3" ShapeID="_x0000_i1032" DrawAspect="Content" ObjectID="_1492325780" r:id="rId24"/>
        </w:object>
      </w:r>
      <w:r w:rsidR="00412A49" w:rsidRPr="00F547B9">
        <w:rPr>
          <w:rFonts w:ascii="Times New Roman" w:hAnsi="Times New Roman" w:cs="Times New Roman"/>
          <w:sz w:val="28"/>
          <w:szCs w:val="28"/>
        </w:rPr>
        <w:t xml:space="preserve"> (бытовых потребителей) меньше, чем данная эпизодическая мощность </w:t>
      </w:r>
      <w:r w:rsidR="00412A49" w:rsidRPr="00F547B9">
        <w:rPr>
          <w:rFonts w:ascii="Times New Roman" w:eastAsia="Times New Roman" w:hAnsi="Times New Roman" w:cs="Times New Roman"/>
          <w:position w:val="-12"/>
          <w:sz w:val="28"/>
          <w:szCs w:val="28"/>
        </w:rPr>
        <w:object w:dxaOrig="435" w:dyaOrig="375">
          <v:shape id="_x0000_i1033" type="#_x0000_t75" style="width:23.15pt;height:18pt" o:ole="">
            <v:imagedata r:id="rId25" o:title=""/>
          </v:shape>
          <o:OLEObject Type="Embed" ProgID="Equation.3" ShapeID="_x0000_i1033" DrawAspect="Content" ObjectID="_1492325781" r:id="rId26"/>
        </w:object>
      </w:r>
      <w:r w:rsidR="00412A49" w:rsidRPr="00F547B9">
        <w:rPr>
          <w:rFonts w:ascii="Times New Roman" w:hAnsi="Times New Roman" w:cs="Times New Roman"/>
          <w:sz w:val="28"/>
          <w:szCs w:val="28"/>
        </w:rPr>
        <w:t>,</w:t>
      </w:r>
      <w:r w:rsidR="00412A49" w:rsidRPr="00F547B9">
        <w:rPr>
          <w:rFonts w:ascii="Times New Roman" w:hAnsi="Times New Roman" w:cs="Times New Roman"/>
          <w:sz w:val="28"/>
          <w:szCs w:val="28"/>
          <w:vertAlign w:val="subscript"/>
        </w:rPr>
        <w:t xml:space="preserve"> </w:t>
      </w:r>
      <w:r w:rsidR="00412A49" w:rsidRPr="00F547B9">
        <w:rPr>
          <w:rFonts w:ascii="Times New Roman" w:hAnsi="Times New Roman" w:cs="Times New Roman"/>
          <w:sz w:val="28"/>
          <w:szCs w:val="28"/>
        </w:rPr>
        <w:t>то берем мощность эпизодической нагрузки.</w:t>
      </w:r>
    </w:p>
    <w:p w:rsidR="00E87C12" w:rsidRPr="00F547B9" w:rsidRDefault="00E87C12" w:rsidP="00E87C12">
      <w:pPr>
        <w:widowControl w:val="0"/>
        <w:spacing w:after="0" w:line="240" w:lineRule="auto"/>
        <w:ind w:firstLine="709"/>
        <w:jc w:val="both"/>
        <w:rPr>
          <w:rFonts w:ascii="Times New Roman" w:hAnsi="Times New Roman" w:cs="Times New Roman"/>
          <w:sz w:val="28"/>
          <w:szCs w:val="28"/>
        </w:rPr>
      </w:pPr>
    </w:p>
    <w:p w:rsidR="00412A49" w:rsidRPr="00F547B9" w:rsidRDefault="00C87BE1" w:rsidP="00B47092">
      <w:pPr>
        <w:widowControl w:val="0"/>
        <w:spacing w:after="0" w:line="240" w:lineRule="auto"/>
        <w:ind w:firstLine="709"/>
        <w:jc w:val="center"/>
        <w:rPr>
          <w:rFonts w:ascii="Times New Roman" w:hAnsi="Times New Roman" w:cs="Times New Roman"/>
          <w:sz w:val="28"/>
          <w:szCs w:val="28"/>
        </w:rPr>
      </w:pPr>
      <w:r w:rsidRPr="00C87BE1">
        <w:rPr>
          <w:rFonts w:ascii="Times New Roman" w:eastAsia="Times New Roman" w:hAnsi="Times New Roman" w:cs="Times New Roman"/>
          <w:position w:val="-14"/>
          <w:sz w:val="28"/>
          <w:szCs w:val="28"/>
        </w:rPr>
        <w:object w:dxaOrig="4120" w:dyaOrig="380">
          <v:shape id="_x0000_i1034" type="#_x0000_t75" style="width:206.55pt;height:17.15pt" o:ole="" fillcolor="window">
            <v:imagedata r:id="rId27" o:title=""/>
          </v:shape>
          <o:OLEObject Type="Embed" ProgID="Equation.3" ShapeID="_x0000_i1034" DrawAspect="Content" ObjectID="_1492325782" r:id="rId28"/>
        </w:object>
      </w:r>
      <w:r w:rsidR="00412A49" w:rsidRPr="00F547B9">
        <w:rPr>
          <w:rFonts w:ascii="Times New Roman" w:hAnsi="Times New Roman" w:cs="Times New Roman"/>
          <w:sz w:val="28"/>
          <w:szCs w:val="28"/>
        </w:rPr>
        <w:t>кВт.</w:t>
      </w:r>
    </w:p>
    <w:p w:rsidR="00E87C12" w:rsidRPr="00F547B9" w:rsidRDefault="00E87C12" w:rsidP="00E87C12">
      <w:pPr>
        <w:widowControl w:val="0"/>
        <w:spacing w:after="0" w:line="240" w:lineRule="auto"/>
        <w:ind w:firstLine="709"/>
        <w:jc w:val="both"/>
        <w:rPr>
          <w:rFonts w:ascii="Times New Roman" w:hAnsi="Times New Roman" w:cs="Times New Roman"/>
          <w:sz w:val="28"/>
          <w:szCs w:val="28"/>
        </w:rPr>
      </w:pPr>
    </w:p>
    <w:p w:rsidR="00412A49" w:rsidRPr="00F547B9" w:rsidRDefault="00412A49" w:rsidP="00CE1752">
      <w:pPr>
        <w:widowControl w:val="0"/>
        <w:spacing w:after="0" w:line="240" w:lineRule="auto"/>
        <w:jc w:val="center"/>
        <w:rPr>
          <w:rFonts w:ascii="Times New Roman" w:hAnsi="Times New Roman" w:cs="Times New Roman"/>
          <w:b/>
          <w:sz w:val="28"/>
          <w:szCs w:val="28"/>
        </w:rPr>
      </w:pPr>
      <w:r w:rsidRPr="00F547B9">
        <w:rPr>
          <w:rFonts w:ascii="Times New Roman" w:hAnsi="Times New Roman" w:cs="Times New Roman"/>
          <w:sz w:val="28"/>
          <w:szCs w:val="28"/>
        </w:rPr>
        <w:t>Проверочный</w:t>
      </w:r>
      <w:r w:rsidRPr="00F547B9">
        <w:rPr>
          <w:rFonts w:ascii="Times New Roman" w:hAnsi="Times New Roman" w:cs="Times New Roman"/>
          <w:b/>
          <w:sz w:val="28"/>
          <w:szCs w:val="28"/>
        </w:rPr>
        <w:t xml:space="preserve"> </w:t>
      </w:r>
      <w:r w:rsidRPr="00F547B9">
        <w:rPr>
          <w:rFonts w:ascii="Times New Roman" w:hAnsi="Times New Roman" w:cs="Times New Roman"/>
          <w:sz w:val="28"/>
          <w:szCs w:val="28"/>
        </w:rPr>
        <w:t>расче</w:t>
      </w:r>
      <w:r w:rsidR="00E87C12" w:rsidRPr="00F547B9">
        <w:rPr>
          <w:rFonts w:ascii="Times New Roman" w:hAnsi="Times New Roman" w:cs="Times New Roman"/>
          <w:sz w:val="28"/>
          <w:szCs w:val="28"/>
        </w:rPr>
        <w:t>т мощности ходового режима</w:t>
      </w:r>
    </w:p>
    <w:p w:rsidR="00412A49" w:rsidRPr="00F547B9" w:rsidRDefault="00412A49" w:rsidP="00E87C12">
      <w:pPr>
        <w:widowControl w:val="0"/>
        <w:spacing w:after="0" w:line="240" w:lineRule="auto"/>
        <w:ind w:firstLine="709"/>
        <w:jc w:val="both"/>
        <w:rPr>
          <w:rFonts w:ascii="Times New Roman" w:hAnsi="Times New Roman" w:cs="Times New Roman"/>
          <w:position w:val="-12"/>
          <w:sz w:val="28"/>
          <w:szCs w:val="28"/>
        </w:rPr>
      </w:pPr>
    </w:p>
    <w:p w:rsidR="00412A49" w:rsidRDefault="00C87BE1" w:rsidP="00C87BE1">
      <w:pPr>
        <w:widowControl w:val="0"/>
        <w:spacing w:after="0" w:line="240" w:lineRule="auto"/>
        <w:ind w:firstLine="709"/>
        <w:jc w:val="center"/>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412A49" w:rsidRPr="00F547B9">
        <w:rPr>
          <w:rFonts w:ascii="Times New Roman" w:eastAsia="Times New Roman" w:hAnsi="Times New Roman" w:cs="Times New Roman"/>
          <w:position w:val="-12"/>
          <w:sz w:val="28"/>
          <w:szCs w:val="28"/>
        </w:rPr>
        <w:object w:dxaOrig="3900" w:dyaOrig="375">
          <v:shape id="_x0000_i1035" type="#_x0000_t75" style="width:194.55pt;height:18pt" o:ole="" fillcolor="window">
            <v:imagedata r:id="rId29" o:title=""/>
          </v:shape>
          <o:OLEObject Type="Embed" ProgID="Equation.3" ShapeID="_x0000_i1035" DrawAspect="Content" ObjectID="_1492325783" r:id="rId30"/>
        </w:object>
      </w:r>
      <w:r w:rsidR="00D8188E">
        <w:rPr>
          <w:rFonts w:ascii="Times New Roman" w:eastAsia="Times New Roman" w:hAnsi="Times New Roman" w:cs="Times New Roman"/>
          <w:sz w:val="28"/>
          <w:szCs w:val="28"/>
        </w:rPr>
        <w:t>;</w:t>
      </w:r>
      <w:r w:rsidR="00B47092" w:rsidRPr="00F547B9">
        <w:rPr>
          <w:rFonts w:ascii="Times New Roman" w:hAnsi="Times New Roman" w:cs="Times New Roman"/>
          <w:sz w:val="28"/>
          <w:szCs w:val="28"/>
        </w:rPr>
        <w:t xml:space="preserve"> </w:t>
      </w:r>
      <w:r>
        <w:rPr>
          <w:rFonts w:ascii="Times New Roman" w:hAnsi="Times New Roman" w:cs="Times New Roman"/>
          <w:sz w:val="28"/>
          <w:szCs w:val="28"/>
        </w:rPr>
        <w:t xml:space="preserve">                     </w:t>
      </w:r>
      <w:r w:rsidR="00B47092" w:rsidRPr="00F547B9">
        <w:rPr>
          <w:rFonts w:ascii="Times New Roman" w:hAnsi="Times New Roman" w:cs="Times New Roman"/>
          <w:sz w:val="28"/>
          <w:szCs w:val="28"/>
        </w:rPr>
        <w:t>(</w:t>
      </w:r>
      <w:r w:rsidR="000F3E99" w:rsidRPr="00F547B9">
        <w:rPr>
          <w:rFonts w:ascii="Times New Roman" w:hAnsi="Times New Roman" w:cs="Times New Roman"/>
          <w:sz w:val="28"/>
          <w:szCs w:val="28"/>
        </w:rPr>
        <w:t>3</w:t>
      </w:r>
      <w:r w:rsidR="00B47092" w:rsidRPr="00F547B9">
        <w:rPr>
          <w:rFonts w:ascii="Times New Roman" w:hAnsi="Times New Roman" w:cs="Times New Roman"/>
          <w:sz w:val="28"/>
          <w:szCs w:val="28"/>
        </w:rPr>
        <w:t>.2.1)</w:t>
      </w:r>
    </w:p>
    <w:p w:rsidR="00C87BE1" w:rsidRPr="00F547B9" w:rsidRDefault="00C87BE1" w:rsidP="00C87BE1">
      <w:pPr>
        <w:widowControl w:val="0"/>
        <w:spacing w:after="0" w:line="240" w:lineRule="auto"/>
        <w:ind w:firstLine="709"/>
        <w:jc w:val="center"/>
        <w:rPr>
          <w:rFonts w:ascii="Times New Roman" w:hAnsi="Times New Roman" w:cs="Times New Roman"/>
          <w:sz w:val="28"/>
          <w:szCs w:val="28"/>
        </w:rPr>
      </w:pPr>
    </w:p>
    <w:p w:rsidR="00412A49" w:rsidRDefault="00412A49" w:rsidP="00B47092">
      <w:pPr>
        <w:widowControl w:val="0"/>
        <w:spacing w:after="0" w:line="240" w:lineRule="auto"/>
        <w:ind w:firstLine="709"/>
        <w:jc w:val="center"/>
        <w:rPr>
          <w:rFonts w:ascii="Times New Roman" w:hAnsi="Times New Roman" w:cs="Times New Roman"/>
          <w:sz w:val="28"/>
          <w:szCs w:val="28"/>
        </w:rPr>
      </w:pPr>
      <w:r w:rsidRPr="00F547B9">
        <w:rPr>
          <w:rFonts w:ascii="Times New Roman" w:eastAsia="Times New Roman" w:hAnsi="Times New Roman" w:cs="Times New Roman"/>
          <w:position w:val="-14"/>
          <w:sz w:val="28"/>
          <w:szCs w:val="28"/>
        </w:rPr>
        <w:object w:dxaOrig="3195" w:dyaOrig="390">
          <v:shape id="_x0000_i1036" type="#_x0000_t75" style="width:159.45pt;height:18.85pt" o:ole="" fillcolor="window">
            <v:imagedata r:id="rId31" o:title=""/>
          </v:shape>
          <o:OLEObject Type="Embed" ProgID="Equation.3" ShapeID="_x0000_i1036" DrawAspect="Content" ObjectID="_1492325784" r:id="rId32"/>
        </w:object>
      </w:r>
      <w:r w:rsidR="00B47092" w:rsidRPr="00F547B9">
        <w:rPr>
          <w:rFonts w:ascii="Times New Roman" w:eastAsia="Times New Roman" w:hAnsi="Times New Roman" w:cs="Times New Roman"/>
          <w:sz w:val="28"/>
          <w:szCs w:val="28"/>
        </w:rPr>
        <w:t>кВт</w:t>
      </w:r>
      <w:r w:rsidRPr="00F547B9">
        <w:rPr>
          <w:rFonts w:ascii="Times New Roman" w:hAnsi="Times New Roman" w:cs="Times New Roman"/>
          <w:sz w:val="28"/>
          <w:szCs w:val="28"/>
        </w:rPr>
        <w:t>;</w:t>
      </w:r>
    </w:p>
    <w:p w:rsidR="00C87BE1" w:rsidRPr="00F547B9" w:rsidRDefault="00C87BE1" w:rsidP="00B47092">
      <w:pPr>
        <w:widowControl w:val="0"/>
        <w:spacing w:after="0" w:line="240" w:lineRule="auto"/>
        <w:ind w:firstLine="709"/>
        <w:jc w:val="center"/>
        <w:rPr>
          <w:rFonts w:ascii="Times New Roman" w:hAnsi="Times New Roman" w:cs="Times New Roman"/>
          <w:sz w:val="28"/>
          <w:szCs w:val="28"/>
        </w:rPr>
      </w:pPr>
    </w:p>
    <w:p w:rsidR="00412A49" w:rsidRPr="00F547B9" w:rsidRDefault="00412A49" w:rsidP="00B47092">
      <w:pPr>
        <w:widowControl w:val="0"/>
        <w:spacing w:after="0" w:line="240" w:lineRule="auto"/>
        <w:ind w:firstLine="709"/>
        <w:jc w:val="center"/>
        <w:rPr>
          <w:rFonts w:ascii="Times New Roman" w:hAnsi="Times New Roman" w:cs="Times New Roman"/>
          <w:sz w:val="28"/>
          <w:szCs w:val="28"/>
        </w:rPr>
      </w:pPr>
      <w:r w:rsidRPr="00F547B9">
        <w:rPr>
          <w:rFonts w:ascii="Times New Roman" w:eastAsia="Times New Roman" w:hAnsi="Times New Roman" w:cs="Times New Roman"/>
          <w:position w:val="-12"/>
          <w:sz w:val="28"/>
          <w:szCs w:val="28"/>
        </w:rPr>
        <w:object w:dxaOrig="2985" w:dyaOrig="375">
          <v:shape id="_x0000_i1037" type="#_x0000_t75" style="width:148.3pt;height:18pt" o:ole="" fillcolor="window">
            <v:imagedata r:id="rId33" o:title=""/>
          </v:shape>
          <o:OLEObject Type="Embed" ProgID="Equation.3" ShapeID="_x0000_i1037" DrawAspect="Content" ObjectID="_1492325785" r:id="rId34"/>
        </w:object>
      </w:r>
      <w:r w:rsidR="00B47092" w:rsidRPr="00F547B9">
        <w:rPr>
          <w:rFonts w:ascii="Times New Roman" w:eastAsia="Times New Roman" w:hAnsi="Times New Roman" w:cs="Times New Roman"/>
          <w:sz w:val="28"/>
          <w:szCs w:val="28"/>
        </w:rPr>
        <w:t>кВт</w:t>
      </w:r>
      <w:r w:rsidRPr="00F547B9">
        <w:rPr>
          <w:rFonts w:ascii="Times New Roman" w:hAnsi="Times New Roman" w:cs="Times New Roman"/>
          <w:sz w:val="28"/>
          <w:szCs w:val="28"/>
        </w:rPr>
        <w:t>;</w:t>
      </w:r>
    </w:p>
    <w:p w:rsidR="00412A49" w:rsidRDefault="00C87BE1" w:rsidP="00B47092">
      <w:pPr>
        <w:widowControl w:val="0"/>
        <w:spacing w:after="0" w:line="240" w:lineRule="auto"/>
        <w:ind w:firstLine="709"/>
        <w:jc w:val="center"/>
        <w:rPr>
          <w:rFonts w:ascii="Times New Roman" w:hAnsi="Times New Roman" w:cs="Times New Roman"/>
          <w:sz w:val="28"/>
          <w:szCs w:val="28"/>
        </w:rPr>
      </w:pPr>
      <w:r w:rsidRPr="00F547B9">
        <w:rPr>
          <w:rFonts w:ascii="Times New Roman" w:eastAsia="Times New Roman" w:hAnsi="Times New Roman" w:cs="Times New Roman"/>
          <w:position w:val="-28"/>
          <w:sz w:val="28"/>
          <w:szCs w:val="28"/>
        </w:rPr>
        <w:object w:dxaOrig="5380" w:dyaOrig="660">
          <v:shape id="_x0000_i1038" type="#_x0000_t75" style="width:268.3pt;height:32.55pt" o:ole="" fillcolor="window">
            <v:imagedata r:id="rId35" o:title=""/>
          </v:shape>
          <o:OLEObject Type="Embed" ProgID="Equation.3" ShapeID="_x0000_i1038" DrawAspect="Content" ObjectID="_1492325786" r:id="rId36"/>
        </w:object>
      </w:r>
      <w:r w:rsidR="00B47092" w:rsidRPr="00F547B9">
        <w:rPr>
          <w:rFonts w:ascii="Times New Roman" w:eastAsia="Times New Roman" w:hAnsi="Times New Roman" w:cs="Times New Roman"/>
          <w:sz w:val="28"/>
          <w:szCs w:val="28"/>
        </w:rPr>
        <w:t>кВт</w:t>
      </w:r>
      <w:r w:rsidR="00412A49" w:rsidRPr="00F547B9">
        <w:rPr>
          <w:rFonts w:ascii="Times New Roman" w:hAnsi="Times New Roman" w:cs="Times New Roman"/>
          <w:sz w:val="28"/>
          <w:szCs w:val="28"/>
        </w:rPr>
        <w:t>;</w:t>
      </w:r>
    </w:p>
    <w:p w:rsidR="00C87BE1" w:rsidRPr="00F547B9" w:rsidRDefault="00C87BE1" w:rsidP="00B47092">
      <w:pPr>
        <w:widowControl w:val="0"/>
        <w:spacing w:after="0" w:line="240" w:lineRule="auto"/>
        <w:ind w:firstLine="709"/>
        <w:jc w:val="center"/>
        <w:rPr>
          <w:rFonts w:ascii="Times New Roman" w:hAnsi="Times New Roman" w:cs="Times New Roman"/>
          <w:sz w:val="28"/>
          <w:szCs w:val="28"/>
        </w:rPr>
      </w:pPr>
    </w:p>
    <w:p w:rsidR="00412A49" w:rsidRDefault="00412A49" w:rsidP="00B47092">
      <w:pPr>
        <w:widowControl w:val="0"/>
        <w:spacing w:after="0" w:line="240" w:lineRule="auto"/>
        <w:ind w:firstLine="709"/>
        <w:jc w:val="center"/>
        <w:rPr>
          <w:rFonts w:ascii="Times New Roman" w:hAnsi="Times New Roman" w:cs="Times New Roman"/>
          <w:sz w:val="28"/>
          <w:szCs w:val="28"/>
        </w:rPr>
      </w:pPr>
      <w:r w:rsidRPr="00F547B9">
        <w:rPr>
          <w:rFonts w:ascii="Times New Roman" w:eastAsia="Times New Roman" w:hAnsi="Times New Roman" w:cs="Times New Roman"/>
          <w:position w:val="-10"/>
          <w:sz w:val="28"/>
          <w:szCs w:val="28"/>
        </w:rPr>
        <w:object w:dxaOrig="3120" w:dyaOrig="345">
          <v:shape id="_x0000_i1039" type="#_x0000_t75" style="width:156pt;height:18pt" o:ole="" fillcolor="window">
            <v:imagedata r:id="rId37" o:title=""/>
          </v:shape>
          <o:OLEObject Type="Embed" ProgID="Equation.3" ShapeID="_x0000_i1039" DrawAspect="Content" ObjectID="_1492325787" r:id="rId38"/>
        </w:object>
      </w:r>
      <w:r w:rsidR="00B47092" w:rsidRPr="00F547B9">
        <w:rPr>
          <w:rFonts w:ascii="Times New Roman" w:eastAsia="Times New Roman" w:hAnsi="Times New Roman" w:cs="Times New Roman"/>
          <w:sz w:val="28"/>
          <w:szCs w:val="28"/>
        </w:rPr>
        <w:t>кВт</w:t>
      </w:r>
      <w:r w:rsidR="00D45C22">
        <w:rPr>
          <w:rFonts w:ascii="Times New Roman" w:hAnsi="Times New Roman" w:cs="Times New Roman"/>
          <w:sz w:val="28"/>
          <w:szCs w:val="28"/>
        </w:rPr>
        <w:t>;</w:t>
      </w:r>
    </w:p>
    <w:p w:rsidR="00C87BE1" w:rsidRPr="00F547B9" w:rsidRDefault="00C87BE1" w:rsidP="00B47092">
      <w:pPr>
        <w:widowControl w:val="0"/>
        <w:spacing w:after="0" w:line="240" w:lineRule="auto"/>
        <w:ind w:firstLine="709"/>
        <w:jc w:val="center"/>
        <w:rPr>
          <w:rFonts w:ascii="Times New Roman" w:hAnsi="Times New Roman" w:cs="Times New Roman"/>
          <w:sz w:val="28"/>
          <w:szCs w:val="28"/>
        </w:rPr>
      </w:pPr>
    </w:p>
    <w:p w:rsidR="00412A49" w:rsidRDefault="00C87BE1" w:rsidP="00B47092">
      <w:pPr>
        <w:widowControl w:val="0"/>
        <w:spacing w:after="0" w:line="240" w:lineRule="auto"/>
        <w:ind w:firstLine="709"/>
        <w:jc w:val="center"/>
        <w:rPr>
          <w:rFonts w:ascii="Times New Roman" w:hAnsi="Times New Roman" w:cs="Times New Roman"/>
          <w:sz w:val="28"/>
          <w:szCs w:val="28"/>
        </w:rPr>
      </w:pPr>
      <w:r w:rsidRPr="00F547B9">
        <w:rPr>
          <w:rFonts w:ascii="Times New Roman" w:eastAsia="Times New Roman" w:hAnsi="Times New Roman" w:cs="Times New Roman"/>
          <w:position w:val="-10"/>
          <w:sz w:val="28"/>
          <w:szCs w:val="28"/>
        </w:rPr>
        <w:object w:dxaOrig="4819" w:dyaOrig="340">
          <v:shape id="_x0000_i1040" type="#_x0000_t75" style="width:241.7pt;height:15.45pt" o:ole="" fillcolor="window">
            <v:imagedata r:id="rId39" o:title=""/>
          </v:shape>
          <o:OLEObject Type="Embed" ProgID="Equation.3" ShapeID="_x0000_i1040" DrawAspect="Content" ObjectID="_1492325788" r:id="rId40"/>
        </w:object>
      </w:r>
      <w:r w:rsidR="00B47092" w:rsidRPr="00F547B9">
        <w:rPr>
          <w:rFonts w:ascii="Times New Roman" w:eastAsia="Times New Roman" w:hAnsi="Times New Roman" w:cs="Times New Roman"/>
          <w:sz w:val="28"/>
          <w:szCs w:val="28"/>
        </w:rPr>
        <w:t>кВт</w:t>
      </w:r>
      <w:r w:rsidR="00D45C22">
        <w:rPr>
          <w:rFonts w:ascii="Times New Roman" w:hAnsi="Times New Roman" w:cs="Times New Roman"/>
          <w:sz w:val="28"/>
          <w:szCs w:val="28"/>
        </w:rPr>
        <w:t>,</w:t>
      </w:r>
    </w:p>
    <w:p w:rsidR="00C87BE1" w:rsidRPr="00F547B9" w:rsidRDefault="00C87BE1" w:rsidP="00B47092">
      <w:pPr>
        <w:widowControl w:val="0"/>
        <w:spacing w:after="0" w:line="240" w:lineRule="auto"/>
        <w:ind w:firstLine="709"/>
        <w:jc w:val="center"/>
        <w:rPr>
          <w:rFonts w:ascii="Times New Roman" w:hAnsi="Times New Roman" w:cs="Times New Roman"/>
          <w:sz w:val="28"/>
          <w:szCs w:val="28"/>
        </w:rPr>
      </w:pPr>
    </w:p>
    <w:p w:rsidR="00412A49" w:rsidRPr="00F547B9" w:rsidRDefault="00412A49" w:rsidP="00B47092">
      <w:pPr>
        <w:widowControl w:val="0"/>
        <w:spacing w:after="0" w:line="240" w:lineRule="auto"/>
        <w:ind w:firstLine="709"/>
        <w:jc w:val="center"/>
        <w:rPr>
          <w:rFonts w:ascii="Times New Roman" w:hAnsi="Times New Roman" w:cs="Times New Roman"/>
          <w:sz w:val="28"/>
          <w:szCs w:val="28"/>
        </w:rPr>
      </w:pPr>
      <w:r w:rsidRPr="00F547B9">
        <w:rPr>
          <w:rFonts w:ascii="Times New Roman" w:eastAsia="Times New Roman" w:hAnsi="Times New Roman" w:cs="Times New Roman"/>
          <w:position w:val="-10"/>
          <w:sz w:val="28"/>
          <w:szCs w:val="28"/>
        </w:rPr>
        <w:object w:dxaOrig="420" w:dyaOrig="345">
          <v:shape id="_x0000_i1041" type="#_x0000_t75" style="width:21.45pt;height:18pt" o:ole="">
            <v:imagedata r:id="rId41" o:title=""/>
          </v:shape>
          <o:OLEObject Type="Embed" ProgID="Equation.3" ShapeID="_x0000_i1041" DrawAspect="Content" ObjectID="_1492325789" r:id="rId42"/>
        </w:object>
      </w:r>
      <w:r w:rsidRPr="00F547B9">
        <w:rPr>
          <w:rFonts w:ascii="Times New Roman" w:hAnsi="Times New Roman" w:cs="Times New Roman"/>
          <w:sz w:val="28"/>
          <w:szCs w:val="28"/>
        </w:rPr>
        <w:t>&gt;</w:t>
      </w:r>
      <w:r w:rsidRPr="00F547B9">
        <w:rPr>
          <w:rFonts w:ascii="Times New Roman" w:eastAsia="Times New Roman" w:hAnsi="Times New Roman" w:cs="Times New Roman"/>
          <w:position w:val="-10"/>
          <w:sz w:val="28"/>
          <w:szCs w:val="28"/>
        </w:rPr>
        <w:object w:dxaOrig="375" w:dyaOrig="345">
          <v:shape id="_x0000_i1042" type="#_x0000_t75" style="width:18pt;height:18pt" o:ole="">
            <v:imagedata r:id="rId43" o:title=""/>
          </v:shape>
          <o:OLEObject Type="Embed" ProgID="Equation.3" ShapeID="_x0000_i1042" DrawAspect="Content" ObjectID="_1492325790" r:id="rId44"/>
        </w:object>
      </w:r>
      <w:r w:rsidRPr="00F547B9">
        <w:rPr>
          <w:rFonts w:ascii="Times New Roman" w:hAnsi="Times New Roman" w:cs="Times New Roman"/>
          <w:sz w:val="28"/>
          <w:szCs w:val="28"/>
        </w:rPr>
        <w:t xml:space="preserve"> берем большую </w:t>
      </w:r>
      <w:r w:rsidR="00144546" w:rsidRPr="00F547B9">
        <w:rPr>
          <w:rFonts w:ascii="Times New Roman" w:eastAsia="Times New Roman" w:hAnsi="Times New Roman" w:cs="Times New Roman"/>
          <w:position w:val="-10"/>
          <w:sz w:val="28"/>
          <w:szCs w:val="28"/>
        </w:rPr>
        <w:object w:dxaOrig="1200" w:dyaOrig="340">
          <v:shape id="_x0000_i1043" type="#_x0000_t75" style="width:60pt;height:15.45pt" o:ole="">
            <v:imagedata r:id="rId45" o:title=""/>
          </v:shape>
          <o:OLEObject Type="Embed" ProgID="Equation.3" ShapeID="_x0000_i1043" DrawAspect="Content" ObjectID="_1492325791" r:id="rId46"/>
        </w:object>
      </w:r>
      <w:r w:rsidR="00D45C22">
        <w:rPr>
          <w:rFonts w:ascii="Times New Roman" w:hAnsi="Times New Roman" w:cs="Times New Roman"/>
          <w:sz w:val="28"/>
          <w:szCs w:val="28"/>
        </w:rPr>
        <w:t xml:space="preserve"> кВт.</w:t>
      </w:r>
    </w:p>
    <w:p w:rsidR="00412A49" w:rsidRPr="00F547B9" w:rsidRDefault="00412A49" w:rsidP="00B47092">
      <w:pPr>
        <w:widowControl w:val="0"/>
        <w:spacing w:after="0" w:line="240" w:lineRule="auto"/>
        <w:ind w:firstLine="709"/>
        <w:jc w:val="both"/>
        <w:rPr>
          <w:rFonts w:ascii="Times New Roman" w:hAnsi="Times New Roman" w:cs="Times New Roman"/>
          <w:sz w:val="28"/>
          <w:szCs w:val="28"/>
        </w:rPr>
      </w:pPr>
    </w:p>
    <w:p w:rsidR="00412A49" w:rsidRPr="00F547B9" w:rsidRDefault="000F3E99" w:rsidP="00B47092">
      <w:pPr>
        <w:widowControl w:val="0"/>
        <w:spacing w:after="0" w:line="240" w:lineRule="auto"/>
        <w:jc w:val="center"/>
        <w:rPr>
          <w:rFonts w:ascii="Times New Roman" w:hAnsi="Times New Roman" w:cs="Times New Roman"/>
          <w:b/>
          <w:sz w:val="28"/>
          <w:szCs w:val="28"/>
        </w:rPr>
      </w:pPr>
      <w:r w:rsidRPr="00F547B9">
        <w:rPr>
          <w:rFonts w:ascii="Times New Roman" w:hAnsi="Times New Roman" w:cs="Times New Roman"/>
          <w:b/>
          <w:sz w:val="28"/>
          <w:szCs w:val="28"/>
        </w:rPr>
        <w:t>3</w:t>
      </w:r>
      <w:r w:rsidR="00412A49" w:rsidRPr="00F547B9">
        <w:rPr>
          <w:rFonts w:ascii="Times New Roman" w:hAnsi="Times New Roman" w:cs="Times New Roman"/>
          <w:b/>
          <w:sz w:val="28"/>
          <w:szCs w:val="28"/>
        </w:rPr>
        <w:t xml:space="preserve">.2.2 Расчет мощности СЭС в режиме стоянки без грузовых </w:t>
      </w:r>
      <w:r w:rsidR="00D437B8" w:rsidRPr="00F547B9">
        <w:rPr>
          <w:rFonts w:ascii="Times New Roman" w:hAnsi="Times New Roman" w:cs="Times New Roman"/>
          <w:b/>
          <w:sz w:val="28"/>
          <w:szCs w:val="28"/>
        </w:rPr>
        <w:t>операций</w:t>
      </w:r>
    </w:p>
    <w:p w:rsidR="00412A49" w:rsidRPr="00F547B9" w:rsidRDefault="00412A49" w:rsidP="00B47092">
      <w:pPr>
        <w:widowControl w:val="0"/>
        <w:spacing w:after="0" w:line="240" w:lineRule="auto"/>
        <w:ind w:firstLine="709"/>
        <w:jc w:val="both"/>
        <w:rPr>
          <w:rFonts w:ascii="Times New Roman" w:hAnsi="Times New Roman" w:cs="Times New Roman"/>
          <w:b/>
          <w:position w:val="-12"/>
          <w:sz w:val="28"/>
          <w:szCs w:val="28"/>
        </w:rPr>
      </w:pPr>
    </w:p>
    <w:p w:rsidR="00412A49" w:rsidRPr="00F547B9" w:rsidRDefault="00EC2849" w:rsidP="00B47092">
      <w:pPr>
        <w:widowControl w:val="0"/>
        <w:spacing w:after="0" w:line="240" w:lineRule="auto"/>
        <w:jc w:val="center"/>
        <w:rPr>
          <w:rFonts w:ascii="Times New Roman" w:hAnsi="Times New Roman" w:cs="Times New Roman"/>
          <w:sz w:val="28"/>
          <w:szCs w:val="28"/>
        </w:rPr>
      </w:pPr>
      <w:r w:rsidRPr="00F547B9">
        <w:rPr>
          <w:rFonts w:ascii="Times New Roman" w:eastAsia="Times New Roman" w:hAnsi="Times New Roman" w:cs="Times New Roman"/>
          <w:position w:val="-12"/>
          <w:sz w:val="28"/>
          <w:szCs w:val="28"/>
        </w:rPr>
        <w:object w:dxaOrig="7699" w:dyaOrig="360">
          <v:shape id="_x0000_i1044" type="#_x0000_t75" style="width:385.7pt;height:18pt" o:ole="" fillcolor="window">
            <v:imagedata r:id="rId47" o:title=""/>
          </v:shape>
          <o:OLEObject Type="Embed" ProgID="Equation.3" ShapeID="_x0000_i1044" DrawAspect="Content" ObjectID="_1492325792" r:id="rId48"/>
        </w:object>
      </w:r>
      <w:r w:rsidR="00B47092" w:rsidRPr="00F547B9">
        <w:rPr>
          <w:rFonts w:ascii="Times New Roman" w:eastAsia="Times New Roman" w:hAnsi="Times New Roman" w:cs="Times New Roman"/>
          <w:sz w:val="28"/>
          <w:szCs w:val="28"/>
        </w:rPr>
        <w:t>кВт</w:t>
      </w:r>
      <w:r w:rsidR="00412A49" w:rsidRPr="00F547B9">
        <w:rPr>
          <w:rFonts w:ascii="Times New Roman" w:hAnsi="Times New Roman" w:cs="Times New Roman"/>
          <w:sz w:val="28"/>
          <w:szCs w:val="28"/>
        </w:rPr>
        <w:t>.</w:t>
      </w:r>
    </w:p>
    <w:p w:rsidR="00412A49" w:rsidRPr="00F547B9" w:rsidRDefault="00412A49" w:rsidP="00B47092">
      <w:pPr>
        <w:widowControl w:val="0"/>
        <w:spacing w:after="0" w:line="240" w:lineRule="auto"/>
        <w:ind w:firstLine="709"/>
        <w:jc w:val="both"/>
        <w:rPr>
          <w:rFonts w:ascii="Times New Roman" w:hAnsi="Times New Roman" w:cs="Times New Roman"/>
          <w:sz w:val="28"/>
          <w:szCs w:val="28"/>
        </w:rPr>
      </w:pPr>
    </w:p>
    <w:p w:rsidR="00412A49" w:rsidRPr="00F547B9" w:rsidRDefault="00412A49" w:rsidP="00B47092">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Проверка:</w:t>
      </w:r>
    </w:p>
    <w:p w:rsidR="00412A49" w:rsidRPr="00F547B9" w:rsidRDefault="00412A49" w:rsidP="00B47092">
      <w:pPr>
        <w:widowControl w:val="0"/>
        <w:spacing w:after="0" w:line="240" w:lineRule="auto"/>
        <w:ind w:firstLine="709"/>
        <w:jc w:val="both"/>
        <w:rPr>
          <w:rFonts w:ascii="Times New Roman" w:hAnsi="Times New Roman" w:cs="Times New Roman"/>
          <w:position w:val="-12"/>
          <w:sz w:val="28"/>
          <w:szCs w:val="28"/>
        </w:rPr>
      </w:pPr>
    </w:p>
    <w:p w:rsidR="00412A49" w:rsidRPr="00F547B9" w:rsidRDefault="00EC2849" w:rsidP="00B47092">
      <w:pPr>
        <w:widowControl w:val="0"/>
        <w:spacing w:after="0" w:line="240" w:lineRule="auto"/>
        <w:jc w:val="center"/>
        <w:rPr>
          <w:rFonts w:ascii="Times New Roman" w:hAnsi="Times New Roman" w:cs="Times New Roman"/>
          <w:sz w:val="28"/>
          <w:szCs w:val="28"/>
        </w:rPr>
      </w:pPr>
      <w:r w:rsidRPr="00F547B9">
        <w:rPr>
          <w:rFonts w:ascii="Times New Roman" w:eastAsia="Times New Roman" w:hAnsi="Times New Roman" w:cs="Times New Roman"/>
          <w:position w:val="-12"/>
          <w:sz w:val="28"/>
          <w:szCs w:val="28"/>
        </w:rPr>
        <w:object w:dxaOrig="5940" w:dyaOrig="360">
          <v:shape id="_x0000_i1045" type="#_x0000_t75" style="width:298.3pt;height:18pt" o:ole="" fillcolor="window">
            <v:imagedata r:id="rId49" o:title=""/>
          </v:shape>
          <o:OLEObject Type="Embed" ProgID="Equation.3" ShapeID="_x0000_i1045" DrawAspect="Content" ObjectID="_1492325793" r:id="rId50"/>
        </w:object>
      </w:r>
      <w:r w:rsidR="00412A49" w:rsidRPr="00F547B9">
        <w:rPr>
          <w:rFonts w:ascii="Times New Roman" w:hAnsi="Times New Roman" w:cs="Times New Roman"/>
          <w:sz w:val="28"/>
          <w:szCs w:val="28"/>
        </w:rPr>
        <w:t>кВт,</w:t>
      </w:r>
    </w:p>
    <w:p w:rsidR="00412A49" w:rsidRPr="00F547B9" w:rsidRDefault="00412A49" w:rsidP="00B47092">
      <w:pPr>
        <w:widowControl w:val="0"/>
        <w:spacing w:after="0" w:line="240" w:lineRule="auto"/>
        <w:jc w:val="center"/>
        <w:rPr>
          <w:rFonts w:ascii="Times New Roman" w:hAnsi="Times New Roman" w:cs="Times New Roman"/>
          <w:sz w:val="28"/>
          <w:szCs w:val="28"/>
        </w:rPr>
      </w:pPr>
    </w:p>
    <w:p w:rsidR="00412A49" w:rsidRPr="00F547B9" w:rsidRDefault="00412A49" w:rsidP="00B47092">
      <w:pPr>
        <w:widowControl w:val="0"/>
        <w:spacing w:after="0" w:line="240" w:lineRule="auto"/>
        <w:jc w:val="center"/>
        <w:rPr>
          <w:rFonts w:ascii="Times New Roman" w:hAnsi="Times New Roman" w:cs="Times New Roman"/>
          <w:sz w:val="28"/>
          <w:szCs w:val="28"/>
        </w:rPr>
      </w:pPr>
      <w:r w:rsidRPr="00F547B9">
        <w:rPr>
          <w:rFonts w:ascii="Times New Roman" w:hAnsi="Times New Roman" w:cs="Times New Roman"/>
          <w:sz w:val="28"/>
          <w:szCs w:val="28"/>
        </w:rPr>
        <w:t>т.к.</w:t>
      </w:r>
      <w:r w:rsidRPr="00F547B9">
        <w:rPr>
          <w:rFonts w:ascii="Times New Roman" w:eastAsia="Times New Roman" w:hAnsi="Times New Roman" w:cs="Times New Roman"/>
          <w:position w:val="-12"/>
          <w:sz w:val="28"/>
          <w:szCs w:val="28"/>
        </w:rPr>
        <w:object w:dxaOrig="480" w:dyaOrig="375">
          <v:shape id="_x0000_i1046" type="#_x0000_t75" style="width:24pt;height:18pt" o:ole="">
            <v:imagedata r:id="rId51" o:title=""/>
          </v:shape>
          <o:OLEObject Type="Embed" ProgID="Equation.3" ShapeID="_x0000_i1046" DrawAspect="Content" ObjectID="_1492325794" r:id="rId52"/>
        </w:object>
      </w:r>
      <w:r w:rsidRPr="00F547B9">
        <w:rPr>
          <w:rFonts w:ascii="Times New Roman" w:hAnsi="Times New Roman" w:cs="Times New Roman"/>
          <w:sz w:val="28"/>
          <w:szCs w:val="28"/>
        </w:rPr>
        <w:t>&gt;</w:t>
      </w:r>
      <w:r w:rsidRPr="00F547B9">
        <w:rPr>
          <w:rFonts w:ascii="Times New Roman" w:eastAsia="Times New Roman" w:hAnsi="Times New Roman" w:cs="Times New Roman"/>
          <w:position w:val="-12"/>
          <w:sz w:val="28"/>
          <w:szCs w:val="28"/>
        </w:rPr>
        <w:object w:dxaOrig="420" w:dyaOrig="375">
          <v:shape id="_x0000_i1047" type="#_x0000_t75" style="width:21.45pt;height:18pt" o:ole="">
            <v:imagedata r:id="rId53" o:title=""/>
          </v:shape>
          <o:OLEObject Type="Embed" ProgID="Equation.3" ShapeID="_x0000_i1047" DrawAspect="Content" ObjectID="_1492325795" r:id="rId54"/>
        </w:object>
      </w:r>
      <w:r w:rsidRPr="00F547B9">
        <w:rPr>
          <w:rFonts w:ascii="Times New Roman" w:hAnsi="Times New Roman" w:cs="Times New Roman"/>
          <w:sz w:val="28"/>
          <w:szCs w:val="28"/>
        </w:rPr>
        <w:t xml:space="preserve"> берем большую </w:t>
      </w:r>
      <w:r w:rsidR="00EC2849" w:rsidRPr="00F547B9">
        <w:rPr>
          <w:rFonts w:ascii="Times New Roman" w:eastAsia="Times New Roman" w:hAnsi="Times New Roman" w:cs="Times New Roman"/>
          <w:position w:val="-12"/>
          <w:sz w:val="28"/>
          <w:szCs w:val="28"/>
        </w:rPr>
        <w:object w:dxaOrig="1280" w:dyaOrig="360">
          <v:shape id="_x0000_i1048" type="#_x0000_t75" style="width:65.15pt;height:18pt" o:ole="" fillcolor="window">
            <v:imagedata r:id="rId55" o:title=""/>
          </v:shape>
          <o:OLEObject Type="Embed" ProgID="Equation.3" ShapeID="_x0000_i1048" DrawAspect="Content" ObjectID="_1492325796" r:id="rId56"/>
        </w:object>
      </w:r>
      <w:r w:rsidR="00D45C22">
        <w:rPr>
          <w:rFonts w:ascii="Times New Roman" w:hAnsi="Times New Roman" w:cs="Times New Roman"/>
          <w:sz w:val="28"/>
          <w:szCs w:val="28"/>
        </w:rPr>
        <w:t xml:space="preserve"> кВт.</w:t>
      </w:r>
    </w:p>
    <w:p w:rsidR="00412A49" w:rsidRPr="00F547B9" w:rsidRDefault="00412A49" w:rsidP="00B47092">
      <w:pPr>
        <w:widowControl w:val="0"/>
        <w:spacing w:after="0" w:line="240" w:lineRule="auto"/>
        <w:ind w:firstLine="709"/>
        <w:jc w:val="both"/>
        <w:rPr>
          <w:rFonts w:ascii="Times New Roman" w:hAnsi="Times New Roman" w:cs="Times New Roman"/>
          <w:sz w:val="28"/>
          <w:szCs w:val="28"/>
        </w:rPr>
      </w:pPr>
    </w:p>
    <w:p w:rsidR="00412A49" w:rsidRPr="00F547B9" w:rsidRDefault="000F3E99" w:rsidP="00B47092">
      <w:pPr>
        <w:widowControl w:val="0"/>
        <w:spacing w:after="0" w:line="240" w:lineRule="auto"/>
        <w:jc w:val="center"/>
        <w:rPr>
          <w:rFonts w:ascii="Times New Roman" w:hAnsi="Times New Roman" w:cs="Times New Roman"/>
          <w:b/>
          <w:sz w:val="28"/>
          <w:szCs w:val="28"/>
        </w:rPr>
      </w:pPr>
      <w:r w:rsidRPr="00F547B9">
        <w:rPr>
          <w:rFonts w:ascii="Times New Roman" w:hAnsi="Times New Roman" w:cs="Times New Roman"/>
          <w:b/>
          <w:sz w:val="28"/>
          <w:szCs w:val="28"/>
        </w:rPr>
        <w:t>3</w:t>
      </w:r>
      <w:r w:rsidR="00412A49" w:rsidRPr="00F547B9">
        <w:rPr>
          <w:rFonts w:ascii="Times New Roman" w:hAnsi="Times New Roman" w:cs="Times New Roman"/>
          <w:b/>
          <w:sz w:val="28"/>
          <w:szCs w:val="28"/>
        </w:rPr>
        <w:t>.2.3 Расчет мощности СЭС в режиме сто</w:t>
      </w:r>
      <w:r w:rsidR="00D437B8" w:rsidRPr="00F547B9">
        <w:rPr>
          <w:rFonts w:ascii="Times New Roman" w:hAnsi="Times New Roman" w:cs="Times New Roman"/>
          <w:b/>
          <w:sz w:val="28"/>
          <w:szCs w:val="28"/>
        </w:rPr>
        <w:t>янки с грузовыми операциями</w:t>
      </w:r>
    </w:p>
    <w:p w:rsidR="00412A49" w:rsidRPr="00F547B9" w:rsidRDefault="00412A49" w:rsidP="00B47092">
      <w:pPr>
        <w:widowControl w:val="0"/>
        <w:spacing w:after="0" w:line="240" w:lineRule="auto"/>
        <w:ind w:firstLine="709"/>
        <w:jc w:val="both"/>
        <w:rPr>
          <w:rFonts w:ascii="Times New Roman" w:hAnsi="Times New Roman" w:cs="Times New Roman"/>
          <w:position w:val="-12"/>
          <w:sz w:val="28"/>
          <w:szCs w:val="28"/>
        </w:rPr>
      </w:pPr>
    </w:p>
    <w:p w:rsidR="00B47092" w:rsidRPr="00F547B9" w:rsidRDefault="00EC2849" w:rsidP="00B47092">
      <w:pPr>
        <w:widowControl w:val="0"/>
        <w:spacing w:after="0" w:line="240" w:lineRule="auto"/>
        <w:jc w:val="center"/>
        <w:rPr>
          <w:rFonts w:ascii="Times New Roman" w:hAnsi="Times New Roman" w:cs="Times New Roman"/>
          <w:sz w:val="28"/>
          <w:szCs w:val="28"/>
        </w:rPr>
      </w:pPr>
      <w:r w:rsidRPr="00F547B9">
        <w:rPr>
          <w:rFonts w:ascii="Times New Roman" w:eastAsia="Times New Roman" w:hAnsi="Times New Roman" w:cs="Times New Roman"/>
          <w:position w:val="-12"/>
          <w:sz w:val="28"/>
          <w:szCs w:val="28"/>
        </w:rPr>
        <w:object w:dxaOrig="3820" w:dyaOrig="360">
          <v:shape id="_x0000_i1049" type="#_x0000_t75" style="width:190.3pt;height:18pt" o:ole="" fillcolor="window">
            <v:imagedata r:id="rId57" o:title=""/>
          </v:shape>
          <o:OLEObject Type="Embed" ProgID="Equation.3" ShapeID="_x0000_i1049" DrawAspect="Content" ObjectID="_1492325797" r:id="rId58"/>
        </w:object>
      </w:r>
      <w:r w:rsidR="00B47092" w:rsidRPr="00F547B9">
        <w:rPr>
          <w:rFonts w:ascii="Times New Roman" w:eastAsia="Times New Roman" w:hAnsi="Times New Roman" w:cs="Times New Roman"/>
          <w:sz w:val="28"/>
          <w:szCs w:val="28"/>
        </w:rPr>
        <w:t>кВт</w:t>
      </w:r>
      <w:r w:rsidR="00D45C22">
        <w:rPr>
          <w:rFonts w:ascii="Times New Roman" w:hAnsi="Times New Roman" w:cs="Times New Roman"/>
          <w:sz w:val="28"/>
          <w:szCs w:val="28"/>
        </w:rPr>
        <w:t>.</w:t>
      </w:r>
    </w:p>
    <w:p w:rsidR="00B47092" w:rsidRPr="00F547B9" w:rsidRDefault="00B47092" w:rsidP="00B47092">
      <w:pPr>
        <w:widowControl w:val="0"/>
        <w:spacing w:after="0" w:line="240" w:lineRule="auto"/>
        <w:ind w:firstLine="709"/>
        <w:jc w:val="center"/>
        <w:rPr>
          <w:rFonts w:ascii="Times New Roman" w:hAnsi="Times New Roman" w:cs="Times New Roman"/>
          <w:sz w:val="28"/>
          <w:szCs w:val="28"/>
        </w:rPr>
      </w:pPr>
    </w:p>
    <w:p w:rsidR="00412A49" w:rsidRPr="00F547B9" w:rsidRDefault="000F3E99" w:rsidP="00B47092">
      <w:pPr>
        <w:widowControl w:val="0"/>
        <w:spacing w:after="0" w:line="240" w:lineRule="auto"/>
        <w:jc w:val="center"/>
        <w:rPr>
          <w:rFonts w:ascii="Times New Roman" w:hAnsi="Times New Roman" w:cs="Times New Roman"/>
          <w:b/>
          <w:sz w:val="28"/>
          <w:szCs w:val="28"/>
        </w:rPr>
      </w:pPr>
      <w:r w:rsidRPr="00312646">
        <w:rPr>
          <w:rFonts w:ascii="Times New Roman" w:hAnsi="Times New Roman" w:cs="Times New Roman"/>
          <w:b/>
          <w:sz w:val="28"/>
          <w:szCs w:val="28"/>
        </w:rPr>
        <w:t>3</w:t>
      </w:r>
      <w:r w:rsidR="00D437B8" w:rsidRPr="00F547B9">
        <w:rPr>
          <w:rFonts w:ascii="Times New Roman" w:hAnsi="Times New Roman" w:cs="Times New Roman"/>
          <w:b/>
          <w:sz w:val="28"/>
          <w:szCs w:val="28"/>
        </w:rPr>
        <w:t>.2.4 Маневренный режим</w:t>
      </w:r>
    </w:p>
    <w:p w:rsidR="00412A49" w:rsidRPr="00F547B9" w:rsidRDefault="00412A49" w:rsidP="00B47092">
      <w:pPr>
        <w:widowControl w:val="0"/>
        <w:spacing w:after="0" w:line="240" w:lineRule="auto"/>
        <w:jc w:val="both"/>
        <w:rPr>
          <w:rFonts w:ascii="Times New Roman" w:hAnsi="Times New Roman" w:cs="Times New Roman"/>
          <w:position w:val="-12"/>
          <w:sz w:val="28"/>
          <w:szCs w:val="28"/>
        </w:rPr>
      </w:pPr>
    </w:p>
    <w:p w:rsidR="00412A49" w:rsidRPr="00F547B9" w:rsidRDefault="00EC2849" w:rsidP="00B47092">
      <w:pPr>
        <w:widowControl w:val="0"/>
        <w:spacing w:after="0" w:line="240" w:lineRule="auto"/>
        <w:jc w:val="center"/>
        <w:rPr>
          <w:rFonts w:ascii="Times New Roman" w:hAnsi="Times New Roman" w:cs="Times New Roman"/>
          <w:sz w:val="28"/>
          <w:szCs w:val="28"/>
        </w:rPr>
      </w:pPr>
      <w:r w:rsidRPr="00F547B9">
        <w:rPr>
          <w:rFonts w:ascii="Times New Roman" w:eastAsia="Times New Roman" w:hAnsi="Times New Roman" w:cs="Times New Roman"/>
          <w:position w:val="-12"/>
          <w:sz w:val="28"/>
          <w:szCs w:val="28"/>
        </w:rPr>
        <w:object w:dxaOrig="4860" w:dyaOrig="360">
          <v:shape id="_x0000_i1050" type="#_x0000_t75" style="width:244.3pt;height:18pt" o:ole="" fillcolor="window">
            <v:imagedata r:id="rId59" o:title=""/>
          </v:shape>
          <o:OLEObject Type="Embed" ProgID="Equation.3" ShapeID="_x0000_i1050" DrawAspect="Content" ObjectID="_1492325798" r:id="rId60"/>
        </w:object>
      </w:r>
      <w:r w:rsidR="00B47092" w:rsidRPr="00F547B9">
        <w:rPr>
          <w:rFonts w:ascii="Times New Roman" w:eastAsia="Times New Roman" w:hAnsi="Times New Roman" w:cs="Times New Roman"/>
          <w:sz w:val="28"/>
          <w:szCs w:val="28"/>
        </w:rPr>
        <w:t>кВт</w:t>
      </w:r>
      <w:r w:rsidR="00D45C22">
        <w:rPr>
          <w:rFonts w:ascii="Times New Roman" w:hAnsi="Times New Roman" w:cs="Times New Roman"/>
          <w:sz w:val="28"/>
          <w:szCs w:val="28"/>
        </w:rPr>
        <w:t>.</w:t>
      </w:r>
    </w:p>
    <w:p w:rsidR="00412A49" w:rsidRPr="00F547B9" w:rsidRDefault="00412A49" w:rsidP="00B47092">
      <w:pPr>
        <w:widowControl w:val="0"/>
        <w:spacing w:after="0" w:line="240" w:lineRule="auto"/>
        <w:ind w:firstLine="709"/>
        <w:jc w:val="both"/>
        <w:rPr>
          <w:rFonts w:ascii="Times New Roman" w:hAnsi="Times New Roman" w:cs="Times New Roman"/>
          <w:sz w:val="28"/>
          <w:szCs w:val="28"/>
        </w:rPr>
      </w:pPr>
    </w:p>
    <w:p w:rsidR="00412A49" w:rsidRPr="00F547B9" w:rsidRDefault="000F3E99" w:rsidP="00B47092">
      <w:pPr>
        <w:widowControl w:val="0"/>
        <w:spacing w:after="0" w:line="240" w:lineRule="auto"/>
        <w:jc w:val="center"/>
        <w:rPr>
          <w:rFonts w:ascii="Times New Roman" w:hAnsi="Times New Roman" w:cs="Times New Roman"/>
          <w:b/>
          <w:sz w:val="28"/>
          <w:szCs w:val="28"/>
        </w:rPr>
      </w:pPr>
      <w:r w:rsidRPr="00F547B9">
        <w:rPr>
          <w:rFonts w:ascii="Times New Roman" w:hAnsi="Times New Roman" w:cs="Times New Roman"/>
          <w:b/>
          <w:sz w:val="28"/>
          <w:szCs w:val="28"/>
        </w:rPr>
        <w:t>3</w:t>
      </w:r>
      <w:r w:rsidR="00412A49" w:rsidRPr="00F547B9">
        <w:rPr>
          <w:rFonts w:ascii="Times New Roman" w:hAnsi="Times New Roman" w:cs="Times New Roman"/>
          <w:b/>
          <w:sz w:val="28"/>
          <w:szCs w:val="28"/>
        </w:rPr>
        <w:t>.2.5 Аварийный ре</w:t>
      </w:r>
      <w:r w:rsidR="00D437B8" w:rsidRPr="00F547B9">
        <w:rPr>
          <w:rFonts w:ascii="Times New Roman" w:hAnsi="Times New Roman" w:cs="Times New Roman"/>
          <w:b/>
          <w:sz w:val="28"/>
          <w:szCs w:val="28"/>
        </w:rPr>
        <w:t>жим с работой основной СЭС</w:t>
      </w:r>
    </w:p>
    <w:p w:rsidR="00412A49" w:rsidRPr="00F547B9" w:rsidRDefault="00412A49" w:rsidP="00B47092">
      <w:pPr>
        <w:widowControl w:val="0"/>
        <w:spacing w:after="0" w:line="240" w:lineRule="auto"/>
        <w:ind w:firstLine="709"/>
        <w:jc w:val="both"/>
        <w:rPr>
          <w:rFonts w:ascii="Times New Roman" w:hAnsi="Times New Roman" w:cs="Times New Roman"/>
          <w:position w:val="-10"/>
          <w:sz w:val="28"/>
          <w:szCs w:val="28"/>
        </w:rPr>
      </w:pPr>
    </w:p>
    <w:p w:rsidR="00412A49" w:rsidRPr="00F547B9" w:rsidRDefault="00EC2849" w:rsidP="00B47092">
      <w:pPr>
        <w:widowControl w:val="0"/>
        <w:spacing w:after="0" w:line="240" w:lineRule="auto"/>
        <w:jc w:val="center"/>
        <w:rPr>
          <w:rFonts w:ascii="Times New Roman" w:hAnsi="Times New Roman" w:cs="Times New Roman"/>
          <w:sz w:val="28"/>
          <w:szCs w:val="28"/>
        </w:rPr>
      </w:pPr>
      <w:r w:rsidRPr="00F547B9">
        <w:rPr>
          <w:rFonts w:ascii="Times New Roman" w:eastAsia="Times New Roman" w:hAnsi="Times New Roman" w:cs="Times New Roman"/>
          <w:position w:val="-10"/>
          <w:sz w:val="28"/>
          <w:szCs w:val="28"/>
        </w:rPr>
        <w:object w:dxaOrig="3620" w:dyaOrig="340">
          <v:shape id="_x0000_i1051" type="#_x0000_t75" style="width:181.7pt;height:15.45pt" o:ole="" fillcolor="window">
            <v:imagedata r:id="rId61" o:title=""/>
          </v:shape>
          <o:OLEObject Type="Embed" ProgID="Equation.3" ShapeID="_x0000_i1051" DrawAspect="Content" ObjectID="_1492325799" r:id="rId62"/>
        </w:object>
      </w:r>
      <w:r w:rsidR="00B47092" w:rsidRPr="00F547B9">
        <w:rPr>
          <w:rFonts w:ascii="Times New Roman" w:eastAsia="Times New Roman" w:hAnsi="Times New Roman" w:cs="Times New Roman"/>
          <w:sz w:val="28"/>
          <w:szCs w:val="28"/>
        </w:rPr>
        <w:t>кВт</w:t>
      </w:r>
      <w:r w:rsidR="00D45C22">
        <w:rPr>
          <w:rFonts w:ascii="Times New Roman" w:hAnsi="Times New Roman" w:cs="Times New Roman"/>
          <w:sz w:val="28"/>
          <w:szCs w:val="28"/>
        </w:rPr>
        <w:t>.</w:t>
      </w:r>
    </w:p>
    <w:p w:rsidR="00412A49" w:rsidRPr="00F547B9" w:rsidRDefault="00412A49" w:rsidP="00B47092">
      <w:pPr>
        <w:widowControl w:val="0"/>
        <w:spacing w:after="0" w:line="240" w:lineRule="auto"/>
        <w:ind w:firstLine="709"/>
        <w:jc w:val="both"/>
        <w:rPr>
          <w:rFonts w:ascii="Times New Roman" w:hAnsi="Times New Roman" w:cs="Times New Roman"/>
          <w:sz w:val="28"/>
          <w:szCs w:val="28"/>
        </w:rPr>
      </w:pPr>
    </w:p>
    <w:p w:rsidR="00412A49" w:rsidRPr="00D45C22" w:rsidRDefault="000F3E99" w:rsidP="00B47092">
      <w:pPr>
        <w:widowControl w:val="0"/>
        <w:spacing w:after="0" w:line="240" w:lineRule="auto"/>
        <w:jc w:val="center"/>
        <w:rPr>
          <w:rFonts w:ascii="Times New Roman" w:hAnsi="Times New Roman" w:cs="Times New Roman"/>
          <w:b/>
          <w:sz w:val="28"/>
          <w:szCs w:val="28"/>
        </w:rPr>
      </w:pPr>
      <w:r w:rsidRPr="00D45C22">
        <w:rPr>
          <w:rFonts w:ascii="Times New Roman" w:hAnsi="Times New Roman" w:cs="Times New Roman"/>
          <w:b/>
          <w:sz w:val="28"/>
          <w:szCs w:val="28"/>
        </w:rPr>
        <w:t>3</w:t>
      </w:r>
      <w:r w:rsidR="00D437B8" w:rsidRPr="00D45C22">
        <w:rPr>
          <w:rFonts w:ascii="Times New Roman" w:hAnsi="Times New Roman" w:cs="Times New Roman"/>
          <w:b/>
          <w:sz w:val="28"/>
          <w:szCs w:val="28"/>
        </w:rPr>
        <w:t>.2.6 Аварийная станция</w:t>
      </w:r>
    </w:p>
    <w:p w:rsidR="00412A49" w:rsidRPr="00F547B9" w:rsidRDefault="00412A49" w:rsidP="00B47092">
      <w:pPr>
        <w:widowControl w:val="0"/>
        <w:spacing w:after="0" w:line="240" w:lineRule="auto"/>
        <w:ind w:firstLine="709"/>
        <w:jc w:val="both"/>
        <w:rPr>
          <w:rFonts w:ascii="Times New Roman" w:hAnsi="Times New Roman" w:cs="Times New Roman"/>
          <w:position w:val="-12"/>
          <w:sz w:val="28"/>
          <w:szCs w:val="28"/>
        </w:rPr>
      </w:pPr>
    </w:p>
    <w:p w:rsidR="00412A49" w:rsidRPr="00F547B9" w:rsidRDefault="00EC2849" w:rsidP="00B47092">
      <w:pPr>
        <w:widowControl w:val="0"/>
        <w:spacing w:after="0" w:line="240" w:lineRule="auto"/>
        <w:jc w:val="center"/>
        <w:rPr>
          <w:rFonts w:ascii="Times New Roman" w:hAnsi="Times New Roman" w:cs="Times New Roman"/>
          <w:sz w:val="28"/>
          <w:szCs w:val="28"/>
        </w:rPr>
      </w:pPr>
      <w:r w:rsidRPr="00F547B9">
        <w:rPr>
          <w:rFonts w:ascii="Times New Roman" w:eastAsia="Times New Roman" w:hAnsi="Times New Roman" w:cs="Times New Roman"/>
          <w:position w:val="-12"/>
          <w:sz w:val="28"/>
          <w:szCs w:val="28"/>
        </w:rPr>
        <w:object w:dxaOrig="3340" w:dyaOrig="360">
          <v:shape id="_x0000_i1052" type="#_x0000_t75" style="width:167.15pt;height:18pt" o:ole="" fillcolor="window">
            <v:imagedata r:id="rId63" o:title=""/>
          </v:shape>
          <o:OLEObject Type="Embed" ProgID="Equation.3" ShapeID="_x0000_i1052" DrawAspect="Content" ObjectID="_1492325800" r:id="rId64"/>
        </w:object>
      </w:r>
      <w:r w:rsidR="00B47092" w:rsidRPr="00F547B9">
        <w:rPr>
          <w:rFonts w:ascii="Times New Roman" w:eastAsia="Times New Roman" w:hAnsi="Times New Roman" w:cs="Times New Roman"/>
          <w:sz w:val="28"/>
          <w:szCs w:val="28"/>
        </w:rPr>
        <w:t>кВт</w:t>
      </w:r>
      <w:r w:rsidR="00412A49" w:rsidRPr="00F547B9">
        <w:rPr>
          <w:rFonts w:ascii="Times New Roman" w:hAnsi="Times New Roman" w:cs="Times New Roman"/>
          <w:sz w:val="28"/>
          <w:szCs w:val="28"/>
        </w:rPr>
        <w:t>.</w:t>
      </w:r>
    </w:p>
    <w:p w:rsidR="00412A49" w:rsidRPr="00F547B9" w:rsidRDefault="00412A49" w:rsidP="00412A49">
      <w:pPr>
        <w:pStyle w:val="23"/>
        <w:widowControl w:val="0"/>
        <w:jc w:val="both"/>
        <w:rPr>
          <w:b w:val="0"/>
          <w:sz w:val="28"/>
          <w:szCs w:val="28"/>
        </w:rPr>
      </w:pPr>
      <w:bookmarkStart w:id="42" w:name="_Toc250793271"/>
    </w:p>
    <w:p w:rsidR="00412A49" w:rsidRPr="00F547B9" w:rsidRDefault="000F3E99" w:rsidP="00F547B9">
      <w:pPr>
        <w:pStyle w:val="23"/>
        <w:widowControl w:val="0"/>
        <w:ind w:firstLine="0"/>
        <w:jc w:val="center"/>
        <w:outlineLvl w:val="1"/>
        <w:rPr>
          <w:sz w:val="28"/>
          <w:szCs w:val="28"/>
        </w:rPr>
      </w:pPr>
      <w:bookmarkStart w:id="43" w:name="_Toc417244679"/>
      <w:r w:rsidRPr="00F547B9">
        <w:rPr>
          <w:sz w:val="28"/>
          <w:szCs w:val="28"/>
        </w:rPr>
        <w:t>3</w:t>
      </w:r>
      <w:r w:rsidR="00412A49" w:rsidRPr="00F547B9">
        <w:rPr>
          <w:sz w:val="28"/>
          <w:szCs w:val="28"/>
        </w:rPr>
        <w:t>.3 Выбор количества и мощности генераторных агрегатов</w:t>
      </w:r>
      <w:bookmarkEnd w:id="42"/>
      <w:bookmarkEnd w:id="43"/>
    </w:p>
    <w:p w:rsidR="00412A49" w:rsidRPr="00F547B9" w:rsidRDefault="00412A49" w:rsidP="00412A49">
      <w:pPr>
        <w:pStyle w:val="23"/>
        <w:widowControl w:val="0"/>
        <w:jc w:val="both"/>
        <w:rPr>
          <w:b w:val="0"/>
          <w:sz w:val="28"/>
          <w:szCs w:val="28"/>
        </w:rPr>
      </w:pPr>
    </w:p>
    <w:p w:rsidR="00412A49" w:rsidRPr="00F547B9" w:rsidRDefault="00412A49" w:rsidP="00D437B8">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Генераторные агрегаты (ГА) выбирают на основе рассчитанных данных и следующих требований:</w:t>
      </w:r>
    </w:p>
    <w:p w:rsidR="00412A49" w:rsidRPr="00F547B9" w:rsidRDefault="00412A49" w:rsidP="00D437B8">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загрузка ГА во всех эксплуатационных режимах должна быть не менее 60-90 % от номинальной;</w:t>
      </w:r>
    </w:p>
    <w:p w:rsidR="00412A49" w:rsidRPr="00F547B9" w:rsidRDefault="00412A49" w:rsidP="00D437B8">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xml:space="preserve">- число типоразмеров ГА должно быть минимальным, что обеспечивает взаимозаменяемость, учитывает устойчивость параллельной работы СГ, </w:t>
      </w:r>
      <w:r w:rsidRPr="00F547B9">
        <w:rPr>
          <w:rFonts w:ascii="Times New Roman" w:hAnsi="Times New Roman" w:cs="Times New Roman"/>
          <w:sz w:val="28"/>
          <w:szCs w:val="28"/>
        </w:rPr>
        <w:lastRenderedPageBreak/>
        <w:t>равномерное распределение нагрузок между ними, упрощает эксплуатацию;</w:t>
      </w:r>
    </w:p>
    <w:p w:rsidR="00412A49" w:rsidRPr="00F547B9" w:rsidRDefault="00412A49" w:rsidP="00D437B8">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с целью повышения надежности и живучести на судне необходимо устанавливать, как правило, не менее двух генераторных агрегатов;</w:t>
      </w:r>
    </w:p>
    <w:p w:rsidR="00412A49" w:rsidRPr="00F547B9" w:rsidRDefault="00412A49" w:rsidP="00D437B8">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выбор ГА по типу первичного двигателя целесообразно производить так, чтобы моторесурс ГА не был меньше моторесурса главных двигателей;</w:t>
      </w:r>
    </w:p>
    <w:p w:rsidR="00412A49" w:rsidRPr="00F547B9" w:rsidRDefault="00412A49" w:rsidP="00D437B8">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должен быть предусмотрен резервный ГА такой мощности, чтобы при выходе из строя одного из ГА суммарная мощность оставшихся агрегатов обеспечивала ответственные потребители электроэнергией;</w:t>
      </w:r>
    </w:p>
    <w:p w:rsidR="00412A49" w:rsidRPr="00F547B9" w:rsidRDefault="00412A49" w:rsidP="00D437B8">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в качестве аварийного ГА необходимо устанавливать только дизель-генератор;</w:t>
      </w:r>
    </w:p>
    <w:p w:rsidR="00CA6EE7" w:rsidRPr="00312646" w:rsidRDefault="00412A49" w:rsidP="00CA6EE7">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на судах среднего и большого водоизмещения необходимо предусматривать установку приема энергии с береговой сети.</w:t>
      </w:r>
    </w:p>
    <w:p w:rsidR="00B70586" w:rsidRPr="00F547B9" w:rsidRDefault="00B70586" w:rsidP="00270FA8">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Расчет комплектаций ГА СЭС приведён</w:t>
      </w:r>
      <w:r w:rsidR="00791CDB" w:rsidRPr="00F547B9">
        <w:rPr>
          <w:rFonts w:ascii="Times New Roman" w:hAnsi="Times New Roman" w:cs="Times New Roman"/>
          <w:sz w:val="28"/>
          <w:szCs w:val="28"/>
        </w:rPr>
        <w:t xml:space="preserve"> в таблице </w:t>
      </w:r>
      <w:r w:rsidRPr="00F547B9">
        <w:rPr>
          <w:rFonts w:ascii="Times New Roman" w:hAnsi="Times New Roman" w:cs="Times New Roman"/>
          <w:sz w:val="28"/>
          <w:szCs w:val="28"/>
        </w:rPr>
        <w:t>4.</w:t>
      </w:r>
    </w:p>
    <w:p w:rsidR="00270FA8" w:rsidRPr="00F547B9" w:rsidRDefault="00270FA8" w:rsidP="00923429">
      <w:pPr>
        <w:widowControl w:val="0"/>
        <w:spacing w:after="0" w:line="240" w:lineRule="auto"/>
        <w:ind w:firstLine="709"/>
        <w:jc w:val="center"/>
        <w:rPr>
          <w:rFonts w:ascii="Times New Roman" w:hAnsi="Times New Roman" w:cs="Times New Roman"/>
          <w:sz w:val="28"/>
          <w:szCs w:val="28"/>
        </w:rPr>
      </w:pPr>
    </w:p>
    <w:p w:rsidR="00923429" w:rsidRDefault="00923429" w:rsidP="00923429">
      <w:pPr>
        <w:widowControl w:val="0"/>
        <w:spacing w:after="0" w:line="240" w:lineRule="auto"/>
        <w:rPr>
          <w:rFonts w:ascii="Times New Roman" w:hAnsi="Times New Roman" w:cs="Times New Roman"/>
          <w:sz w:val="28"/>
          <w:szCs w:val="28"/>
        </w:rPr>
      </w:pPr>
      <w:r w:rsidRPr="00F547B9">
        <w:rPr>
          <w:rFonts w:ascii="Times New Roman" w:hAnsi="Times New Roman" w:cs="Times New Roman"/>
          <w:sz w:val="28"/>
          <w:szCs w:val="28"/>
        </w:rPr>
        <w:t>Таблица №4</w:t>
      </w:r>
    </w:p>
    <w:p w:rsidR="00923429" w:rsidRDefault="00923429" w:rsidP="00923429">
      <w:pPr>
        <w:widowControl w:val="0"/>
        <w:spacing w:after="0" w:line="240" w:lineRule="auto"/>
        <w:rPr>
          <w:rFonts w:ascii="Times New Roman" w:hAnsi="Times New Roman" w:cs="Times New Roman"/>
          <w:sz w:val="28"/>
          <w:szCs w:val="28"/>
        </w:rPr>
      </w:pPr>
    </w:p>
    <w:p w:rsidR="00923429" w:rsidRPr="00923429" w:rsidRDefault="00923429" w:rsidP="00923429">
      <w:pPr>
        <w:widowControl w:val="0"/>
        <w:spacing w:after="0" w:line="240" w:lineRule="auto"/>
        <w:jc w:val="center"/>
        <w:rPr>
          <w:rFonts w:ascii="Times New Roman" w:hAnsi="Times New Roman" w:cs="Times New Roman"/>
          <w:b/>
          <w:sz w:val="28"/>
          <w:szCs w:val="28"/>
        </w:rPr>
      </w:pPr>
      <w:r w:rsidRPr="00F547B9">
        <w:rPr>
          <w:rFonts w:ascii="Times New Roman" w:hAnsi="Times New Roman" w:cs="Times New Roman"/>
          <w:b/>
          <w:sz w:val="28"/>
          <w:szCs w:val="28"/>
        </w:rPr>
        <w:t>Расчет комплектаций ГА СЭС</w:t>
      </w:r>
    </w:p>
    <w:p w:rsidR="00FB3274" w:rsidRPr="00F547B9" w:rsidRDefault="00FB3274" w:rsidP="00923429">
      <w:pPr>
        <w:widowControl w:val="0"/>
        <w:spacing w:after="0" w:line="240" w:lineRule="auto"/>
        <w:ind w:firstLine="709"/>
        <w:jc w:val="center"/>
        <w:rPr>
          <w:rFonts w:ascii="Times New Roman" w:hAnsi="Times New Roman" w:cs="Times New Roman"/>
          <w:sz w:val="28"/>
          <w:szCs w:val="28"/>
        </w:rPr>
      </w:pPr>
    </w:p>
    <w:tbl>
      <w:tblPr>
        <w:tblStyle w:val="ab"/>
        <w:tblW w:w="8979" w:type="dxa"/>
        <w:tblLook w:val="04A0" w:firstRow="1" w:lastRow="0" w:firstColumn="1" w:lastColumn="0" w:noHBand="0" w:noVBand="1"/>
      </w:tblPr>
      <w:tblGrid>
        <w:gridCol w:w="1418"/>
        <w:gridCol w:w="666"/>
        <w:gridCol w:w="844"/>
        <w:gridCol w:w="767"/>
        <w:gridCol w:w="576"/>
        <w:gridCol w:w="936"/>
        <w:gridCol w:w="950"/>
        <w:gridCol w:w="936"/>
        <w:gridCol w:w="950"/>
        <w:gridCol w:w="936"/>
      </w:tblGrid>
      <w:tr w:rsidR="00164605" w:rsidTr="00164605">
        <w:trPr>
          <w:trHeight w:val="888"/>
        </w:trPr>
        <w:tc>
          <w:tcPr>
            <w:tcW w:w="1418" w:type="dxa"/>
            <w:vAlign w:val="center"/>
          </w:tcPr>
          <w:p w:rsidR="00164605" w:rsidRPr="00F547B9" w:rsidRDefault="00164605" w:rsidP="00164605">
            <w:pPr>
              <w:widowControl w:val="0"/>
              <w:suppressAutoHyphens/>
              <w:spacing w:line="360" w:lineRule="auto"/>
              <w:jc w:val="center"/>
              <w:rPr>
                <w:rFonts w:ascii="Times New Roman" w:hAnsi="Times New Roman" w:cs="Times New Roman"/>
                <w:sz w:val="20"/>
                <w:szCs w:val="20"/>
              </w:rPr>
            </w:pPr>
            <w:r w:rsidRPr="00F547B9">
              <w:rPr>
                <w:rFonts w:ascii="Times New Roman" w:hAnsi="Times New Roman" w:cs="Times New Roman"/>
                <w:sz w:val="20"/>
                <w:szCs w:val="20"/>
              </w:rPr>
              <w:t>Режим</w:t>
            </w:r>
          </w:p>
        </w:tc>
        <w:tc>
          <w:tcPr>
            <w:tcW w:w="666" w:type="dxa"/>
            <w:vAlign w:val="center"/>
          </w:tcPr>
          <w:p w:rsidR="00164605" w:rsidRPr="00F547B9" w:rsidRDefault="00164605" w:rsidP="00164605">
            <w:pPr>
              <w:widowControl w:val="0"/>
              <w:suppressAutoHyphens/>
              <w:jc w:val="center"/>
              <w:rPr>
                <w:rFonts w:ascii="Times New Roman" w:hAnsi="Times New Roman" w:cs="Times New Roman"/>
                <w:sz w:val="20"/>
                <w:szCs w:val="20"/>
              </w:rPr>
            </w:pPr>
            <w:r w:rsidRPr="00F547B9">
              <w:rPr>
                <w:rFonts w:ascii="Times New Roman" w:hAnsi="Times New Roman" w:cs="Times New Roman"/>
                <w:sz w:val="20"/>
                <w:szCs w:val="20"/>
                <w:lang w:val="en-US"/>
              </w:rPr>
              <w:fldChar w:fldCharType="begin"/>
            </w:r>
            <w:r w:rsidRPr="00F547B9">
              <w:rPr>
                <w:rFonts w:ascii="Times New Roman" w:hAnsi="Times New Roman" w:cs="Times New Roman"/>
                <w:sz w:val="20"/>
                <w:szCs w:val="20"/>
                <w:lang w:val="en-US"/>
              </w:rPr>
              <w:instrText xml:space="preserve"> QUOTE </w:instrText>
            </w:r>
            <w:r w:rsidRPr="00F547B9">
              <w:rPr>
                <w:rFonts w:ascii="Times New Roman" w:hAnsi="Times New Roman" w:cs="Times New Roman"/>
                <w:noProof/>
                <w:sz w:val="20"/>
                <w:szCs w:val="20"/>
                <w:lang w:eastAsia="ru-RU"/>
              </w:rPr>
              <w:drawing>
                <wp:inline distT="0" distB="0" distL="0" distR="0" wp14:anchorId="00358339" wp14:editId="1FF7CF7E">
                  <wp:extent cx="104775" cy="16192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6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F547B9">
              <w:rPr>
                <w:rFonts w:ascii="Times New Roman" w:hAnsi="Times New Roman" w:cs="Times New Roman"/>
                <w:sz w:val="20"/>
                <w:szCs w:val="20"/>
                <w:lang w:val="en-US"/>
              </w:rPr>
              <w:instrText xml:space="preserve"> </w:instrText>
            </w:r>
            <w:r w:rsidRPr="00F547B9">
              <w:rPr>
                <w:rFonts w:ascii="Times New Roman" w:hAnsi="Times New Roman" w:cs="Times New Roman"/>
                <w:sz w:val="20"/>
                <w:szCs w:val="20"/>
                <w:lang w:val="en-US"/>
              </w:rPr>
              <w:fldChar w:fldCharType="separate"/>
            </w:r>
            <w:r w:rsidRPr="00F547B9">
              <w:rPr>
                <w:rFonts w:ascii="Times New Roman" w:hAnsi="Times New Roman" w:cs="Times New Roman"/>
                <w:noProof/>
                <w:sz w:val="20"/>
                <w:szCs w:val="20"/>
                <w:lang w:eastAsia="ru-RU"/>
              </w:rPr>
              <w:drawing>
                <wp:inline distT="0" distB="0" distL="0" distR="0" wp14:anchorId="00DFC795" wp14:editId="23F84079">
                  <wp:extent cx="104775" cy="16192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6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F547B9">
              <w:rPr>
                <w:rFonts w:ascii="Times New Roman" w:hAnsi="Times New Roman" w:cs="Times New Roman"/>
                <w:sz w:val="20"/>
                <w:szCs w:val="20"/>
                <w:lang w:val="en-US"/>
              </w:rPr>
              <w:fldChar w:fldCharType="end"/>
            </w:r>
            <w:r w:rsidRPr="00F547B9">
              <w:rPr>
                <w:rFonts w:ascii="Times New Roman" w:hAnsi="Times New Roman" w:cs="Times New Roman"/>
                <w:sz w:val="20"/>
                <w:szCs w:val="20"/>
                <w:lang w:val="en-US"/>
              </w:rPr>
              <w:t>,</w:t>
            </w:r>
            <w:r w:rsidRPr="00F547B9">
              <w:rPr>
                <w:rFonts w:ascii="Times New Roman" w:hAnsi="Times New Roman" w:cs="Times New Roman"/>
                <w:sz w:val="20"/>
                <w:szCs w:val="20"/>
              </w:rPr>
              <w:t xml:space="preserve"> кВт</w:t>
            </w:r>
          </w:p>
        </w:tc>
        <w:tc>
          <w:tcPr>
            <w:tcW w:w="844" w:type="dxa"/>
            <w:vAlign w:val="center"/>
          </w:tcPr>
          <w:p w:rsidR="00164605" w:rsidRPr="00F547B9" w:rsidRDefault="00164605" w:rsidP="00164605">
            <w:pPr>
              <w:widowControl w:val="0"/>
              <w:suppressAutoHyphens/>
              <w:jc w:val="center"/>
              <w:rPr>
                <w:rFonts w:ascii="Times New Roman" w:hAnsi="Times New Roman" w:cs="Times New Roman"/>
                <w:sz w:val="20"/>
                <w:szCs w:val="20"/>
              </w:rPr>
            </w:pPr>
            <w:r w:rsidRPr="00F547B9">
              <w:rPr>
                <w:rFonts w:ascii="Times New Roman" w:hAnsi="Times New Roman" w:cs="Times New Roman"/>
                <w:sz w:val="20"/>
                <w:szCs w:val="20"/>
              </w:rPr>
              <w:t>Потери сети 5%, кВт</w:t>
            </w:r>
          </w:p>
        </w:tc>
        <w:tc>
          <w:tcPr>
            <w:tcW w:w="767" w:type="dxa"/>
            <w:vAlign w:val="center"/>
          </w:tcPr>
          <w:p w:rsidR="00164605" w:rsidRPr="00F547B9" w:rsidRDefault="00164605" w:rsidP="00164605">
            <w:pPr>
              <w:widowControl w:val="0"/>
              <w:suppressAutoHyphens/>
              <w:jc w:val="center"/>
              <w:rPr>
                <w:rFonts w:ascii="Times New Roman" w:hAnsi="Times New Roman" w:cs="Times New Roman"/>
                <w:sz w:val="20"/>
                <w:szCs w:val="20"/>
              </w:rPr>
            </w:pPr>
            <w:r w:rsidRPr="00F547B9">
              <w:rPr>
                <w:rFonts w:ascii="Times New Roman" w:hAnsi="Times New Roman" w:cs="Times New Roman"/>
                <w:sz w:val="20"/>
                <w:szCs w:val="20"/>
              </w:rPr>
              <w:t xml:space="preserve">Вращ. резерв </w:t>
            </w:r>
            <w:r w:rsidRPr="00F547B9">
              <w:rPr>
                <w:rFonts w:ascii="Times New Roman" w:hAnsi="Times New Roman" w:cs="Times New Roman"/>
                <w:sz w:val="20"/>
                <w:szCs w:val="20"/>
                <w:lang w:val="en-US"/>
              </w:rPr>
              <w:t>2</w:t>
            </w:r>
            <w:r w:rsidRPr="00F547B9">
              <w:rPr>
                <w:rFonts w:ascii="Times New Roman" w:hAnsi="Times New Roman" w:cs="Times New Roman"/>
                <w:sz w:val="20"/>
                <w:szCs w:val="20"/>
              </w:rPr>
              <w:t>0%, кВт</w:t>
            </w:r>
          </w:p>
        </w:tc>
        <w:tc>
          <w:tcPr>
            <w:tcW w:w="576" w:type="dxa"/>
            <w:vAlign w:val="center"/>
          </w:tcPr>
          <w:p w:rsidR="00164605" w:rsidRPr="00F547B9" w:rsidRDefault="00164605" w:rsidP="00164605">
            <w:pPr>
              <w:widowControl w:val="0"/>
              <w:suppressAutoHyphens/>
              <w:jc w:val="center"/>
              <w:rPr>
                <w:rFonts w:ascii="Times New Roman" w:hAnsi="Times New Roman" w:cs="Times New Roman"/>
                <w:sz w:val="20"/>
                <w:szCs w:val="20"/>
              </w:rPr>
            </w:pPr>
            <w:r w:rsidRPr="00F547B9">
              <w:rPr>
                <w:rFonts w:ascii="Times New Roman" w:hAnsi="Times New Roman" w:cs="Times New Roman"/>
                <w:sz w:val="20"/>
                <w:szCs w:val="20"/>
              </w:rPr>
              <w:fldChar w:fldCharType="begin"/>
            </w:r>
            <w:r w:rsidRPr="00F547B9">
              <w:rPr>
                <w:rFonts w:ascii="Times New Roman" w:hAnsi="Times New Roman" w:cs="Times New Roman"/>
                <w:sz w:val="20"/>
                <w:szCs w:val="20"/>
              </w:rPr>
              <w:instrText xml:space="preserve"> QUOTE </w:instrText>
            </w:r>
            <w:r w:rsidRPr="00F547B9">
              <w:rPr>
                <w:rFonts w:ascii="Times New Roman" w:hAnsi="Times New Roman" w:cs="Times New Roman"/>
                <w:noProof/>
                <w:sz w:val="20"/>
                <w:szCs w:val="20"/>
                <w:lang w:eastAsia="ru-RU"/>
              </w:rPr>
              <w:drawing>
                <wp:inline distT="0" distB="0" distL="0" distR="0" wp14:anchorId="05CE3548" wp14:editId="52DEC989">
                  <wp:extent cx="228600" cy="16192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6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8600" cy="161925"/>
                          </a:xfrm>
                          <a:prstGeom prst="rect">
                            <a:avLst/>
                          </a:prstGeom>
                          <a:noFill/>
                          <a:ln>
                            <a:noFill/>
                          </a:ln>
                        </pic:spPr>
                      </pic:pic>
                    </a:graphicData>
                  </a:graphic>
                </wp:inline>
              </w:drawing>
            </w:r>
            <w:r w:rsidRPr="00F547B9">
              <w:rPr>
                <w:rFonts w:ascii="Times New Roman" w:hAnsi="Times New Roman" w:cs="Times New Roman"/>
                <w:sz w:val="20"/>
                <w:szCs w:val="20"/>
              </w:rPr>
              <w:instrText xml:space="preserve"> </w:instrText>
            </w:r>
            <w:r w:rsidRPr="00F547B9">
              <w:rPr>
                <w:rFonts w:ascii="Times New Roman" w:hAnsi="Times New Roman" w:cs="Times New Roman"/>
                <w:sz w:val="20"/>
                <w:szCs w:val="20"/>
              </w:rPr>
              <w:fldChar w:fldCharType="separate"/>
            </w:r>
            <w:r w:rsidRPr="00F547B9">
              <w:rPr>
                <w:rFonts w:ascii="Times New Roman" w:hAnsi="Times New Roman" w:cs="Times New Roman"/>
                <w:noProof/>
                <w:sz w:val="20"/>
                <w:szCs w:val="20"/>
                <w:lang w:eastAsia="ru-RU"/>
              </w:rPr>
              <w:drawing>
                <wp:inline distT="0" distB="0" distL="0" distR="0" wp14:anchorId="47E65BB5" wp14:editId="6B59031F">
                  <wp:extent cx="228600" cy="16192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6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8600" cy="161925"/>
                          </a:xfrm>
                          <a:prstGeom prst="rect">
                            <a:avLst/>
                          </a:prstGeom>
                          <a:noFill/>
                          <a:ln>
                            <a:noFill/>
                          </a:ln>
                        </pic:spPr>
                      </pic:pic>
                    </a:graphicData>
                  </a:graphic>
                </wp:inline>
              </w:drawing>
            </w:r>
            <w:r w:rsidRPr="00F547B9">
              <w:rPr>
                <w:rFonts w:ascii="Times New Roman" w:hAnsi="Times New Roman" w:cs="Times New Roman"/>
                <w:sz w:val="20"/>
                <w:szCs w:val="20"/>
              </w:rPr>
              <w:fldChar w:fldCharType="end"/>
            </w:r>
            <w:r w:rsidRPr="00F547B9">
              <w:rPr>
                <w:rFonts w:ascii="Times New Roman" w:hAnsi="Times New Roman" w:cs="Times New Roman"/>
                <w:sz w:val="20"/>
                <w:szCs w:val="20"/>
              </w:rPr>
              <w:t>, кВт</w:t>
            </w:r>
          </w:p>
        </w:tc>
        <w:tc>
          <w:tcPr>
            <w:tcW w:w="936" w:type="dxa"/>
            <w:vAlign w:val="center"/>
          </w:tcPr>
          <w:p w:rsidR="00164605" w:rsidRPr="00F547B9" w:rsidRDefault="00164605" w:rsidP="00164605">
            <w:pPr>
              <w:widowControl w:val="0"/>
              <w:suppressAutoHyphens/>
              <w:jc w:val="center"/>
              <w:rPr>
                <w:rFonts w:ascii="Times New Roman" w:hAnsi="Times New Roman" w:cs="Times New Roman"/>
                <w:sz w:val="20"/>
                <w:szCs w:val="20"/>
              </w:rPr>
            </w:pPr>
            <w:r w:rsidRPr="00F547B9">
              <w:rPr>
                <w:rFonts w:ascii="Times New Roman" w:hAnsi="Times New Roman" w:cs="Times New Roman"/>
                <w:noProof/>
                <w:sz w:val="20"/>
                <w:szCs w:val="20"/>
                <w:lang w:eastAsia="ru-RU"/>
              </w:rPr>
              <w:drawing>
                <wp:inline distT="0" distB="0" distL="0" distR="0" wp14:anchorId="50D9AA55" wp14:editId="49685246">
                  <wp:extent cx="447675" cy="16192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6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47675" cy="161925"/>
                          </a:xfrm>
                          <a:prstGeom prst="rect">
                            <a:avLst/>
                          </a:prstGeom>
                          <a:noFill/>
                          <a:ln>
                            <a:noFill/>
                          </a:ln>
                        </pic:spPr>
                      </pic:pic>
                    </a:graphicData>
                  </a:graphic>
                </wp:inline>
              </w:drawing>
            </w:r>
          </w:p>
        </w:tc>
        <w:tc>
          <w:tcPr>
            <w:tcW w:w="950" w:type="dxa"/>
            <w:vAlign w:val="center"/>
          </w:tcPr>
          <w:p w:rsidR="00164605" w:rsidRPr="00F547B9" w:rsidRDefault="00164605" w:rsidP="00164605">
            <w:pPr>
              <w:widowControl w:val="0"/>
              <w:suppressAutoHyphens/>
              <w:jc w:val="center"/>
              <w:rPr>
                <w:rFonts w:ascii="Times New Roman" w:hAnsi="Times New Roman" w:cs="Times New Roman"/>
                <w:sz w:val="20"/>
                <w:szCs w:val="20"/>
              </w:rPr>
            </w:pPr>
            <w:r w:rsidRPr="00F547B9">
              <w:rPr>
                <w:rFonts w:ascii="Times New Roman" w:hAnsi="Times New Roman" w:cs="Times New Roman"/>
                <w:sz w:val="20"/>
                <w:szCs w:val="20"/>
              </w:rPr>
              <w:t>Коэф. загрузки</w:t>
            </w:r>
          </w:p>
        </w:tc>
        <w:tc>
          <w:tcPr>
            <w:tcW w:w="936" w:type="dxa"/>
            <w:vAlign w:val="center"/>
          </w:tcPr>
          <w:p w:rsidR="00164605" w:rsidRPr="00F547B9" w:rsidRDefault="00164605" w:rsidP="00164605">
            <w:pPr>
              <w:widowControl w:val="0"/>
              <w:suppressAutoHyphens/>
              <w:jc w:val="center"/>
              <w:rPr>
                <w:rFonts w:ascii="Times New Roman" w:hAnsi="Times New Roman" w:cs="Times New Roman"/>
                <w:sz w:val="20"/>
                <w:szCs w:val="20"/>
              </w:rPr>
            </w:pPr>
            <w:r w:rsidRPr="00F547B9">
              <w:rPr>
                <w:rFonts w:ascii="Times New Roman" w:hAnsi="Times New Roman" w:cs="Times New Roman"/>
                <w:noProof/>
                <w:sz w:val="20"/>
                <w:szCs w:val="20"/>
                <w:lang w:eastAsia="ru-RU"/>
              </w:rPr>
              <w:drawing>
                <wp:inline distT="0" distB="0" distL="0" distR="0" wp14:anchorId="422927A3" wp14:editId="3FE27ABF">
                  <wp:extent cx="447675" cy="1619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6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47675" cy="161925"/>
                          </a:xfrm>
                          <a:prstGeom prst="rect">
                            <a:avLst/>
                          </a:prstGeom>
                          <a:noFill/>
                          <a:ln>
                            <a:noFill/>
                          </a:ln>
                        </pic:spPr>
                      </pic:pic>
                    </a:graphicData>
                  </a:graphic>
                </wp:inline>
              </w:drawing>
            </w:r>
          </w:p>
        </w:tc>
        <w:tc>
          <w:tcPr>
            <w:tcW w:w="950" w:type="dxa"/>
            <w:vAlign w:val="center"/>
          </w:tcPr>
          <w:p w:rsidR="00164605" w:rsidRPr="00F547B9" w:rsidRDefault="00164605" w:rsidP="00164605">
            <w:pPr>
              <w:widowControl w:val="0"/>
              <w:suppressAutoHyphens/>
              <w:jc w:val="center"/>
              <w:rPr>
                <w:rFonts w:ascii="Times New Roman" w:hAnsi="Times New Roman" w:cs="Times New Roman"/>
                <w:sz w:val="20"/>
                <w:szCs w:val="20"/>
              </w:rPr>
            </w:pPr>
            <w:r w:rsidRPr="00F547B9">
              <w:rPr>
                <w:rFonts w:ascii="Times New Roman" w:hAnsi="Times New Roman" w:cs="Times New Roman"/>
                <w:sz w:val="20"/>
                <w:szCs w:val="20"/>
              </w:rPr>
              <w:t>Коэф. загрузки</w:t>
            </w:r>
          </w:p>
        </w:tc>
        <w:tc>
          <w:tcPr>
            <w:tcW w:w="936" w:type="dxa"/>
            <w:vAlign w:val="center"/>
          </w:tcPr>
          <w:p w:rsidR="00164605" w:rsidRPr="00F547B9" w:rsidRDefault="00164605" w:rsidP="00164605">
            <w:pPr>
              <w:widowControl w:val="0"/>
              <w:suppressAutoHyphens/>
              <w:jc w:val="center"/>
              <w:rPr>
                <w:rFonts w:ascii="Times New Roman" w:hAnsi="Times New Roman" w:cs="Times New Roman"/>
                <w:sz w:val="20"/>
                <w:szCs w:val="20"/>
              </w:rPr>
            </w:pPr>
            <w:r w:rsidRPr="00F547B9">
              <w:rPr>
                <w:rFonts w:ascii="Times New Roman" w:hAnsi="Times New Roman" w:cs="Times New Roman"/>
                <w:noProof/>
                <w:sz w:val="20"/>
                <w:szCs w:val="20"/>
                <w:lang w:eastAsia="ru-RU"/>
              </w:rPr>
              <w:drawing>
                <wp:inline distT="0" distB="0" distL="0" distR="0" wp14:anchorId="6E8BC5C1" wp14:editId="032E6B30">
                  <wp:extent cx="447675" cy="16192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6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47675" cy="161925"/>
                          </a:xfrm>
                          <a:prstGeom prst="rect">
                            <a:avLst/>
                          </a:prstGeom>
                          <a:noFill/>
                          <a:ln>
                            <a:noFill/>
                          </a:ln>
                        </pic:spPr>
                      </pic:pic>
                    </a:graphicData>
                  </a:graphic>
                </wp:inline>
              </w:drawing>
            </w:r>
          </w:p>
        </w:tc>
      </w:tr>
      <w:tr w:rsidR="00164605" w:rsidTr="00164605">
        <w:trPr>
          <w:trHeight w:val="670"/>
        </w:trPr>
        <w:tc>
          <w:tcPr>
            <w:tcW w:w="1418" w:type="dxa"/>
            <w:vAlign w:val="center"/>
          </w:tcPr>
          <w:p w:rsidR="00164605" w:rsidRPr="00F547B9" w:rsidRDefault="00164605" w:rsidP="00164605">
            <w:pPr>
              <w:widowControl w:val="0"/>
              <w:suppressAutoHyphens/>
              <w:rPr>
                <w:rFonts w:ascii="Times New Roman" w:hAnsi="Times New Roman" w:cs="Times New Roman"/>
                <w:sz w:val="20"/>
                <w:szCs w:val="20"/>
              </w:rPr>
            </w:pPr>
            <w:r w:rsidRPr="00F547B9">
              <w:rPr>
                <w:rFonts w:ascii="Times New Roman" w:hAnsi="Times New Roman" w:cs="Times New Roman"/>
                <w:sz w:val="20"/>
                <w:szCs w:val="20"/>
              </w:rPr>
              <w:t>Ходовой Режим</w:t>
            </w:r>
          </w:p>
        </w:tc>
        <w:tc>
          <w:tcPr>
            <w:tcW w:w="666" w:type="dxa"/>
            <w:vAlign w:val="center"/>
          </w:tcPr>
          <w:p w:rsidR="00164605" w:rsidRPr="00F547B9" w:rsidRDefault="00164605" w:rsidP="00164605">
            <w:pPr>
              <w:widowControl w:val="0"/>
              <w:suppressAutoHyphens/>
              <w:jc w:val="center"/>
              <w:rPr>
                <w:rFonts w:ascii="Times New Roman" w:hAnsi="Times New Roman" w:cs="Times New Roman"/>
                <w:sz w:val="20"/>
                <w:szCs w:val="20"/>
              </w:rPr>
            </w:pPr>
            <w:r w:rsidRPr="00F547B9">
              <w:rPr>
                <w:rFonts w:ascii="Times New Roman" w:hAnsi="Times New Roman" w:cs="Times New Roman"/>
                <w:sz w:val="20"/>
                <w:szCs w:val="20"/>
              </w:rPr>
              <w:t>200.5</w:t>
            </w:r>
          </w:p>
        </w:tc>
        <w:tc>
          <w:tcPr>
            <w:tcW w:w="844" w:type="dxa"/>
            <w:vAlign w:val="center"/>
          </w:tcPr>
          <w:p w:rsidR="00164605" w:rsidRPr="00F547B9" w:rsidRDefault="00164605" w:rsidP="00164605">
            <w:pPr>
              <w:widowControl w:val="0"/>
              <w:suppressAutoHyphens/>
              <w:jc w:val="center"/>
              <w:rPr>
                <w:rFonts w:ascii="Times New Roman" w:hAnsi="Times New Roman" w:cs="Times New Roman"/>
                <w:sz w:val="20"/>
                <w:szCs w:val="20"/>
              </w:rPr>
            </w:pPr>
            <w:r w:rsidRPr="00F547B9">
              <w:rPr>
                <w:rFonts w:ascii="Times New Roman" w:hAnsi="Times New Roman" w:cs="Times New Roman"/>
                <w:sz w:val="20"/>
                <w:szCs w:val="20"/>
              </w:rPr>
              <w:t>18</w:t>
            </w:r>
          </w:p>
        </w:tc>
        <w:tc>
          <w:tcPr>
            <w:tcW w:w="767" w:type="dxa"/>
            <w:vAlign w:val="center"/>
          </w:tcPr>
          <w:p w:rsidR="00164605" w:rsidRPr="00F547B9" w:rsidRDefault="00164605" w:rsidP="00164605">
            <w:pPr>
              <w:widowControl w:val="0"/>
              <w:suppressAutoHyphens/>
              <w:jc w:val="center"/>
              <w:rPr>
                <w:rFonts w:ascii="Times New Roman" w:hAnsi="Times New Roman" w:cs="Times New Roman"/>
                <w:sz w:val="20"/>
                <w:szCs w:val="20"/>
              </w:rPr>
            </w:pPr>
            <w:r w:rsidRPr="00F547B9">
              <w:rPr>
                <w:rFonts w:ascii="Times New Roman" w:hAnsi="Times New Roman" w:cs="Times New Roman"/>
                <w:sz w:val="20"/>
                <w:szCs w:val="20"/>
              </w:rPr>
              <w:t>70</w:t>
            </w:r>
          </w:p>
        </w:tc>
        <w:tc>
          <w:tcPr>
            <w:tcW w:w="576" w:type="dxa"/>
            <w:vAlign w:val="center"/>
          </w:tcPr>
          <w:p w:rsidR="00164605" w:rsidRPr="00F547B9" w:rsidRDefault="00164605" w:rsidP="00164605">
            <w:pPr>
              <w:widowControl w:val="0"/>
              <w:suppressAutoHyphens/>
              <w:jc w:val="center"/>
              <w:rPr>
                <w:rFonts w:ascii="Times New Roman" w:hAnsi="Times New Roman" w:cs="Times New Roman"/>
                <w:sz w:val="20"/>
                <w:szCs w:val="20"/>
              </w:rPr>
            </w:pPr>
            <w:r w:rsidRPr="00F547B9">
              <w:rPr>
                <w:rFonts w:ascii="Times New Roman" w:hAnsi="Times New Roman" w:cs="Times New Roman"/>
                <w:sz w:val="20"/>
                <w:szCs w:val="20"/>
              </w:rPr>
              <w:t>438</w:t>
            </w:r>
          </w:p>
        </w:tc>
        <w:tc>
          <w:tcPr>
            <w:tcW w:w="936" w:type="dxa"/>
            <w:vAlign w:val="center"/>
          </w:tcPr>
          <w:p w:rsidR="00164605" w:rsidRPr="00F547B9" w:rsidRDefault="00164605" w:rsidP="00164605">
            <w:pPr>
              <w:widowControl w:val="0"/>
              <w:suppressAutoHyphens/>
              <w:jc w:val="center"/>
              <w:rPr>
                <w:rFonts w:ascii="Times New Roman" w:hAnsi="Times New Roman" w:cs="Times New Roman"/>
                <w:sz w:val="20"/>
                <w:szCs w:val="20"/>
              </w:rPr>
            </w:pPr>
            <w:r w:rsidRPr="00F547B9">
              <w:rPr>
                <w:rFonts w:ascii="Times New Roman" w:hAnsi="Times New Roman" w:cs="Times New Roman"/>
                <w:sz w:val="20"/>
                <w:szCs w:val="20"/>
              </w:rPr>
              <w:t>600 (3*200)</w:t>
            </w:r>
          </w:p>
        </w:tc>
        <w:tc>
          <w:tcPr>
            <w:tcW w:w="950" w:type="dxa"/>
            <w:vAlign w:val="center"/>
          </w:tcPr>
          <w:p w:rsidR="00164605" w:rsidRPr="00F547B9" w:rsidRDefault="00164605" w:rsidP="00164605">
            <w:pPr>
              <w:widowControl w:val="0"/>
              <w:suppressAutoHyphens/>
              <w:jc w:val="center"/>
              <w:rPr>
                <w:rFonts w:ascii="Times New Roman" w:hAnsi="Times New Roman" w:cs="Times New Roman"/>
                <w:sz w:val="20"/>
                <w:szCs w:val="20"/>
              </w:rPr>
            </w:pPr>
            <w:r w:rsidRPr="00F547B9">
              <w:rPr>
                <w:rFonts w:ascii="Times New Roman" w:hAnsi="Times New Roman" w:cs="Times New Roman"/>
                <w:sz w:val="20"/>
                <w:szCs w:val="20"/>
              </w:rPr>
              <w:t>0.73</w:t>
            </w:r>
          </w:p>
        </w:tc>
        <w:tc>
          <w:tcPr>
            <w:tcW w:w="936" w:type="dxa"/>
            <w:vAlign w:val="center"/>
          </w:tcPr>
          <w:p w:rsidR="00164605" w:rsidRPr="00F547B9" w:rsidRDefault="00164605" w:rsidP="00164605">
            <w:pPr>
              <w:widowControl w:val="0"/>
              <w:suppressAutoHyphens/>
              <w:jc w:val="center"/>
              <w:rPr>
                <w:rFonts w:ascii="Times New Roman" w:hAnsi="Times New Roman" w:cs="Times New Roman"/>
                <w:sz w:val="20"/>
                <w:szCs w:val="20"/>
              </w:rPr>
            </w:pPr>
            <w:r w:rsidRPr="00F547B9">
              <w:rPr>
                <w:rFonts w:ascii="Times New Roman" w:hAnsi="Times New Roman" w:cs="Times New Roman"/>
                <w:sz w:val="20"/>
                <w:szCs w:val="20"/>
              </w:rPr>
              <w:t>600 (4*150)</w:t>
            </w:r>
          </w:p>
        </w:tc>
        <w:tc>
          <w:tcPr>
            <w:tcW w:w="950" w:type="dxa"/>
            <w:vAlign w:val="center"/>
          </w:tcPr>
          <w:p w:rsidR="00164605" w:rsidRPr="00F547B9" w:rsidRDefault="00164605" w:rsidP="00164605">
            <w:pPr>
              <w:widowControl w:val="0"/>
              <w:suppressAutoHyphens/>
              <w:jc w:val="center"/>
              <w:rPr>
                <w:rFonts w:ascii="Times New Roman" w:hAnsi="Times New Roman" w:cs="Times New Roman"/>
                <w:sz w:val="20"/>
                <w:szCs w:val="20"/>
              </w:rPr>
            </w:pPr>
            <w:r w:rsidRPr="00F547B9">
              <w:rPr>
                <w:rFonts w:ascii="Times New Roman" w:hAnsi="Times New Roman" w:cs="Times New Roman"/>
                <w:sz w:val="20"/>
                <w:szCs w:val="20"/>
                <w:lang w:val="en-US"/>
              </w:rPr>
              <w:t>0.</w:t>
            </w:r>
            <w:r w:rsidRPr="00F547B9">
              <w:rPr>
                <w:rFonts w:ascii="Times New Roman" w:hAnsi="Times New Roman" w:cs="Times New Roman"/>
                <w:sz w:val="20"/>
                <w:szCs w:val="20"/>
              </w:rPr>
              <w:t>73</w:t>
            </w:r>
          </w:p>
        </w:tc>
        <w:tc>
          <w:tcPr>
            <w:tcW w:w="936" w:type="dxa"/>
            <w:vAlign w:val="center"/>
          </w:tcPr>
          <w:p w:rsidR="00164605" w:rsidRPr="00F547B9" w:rsidRDefault="00164605" w:rsidP="00164605">
            <w:pPr>
              <w:widowControl w:val="0"/>
              <w:suppressAutoHyphens/>
              <w:jc w:val="center"/>
              <w:rPr>
                <w:rFonts w:ascii="Times New Roman" w:hAnsi="Times New Roman" w:cs="Times New Roman"/>
                <w:sz w:val="20"/>
                <w:szCs w:val="20"/>
              </w:rPr>
            </w:pPr>
            <w:r w:rsidRPr="00F547B9">
              <w:rPr>
                <w:rFonts w:ascii="Times New Roman" w:hAnsi="Times New Roman" w:cs="Times New Roman"/>
                <w:sz w:val="20"/>
                <w:szCs w:val="20"/>
              </w:rPr>
              <w:t>500 (1*200) (2*150)</w:t>
            </w:r>
          </w:p>
        </w:tc>
      </w:tr>
      <w:tr w:rsidR="00164605" w:rsidTr="00164605">
        <w:trPr>
          <w:trHeight w:val="670"/>
        </w:trPr>
        <w:tc>
          <w:tcPr>
            <w:tcW w:w="1418" w:type="dxa"/>
            <w:vAlign w:val="center"/>
          </w:tcPr>
          <w:p w:rsidR="00164605" w:rsidRPr="00F547B9" w:rsidRDefault="00164605" w:rsidP="00164605">
            <w:pPr>
              <w:widowControl w:val="0"/>
              <w:suppressAutoHyphens/>
              <w:rPr>
                <w:rFonts w:ascii="Times New Roman" w:hAnsi="Times New Roman" w:cs="Times New Roman"/>
                <w:sz w:val="20"/>
                <w:szCs w:val="20"/>
              </w:rPr>
            </w:pPr>
            <w:r w:rsidRPr="00F547B9">
              <w:rPr>
                <w:rFonts w:ascii="Times New Roman" w:hAnsi="Times New Roman" w:cs="Times New Roman"/>
                <w:sz w:val="20"/>
                <w:szCs w:val="20"/>
              </w:rPr>
              <w:t xml:space="preserve">Стоянка </w:t>
            </w:r>
            <w:r w:rsidRPr="00F547B9">
              <w:rPr>
                <w:rFonts w:ascii="Times New Roman" w:hAnsi="Times New Roman" w:cs="Times New Roman"/>
                <w:sz w:val="20"/>
                <w:szCs w:val="20"/>
                <w:lang w:val="en-US"/>
              </w:rPr>
              <w:t xml:space="preserve">c </w:t>
            </w:r>
            <w:r w:rsidRPr="00F547B9">
              <w:rPr>
                <w:rFonts w:ascii="Times New Roman" w:hAnsi="Times New Roman" w:cs="Times New Roman"/>
                <w:sz w:val="20"/>
                <w:szCs w:val="20"/>
              </w:rPr>
              <w:t>грузовыми операциями</w:t>
            </w:r>
          </w:p>
        </w:tc>
        <w:tc>
          <w:tcPr>
            <w:tcW w:w="666" w:type="dxa"/>
            <w:vAlign w:val="center"/>
          </w:tcPr>
          <w:p w:rsidR="00164605" w:rsidRPr="00F547B9" w:rsidRDefault="00164605" w:rsidP="00164605">
            <w:pPr>
              <w:widowControl w:val="0"/>
              <w:suppressAutoHyphens/>
              <w:jc w:val="center"/>
              <w:rPr>
                <w:rFonts w:ascii="Times New Roman" w:hAnsi="Times New Roman" w:cs="Times New Roman"/>
                <w:sz w:val="20"/>
                <w:szCs w:val="20"/>
              </w:rPr>
            </w:pPr>
            <w:r w:rsidRPr="00F547B9">
              <w:rPr>
                <w:rFonts w:ascii="Times New Roman" w:hAnsi="Times New Roman" w:cs="Times New Roman"/>
                <w:sz w:val="20"/>
                <w:szCs w:val="20"/>
              </w:rPr>
              <w:t>282.3</w:t>
            </w:r>
          </w:p>
        </w:tc>
        <w:tc>
          <w:tcPr>
            <w:tcW w:w="844" w:type="dxa"/>
            <w:vAlign w:val="center"/>
          </w:tcPr>
          <w:p w:rsidR="00164605" w:rsidRPr="00F547B9" w:rsidRDefault="00164605" w:rsidP="00164605">
            <w:pPr>
              <w:widowControl w:val="0"/>
              <w:suppressAutoHyphens/>
              <w:jc w:val="center"/>
              <w:rPr>
                <w:rFonts w:ascii="Times New Roman" w:hAnsi="Times New Roman" w:cs="Times New Roman"/>
                <w:sz w:val="20"/>
                <w:szCs w:val="20"/>
              </w:rPr>
            </w:pPr>
            <w:r w:rsidRPr="00F547B9">
              <w:rPr>
                <w:rFonts w:ascii="Times New Roman" w:hAnsi="Times New Roman" w:cs="Times New Roman"/>
                <w:sz w:val="20"/>
                <w:szCs w:val="20"/>
              </w:rPr>
              <w:t>13</w:t>
            </w:r>
          </w:p>
        </w:tc>
        <w:tc>
          <w:tcPr>
            <w:tcW w:w="767" w:type="dxa"/>
            <w:vAlign w:val="center"/>
          </w:tcPr>
          <w:p w:rsidR="00164605" w:rsidRPr="00F547B9" w:rsidRDefault="00164605" w:rsidP="00164605">
            <w:pPr>
              <w:widowControl w:val="0"/>
              <w:suppressAutoHyphens/>
              <w:jc w:val="center"/>
              <w:rPr>
                <w:rFonts w:ascii="Times New Roman" w:hAnsi="Times New Roman" w:cs="Times New Roman"/>
                <w:sz w:val="20"/>
                <w:szCs w:val="20"/>
              </w:rPr>
            </w:pPr>
            <w:r w:rsidRPr="00F547B9">
              <w:rPr>
                <w:rFonts w:ascii="Times New Roman" w:hAnsi="Times New Roman" w:cs="Times New Roman"/>
                <w:sz w:val="20"/>
                <w:szCs w:val="20"/>
              </w:rPr>
              <w:t>57</w:t>
            </w:r>
          </w:p>
        </w:tc>
        <w:tc>
          <w:tcPr>
            <w:tcW w:w="576" w:type="dxa"/>
            <w:vAlign w:val="center"/>
          </w:tcPr>
          <w:p w:rsidR="00164605" w:rsidRPr="00F547B9" w:rsidRDefault="00164605" w:rsidP="00164605">
            <w:pPr>
              <w:widowControl w:val="0"/>
              <w:suppressAutoHyphens/>
              <w:jc w:val="center"/>
              <w:rPr>
                <w:rFonts w:ascii="Times New Roman" w:hAnsi="Times New Roman" w:cs="Times New Roman"/>
                <w:sz w:val="20"/>
                <w:szCs w:val="20"/>
              </w:rPr>
            </w:pPr>
            <w:r w:rsidRPr="00F547B9">
              <w:rPr>
                <w:rFonts w:ascii="Times New Roman" w:hAnsi="Times New Roman" w:cs="Times New Roman"/>
                <w:sz w:val="20"/>
                <w:szCs w:val="20"/>
              </w:rPr>
              <w:t>356</w:t>
            </w:r>
          </w:p>
        </w:tc>
        <w:tc>
          <w:tcPr>
            <w:tcW w:w="936" w:type="dxa"/>
            <w:vAlign w:val="center"/>
          </w:tcPr>
          <w:p w:rsidR="00164605" w:rsidRPr="00F547B9" w:rsidRDefault="00164605" w:rsidP="00164605">
            <w:pPr>
              <w:widowControl w:val="0"/>
              <w:suppressAutoHyphens/>
              <w:jc w:val="center"/>
              <w:rPr>
                <w:rFonts w:ascii="Times New Roman" w:hAnsi="Times New Roman" w:cs="Times New Roman"/>
                <w:sz w:val="20"/>
                <w:szCs w:val="20"/>
              </w:rPr>
            </w:pPr>
            <w:r w:rsidRPr="00F547B9">
              <w:rPr>
                <w:rFonts w:ascii="Times New Roman" w:hAnsi="Times New Roman" w:cs="Times New Roman"/>
                <w:sz w:val="20"/>
                <w:szCs w:val="20"/>
              </w:rPr>
              <w:t>400 (2*200)</w:t>
            </w:r>
          </w:p>
        </w:tc>
        <w:tc>
          <w:tcPr>
            <w:tcW w:w="950" w:type="dxa"/>
            <w:vAlign w:val="center"/>
          </w:tcPr>
          <w:p w:rsidR="00164605" w:rsidRPr="00F547B9" w:rsidRDefault="00164605" w:rsidP="00164605">
            <w:pPr>
              <w:widowControl w:val="0"/>
              <w:suppressAutoHyphens/>
              <w:jc w:val="center"/>
              <w:rPr>
                <w:rFonts w:ascii="Times New Roman" w:hAnsi="Times New Roman" w:cs="Times New Roman"/>
                <w:sz w:val="20"/>
                <w:szCs w:val="20"/>
              </w:rPr>
            </w:pPr>
            <w:r w:rsidRPr="00F547B9">
              <w:rPr>
                <w:rFonts w:ascii="Times New Roman" w:hAnsi="Times New Roman" w:cs="Times New Roman"/>
                <w:sz w:val="20"/>
                <w:szCs w:val="20"/>
              </w:rPr>
              <w:t>0.87</w:t>
            </w:r>
          </w:p>
        </w:tc>
        <w:tc>
          <w:tcPr>
            <w:tcW w:w="936" w:type="dxa"/>
            <w:vAlign w:val="center"/>
          </w:tcPr>
          <w:p w:rsidR="00164605" w:rsidRPr="00F547B9" w:rsidRDefault="00164605" w:rsidP="00164605">
            <w:pPr>
              <w:widowControl w:val="0"/>
              <w:suppressAutoHyphens/>
              <w:jc w:val="center"/>
              <w:rPr>
                <w:rFonts w:ascii="Times New Roman" w:hAnsi="Times New Roman" w:cs="Times New Roman"/>
                <w:sz w:val="20"/>
                <w:szCs w:val="20"/>
              </w:rPr>
            </w:pPr>
            <w:r w:rsidRPr="00F547B9">
              <w:rPr>
                <w:rFonts w:ascii="Times New Roman" w:hAnsi="Times New Roman" w:cs="Times New Roman"/>
                <w:sz w:val="20"/>
                <w:szCs w:val="20"/>
              </w:rPr>
              <w:t>450 (3*150)</w:t>
            </w:r>
          </w:p>
        </w:tc>
        <w:tc>
          <w:tcPr>
            <w:tcW w:w="950" w:type="dxa"/>
            <w:vAlign w:val="center"/>
          </w:tcPr>
          <w:p w:rsidR="00164605" w:rsidRPr="00F547B9" w:rsidRDefault="00164605" w:rsidP="00164605">
            <w:pPr>
              <w:widowControl w:val="0"/>
              <w:suppressAutoHyphens/>
              <w:jc w:val="center"/>
              <w:rPr>
                <w:rFonts w:ascii="Times New Roman" w:hAnsi="Times New Roman" w:cs="Times New Roman"/>
                <w:sz w:val="20"/>
                <w:szCs w:val="20"/>
              </w:rPr>
            </w:pPr>
            <w:r w:rsidRPr="00F547B9">
              <w:rPr>
                <w:rFonts w:ascii="Times New Roman" w:hAnsi="Times New Roman" w:cs="Times New Roman"/>
                <w:sz w:val="20"/>
                <w:szCs w:val="20"/>
              </w:rPr>
              <w:t>0</w:t>
            </w:r>
            <w:r w:rsidRPr="00F547B9">
              <w:rPr>
                <w:rFonts w:ascii="Times New Roman" w:hAnsi="Times New Roman" w:cs="Times New Roman"/>
                <w:sz w:val="20"/>
                <w:szCs w:val="20"/>
                <w:lang w:val="en-US"/>
              </w:rPr>
              <w:t>.</w:t>
            </w:r>
            <w:r w:rsidRPr="00F547B9">
              <w:rPr>
                <w:rFonts w:ascii="Times New Roman" w:hAnsi="Times New Roman" w:cs="Times New Roman"/>
                <w:sz w:val="20"/>
                <w:szCs w:val="20"/>
              </w:rPr>
              <w:t>79</w:t>
            </w:r>
          </w:p>
        </w:tc>
        <w:tc>
          <w:tcPr>
            <w:tcW w:w="936" w:type="dxa"/>
            <w:vAlign w:val="center"/>
          </w:tcPr>
          <w:p w:rsidR="00164605" w:rsidRPr="00F547B9" w:rsidRDefault="00164605" w:rsidP="00164605">
            <w:pPr>
              <w:widowControl w:val="0"/>
              <w:suppressAutoHyphens/>
              <w:jc w:val="center"/>
              <w:rPr>
                <w:rFonts w:ascii="Times New Roman" w:hAnsi="Times New Roman" w:cs="Times New Roman"/>
                <w:sz w:val="20"/>
                <w:szCs w:val="20"/>
              </w:rPr>
            </w:pPr>
            <w:r w:rsidRPr="00F547B9">
              <w:rPr>
                <w:rFonts w:ascii="Times New Roman" w:hAnsi="Times New Roman" w:cs="Times New Roman"/>
                <w:sz w:val="20"/>
                <w:szCs w:val="20"/>
              </w:rPr>
              <w:t>400 (2*200)</w:t>
            </w:r>
          </w:p>
        </w:tc>
      </w:tr>
      <w:tr w:rsidR="00164605" w:rsidTr="00164605">
        <w:trPr>
          <w:trHeight w:val="670"/>
        </w:trPr>
        <w:tc>
          <w:tcPr>
            <w:tcW w:w="1418" w:type="dxa"/>
            <w:vAlign w:val="center"/>
          </w:tcPr>
          <w:p w:rsidR="00164605" w:rsidRPr="00F547B9" w:rsidRDefault="00164605" w:rsidP="00164605">
            <w:pPr>
              <w:widowControl w:val="0"/>
              <w:suppressAutoHyphens/>
              <w:rPr>
                <w:rFonts w:ascii="Times New Roman" w:hAnsi="Times New Roman" w:cs="Times New Roman"/>
                <w:sz w:val="20"/>
                <w:szCs w:val="20"/>
              </w:rPr>
            </w:pPr>
            <w:r w:rsidRPr="00F547B9">
              <w:rPr>
                <w:rFonts w:ascii="Times New Roman" w:hAnsi="Times New Roman" w:cs="Times New Roman"/>
                <w:sz w:val="20"/>
                <w:szCs w:val="20"/>
              </w:rPr>
              <w:t>Стоянка без грузовых операций</w:t>
            </w:r>
          </w:p>
        </w:tc>
        <w:tc>
          <w:tcPr>
            <w:tcW w:w="666" w:type="dxa"/>
            <w:vAlign w:val="center"/>
          </w:tcPr>
          <w:p w:rsidR="00164605" w:rsidRPr="00F547B9" w:rsidRDefault="00164605" w:rsidP="00164605">
            <w:pPr>
              <w:widowControl w:val="0"/>
              <w:suppressAutoHyphens/>
              <w:jc w:val="center"/>
              <w:rPr>
                <w:rFonts w:ascii="Times New Roman" w:hAnsi="Times New Roman" w:cs="Times New Roman"/>
                <w:sz w:val="20"/>
                <w:szCs w:val="20"/>
              </w:rPr>
            </w:pPr>
            <w:r w:rsidRPr="00F547B9">
              <w:rPr>
                <w:rFonts w:ascii="Times New Roman" w:hAnsi="Times New Roman" w:cs="Times New Roman"/>
                <w:sz w:val="20"/>
                <w:szCs w:val="20"/>
              </w:rPr>
              <w:t>222.3</w:t>
            </w:r>
          </w:p>
        </w:tc>
        <w:tc>
          <w:tcPr>
            <w:tcW w:w="844" w:type="dxa"/>
            <w:vAlign w:val="center"/>
          </w:tcPr>
          <w:p w:rsidR="00164605" w:rsidRPr="00F547B9" w:rsidRDefault="00164605" w:rsidP="00164605">
            <w:pPr>
              <w:widowControl w:val="0"/>
              <w:suppressAutoHyphens/>
              <w:jc w:val="center"/>
              <w:rPr>
                <w:rFonts w:ascii="Times New Roman" w:hAnsi="Times New Roman" w:cs="Times New Roman"/>
                <w:sz w:val="20"/>
                <w:szCs w:val="20"/>
              </w:rPr>
            </w:pPr>
            <w:r w:rsidRPr="00F547B9">
              <w:rPr>
                <w:rFonts w:ascii="Times New Roman" w:hAnsi="Times New Roman" w:cs="Times New Roman"/>
                <w:sz w:val="20"/>
                <w:szCs w:val="20"/>
              </w:rPr>
              <w:t>12</w:t>
            </w:r>
          </w:p>
        </w:tc>
        <w:tc>
          <w:tcPr>
            <w:tcW w:w="767" w:type="dxa"/>
            <w:vAlign w:val="center"/>
          </w:tcPr>
          <w:p w:rsidR="00164605" w:rsidRPr="00F547B9" w:rsidRDefault="00164605" w:rsidP="00164605">
            <w:pPr>
              <w:widowControl w:val="0"/>
              <w:suppressAutoHyphens/>
              <w:jc w:val="center"/>
              <w:rPr>
                <w:rFonts w:ascii="Times New Roman" w:hAnsi="Times New Roman" w:cs="Times New Roman"/>
                <w:sz w:val="20"/>
                <w:szCs w:val="20"/>
              </w:rPr>
            </w:pPr>
            <w:r w:rsidRPr="00F547B9">
              <w:rPr>
                <w:rFonts w:ascii="Times New Roman" w:hAnsi="Times New Roman" w:cs="Times New Roman"/>
                <w:sz w:val="20"/>
                <w:szCs w:val="20"/>
              </w:rPr>
              <w:t>45</w:t>
            </w:r>
          </w:p>
        </w:tc>
        <w:tc>
          <w:tcPr>
            <w:tcW w:w="576" w:type="dxa"/>
            <w:vAlign w:val="center"/>
          </w:tcPr>
          <w:p w:rsidR="00164605" w:rsidRPr="00F547B9" w:rsidRDefault="00164605" w:rsidP="00164605">
            <w:pPr>
              <w:widowControl w:val="0"/>
              <w:suppressAutoHyphens/>
              <w:jc w:val="center"/>
              <w:rPr>
                <w:rFonts w:ascii="Times New Roman" w:hAnsi="Times New Roman" w:cs="Times New Roman"/>
                <w:sz w:val="20"/>
                <w:szCs w:val="20"/>
              </w:rPr>
            </w:pPr>
            <w:r w:rsidRPr="00F547B9">
              <w:rPr>
                <w:rFonts w:ascii="Times New Roman" w:hAnsi="Times New Roman" w:cs="Times New Roman"/>
                <w:sz w:val="20"/>
                <w:szCs w:val="20"/>
              </w:rPr>
              <w:t>283</w:t>
            </w:r>
          </w:p>
        </w:tc>
        <w:tc>
          <w:tcPr>
            <w:tcW w:w="936" w:type="dxa"/>
            <w:vAlign w:val="center"/>
          </w:tcPr>
          <w:p w:rsidR="00164605" w:rsidRPr="00F547B9" w:rsidRDefault="00164605" w:rsidP="00164605">
            <w:pPr>
              <w:widowControl w:val="0"/>
              <w:suppressAutoHyphens/>
              <w:jc w:val="center"/>
              <w:rPr>
                <w:rFonts w:ascii="Times New Roman" w:hAnsi="Times New Roman" w:cs="Times New Roman"/>
                <w:sz w:val="20"/>
                <w:szCs w:val="20"/>
              </w:rPr>
            </w:pPr>
            <w:r w:rsidRPr="00F547B9">
              <w:rPr>
                <w:rFonts w:ascii="Times New Roman" w:hAnsi="Times New Roman" w:cs="Times New Roman"/>
                <w:sz w:val="20"/>
                <w:szCs w:val="20"/>
              </w:rPr>
              <w:t>400 (2*200)</w:t>
            </w:r>
          </w:p>
        </w:tc>
        <w:tc>
          <w:tcPr>
            <w:tcW w:w="950" w:type="dxa"/>
            <w:vAlign w:val="center"/>
          </w:tcPr>
          <w:p w:rsidR="00164605" w:rsidRPr="00F547B9" w:rsidRDefault="00164605" w:rsidP="00164605">
            <w:pPr>
              <w:widowControl w:val="0"/>
              <w:suppressAutoHyphens/>
              <w:jc w:val="center"/>
              <w:rPr>
                <w:rFonts w:ascii="Times New Roman" w:hAnsi="Times New Roman" w:cs="Times New Roman"/>
                <w:sz w:val="20"/>
                <w:szCs w:val="20"/>
              </w:rPr>
            </w:pPr>
            <w:r w:rsidRPr="00F547B9">
              <w:rPr>
                <w:rFonts w:ascii="Times New Roman" w:hAnsi="Times New Roman" w:cs="Times New Roman"/>
                <w:sz w:val="20"/>
                <w:szCs w:val="20"/>
              </w:rPr>
              <w:t>0.7</w:t>
            </w:r>
          </w:p>
        </w:tc>
        <w:tc>
          <w:tcPr>
            <w:tcW w:w="936" w:type="dxa"/>
            <w:vAlign w:val="center"/>
          </w:tcPr>
          <w:p w:rsidR="00164605" w:rsidRPr="00F547B9" w:rsidRDefault="00164605" w:rsidP="00164605">
            <w:pPr>
              <w:widowControl w:val="0"/>
              <w:suppressAutoHyphens/>
              <w:jc w:val="center"/>
              <w:rPr>
                <w:rFonts w:ascii="Times New Roman" w:hAnsi="Times New Roman" w:cs="Times New Roman"/>
                <w:sz w:val="20"/>
                <w:szCs w:val="20"/>
              </w:rPr>
            </w:pPr>
            <w:r w:rsidRPr="00F547B9">
              <w:rPr>
                <w:rFonts w:ascii="Times New Roman" w:hAnsi="Times New Roman" w:cs="Times New Roman"/>
                <w:sz w:val="20"/>
                <w:szCs w:val="20"/>
              </w:rPr>
              <w:t>450 (3*150)</w:t>
            </w:r>
          </w:p>
        </w:tc>
        <w:tc>
          <w:tcPr>
            <w:tcW w:w="950" w:type="dxa"/>
            <w:vAlign w:val="center"/>
          </w:tcPr>
          <w:p w:rsidR="00164605" w:rsidRPr="00F547B9" w:rsidRDefault="00164605" w:rsidP="00164605">
            <w:pPr>
              <w:widowControl w:val="0"/>
              <w:suppressAutoHyphens/>
              <w:jc w:val="center"/>
              <w:rPr>
                <w:rFonts w:ascii="Times New Roman" w:hAnsi="Times New Roman" w:cs="Times New Roman"/>
                <w:sz w:val="20"/>
                <w:szCs w:val="20"/>
              </w:rPr>
            </w:pPr>
            <w:r w:rsidRPr="00F547B9">
              <w:rPr>
                <w:rFonts w:ascii="Times New Roman" w:hAnsi="Times New Roman" w:cs="Times New Roman"/>
                <w:sz w:val="20"/>
                <w:szCs w:val="20"/>
                <w:lang w:val="en-US"/>
              </w:rPr>
              <w:t>0.</w:t>
            </w:r>
            <w:r w:rsidRPr="00F547B9">
              <w:rPr>
                <w:rFonts w:ascii="Times New Roman" w:hAnsi="Times New Roman" w:cs="Times New Roman"/>
                <w:sz w:val="20"/>
                <w:szCs w:val="20"/>
              </w:rPr>
              <w:t>63</w:t>
            </w:r>
          </w:p>
        </w:tc>
        <w:tc>
          <w:tcPr>
            <w:tcW w:w="936" w:type="dxa"/>
            <w:vAlign w:val="center"/>
          </w:tcPr>
          <w:p w:rsidR="00164605" w:rsidRPr="00F547B9" w:rsidRDefault="00164605" w:rsidP="00164605">
            <w:pPr>
              <w:widowControl w:val="0"/>
              <w:suppressAutoHyphens/>
              <w:jc w:val="center"/>
              <w:rPr>
                <w:rFonts w:ascii="Times New Roman" w:hAnsi="Times New Roman" w:cs="Times New Roman"/>
                <w:sz w:val="20"/>
                <w:szCs w:val="20"/>
              </w:rPr>
            </w:pPr>
            <w:r w:rsidRPr="00F547B9">
              <w:rPr>
                <w:rFonts w:ascii="Times New Roman" w:hAnsi="Times New Roman" w:cs="Times New Roman"/>
                <w:sz w:val="20"/>
                <w:szCs w:val="20"/>
              </w:rPr>
              <w:t>400 (2*200)</w:t>
            </w:r>
          </w:p>
        </w:tc>
      </w:tr>
      <w:tr w:rsidR="00164605" w:rsidTr="00164605">
        <w:trPr>
          <w:trHeight w:val="670"/>
        </w:trPr>
        <w:tc>
          <w:tcPr>
            <w:tcW w:w="1418" w:type="dxa"/>
            <w:vAlign w:val="center"/>
          </w:tcPr>
          <w:p w:rsidR="00164605" w:rsidRPr="00F547B9" w:rsidRDefault="00164605" w:rsidP="00164605">
            <w:pPr>
              <w:widowControl w:val="0"/>
              <w:suppressAutoHyphens/>
              <w:rPr>
                <w:rFonts w:ascii="Times New Roman" w:hAnsi="Times New Roman" w:cs="Times New Roman"/>
                <w:sz w:val="20"/>
                <w:szCs w:val="20"/>
              </w:rPr>
            </w:pPr>
            <w:r w:rsidRPr="00F547B9">
              <w:rPr>
                <w:rFonts w:ascii="Times New Roman" w:hAnsi="Times New Roman" w:cs="Times New Roman"/>
                <w:sz w:val="20"/>
                <w:szCs w:val="20"/>
              </w:rPr>
              <w:t>Маневренный Режим</w:t>
            </w:r>
          </w:p>
        </w:tc>
        <w:tc>
          <w:tcPr>
            <w:tcW w:w="666" w:type="dxa"/>
            <w:vAlign w:val="center"/>
          </w:tcPr>
          <w:p w:rsidR="00164605" w:rsidRPr="00F547B9" w:rsidRDefault="00164605" w:rsidP="00164605">
            <w:pPr>
              <w:widowControl w:val="0"/>
              <w:suppressAutoHyphens/>
              <w:jc w:val="center"/>
              <w:rPr>
                <w:rFonts w:ascii="Times New Roman" w:hAnsi="Times New Roman" w:cs="Times New Roman"/>
                <w:sz w:val="20"/>
                <w:szCs w:val="20"/>
              </w:rPr>
            </w:pPr>
            <w:r w:rsidRPr="00F547B9">
              <w:rPr>
                <w:rFonts w:ascii="Times New Roman" w:hAnsi="Times New Roman" w:cs="Times New Roman"/>
                <w:sz w:val="20"/>
                <w:szCs w:val="20"/>
              </w:rPr>
              <w:t>300.5</w:t>
            </w:r>
          </w:p>
        </w:tc>
        <w:tc>
          <w:tcPr>
            <w:tcW w:w="844" w:type="dxa"/>
            <w:vAlign w:val="center"/>
          </w:tcPr>
          <w:p w:rsidR="00164605" w:rsidRPr="00F547B9" w:rsidRDefault="00164605" w:rsidP="00164605">
            <w:pPr>
              <w:widowControl w:val="0"/>
              <w:suppressAutoHyphens/>
              <w:jc w:val="center"/>
              <w:rPr>
                <w:rFonts w:ascii="Times New Roman" w:hAnsi="Times New Roman" w:cs="Times New Roman"/>
                <w:sz w:val="20"/>
                <w:szCs w:val="20"/>
              </w:rPr>
            </w:pPr>
            <w:r w:rsidRPr="00F547B9">
              <w:rPr>
                <w:rFonts w:ascii="Times New Roman" w:hAnsi="Times New Roman" w:cs="Times New Roman"/>
                <w:sz w:val="20"/>
                <w:szCs w:val="20"/>
              </w:rPr>
              <w:t>22</w:t>
            </w:r>
          </w:p>
        </w:tc>
        <w:tc>
          <w:tcPr>
            <w:tcW w:w="767" w:type="dxa"/>
            <w:vAlign w:val="center"/>
          </w:tcPr>
          <w:p w:rsidR="00164605" w:rsidRPr="00F547B9" w:rsidRDefault="00164605" w:rsidP="00164605">
            <w:pPr>
              <w:widowControl w:val="0"/>
              <w:suppressAutoHyphens/>
              <w:jc w:val="center"/>
              <w:rPr>
                <w:rFonts w:ascii="Times New Roman" w:hAnsi="Times New Roman" w:cs="Times New Roman"/>
                <w:sz w:val="20"/>
                <w:szCs w:val="20"/>
              </w:rPr>
            </w:pPr>
            <w:r w:rsidRPr="00F547B9">
              <w:rPr>
                <w:rFonts w:ascii="Times New Roman" w:hAnsi="Times New Roman" w:cs="Times New Roman"/>
                <w:sz w:val="20"/>
                <w:szCs w:val="20"/>
              </w:rPr>
              <w:t>90</w:t>
            </w:r>
          </w:p>
        </w:tc>
        <w:tc>
          <w:tcPr>
            <w:tcW w:w="576" w:type="dxa"/>
            <w:vAlign w:val="center"/>
          </w:tcPr>
          <w:p w:rsidR="00164605" w:rsidRPr="00F547B9" w:rsidRDefault="00164605" w:rsidP="00164605">
            <w:pPr>
              <w:widowControl w:val="0"/>
              <w:suppressAutoHyphens/>
              <w:jc w:val="center"/>
              <w:rPr>
                <w:rFonts w:ascii="Times New Roman" w:hAnsi="Times New Roman" w:cs="Times New Roman"/>
                <w:sz w:val="20"/>
                <w:szCs w:val="20"/>
              </w:rPr>
            </w:pPr>
            <w:r w:rsidRPr="00F547B9">
              <w:rPr>
                <w:rFonts w:ascii="Times New Roman" w:hAnsi="Times New Roman" w:cs="Times New Roman"/>
                <w:sz w:val="20"/>
                <w:szCs w:val="20"/>
              </w:rPr>
              <w:t>548</w:t>
            </w:r>
          </w:p>
        </w:tc>
        <w:tc>
          <w:tcPr>
            <w:tcW w:w="936" w:type="dxa"/>
            <w:vAlign w:val="center"/>
          </w:tcPr>
          <w:p w:rsidR="00164605" w:rsidRPr="00F547B9" w:rsidRDefault="00164605" w:rsidP="00164605">
            <w:pPr>
              <w:widowControl w:val="0"/>
              <w:suppressAutoHyphens/>
              <w:jc w:val="center"/>
              <w:rPr>
                <w:rFonts w:ascii="Times New Roman" w:hAnsi="Times New Roman" w:cs="Times New Roman"/>
                <w:sz w:val="20"/>
                <w:szCs w:val="20"/>
              </w:rPr>
            </w:pPr>
            <w:r w:rsidRPr="00F547B9">
              <w:rPr>
                <w:rFonts w:ascii="Times New Roman" w:hAnsi="Times New Roman" w:cs="Times New Roman"/>
                <w:sz w:val="20"/>
                <w:szCs w:val="20"/>
              </w:rPr>
              <w:t>600 (3*200)</w:t>
            </w:r>
          </w:p>
        </w:tc>
        <w:tc>
          <w:tcPr>
            <w:tcW w:w="950" w:type="dxa"/>
            <w:vAlign w:val="center"/>
          </w:tcPr>
          <w:p w:rsidR="00164605" w:rsidRPr="00F547B9" w:rsidRDefault="00164605" w:rsidP="00164605">
            <w:pPr>
              <w:widowControl w:val="0"/>
              <w:suppressAutoHyphens/>
              <w:jc w:val="center"/>
              <w:rPr>
                <w:rFonts w:ascii="Times New Roman" w:hAnsi="Times New Roman" w:cs="Times New Roman"/>
                <w:sz w:val="20"/>
                <w:szCs w:val="20"/>
                <w:lang w:val="en-US"/>
              </w:rPr>
            </w:pPr>
            <w:r w:rsidRPr="00F547B9">
              <w:rPr>
                <w:rFonts w:ascii="Times New Roman" w:hAnsi="Times New Roman" w:cs="Times New Roman"/>
                <w:sz w:val="20"/>
                <w:szCs w:val="20"/>
              </w:rPr>
              <w:t>0.</w:t>
            </w:r>
            <w:r w:rsidRPr="00F547B9">
              <w:rPr>
                <w:rFonts w:ascii="Times New Roman" w:hAnsi="Times New Roman" w:cs="Times New Roman"/>
                <w:sz w:val="20"/>
                <w:szCs w:val="20"/>
                <w:lang w:val="en-US"/>
              </w:rPr>
              <w:t>9</w:t>
            </w:r>
          </w:p>
        </w:tc>
        <w:tc>
          <w:tcPr>
            <w:tcW w:w="936" w:type="dxa"/>
            <w:vAlign w:val="center"/>
          </w:tcPr>
          <w:p w:rsidR="00164605" w:rsidRPr="00F547B9" w:rsidRDefault="00164605" w:rsidP="00164605">
            <w:pPr>
              <w:widowControl w:val="0"/>
              <w:suppressAutoHyphens/>
              <w:jc w:val="center"/>
              <w:rPr>
                <w:rFonts w:ascii="Times New Roman" w:hAnsi="Times New Roman" w:cs="Times New Roman"/>
                <w:sz w:val="20"/>
                <w:szCs w:val="20"/>
              </w:rPr>
            </w:pPr>
            <w:r w:rsidRPr="00F547B9">
              <w:rPr>
                <w:rFonts w:ascii="Times New Roman" w:hAnsi="Times New Roman" w:cs="Times New Roman"/>
                <w:sz w:val="20"/>
                <w:szCs w:val="20"/>
              </w:rPr>
              <w:t>600 (4*150)</w:t>
            </w:r>
          </w:p>
        </w:tc>
        <w:tc>
          <w:tcPr>
            <w:tcW w:w="950" w:type="dxa"/>
            <w:vAlign w:val="center"/>
          </w:tcPr>
          <w:p w:rsidR="00164605" w:rsidRPr="00F547B9" w:rsidRDefault="00164605" w:rsidP="00164605">
            <w:pPr>
              <w:widowControl w:val="0"/>
              <w:suppressAutoHyphens/>
              <w:jc w:val="center"/>
              <w:rPr>
                <w:rFonts w:ascii="Times New Roman" w:hAnsi="Times New Roman" w:cs="Times New Roman"/>
                <w:sz w:val="20"/>
                <w:szCs w:val="20"/>
                <w:lang w:val="en-US"/>
              </w:rPr>
            </w:pPr>
            <w:r w:rsidRPr="00F547B9">
              <w:rPr>
                <w:rFonts w:ascii="Times New Roman" w:hAnsi="Times New Roman" w:cs="Times New Roman"/>
                <w:sz w:val="20"/>
                <w:szCs w:val="20"/>
                <w:lang w:val="en-US"/>
              </w:rPr>
              <w:t>0.</w:t>
            </w:r>
            <w:r w:rsidRPr="00F547B9">
              <w:rPr>
                <w:rFonts w:ascii="Times New Roman" w:hAnsi="Times New Roman" w:cs="Times New Roman"/>
                <w:sz w:val="20"/>
                <w:szCs w:val="20"/>
              </w:rPr>
              <w:t>9</w:t>
            </w:r>
          </w:p>
        </w:tc>
        <w:tc>
          <w:tcPr>
            <w:tcW w:w="936" w:type="dxa"/>
            <w:vAlign w:val="center"/>
          </w:tcPr>
          <w:p w:rsidR="00164605" w:rsidRPr="00F547B9" w:rsidRDefault="00164605" w:rsidP="00164605">
            <w:pPr>
              <w:widowControl w:val="0"/>
              <w:suppressAutoHyphens/>
              <w:jc w:val="center"/>
              <w:rPr>
                <w:rFonts w:ascii="Times New Roman" w:hAnsi="Times New Roman" w:cs="Times New Roman"/>
                <w:sz w:val="20"/>
                <w:szCs w:val="20"/>
              </w:rPr>
            </w:pPr>
            <w:r w:rsidRPr="00F547B9">
              <w:rPr>
                <w:rFonts w:ascii="Times New Roman" w:hAnsi="Times New Roman" w:cs="Times New Roman"/>
                <w:sz w:val="20"/>
                <w:szCs w:val="20"/>
              </w:rPr>
              <w:t>700 (2*150) (2*200)</w:t>
            </w:r>
          </w:p>
        </w:tc>
      </w:tr>
      <w:tr w:rsidR="00164605" w:rsidTr="00164605">
        <w:trPr>
          <w:trHeight w:val="670"/>
        </w:trPr>
        <w:tc>
          <w:tcPr>
            <w:tcW w:w="1418" w:type="dxa"/>
            <w:vAlign w:val="center"/>
          </w:tcPr>
          <w:p w:rsidR="00164605" w:rsidRPr="00F547B9" w:rsidRDefault="00164605" w:rsidP="00164605">
            <w:pPr>
              <w:widowControl w:val="0"/>
              <w:suppressAutoHyphens/>
              <w:rPr>
                <w:rFonts w:ascii="Times New Roman" w:hAnsi="Times New Roman" w:cs="Times New Roman"/>
                <w:sz w:val="20"/>
                <w:szCs w:val="20"/>
              </w:rPr>
            </w:pPr>
            <w:r w:rsidRPr="00F547B9">
              <w:rPr>
                <w:rFonts w:ascii="Times New Roman" w:hAnsi="Times New Roman" w:cs="Times New Roman"/>
                <w:sz w:val="20"/>
                <w:szCs w:val="20"/>
              </w:rPr>
              <w:t>Аварийный Режим</w:t>
            </w:r>
          </w:p>
        </w:tc>
        <w:tc>
          <w:tcPr>
            <w:tcW w:w="666" w:type="dxa"/>
            <w:vAlign w:val="center"/>
          </w:tcPr>
          <w:p w:rsidR="00164605" w:rsidRPr="00F547B9" w:rsidRDefault="00164605" w:rsidP="00164605">
            <w:pPr>
              <w:widowControl w:val="0"/>
              <w:suppressAutoHyphens/>
              <w:jc w:val="center"/>
              <w:rPr>
                <w:rFonts w:ascii="Times New Roman" w:hAnsi="Times New Roman" w:cs="Times New Roman"/>
                <w:sz w:val="20"/>
                <w:szCs w:val="20"/>
              </w:rPr>
            </w:pPr>
            <w:r w:rsidRPr="00F547B9">
              <w:rPr>
                <w:rFonts w:ascii="Times New Roman" w:hAnsi="Times New Roman" w:cs="Times New Roman"/>
                <w:sz w:val="20"/>
                <w:szCs w:val="20"/>
              </w:rPr>
              <w:t>258.7</w:t>
            </w:r>
          </w:p>
        </w:tc>
        <w:tc>
          <w:tcPr>
            <w:tcW w:w="844" w:type="dxa"/>
            <w:vAlign w:val="center"/>
          </w:tcPr>
          <w:p w:rsidR="00164605" w:rsidRPr="00F547B9" w:rsidRDefault="00164605" w:rsidP="00164605">
            <w:pPr>
              <w:widowControl w:val="0"/>
              <w:suppressAutoHyphens/>
              <w:jc w:val="center"/>
              <w:rPr>
                <w:rFonts w:ascii="Times New Roman" w:hAnsi="Times New Roman" w:cs="Times New Roman"/>
                <w:sz w:val="20"/>
                <w:szCs w:val="20"/>
              </w:rPr>
            </w:pPr>
            <w:r w:rsidRPr="00F547B9">
              <w:rPr>
                <w:rFonts w:ascii="Times New Roman" w:hAnsi="Times New Roman" w:cs="Times New Roman"/>
                <w:sz w:val="20"/>
                <w:szCs w:val="20"/>
              </w:rPr>
              <w:t>22</w:t>
            </w:r>
          </w:p>
        </w:tc>
        <w:tc>
          <w:tcPr>
            <w:tcW w:w="767" w:type="dxa"/>
            <w:vAlign w:val="center"/>
          </w:tcPr>
          <w:p w:rsidR="00164605" w:rsidRPr="00F547B9" w:rsidRDefault="00164605" w:rsidP="00164605">
            <w:pPr>
              <w:widowControl w:val="0"/>
              <w:suppressAutoHyphens/>
              <w:jc w:val="center"/>
              <w:rPr>
                <w:rFonts w:ascii="Times New Roman" w:hAnsi="Times New Roman" w:cs="Times New Roman"/>
                <w:sz w:val="20"/>
                <w:szCs w:val="20"/>
              </w:rPr>
            </w:pPr>
            <w:r w:rsidRPr="00F547B9">
              <w:rPr>
                <w:rFonts w:ascii="Times New Roman" w:hAnsi="Times New Roman" w:cs="Times New Roman"/>
                <w:sz w:val="20"/>
                <w:szCs w:val="20"/>
              </w:rPr>
              <w:t>90</w:t>
            </w:r>
          </w:p>
        </w:tc>
        <w:tc>
          <w:tcPr>
            <w:tcW w:w="576" w:type="dxa"/>
            <w:vAlign w:val="center"/>
          </w:tcPr>
          <w:p w:rsidR="00164605" w:rsidRPr="00F547B9" w:rsidRDefault="00164605" w:rsidP="00164605">
            <w:pPr>
              <w:widowControl w:val="0"/>
              <w:suppressAutoHyphens/>
              <w:jc w:val="center"/>
              <w:rPr>
                <w:rFonts w:ascii="Times New Roman" w:hAnsi="Times New Roman" w:cs="Times New Roman"/>
                <w:sz w:val="20"/>
                <w:szCs w:val="20"/>
              </w:rPr>
            </w:pPr>
            <w:r w:rsidRPr="00F547B9">
              <w:rPr>
                <w:rFonts w:ascii="Times New Roman" w:hAnsi="Times New Roman" w:cs="Times New Roman"/>
                <w:sz w:val="20"/>
                <w:szCs w:val="20"/>
              </w:rPr>
              <w:t>547</w:t>
            </w:r>
          </w:p>
        </w:tc>
        <w:tc>
          <w:tcPr>
            <w:tcW w:w="936" w:type="dxa"/>
            <w:vAlign w:val="center"/>
          </w:tcPr>
          <w:p w:rsidR="00164605" w:rsidRPr="00F547B9" w:rsidRDefault="00164605" w:rsidP="00164605">
            <w:pPr>
              <w:widowControl w:val="0"/>
              <w:suppressAutoHyphens/>
              <w:jc w:val="center"/>
              <w:rPr>
                <w:rFonts w:ascii="Times New Roman" w:hAnsi="Times New Roman" w:cs="Times New Roman"/>
                <w:sz w:val="20"/>
                <w:szCs w:val="20"/>
              </w:rPr>
            </w:pPr>
            <w:r w:rsidRPr="00F547B9">
              <w:rPr>
                <w:rFonts w:ascii="Times New Roman" w:hAnsi="Times New Roman" w:cs="Times New Roman"/>
                <w:sz w:val="20"/>
                <w:szCs w:val="20"/>
              </w:rPr>
              <w:t>600 (3*200)</w:t>
            </w:r>
          </w:p>
        </w:tc>
        <w:tc>
          <w:tcPr>
            <w:tcW w:w="950" w:type="dxa"/>
            <w:vAlign w:val="center"/>
          </w:tcPr>
          <w:p w:rsidR="00164605" w:rsidRPr="00F547B9" w:rsidRDefault="00164605" w:rsidP="00164605">
            <w:pPr>
              <w:widowControl w:val="0"/>
              <w:suppressAutoHyphens/>
              <w:jc w:val="center"/>
              <w:rPr>
                <w:rFonts w:ascii="Times New Roman" w:hAnsi="Times New Roman" w:cs="Times New Roman"/>
                <w:sz w:val="20"/>
                <w:szCs w:val="20"/>
              </w:rPr>
            </w:pPr>
            <w:r w:rsidRPr="00F547B9">
              <w:rPr>
                <w:rFonts w:ascii="Times New Roman" w:hAnsi="Times New Roman" w:cs="Times New Roman"/>
                <w:sz w:val="20"/>
                <w:szCs w:val="20"/>
              </w:rPr>
              <w:t>0.9</w:t>
            </w:r>
          </w:p>
        </w:tc>
        <w:tc>
          <w:tcPr>
            <w:tcW w:w="936" w:type="dxa"/>
            <w:vAlign w:val="center"/>
          </w:tcPr>
          <w:p w:rsidR="00164605" w:rsidRPr="00F547B9" w:rsidRDefault="00164605" w:rsidP="00164605">
            <w:pPr>
              <w:widowControl w:val="0"/>
              <w:suppressAutoHyphens/>
              <w:jc w:val="center"/>
              <w:rPr>
                <w:rFonts w:ascii="Times New Roman" w:hAnsi="Times New Roman" w:cs="Times New Roman"/>
                <w:sz w:val="20"/>
                <w:szCs w:val="20"/>
              </w:rPr>
            </w:pPr>
            <w:r w:rsidRPr="00F547B9">
              <w:rPr>
                <w:rFonts w:ascii="Times New Roman" w:hAnsi="Times New Roman" w:cs="Times New Roman"/>
                <w:sz w:val="20"/>
                <w:szCs w:val="20"/>
              </w:rPr>
              <w:t>600 (4*150)</w:t>
            </w:r>
          </w:p>
        </w:tc>
        <w:tc>
          <w:tcPr>
            <w:tcW w:w="950" w:type="dxa"/>
            <w:vAlign w:val="center"/>
          </w:tcPr>
          <w:p w:rsidR="00164605" w:rsidRPr="00F547B9" w:rsidRDefault="00164605" w:rsidP="00164605">
            <w:pPr>
              <w:widowControl w:val="0"/>
              <w:suppressAutoHyphens/>
              <w:jc w:val="center"/>
              <w:rPr>
                <w:rFonts w:ascii="Times New Roman" w:hAnsi="Times New Roman" w:cs="Times New Roman"/>
                <w:sz w:val="20"/>
                <w:szCs w:val="20"/>
              </w:rPr>
            </w:pPr>
            <w:r w:rsidRPr="00F547B9">
              <w:rPr>
                <w:rFonts w:ascii="Times New Roman" w:hAnsi="Times New Roman" w:cs="Times New Roman"/>
                <w:sz w:val="20"/>
                <w:szCs w:val="20"/>
              </w:rPr>
              <w:t>0.9</w:t>
            </w:r>
          </w:p>
        </w:tc>
        <w:tc>
          <w:tcPr>
            <w:tcW w:w="936" w:type="dxa"/>
            <w:vAlign w:val="center"/>
          </w:tcPr>
          <w:p w:rsidR="00164605" w:rsidRPr="00F547B9" w:rsidRDefault="00164605" w:rsidP="00164605">
            <w:pPr>
              <w:widowControl w:val="0"/>
              <w:suppressAutoHyphens/>
              <w:jc w:val="center"/>
              <w:rPr>
                <w:rFonts w:ascii="Times New Roman" w:hAnsi="Times New Roman" w:cs="Times New Roman"/>
                <w:sz w:val="20"/>
                <w:szCs w:val="20"/>
              </w:rPr>
            </w:pPr>
            <w:r w:rsidRPr="00F547B9">
              <w:rPr>
                <w:rFonts w:ascii="Times New Roman" w:hAnsi="Times New Roman" w:cs="Times New Roman"/>
                <w:sz w:val="20"/>
                <w:szCs w:val="20"/>
              </w:rPr>
              <w:t>700 (2*150) (2*200)</w:t>
            </w:r>
          </w:p>
        </w:tc>
      </w:tr>
      <w:tr w:rsidR="00164605" w:rsidTr="00164605">
        <w:trPr>
          <w:trHeight w:val="435"/>
        </w:trPr>
        <w:tc>
          <w:tcPr>
            <w:tcW w:w="1418" w:type="dxa"/>
            <w:vAlign w:val="center"/>
          </w:tcPr>
          <w:p w:rsidR="00164605" w:rsidRPr="00F547B9" w:rsidRDefault="00164605" w:rsidP="00164605">
            <w:pPr>
              <w:widowControl w:val="0"/>
              <w:suppressAutoHyphens/>
              <w:rPr>
                <w:rFonts w:ascii="Times New Roman" w:hAnsi="Times New Roman" w:cs="Times New Roman"/>
                <w:sz w:val="20"/>
                <w:szCs w:val="20"/>
              </w:rPr>
            </w:pPr>
            <w:r w:rsidRPr="00F547B9">
              <w:rPr>
                <w:rFonts w:ascii="Times New Roman" w:hAnsi="Times New Roman" w:cs="Times New Roman"/>
                <w:sz w:val="20"/>
                <w:szCs w:val="20"/>
              </w:rPr>
              <w:t>Аварийная станция</w:t>
            </w:r>
          </w:p>
        </w:tc>
        <w:tc>
          <w:tcPr>
            <w:tcW w:w="666" w:type="dxa"/>
            <w:vAlign w:val="center"/>
          </w:tcPr>
          <w:p w:rsidR="00164605" w:rsidRPr="00F547B9" w:rsidRDefault="00164605" w:rsidP="00164605">
            <w:pPr>
              <w:widowControl w:val="0"/>
              <w:suppressAutoHyphens/>
              <w:jc w:val="center"/>
              <w:rPr>
                <w:rFonts w:ascii="Times New Roman" w:hAnsi="Times New Roman" w:cs="Times New Roman"/>
                <w:sz w:val="20"/>
                <w:szCs w:val="20"/>
              </w:rPr>
            </w:pPr>
            <w:r w:rsidRPr="00F547B9">
              <w:rPr>
                <w:rFonts w:ascii="Times New Roman" w:hAnsi="Times New Roman" w:cs="Times New Roman"/>
                <w:sz w:val="20"/>
                <w:szCs w:val="20"/>
              </w:rPr>
              <w:t>30</w:t>
            </w:r>
          </w:p>
        </w:tc>
        <w:tc>
          <w:tcPr>
            <w:tcW w:w="844" w:type="dxa"/>
            <w:vAlign w:val="center"/>
          </w:tcPr>
          <w:p w:rsidR="00164605" w:rsidRPr="00F547B9" w:rsidRDefault="00164605" w:rsidP="00164605">
            <w:pPr>
              <w:widowControl w:val="0"/>
              <w:suppressAutoHyphens/>
              <w:jc w:val="center"/>
              <w:rPr>
                <w:rFonts w:ascii="Times New Roman" w:hAnsi="Times New Roman" w:cs="Times New Roman"/>
                <w:sz w:val="20"/>
                <w:szCs w:val="20"/>
              </w:rPr>
            </w:pPr>
            <w:r w:rsidRPr="00F547B9">
              <w:rPr>
                <w:rFonts w:ascii="Times New Roman" w:hAnsi="Times New Roman" w:cs="Times New Roman"/>
                <w:sz w:val="20"/>
                <w:szCs w:val="20"/>
              </w:rPr>
              <w:t>2</w:t>
            </w:r>
          </w:p>
        </w:tc>
        <w:tc>
          <w:tcPr>
            <w:tcW w:w="767" w:type="dxa"/>
            <w:vAlign w:val="center"/>
          </w:tcPr>
          <w:p w:rsidR="00164605" w:rsidRPr="00F547B9" w:rsidRDefault="00164605" w:rsidP="00164605">
            <w:pPr>
              <w:widowControl w:val="0"/>
              <w:suppressAutoHyphens/>
              <w:jc w:val="center"/>
              <w:rPr>
                <w:rFonts w:ascii="Times New Roman" w:hAnsi="Times New Roman" w:cs="Times New Roman"/>
                <w:sz w:val="20"/>
                <w:szCs w:val="20"/>
              </w:rPr>
            </w:pPr>
            <w:r w:rsidRPr="00F547B9">
              <w:rPr>
                <w:rFonts w:ascii="Times New Roman" w:hAnsi="Times New Roman" w:cs="Times New Roman"/>
                <w:sz w:val="20"/>
                <w:szCs w:val="20"/>
              </w:rPr>
              <w:t>10</w:t>
            </w:r>
          </w:p>
        </w:tc>
        <w:tc>
          <w:tcPr>
            <w:tcW w:w="576" w:type="dxa"/>
            <w:vAlign w:val="center"/>
          </w:tcPr>
          <w:p w:rsidR="00164605" w:rsidRPr="00F547B9" w:rsidRDefault="00164605" w:rsidP="00164605">
            <w:pPr>
              <w:widowControl w:val="0"/>
              <w:suppressAutoHyphens/>
              <w:jc w:val="center"/>
              <w:rPr>
                <w:rFonts w:ascii="Times New Roman" w:hAnsi="Times New Roman" w:cs="Times New Roman"/>
                <w:sz w:val="20"/>
                <w:szCs w:val="20"/>
              </w:rPr>
            </w:pPr>
            <w:r w:rsidRPr="00F547B9">
              <w:rPr>
                <w:rFonts w:ascii="Times New Roman" w:hAnsi="Times New Roman" w:cs="Times New Roman"/>
                <w:sz w:val="20"/>
                <w:szCs w:val="20"/>
              </w:rPr>
              <w:t>62</w:t>
            </w:r>
          </w:p>
        </w:tc>
        <w:tc>
          <w:tcPr>
            <w:tcW w:w="936" w:type="dxa"/>
            <w:vAlign w:val="center"/>
          </w:tcPr>
          <w:p w:rsidR="00164605" w:rsidRPr="00F547B9" w:rsidRDefault="00164605" w:rsidP="00164605">
            <w:pPr>
              <w:widowControl w:val="0"/>
              <w:suppressAutoHyphens/>
              <w:jc w:val="center"/>
              <w:rPr>
                <w:rFonts w:ascii="Times New Roman" w:hAnsi="Times New Roman" w:cs="Times New Roman"/>
                <w:sz w:val="20"/>
                <w:szCs w:val="20"/>
              </w:rPr>
            </w:pPr>
            <w:r w:rsidRPr="00F547B9">
              <w:rPr>
                <w:rFonts w:ascii="Times New Roman" w:hAnsi="Times New Roman" w:cs="Times New Roman"/>
                <w:sz w:val="20"/>
                <w:szCs w:val="20"/>
              </w:rPr>
              <w:t>75</w:t>
            </w:r>
          </w:p>
        </w:tc>
        <w:tc>
          <w:tcPr>
            <w:tcW w:w="950" w:type="dxa"/>
            <w:vAlign w:val="center"/>
          </w:tcPr>
          <w:p w:rsidR="00164605" w:rsidRPr="00F547B9" w:rsidRDefault="00164605" w:rsidP="00164605">
            <w:pPr>
              <w:widowControl w:val="0"/>
              <w:suppressAutoHyphens/>
              <w:jc w:val="center"/>
              <w:rPr>
                <w:rFonts w:ascii="Times New Roman" w:hAnsi="Times New Roman" w:cs="Times New Roman"/>
                <w:sz w:val="20"/>
                <w:szCs w:val="20"/>
              </w:rPr>
            </w:pPr>
            <w:r w:rsidRPr="00F547B9">
              <w:rPr>
                <w:rFonts w:ascii="Times New Roman" w:hAnsi="Times New Roman" w:cs="Times New Roman"/>
                <w:sz w:val="20"/>
                <w:szCs w:val="20"/>
              </w:rPr>
              <w:t>0.82</w:t>
            </w:r>
          </w:p>
        </w:tc>
        <w:tc>
          <w:tcPr>
            <w:tcW w:w="936" w:type="dxa"/>
            <w:vAlign w:val="center"/>
          </w:tcPr>
          <w:p w:rsidR="00164605" w:rsidRPr="00F547B9" w:rsidRDefault="00164605" w:rsidP="00164605">
            <w:pPr>
              <w:widowControl w:val="0"/>
              <w:suppressAutoHyphens/>
              <w:jc w:val="center"/>
              <w:rPr>
                <w:rFonts w:ascii="Times New Roman" w:hAnsi="Times New Roman" w:cs="Times New Roman"/>
                <w:sz w:val="20"/>
                <w:szCs w:val="20"/>
              </w:rPr>
            </w:pPr>
            <w:r w:rsidRPr="00F547B9">
              <w:rPr>
                <w:rFonts w:ascii="Times New Roman" w:hAnsi="Times New Roman" w:cs="Times New Roman"/>
                <w:sz w:val="20"/>
                <w:szCs w:val="20"/>
              </w:rPr>
              <w:t>75</w:t>
            </w:r>
          </w:p>
        </w:tc>
        <w:tc>
          <w:tcPr>
            <w:tcW w:w="950" w:type="dxa"/>
            <w:vAlign w:val="center"/>
          </w:tcPr>
          <w:p w:rsidR="00164605" w:rsidRPr="00F547B9" w:rsidRDefault="00164605" w:rsidP="00164605">
            <w:pPr>
              <w:widowControl w:val="0"/>
              <w:suppressAutoHyphens/>
              <w:jc w:val="center"/>
              <w:rPr>
                <w:rFonts w:ascii="Times New Roman" w:hAnsi="Times New Roman" w:cs="Times New Roman"/>
                <w:sz w:val="20"/>
                <w:szCs w:val="20"/>
              </w:rPr>
            </w:pPr>
            <w:r w:rsidRPr="00F547B9">
              <w:rPr>
                <w:rFonts w:ascii="Times New Roman" w:hAnsi="Times New Roman" w:cs="Times New Roman"/>
                <w:sz w:val="20"/>
                <w:szCs w:val="20"/>
              </w:rPr>
              <w:t>0.82</w:t>
            </w:r>
          </w:p>
        </w:tc>
        <w:tc>
          <w:tcPr>
            <w:tcW w:w="936" w:type="dxa"/>
            <w:vAlign w:val="center"/>
          </w:tcPr>
          <w:p w:rsidR="00164605" w:rsidRPr="00F547B9" w:rsidRDefault="00164605" w:rsidP="00164605">
            <w:pPr>
              <w:widowControl w:val="0"/>
              <w:suppressAutoHyphens/>
              <w:jc w:val="center"/>
              <w:rPr>
                <w:rFonts w:ascii="Times New Roman" w:hAnsi="Times New Roman" w:cs="Times New Roman"/>
                <w:sz w:val="20"/>
                <w:szCs w:val="20"/>
              </w:rPr>
            </w:pPr>
            <w:r w:rsidRPr="00F547B9">
              <w:rPr>
                <w:rFonts w:ascii="Times New Roman" w:hAnsi="Times New Roman" w:cs="Times New Roman"/>
                <w:sz w:val="20"/>
                <w:szCs w:val="20"/>
              </w:rPr>
              <w:t>75</w:t>
            </w:r>
          </w:p>
        </w:tc>
      </w:tr>
      <w:tr w:rsidR="00164605" w:rsidTr="00164605">
        <w:trPr>
          <w:trHeight w:val="318"/>
        </w:trPr>
        <w:tc>
          <w:tcPr>
            <w:tcW w:w="1418" w:type="dxa"/>
            <w:vAlign w:val="center"/>
          </w:tcPr>
          <w:p w:rsidR="00164605" w:rsidRPr="00F547B9" w:rsidRDefault="00164605" w:rsidP="00164605">
            <w:pPr>
              <w:widowControl w:val="0"/>
              <w:suppressAutoHyphens/>
              <w:rPr>
                <w:rFonts w:ascii="Times New Roman" w:hAnsi="Times New Roman" w:cs="Times New Roman"/>
                <w:sz w:val="20"/>
                <w:szCs w:val="20"/>
              </w:rPr>
            </w:pPr>
          </w:p>
        </w:tc>
        <w:tc>
          <w:tcPr>
            <w:tcW w:w="666" w:type="dxa"/>
            <w:vAlign w:val="center"/>
          </w:tcPr>
          <w:p w:rsidR="00164605" w:rsidRPr="00F547B9" w:rsidRDefault="00164605" w:rsidP="00164605">
            <w:pPr>
              <w:widowControl w:val="0"/>
              <w:suppressAutoHyphens/>
              <w:jc w:val="center"/>
              <w:rPr>
                <w:rFonts w:ascii="Times New Roman" w:hAnsi="Times New Roman" w:cs="Times New Roman"/>
                <w:sz w:val="20"/>
                <w:szCs w:val="20"/>
              </w:rPr>
            </w:pPr>
          </w:p>
        </w:tc>
        <w:tc>
          <w:tcPr>
            <w:tcW w:w="844" w:type="dxa"/>
            <w:vAlign w:val="center"/>
          </w:tcPr>
          <w:p w:rsidR="00164605" w:rsidRPr="00F547B9" w:rsidRDefault="00164605" w:rsidP="00164605">
            <w:pPr>
              <w:widowControl w:val="0"/>
              <w:suppressAutoHyphens/>
              <w:jc w:val="center"/>
              <w:rPr>
                <w:rFonts w:ascii="Times New Roman" w:hAnsi="Times New Roman" w:cs="Times New Roman"/>
                <w:sz w:val="20"/>
                <w:szCs w:val="20"/>
              </w:rPr>
            </w:pPr>
          </w:p>
        </w:tc>
        <w:tc>
          <w:tcPr>
            <w:tcW w:w="767" w:type="dxa"/>
            <w:vAlign w:val="center"/>
          </w:tcPr>
          <w:p w:rsidR="00164605" w:rsidRPr="00F547B9" w:rsidRDefault="00164605" w:rsidP="00164605">
            <w:pPr>
              <w:widowControl w:val="0"/>
              <w:suppressAutoHyphens/>
              <w:jc w:val="center"/>
              <w:rPr>
                <w:rFonts w:ascii="Times New Roman" w:hAnsi="Times New Roman" w:cs="Times New Roman"/>
                <w:sz w:val="20"/>
                <w:szCs w:val="20"/>
              </w:rPr>
            </w:pPr>
          </w:p>
        </w:tc>
        <w:tc>
          <w:tcPr>
            <w:tcW w:w="576" w:type="dxa"/>
            <w:vAlign w:val="center"/>
          </w:tcPr>
          <w:p w:rsidR="00164605" w:rsidRPr="00F547B9" w:rsidRDefault="00164605" w:rsidP="00164605">
            <w:pPr>
              <w:widowControl w:val="0"/>
              <w:suppressAutoHyphens/>
              <w:jc w:val="center"/>
              <w:rPr>
                <w:rFonts w:ascii="Times New Roman" w:hAnsi="Times New Roman" w:cs="Times New Roman"/>
                <w:sz w:val="20"/>
                <w:szCs w:val="20"/>
              </w:rPr>
            </w:pPr>
          </w:p>
        </w:tc>
        <w:tc>
          <w:tcPr>
            <w:tcW w:w="936" w:type="dxa"/>
            <w:vAlign w:val="center"/>
          </w:tcPr>
          <w:p w:rsidR="00164605" w:rsidRPr="00F547B9" w:rsidRDefault="00164605" w:rsidP="00164605">
            <w:pPr>
              <w:widowControl w:val="0"/>
              <w:suppressAutoHyphens/>
              <w:jc w:val="center"/>
              <w:rPr>
                <w:rFonts w:ascii="Times New Roman" w:hAnsi="Times New Roman" w:cs="Times New Roman"/>
                <w:sz w:val="20"/>
                <w:szCs w:val="20"/>
              </w:rPr>
            </w:pPr>
          </w:p>
        </w:tc>
        <w:tc>
          <w:tcPr>
            <w:tcW w:w="950" w:type="dxa"/>
          </w:tcPr>
          <w:p w:rsidR="00164605" w:rsidRDefault="00164605" w:rsidP="00164605">
            <w:pPr>
              <w:widowControl w:val="0"/>
              <w:jc w:val="center"/>
              <w:rPr>
                <w:rFonts w:ascii="Times New Roman" w:hAnsi="Times New Roman" w:cs="Times New Roman"/>
                <w:sz w:val="28"/>
                <w:szCs w:val="28"/>
              </w:rPr>
            </w:pPr>
          </w:p>
        </w:tc>
        <w:tc>
          <w:tcPr>
            <w:tcW w:w="936" w:type="dxa"/>
          </w:tcPr>
          <w:p w:rsidR="00164605" w:rsidRDefault="00164605" w:rsidP="00164605">
            <w:pPr>
              <w:widowControl w:val="0"/>
              <w:jc w:val="center"/>
              <w:rPr>
                <w:rFonts w:ascii="Times New Roman" w:hAnsi="Times New Roman" w:cs="Times New Roman"/>
                <w:sz w:val="28"/>
                <w:szCs w:val="28"/>
              </w:rPr>
            </w:pPr>
          </w:p>
        </w:tc>
        <w:tc>
          <w:tcPr>
            <w:tcW w:w="950" w:type="dxa"/>
          </w:tcPr>
          <w:p w:rsidR="00164605" w:rsidRDefault="00164605" w:rsidP="00164605">
            <w:pPr>
              <w:widowControl w:val="0"/>
              <w:jc w:val="center"/>
              <w:rPr>
                <w:rFonts w:ascii="Times New Roman" w:hAnsi="Times New Roman" w:cs="Times New Roman"/>
                <w:sz w:val="28"/>
                <w:szCs w:val="28"/>
              </w:rPr>
            </w:pPr>
          </w:p>
        </w:tc>
        <w:tc>
          <w:tcPr>
            <w:tcW w:w="936" w:type="dxa"/>
          </w:tcPr>
          <w:p w:rsidR="00164605" w:rsidRDefault="00164605" w:rsidP="00164605">
            <w:pPr>
              <w:widowControl w:val="0"/>
              <w:jc w:val="center"/>
              <w:rPr>
                <w:rFonts w:ascii="Times New Roman" w:hAnsi="Times New Roman" w:cs="Times New Roman"/>
                <w:sz w:val="28"/>
                <w:szCs w:val="28"/>
              </w:rPr>
            </w:pPr>
          </w:p>
        </w:tc>
      </w:tr>
    </w:tbl>
    <w:p w:rsidR="00FB3274" w:rsidRPr="00F547B9" w:rsidRDefault="00FB3274" w:rsidP="00164605">
      <w:pPr>
        <w:widowControl w:val="0"/>
        <w:spacing w:after="0" w:line="240" w:lineRule="auto"/>
        <w:rPr>
          <w:rFonts w:ascii="Times New Roman" w:hAnsi="Times New Roman" w:cs="Times New Roman"/>
          <w:b/>
          <w:sz w:val="28"/>
          <w:szCs w:val="28"/>
        </w:rPr>
      </w:pPr>
    </w:p>
    <w:p w:rsidR="00AE4CAB" w:rsidRPr="00F547B9" w:rsidRDefault="00AE4CAB" w:rsidP="00AE4CAB">
      <w:pPr>
        <w:pStyle w:val="a8"/>
        <w:widowControl w:val="0"/>
        <w:ind w:left="0" w:firstLine="709"/>
        <w:jc w:val="both"/>
        <w:rPr>
          <w:sz w:val="28"/>
          <w:szCs w:val="28"/>
        </w:rPr>
      </w:pPr>
      <w:r w:rsidRPr="00F547B9">
        <w:rPr>
          <w:sz w:val="28"/>
          <w:szCs w:val="28"/>
        </w:rPr>
        <w:t>Рассмотрим три варианта при выборе числа и единичной мощности генераторных агрегатов:</w:t>
      </w:r>
    </w:p>
    <w:p w:rsidR="00AE4CAB" w:rsidRPr="00F547B9" w:rsidRDefault="00AE4CAB" w:rsidP="00716928">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xml:space="preserve">Комплектация 1: </w:t>
      </w:r>
    </w:p>
    <w:p w:rsidR="00AE4CAB" w:rsidRPr="00F547B9" w:rsidRDefault="00AE4CAB" w:rsidP="00716928">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xml:space="preserve">— 3 генератора МСК-103-4 (Р=200 кВт, </w:t>
      </w:r>
      <w:r w:rsidRPr="00F547B9">
        <w:rPr>
          <w:rFonts w:ascii="Times New Roman" w:hAnsi="Times New Roman" w:cs="Times New Roman"/>
          <w:sz w:val="28"/>
          <w:szCs w:val="28"/>
          <w:lang w:val="en-US"/>
        </w:rPr>
        <w:t>U</w:t>
      </w:r>
      <w:r w:rsidRPr="00F547B9">
        <w:rPr>
          <w:rFonts w:ascii="Times New Roman" w:hAnsi="Times New Roman" w:cs="Times New Roman"/>
          <w:sz w:val="28"/>
          <w:szCs w:val="28"/>
        </w:rPr>
        <w:t xml:space="preserve">=400/230В, </w:t>
      </w:r>
      <w:r w:rsidRPr="00F547B9">
        <w:rPr>
          <w:rFonts w:ascii="Times New Roman" w:hAnsi="Times New Roman" w:cs="Times New Roman"/>
          <w:sz w:val="28"/>
          <w:szCs w:val="28"/>
          <w:lang w:val="en-US"/>
        </w:rPr>
        <w:t>n</w:t>
      </w:r>
      <w:r w:rsidRPr="00F547B9">
        <w:rPr>
          <w:rFonts w:ascii="Times New Roman" w:hAnsi="Times New Roman" w:cs="Times New Roman"/>
          <w:sz w:val="28"/>
          <w:szCs w:val="28"/>
        </w:rPr>
        <w:t>=1500 об/мин, КПД=90.5%);</w:t>
      </w:r>
    </w:p>
    <w:p w:rsidR="00AE4CAB" w:rsidRPr="00F547B9" w:rsidRDefault="00AE4CAB" w:rsidP="00716928">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xml:space="preserve">— резервный генератор МСК-103-4 (Р=200 кВт, </w:t>
      </w:r>
      <w:r w:rsidRPr="00F547B9">
        <w:rPr>
          <w:rFonts w:ascii="Times New Roman" w:hAnsi="Times New Roman" w:cs="Times New Roman"/>
          <w:sz w:val="28"/>
          <w:szCs w:val="28"/>
          <w:lang w:val="en-US"/>
        </w:rPr>
        <w:t>U</w:t>
      </w:r>
      <w:r w:rsidRPr="00F547B9">
        <w:rPr>
          <w:rFonts w:ascii="Times New Roman" w:hAnsi="Times New Roman" w:cs="Times New Roman"/>
          <w:sz w:val="28"/>
          <w:szCs w:val="28"/>
        </w:rPr>
        <w:t xml:space="preserve">=400/230В, </w:t>
      </w:r>
      <w:r w:rsidRPr="00F547B9">
        <w:rPr>
          <w:rFonts w:ascii="Times New Roman" w:hAnsi="Times New Roman" w:cs="Times New Roman"/>
          <w:sz w:val="28"/>
          <w:szCs w:val="28"/>
          <w:lang w:val="en-US"/>
        </w:rPr>
        <w:t>n</w:t>
      </w:r>
      <w:r w:rsidRPr="00F547B9">
        <w:rPr>
          <w:rFonts w:ascii="Times New Roman" w:hAnsi="Times New Roman" w:cs="Times New Roman"/>
          <w:sz w:val="28"/>
          <w:szCs w:val="28"/>
        </w:rPr>
        <w:t>=1500 об/мин, КПД=90.5%);</w:t>
      </w:r>
    </w:p>
    <w:p w:rsidR="00AE4CAB" w:rsidRPr="00F547B9" w:rsidRDefault="00AE4CAB" w:rsidP="00716928">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xml:space="preserve">— аварийный генератор МСК-91-4 (Р=75 кВт, </w:t>
      </w:r>
      <w:r w:rsidRPr="00F547B9">
        <w:rPr>
          <w:rFonts w:ascii="Times New Roman" w:hAnsi="Times New Roman" w:cs="Times New Roman"/>
          <w:sz w:val="28"/>
          <w:szCs w:val="28"/>
          <w:lang w:val="en-US"/>
        </w:rPr>
        <w:t>U</w:t>
      </w:r>
      <w:r w:rsidRPr="00F547B9">
        <w:rPr>
          <w:rFonts w:ascii="Times New Roman" w:hAnsi="Times New Roman" w:cs="Times New Roman"/>
          <w:sz w:val="28"/>
          <w:szCs w:val="28"/>
        </w:rPr>
        <w:t xml:space="preserve">=400/230В, </w:t>
      </w:r>
      <w:r w:rsidRPr="00F547B9">
        <w:rPr>
          <w:rFonts w:ascii="Times New Roman" w:hAnsi="Times New Roman" w:cs="Times New Roman"/>
          <w:sz w:val="28"/>
          <w:szCs w:val="28"/>
          <w:lang w:val="en-US"/>
        </w:rPr>
        <w:t>n</w:t>
      </w:r>
      <w:r w:rsidRPr="00F547B9">
        <w:rPr>
          <w:rFonts w:ascii="Times New Roman" w:hAnsi="Times New Roman" w:cs="Times New Roman"/>
          <w:sz w:val="28"/>
          <w:szCs w:val="28"/>
        </w:rPr>
        <w:t>=1500 об/мин, КПД=88.7%).</w:t>
      </w:r>
    </w:p>
    <w:p w:rsidR="00AE4CAB" w:rsidRPr="00F547B9" w:rsidRDefault="00AE4CAB" w:rsidP="00716928">
      <w:pPr>
        <w:widowControl w:val="0"/>
        <w:tabs>
          <w:tab w:val="left" w:pos="3195"/>
        </w:tabs>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lastRenderedPageBreak/>
        <w:t>Комплектация 2:</w:t>
      </w:r>
      <w:r w:rsidR="00716928" w:rsidRPr="00F547B9">
        <w:rPr>
          <w:rFonts w:ascii="Times New Roman" w:hAnsi="Times New Roman" w:cs="Times New Roman"/>
          <w:sz w:val="28"/>
          <w:szCs w:val="28"/>
        </w:rPr>
        <w:tab/>
      </w:r>
    </w:p>
    <w:p w:rsidR="00AE4CAB" w:rsidRPr="00F547B9" w:rsidRDefault="00AE4CAB" w:rsidP="00716928">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xml:space="preserve">— 4 генератора МСК-102-4 (Р=150 кВт, </w:t>
      </w:r>
      <w:r w:rsidRPr="00F547B9">
        <w:rPr>
          <w:rFonts w:ascii="Times New Roman" w:hAnsi="Times New Roman" w:cs="Times New Roman"/>
          <w:sz w:val="28"/>
          <w:szCs w:val="28"/>
          <w:lang w:val="en-US"/>
        </w:rPr>
        <w:t>U</w:t>
      </w:r>
      <w:r w:rsidRPr="00F547B9">
        <w:rPr>
          <w:rFonts w:ascii="Times New Roman" w:hAnsi="Times New Roman" w:cs="Times New Roman"/>
          <w:sz w:val="28"/>
          <w:szCs w:val="28"/>
        </w:rPr>
        <w:t xml:space="preserve">=400/230В, </w:t>
      </w:r>
      <w:r w:rsidRPr="00F547B9">
        <w:rPr>
          <w:rFonts w:ascii="Times New Roman" w:hAnsi="Times New Roman" w:cs="Times New Roman"/>
          <w:sz w:val="28"/>
          <w:szCs w:val="28"/>
          <w:lang w:val="en-US"/>
        </w:rPr>
        <w:t>n</w:t>
      </w:r>
      <w:r w:rsidRPr="00F547B9">
        <w:rPr>
          <w:rFonts w:ascii="Times New Roman" w:hAnsi="Times New Roman" w:cs="Times New Roman"/>
          <w:sz w:val="28"/>
          <w:szCs w:val="28"/>
        </w:rPr>
        <w:t>=1500 об/мин, КПД=91.5%);</w:t>
      </w:r>
    </w:p>
    <w:p w:rsidR="00AE4CAB" w:rsidRPr="00F547B9" w:rsidRDefault="00AE4CAB" w:rsidP="00716928">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xml:space="preserve">— резервный генератор МСК-102-4 (Р=150 кВт, </w:t>
      </w:r>
      <w:r w:rsidRPr="00F547B9">
        <w:rPr>
          <w:rFonts w:ascii="Times New Roman" w:hAnsi="Times New Roman" w:cs="Times New Roman"/>
          <w:sz w:val="28"/>
          <w:szCs w:val="28"/>
          <w:lang w:val="en-US"/>
        </w:rPr>
        <w:t>U</w:t>
      </w:r>
      <w:r w:rsidRPr="00F547B9">
        <w:rPr>
          <w:rFonts w:ascii="Times New Roman" w:hAnsi="Times New Roman" w:cs="Times New Roman"/>
          <w:sz w:val="28"/>
          <w:szCs w:val="28"/>
        </w:rPr>
        <w:t xml:space="preserve">=400В, </w:t>
      </w:r>
      <w:r w:rsidRPr="00F547B9">
        <w:rPr>
          <w:rFonts w:ascii="Times New Roman" w:hAnsi="Times New Roman" w:cs="Times New Roman"/>
          <w:sz w:val="28"/>
          <w:szCs w:val="28"/>
          <w:lang w:val="en-US"/>
        </w:rPr>
        <w:t>n</w:t>
      </w:r>
      <w:r w:rsidRPr="00F547B9">
        <w:rPr>
          <w:rFonts w:ascii="Times New Roman" w:hAnsi="Times New Roman" w:cs="Times New Roman"/>
          <w:sz w:val="28"/>
          <w:szCs w:val="28"/>
        </w:rPr>
        <w:t>=1500 об/мин, КПД=91.5%);</w:t>
      </w:r>
    </w:p>
    <w:p w:rsidR="00AE4CAB" w:rsidRPr="00F547B9" w:rsidRDefault="00AE4CAB" w:rsidP="00716928">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xml:space="preserve">— аварийный генератор МСК-91-4 (Р=75 кВт, </w:t>
      </w:r>
      <w:r w:rsidRPr="00F547B9">
        <w:rPr>
          <w:rFonts w:ascii="Times New Roman" w:hAnsi="Times New Roman" w:cs="Times New Roman"/>
          <w:sz w:val="28"/>
          <w:szCs w:val="28"/>
          <w:lang w:val="en-US"/>
        </w:rPr>
        <w:t>U</w:t>
      </w:r>
      <w:r w:rsidRPr="00F547B9">
        <w:rPr>
          <w:rFonts w:ascii="Times New Roman" w:hAnsi="Times New Roman" w:cs="Times New Roman"/>
          <w:sz w:val="28"/>
          <w:szCs w:val="28"/>
        </w:rPr>
        <w:t xml:space="preserve">=400/230В, </w:t>
      </w:r>
      <w:r w:rsidRPr="00F547B9">
        <w:rPr>
          <w:rFonts w:ascii="Times New Roman" w:hAnsi="Times New Roman" w:cs="Times New Roman"/>
          <w:sz w:val="28"/>
          <w:szCs w:val="28"/>
          <w:lang w:val="en-US"/>
        </w:rPr>
        <w:t>n</w:t>
      </w:r>
      <w:r w:rsidRPr="00F547B9">
        <w:rPr>
          <w:rFonts w:ascii="Times New Roman" w:hAnsi="Times New Roman" w:cs="Times New Roman"/>
          <w:sz w:val="28"/>
          <w:szCs w:val="28"/>
        </w:rPr>
        <w:t>=1500 об/мин, КПД=88.7%).</w:t>
      </w:r>
    </w:p>
    <w:p w:rsidR="00AE4CAB" w:rsidRPr="00F547B9" w:rsidRDefault="00AE4CAB" w:rsidP="00716928">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xml:space="preserve">Комплектация 3: </w:t>
      </w:r>
    </w:p>
    <w:p w:rsidR="00AE4CAB" w:rsidRPr="00F547B9" w:rsidRDefault="00AE4CAB" w:rsidP="00716928">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xml:space="preserve">— 2 генератора МСК-103-4 (Р=200 кВт, </w:t>
      </w:r>
      <w:r w:rsidRPr="00F547B9">
        <w:rPr>
          <w:rFonts w:ascii="Times New Roman" w:hAnsi="Times New Roman" w:cs="Times New Roman"/>
          <w:sz w:val="28"/>
          <w:szCs w:val="28"/>
          <w:lang w:val="en-US"/>
        </w:rPr>
        <w:t>U</w:t>
      </w:r>
      <w:r w:rsidRPr="00F547B9">
        <w:rPr>
          <w:rFonts w:ascii="Times New Roman" w:hAnsi="Times New Roman" w:cs="Times New Roman"/>
          <w:sz w:val="28"/>
          <w:szCs w:val="28"/>
        </w:rPr>
        <w:t xml:space="preserve">=400/230В, </w:t>
      </w:r>
      <w:r w:rsidRPr="00F547B9">
        <w:rPr>
          <w:rFonts w:ascii="Times New Roman" w:hAnsi="Times New Roman" w:cs="Times New Roman"/>
          <w:sz w:val="28"/>
          <w:szCs w:val="28"/>
          <w:lang w:val="en-US"/>
        </w:rPr>
        <w:t>n</w:t>
      </w:r>
      <w:r w:rsidRPr="00F547B9">
        <w:rPr>
          <w:rFonts w:ascii="Times New Roman" w:hAnsi="Times New Roman" w:cs="Times New Roman"/>
          <w:sz w:val="28"/>
          <w:szCs w:val="28"/>
        </w:rPr>
        <w:t>=1500 об/мин, КПД=90.5%);</w:t>
      </w:r>
    </w:p>
    <w:p w:rsidR="00AE4CAB" w:rsidRPr="00F547B9" w:rsidRDefault="00AE4CAB" w:rsidP="00716928">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xml:space="preserve">— 2 генератора МСК-102-4 (Р=150 кВт, </w:t>
      </w:r>
      <w:r w:rsidRPr="00F547B9">
        <w:rPr>
          <w:rFonts w:ascii="Times New Roman" w:hAnsi="Times New Roman" w:cs="Times New Roman"/>
          <w:sz w:val="28"/>
          <w:szCs w:val="28"/>
          <w:lang w:val="en-US"/>
        </w:rPr>
        <w:t>U</w:t>
      </w:r>
      <w:r w:rsidRPr="00F547B9">
        <w:rPr>
          <w:rFonts w:ascii="Times New Roman" w:hAnsi="Times New Roman" w:cs="Times New Roman"/>
          <w:sz w:val="28"/>
          <w:szCs w:val="28"/>
        </w:rPr>
        <w:t xml:space="preserve">=400/230В, </w:t>
      </w:r>
      <w:r w:rsidRPr="00F547B9">
        <w:rPr>
          <w:rFonts w:ascii="Times New Roman" w:hAnsi="Times New Roman" w:cs="Times New Roman"/>
          <w:sz w:val="28"/>
          <w:szCs w:val="28"/>
          <w:lang w:val="en-US"/>
        </w:rPr>
        <w:t>n</w:t>
      </w:r>
      <w:r w:rsidRPr="00F547B9">
        <w:rPr>
          <w:rFonts w:ascii="Times New Roman" w:hAnsi="Times New Roman" w:cs="Times New Roman"/>
          <w:sz w:val="28"/>
          <w:szCs w:val="28"/>
        </w:rPr>
        <w:t>=1500 об/мин, КПД=90.5%);</w:t>
      </w:r>
    </w:p>
    <w:p w:rsidR="00AE4CAB" w:rsidRPr="00F547B9" w:rsidRDefault="00AE4CAB" w:rsidP="00716928">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xml:space="preserve">— резервный генератор МСК-103-4 (Р=200 кВт, </w:t>
      </w:r>
      <w:r w:rsidRPr="00F547B9">
        <w:rPr>
          <w:rFonts w:ascii="Times New Roman" w:hAnsi="Times New Roman" w:cs="Times New Roman"/>
          <w:sz w:val="28"/>
          <w:szCs w:val="28"/>
          <w:lang w:val="en-US"/>
        </w:rPr>
        <w:t>U</w:t>
      </w:r>
      <w:r w:rsidRPr="00F547B9">
        <w:rPr>
          <w:rFonts w:ascii="Times New Roman" w:hAnsi="Times New Roman" w:cs="Times New Roman"/>
          <w:sz w:val="28"/>
          <w:szCs w:val="28"/>
        </w:rPr>
        <w:t xml:space="preserve">=400/230В, </w:t>
      </w:r>
      <w:r w:rsidRPr="00F547B9">
        <w:rPr>
          <w:rFonts w:ascii="Times New Roman" w:hAnsi="Times New Roman" w:cs="Times New Roman"/>
          <w:sz w:val="28"/>
          <w:szCs w:val="28"/>
          <w:lang w:val="en-US"/>
        </w:rPr>
        <w:t>n</w:t>
      </w:r>
      <w:r w:rsidRPr="00F547B9">
        <w:rPr>
          <w:rFonts w:ascii="Times New Roman" w:hAnsi="Times New Roman" w:cs="Times New Roman"/>
          <w:sz w:val="28"/>
          <w:szCs w:val="28"/>
        </w:rPr>
        <w:t>=1500 об/мин, КПД=90.5%);</w:t>
      </w:r>
    </w:p>
    <w:p w:rsidR="00AE4CAB" w:rsidRPr="00F547B9" w:rsidRDefault="00AE4CAB" w:rsidP="00716928">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xml:space="preserve">— аварийный генератор МСК-91-4 (Р=75 кВт, </w:t>
      </w:r>
      <w:r w:rsidRPr="00F547B9">
        <w:rPr>
          <w:rFonts w:ascii="Times New Roman" w:hAnsi="Times New Roman" w:cs="Times New Roman"/>
          <w:sz w:val="28"/>
          <w:szCs w:val="28"/>
          <w:lang w:val="en-US"/>
        </w:rPr>
        <w:t>U</w:t>
      </w:r>
      <w:r w:rsidRPr="00F547B9">
        <w:rPr>
          <w:rFonts w:ascii="Times New Roman" w:hAnsi="Times New Roman" w:cs="Times New Roman"/>
          <w:sz w:val="28"/>
          <w:szCs w:val="28"/>
        </w:rPr>
        <w:t xml:space="preserve">=400/230В, </w:t>
      </w:r>
      <w:r w:rsidRPr="00F547B9">
        <w:rPr>
          <w:rFonts w:ascii="Times New Roman" w:hAnsi="Times New Roman" w:cs="Times New Roman"/>
          <w:sz w:val="28"/>
          <w:szCs w:val="28"/>
          <w:lang w:val="en-US"/>
        </w:rPr>
        <w:t>n</w:t>
      </w:r>
      <w:r w:rsidRPr="00F547B9">
        <w:rPr>
          <w:rFonts w:ascii="Times New Roman" w:hAnsi="Times New Roman" w:cs="Times New Roman"/>
          <w:sz w:val="28"/>
          <w:szCs w:val="28"/>
        </w:rPr>
        <w:t>=1500 об/мин, КПД=88.7%).</w:t>
      </w:r>
    </w:p>
    <w:p w:rsidR="00716928" w:rsidRPr="00F547B9" w:rsidRDefault="00716928" w:rsidP="00716928">
      <w:pPr>
        <w:widowControl w:val="0"/>
        <w:spacing w:after="0" w:line="240" w:lineRule="auto"/>
        <w:ind w:firstLine="709"/>
        <w:jc w:val="both"/>
        <w:rPr>
          <w:rFonts w:ascii="Times New Roman" w:hAnsi="Times New Roman" w:cs="Times New Roman"/>
          <w:sz w:val="28"/>
          <w:szCs w:val="28"/>
        </w:rPr>
      </w:pPr>
    </w:p>
    <w:p w:rsidR="00AE4CAB" w:rsidRPr="00F547B9" w:rsidRDefault="00AE4CAB" w:rsidP="00AE4CAB">
      <w:pPr>
        <w:pStyle w:val="a8"/>
        <w:widowControl w:val="0"/>
        <w:tabs>
          <w:tab w:val="left" w:pos="540"/>
        </w:tabs>
        <w:ind w:left="0" w:firstLine="709"/>
        <w:jc w:val="both"/>
        <w:rPr>
          <w:sz w:val="28"/>
          <w:szCs w:val="28"/>
        </w:rPr>
      </w:pPr>
      <w:r w:rsidRPr="00F547B9">
        <w:rPr>
          <w:sz w:val="28"/>
          <w:szCs w:val="28"/>
        </w:rPr>
        <w:t>Для каждого вида комплектации выбирается резервный генератор, мощностью, равной самому мощному генератору в комплектации.</w:t>
      </w:r>
    </w:p>
    <w:p w:rsidR="00AE4CAB" w:rsidRPr="00F547B9" w:rsidRDefault="00AE4CAB" w:rsidP="00AE4CAB">
      <w:pPr>
        <w:pStyle w:val="a8"/>
        <w:widowControl w:val="0"/>
        <w:tabs>
          <w:tab w:val="left" w:pos="540"/>
        </w:tabs>
        <w:ind w:left="0" w:firstLine="709"/>
        <w:jc w:val="both"/>
        <w:rPr>
          <w:sz w:val="28"/>
          <w:szCs w:val="28"/>
        </w:rPr>
      </w:pPr>
      <w:r w:rsidRPr="00F547B9">
        <w:rPr>
          <w:sz w:val="28"/>
          <w:szCs w:val="28"/>
        </w:rPr>
        <w:t>В качестве оптимального выбираем комплектацию №1, по следующим причинам:</w:t>
      </w:r>
    </w:p>
    <w:p w:rsidR="00AE4CAB" w:rsidRPr="00F547B9" w:rsidRDefault="00AE4CAB" w:rsidP="00AE4CAB">
      <w:pPr>
        <w:pStyle w:val="a8"/>
        <w:widowControl w:val="0"/>
        <w:tabs>
          <w:tab w:val="left" w:pos="540"/>
        </w:tabs>
        <w:ind w:left="0" w:firstLine="709"/>
        <w:jc w:val="both"/>
        <w:rPr>
          <w:sz w:val="28"/>
          <w:szCs w:val="28"/>
        </w:rPr>
      </w:pPr>
      <w:r w:rsidRPr="00F547B9">
        <w:rPr>
          <w:sz w:val="28"/>
          <w:szCs w:val="28"/>
        </w:rPr>
        <w:t>- лучшие коэффициенты загруженности во всех режимах;</w:t>
      </w:r>
    </w:p>
    <w:p w:rsidR="00AE4CAB" w:rsidRPr="00F547B9" w:rsidRDefault="00AE4CAB" w:rsidP="00AE4CAB">
      <w:pPr>
        <w:pStyle w:val="a8"/>
        <w:widowControl w:val="0"/>
        <w:tabs>
          <w:tab w:val="left" w:pos="540"/>
        </w:tabs>
        <w:ind w:left="0" w:firstLine="709"/>
        <w:jc w:val="both"/>
        <w:rPr>
          <w:sz w:val="28"/>
          <w:szCs w:val="28"/>
        </w:rPr>
      </w:pPr>
      <w:r w:rsidRPr="00F547B9">
        <w:rPr>
          <w:sz w:val="28"/>
          <w:szCs w:val="28"/>
        </w:rPr>
        <w:t>- лучшая работа генераторов в параллель;</w:t>
      </w:r>
    </w:p>
    <w:p w:rsidR="00AE4CAB" w:rsidRPr="00F547B9" w:rsidRDefault="00AE4CAB" w:rsidP="00AE4CAB">
      <w:pPr>
        <w:pStyle w:val="a8"/>
        <w:widowControl w:val="0"/>
        <w:tabs>
          <w:tab w:val="left" w:pos="540"/>
        </w:tabs>
        <w:ind w:left="0" w:firstLine="709"/>
        <w:jc w:val="both"/>
        <w:rPr>
          <w:sz w:val="28"/>
          <w:szCs w:val="28"/>
        </w:rPr>
      </w:pPr>
      <w:r w:rsidRPr="00F547B9">
        <w:rPr>
          <w:sz w:val="28"/>
          <w:szCs w:val="28"/>
        </w:rPr>
        <w:t>- взаимозаменяемость в работе;</w:t>
      </w:r>
    </w:p>
    <w:p w:rsidR="00AE4CAB" w:rsidRPr="00F547B9" w:rsidRDefault="00AE4CAB" w:rsidP="00AE4CAB">
      <w:pPr>
        <w:pStyle w:val="a8"/>
        <w:widowControl w:val="0"/>
        <w:tabs>
          <w:tab w:val="left" w:pos="540"/>
        </w:tabs>
        <w:ind w:left="0" w:firstLine="709"/>
        <w:jc w:val="both"/>
        <w:rPr>
          <w:sz w:val="28"/>
          <w:szCs w:val="28"/>
        </w:rPr>
      </w:pPr>
      <w:r w:rsidRPr="00F547B9">
        <w:rPr>
          <w:sz w:val="28"/>
          <w:szCs w:val="28"/>
        </w:rPr>
        <w:t>- удобное обслуживание и ремонт;</w:t>
      </w:r>
    </w:p>
    <w:p w:rsidR="00AE4CAB" w:rsidRPr="00F547B9" w:rsidRDefault="00AE4CAB" w:rsidP="00AE4CAB">
      <w:pPr>
        <w:pStyle w:val="a8"/>
        <w:widowControl w:val="0"/>
        <w:tabs>
          <w:tab w:val="left" w:pos="540"/>
        </w:tabs>
        <w:ind w:left="0" w:firstLine="709"/>
        <w:jc w:val="both"/>
        <w:rPr>
          <w:sz w:val="28"/>
          <w:szCs w:val="28"/>
        </w:rPr>
      </w:pPr>
      <w:r w:rsidRPr="00F547B9">
        <w:rPr>
          <w:sz w:val="28"/>
          <w:szCs w:val="28"/>
        </w:rPr>
        <w:t>- одинаковый ЗИП.</w:t>
      </w:r>
    </w:p>
    <w:p w:rsidR="00CA6EE7" w:rsidRPr="00F547B9" w:rsidRDefault="00FB3274" w:rsidP="00FB3274">
      <w:pPr>
        <w:pStyle w:val="a8"/>
        <w:widowControl w:val="0"/>
        <w:tabs>
          <w:tab w:val="left" w:pos="540"/>
        </w:tabs>
        <w:ind w:left="0" w:firstLine="709"/>
        <w:jc w:val="both"/>
        <w:rPr>
          <w:sz w:val="28"/>
          <w:szCs w:val="28"/>
        </w:rPr>
      </w:pPr>
      <w:r w:rsidRPr="00F547B9">
        <w:rPr>
          <w:sz w:val="28"/>
          <w:szCs w:val="28"/>
        </w:rPr>
        <w:t>-минимальное количество ГА</w:t>
      </w:r>
    </w:p>
    <w:p w:rsidR="00716928" w:rsidRPr="00F547B9" w:rsidRDefault="00FB3274" w:rsidP="00FB3274">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Основные параметры судовых СГ приведены в таблице 5.</w:t>
      </w:r>
    </w:p>
    <w:p w:rsidR="00FB3274" w:rsidRPr="00F547B9" w:rsidRDefault="00FB3274" w:rsidP="00FB3274">
      <w:pPr>
        <w:widowControl w:val="0"/>
        <w:spacing w:after="0" w:line="240" w:lineRule="auto"/>
        <w:ind w:firstLine="709"/>
        <w:jc w:val="both"/>
        <w:rPr>
          <w:rFonts w:ascii="Times New Roman" w:hAnsi="Times New Roman" w:cs="Times New Roman"/>
          <w:sz w:val="28"/>
          <w:szCs w:val="28"/>
        </w:rPr>
      </w:pPr>
    </w:p>
    <w:p w:rsidR="00FB3274" w:rsidRPr="00F547B9" w:rsidRDefault="00FB3274" w:rsidP="00FB3274">
      <w:pPr>
        <w:widowControl w:val="0"/>
        <w:spacing w:after="0" w:line="240" w:lineRule="auto"/>
        <w:rPr>
          <w:rFonts w:ascii="Times New Roman" w:hAnsi="Times New Roman" w:cs="Times New Roman"/>
          <w:sz w:val="28"/>
          <w:szCs w:val="28"/>
          <w:lang w:val="en-US"/>
        </w:rPr>
      </w:pPr>
      <w:r w:rsidRPr="00F547B9">
        <w:rPr>
          <w:rFonts w:ascii="Times New Roman" w:hAnsi="Times New Roman" w:cs="Times New Roman"/>
          <w:sz w:val="28"/>
          <w:szCs w:val="28"/>
        </w:rPr>
        <w:t>Таблица №5</w:t>
      </w:r>
    </w:p>
    <w:p w:rsidR="00FB3274" w:rsidRPr="00F547B9" w:rsidRDefault="00FB3274" w:rsidP="00FB3274">
      <w:pPr>
        <w:widowControl w:val="0"/>
        <w:spacing w:after="0" w:line="240" w:lineRule="auto"/>
        <w:ind w:firstLine="709"/>
        <w:jc w:val="both"/>
        <w:rPr>
          <w:rFonts w:ascii="Times New Roman" w:hAnsi="Times New Roman" w:cs="Times New Roman"/>
          <w:sz w:val="28"/>
          <w:szCs w:val="28"/>
        </w:rPr>
      </w:pPr>
    </w:p>
    <w:p w:rsidR="00716928" w:rsidRPr="00F547B9" w:rsidRDefault="00716928" w:rsidP="00716928">
      <w:pPr>
        <w:widowControl w:val="0"/>
        <w:spacing w:after="0" w:line="240" w:lineRule="auto"/>
        <w:jc w:val="center"/>
        <w:rPr>
          <w:rFonts w:ascii="Times New Roman" w:hAnsi="Times New Roman" w:cs="Times New Roman"/>
          <w:b/>
          <w:sz w:val="28"/>
          <w:szCs w:val="28"/>
        </w:rPr>
      </w:pPr>
      <w:r w:rsidRPr="00F547B9">
        <w:rPr>
          <w:rFonts w:ascii="Times New Roman" w:hAnsi="Times New Roman" w:cs="Times New Roman"/>
          <w:b/>
          <w:sz w:val="28"/>
          <w:szCs w:val="28"/>
        </w:rPr>
        <w:t>Основные параметры судовых СГ</w:t>
      </w:r>
    </w:p>
    <w:p w:rsidR="00716928" w:rsidRPr="00F547B9" w:rsidRDefault="00716928" w:rsidP="00716928">
      <w:pPr>
        <w:widowControl w:val="0"/>
        <w:spacing w:after="0" w:line="240" w:lineRule="auto"/>
        <w:rPr>
          <w:rFonts w:ascii="Times New Roman" w:hAnsi="Times New Roman" w:cs="Times New Roman"/>
          <w:sz w:val="28"/>
          <w:szCs w:val="28"/>
        </w:rPr>
      </w:pPr>
    </w:p>
    <w:tbl>
      <w:tblPr>
        <w:tblW w:w="9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0"/>
        <w:gridCol w:w="650"/>
        <w:gridCol w:w="782"/>
        <w:gridCol w:w="651"/>
        <w:gridCol w:w="781"/>
        <w:gridCol w:w="651"/>
        <w:gridCol w:w="651"/>
        <w:gridCol w:w="781"/>
        <w:gridCol w:w="651"/>
        <w:gridCol w:w="781"/>
        <w:gridCol w:w="914"/>
        <w:gridCol w:w="725"/>
        <w:gridCol w:w="753"/>
      </w:tblGrid>
      <w:tr w:rsidR="00E0025F" w:rsidRPr="00F547B9" w:rsidTr="00FB3274">
        <w:trPr>
          <w:trHeight w:val="871"/>
          <w:jc w:val="center"/>
        </w:trPr>
        <w:tc>
          <w:tcPr>
            <w:tcW w:w="960" w:type="dxa"/>
            <w:vMerge w:val="restart"/>
            <w:vAlign w:val="center"/>
          </w:tcPr>
          <w:p w:rsidR="00AE4CAB" w:rsidRPr="00F547B9" w:rsidRDefault="00AE4CAB" w:rsidP="00FB3274">
            <w:pPr>
              <w:widowControl w:val="0"/>
              <w:suppressAutoHyphens/>
              <w:spacing w:after="0" w:line="240" w:lineRule="auto"/>
              <w:jc w:val="center"/>
              <w:rPr>
                <w:rFonts w:ascii="Times New Roman" w:hAnsi="Times New Roman" w:cs="Times New Roman"/>
                <w:sz w:val="24"/>
                <w:szCs w:val="28"/>
              </w:rPr>
            </w:pPr>
            <w:r w:rsidRPr="00F547B9">
              <w:rPr>
                <w:rFonts w:ascii="Times New Roman" w:hAnsi="Times New Roman" w:cs="Times New Roman"/>
                <w:sz w:val="24"/>
                <w:szCs w:val="28"/>
              </w:rPr>
              <w:t>Тип</w:t>
            </w:r>
          </w:p>
        </w:tc>
        <w:tc>
          <w:tcPr>
            <w:tcW w:w="650" w:type="dxa"/>
            <w:vAlign w:val="center"/>
          </w:tcPr>
          <w:p w:rsidR="00AE4CAB" w:rsidRPr="00F547B9" w:rsidRDefault="00AE4CAB" w:rsidP="00FB3274">
            <w:pPr>
              <w:widowControl w:val="0"/>
              <w:suppressAutoHyphens/>
              <w:spacing w:after="0" w:line="240" w:lineRule="auto"/>
              <w:jc w:val="center"/>
              <w:rPr>
                <w:rFonts w:ascii="Times New Roman" w:hAnsi="Times New Roman" w:cs="Times New Roman"/>
                <w:sz w:val="24"/>
                <w:szCs w:val="28"/>
              </w:rPr>
            </w:pPr>
            <w:r w:rsidRPr="00F547B9">
              <w:rPr>
                <w:rFonts w:ascii="Times New Roman" w:hAnsi="Times New Roman" w:cs="Times New Roman"/>
                <w:sz w:val="24"/>
                <w:szCs w:val="28"/>
              </w:rPr>
              <w:t>Pн</w:t>
            </w:r>
          </w:p>
        </w:tc>
        <w:tc>
          <w:tcPr>
            <w:tcW w:w="782" w:type="dxa"/>
            <w:vAlign w:val="center"/>
          </w:tcPr>
          <w:p w:rsidR="00AE4CAB" w:rsidRPr="00F547B9" w:rsidRDefault="00AE4CAB" w:rsidP="00FB3274">
            <w:pPr>
              <w:widowControl w:val="0"/>
              <w:suppressAutoHyphens/>
              <w:spacing w:after="0" w:line="240" w:lineRule="auto"/>
              <w:jc w:val="center"/>
              <w:rPr>
                <w:rFonts w:ascii="Times New Roman" w:hAnsi="Times New Roman" w:cs="Times New Roman"/>
                <w:sz w:val="24"/>
                <w:szCs w:val="28"/>
                <w:lang w:val="en-US"/>
              </w:rPr>
            </w:pPr>
            <w:r w:rsidRPr="00F547B9">
              <w:rPr>
                <w:rFonts w:ascii="Times New Roman" w:hAnsi="Times New Roman" w:cs="Times New Roman"/>
                <w:sz w:val="24"/>
                <w:szCs w:val="28"/>
                <w:lang w:val="en-US"/>
              </w:rPr>
              <w:t>ra</w:t>
            </w:r>
          </w:p>
        </w:tc>
        <w:tc>
          <w:tcPr>
            <w:tcW w:w="651" w:type="dxa"/>
            <w:vAlign w:val="center"/>
          </w:tcPr>
          <w:p w:rsidR="00AE4CAB" w:rsidRPr="00F547B9" w:rsidRDefault="00AE4CAB" w:rsidP="00FB3274">
            <w:pPr>
              <w:widowControl w:val="0"/>
              <w:suppressAutoHyphens/>
              <w:spacing w:after="0" w:line="240" w:lineRule="auto"/>
              <w:jc w:val="center"/>
              <w:rPr>
                <w:rFonts w:ascii="Times New Roman" w:hAnsi="Times New Roman" w:cs="Times New Roman"/>
                <w:sz w:val="24"/>
                <w:szCs w:val="28"/>
                <w:lang w:val="en-US"/>
              </w:rPr>
            </w:pPr>
            <w:r w:rsidRPr="00F547B9">
              <w:rPr>
                <w:rFonts w:ascii="Times New Roman" w:hAnsi="Times New Roman" w:cs="Times New Roman"/>
                <w:sz w:val="24"/>
                <w:szCs w:val="28"/>
              </w:rPr>
              <w:t>x</w:t>
            </w:r>
            <w:r w:rsidRPr="00F547B9">
              <w:rPr>
                <w:rFonts w:ascii="Times New Roman" w:hAnsi="Times New Roman" w:cs="Times New Roman"/>
                <w:sz w:val="24"/>
                <w:szCs w:val="28"/>
                <w:lang w:val="en-US"/>
              </w:rPr>
              <w:t>q</w:t>
            </w:r>
          </w:p>
        </w:tc>
        <w:tc>
          <w:tcPr>
            <w:tcW w:w="781" w:type="dxa"/>
            <w:vAlign w:val="center"/>
          </w:tcPr>
          <w:p w:rsidR="00AE4CAB" w:rsidRPr="00F547B9" w:rsidRDefault="00AE4CAB" w:rsidP="00FB3274">
            <w:pPr>
              <w:widowControl w:val="0"/>
              <w:suppressAutoHyphens/>
              <w:spacing w:after="0" w:line="240" w:lineRule="auto"/>
              <w:jc w:val="center"/>
              <w:rPr>
                <w:rFonts w:ascii="Times New Roman" w:hAnsi="Times New Roman" w:cs="Times New Roman"/>
                <w:sz w:val="24"/>
                <w:szCs w:val="28"/>
              </w:rPr>
            </w:pPr>
            <w:r w:rsidRPr="00F547B9">
              <w:rPr>
                <w:rFonts w:ascii="Times New Roman" w:hAnsi="Times New Roman" w:cs="Times New Roman"/>
                <w:sz w:val="24"/>
                <w:szCs w:val="28"/>
              </w:rPr>
              <w:t>xs</w:t>
            </w:r>
          </w:p>
        </w:tc>
        <w:tc>
          <w:tcPr>
            <w:tcW w:w="651" w:type="dxa"/>
            <w:vAlign w:val="center"/>
          </w:tcPr>
          <w:p w:rsidR="00AE4CAB" w:rsidRPr="00F547B9" w:rsidRDefault="00AE4CAB" w:rsidP="00FB3274">
            <w:pPr>
              <w:widowControl w:val="0"/>
              <w:suppressAutoHyphens/>
              <w:spacing w:after="0" w:line="240" w:lineRule="auto"/>
              <w:jc w:val="center"/>
              <w:rPr>
                <w:rFonts w:ascii="Times New Roman" w:hAnsi="Times New Roman" w:cs="Times New Roman"/>
                <w:sz w:val="24"/>
                <w:szCs w:val="28"/>
              </w:rPr>
            </w:pPr>
            <w:r w:rsidRPr="00F547B9">
              <w:rPr>
                <w:rFonts w:ascii="Times New Roman" w:hAnsi="Times New Roman" w:cs="Times New Roman"/>
                <w:sz w:val="24"/>
                <w:szCs w:val="28"/>
              </w:rPr>
              <w:t>xd</w:t>
            </w:r>
          </w:p>
        </w:tc>
        <w:tc>
          <w:tcPr>
            <w:tcW w:w="651" w:type="dxa"/>
            <w:vAlign w:val="center"/>
          </w:tcPr>
          <w:p w:rsidR="00AE4CAB" w:rsidRPr="00F547B9" w:rsidRDefault="00AE4CAB" w:rsidP="00FB3274">
            <w:pPr>
              <w:widowControl w:val="0"/>
              <w:suppressAutoHyphens/>
              <w:spacing w:after="0" w:line="240" w:lineRule="auto"/>
              <w:jc w:val="center"/>
              <w:rPr>
                <w:rFonts w:ascii="Times New Roman" w:hAnsi="Times New Roman" w:cs="Times New Roman"/>
                <w:sz w:val="24"/>
                <w:szCs w:val="28"/>
              </w:rPr>
            </w:pPr>
            <w:r w:rsidRPr="00F547B9">
              <w:rPr>
                <w:rFonts w:ascii="Times New Roman" w:hAnsi="Times New Roman" w:cs="Times New Roman"/>
                <w:sz w:val="24"/>
                <w:szCs w:val="28"/>
              </w:rPr>
              <w:t>xd`</w:t>
            </w:r>
          </w:p>
        </w:tc>
        <w:tc>
          <w:tcPr>
            <w:tcW w:w="781" w:type="dxa"/>
            <w:vAlign w:val="center"/>
          </w:tcPr>
          <w:p w:rsidR="00AE4CAB" w:rsidRPr="00F547B9" w:rsidRDefault="00AE4CAB" w:rsidP="00FB3274">
            <w:pPr>
              <w:widowControl w:val="0"/>
              <w:suppressAutoHyphens/>
              <w:spacing w:after="0" w:line="240" w:lineRule="auto"/>
              <w:jc w:val="center"/>
              <w:rPr>
                <w:rFonts w:ascii="Times New Roman" w:hAnsi="Times New Roman" w:cs="Times New Roman"/>
                <w:sz w:val="24"/>
                <w:szCs w:val="28"/>
              </w:rPr>
            </w:pPr>
            <w:r w:rsidRPr="00F547B9">
              <w:rPr>
                <w:rFonts w:ascii="Times New Roman" w:hAnsi="Times New Roman" w:cs="Times New Roman"/>
                <w:sz w:val="24"/>
                <w:szCs w:val="28"/>
              </w:rPr>
              <w:t>хd``</w:t>
            </w:r>
          </w:p>
        </w:tc>
        <w:tc>
          <w:tcPr>
            <w:tcW w:w="651" w:type="dxa"/>
            <w:vAlign w:val="center"/>
          </w:tcPr>
          <w:p w:rsidR="00AE4CAB" w:rsidRPr="00F547B9" w:rsidRDefault="00AE4CAB" w:rsidP="00FB3274">
            <w:pPr>
              <w:widowControl w:val="0"/>
              <w:suppressAutoHyphens/>
              <w:spacing w:after="0" w:line="240" w:lineRule="auto"/>
              <w:jc w:val="center"/>
              <w:rPr>
                <w:rFonts w:ascii="Times New Roman" w:hAnsi="Times New Roman" w:cs="Times New Roman"/>
                <w:sz w:val="24"/>
                <w:szCs w:val="28"/>
                <w:lang w:val="en-US"/>
              </w:rPr>
            </w:pPr>
            <w:r w:rsidRPr="00F547B9">
              <w:rPr>
                <w:rFonts w:ascii="Times New Roman" w:hAnsi="Times New Roman" w:cs="Times New Roman"/>
                <w:sz w:val="24"/>
                <w:szCs w:val="28"/>
              </w:rPr>
              <w:sym w:font="Symbol" w:char="F074"/>
            </w:r>
            <w:r w:rsidRPr="00F547B9">
              <w:rPr>
                <w:rFonts w:ascii="Times New Roman" w:hAnsi="Times New Roman" w:cs="Times New Roman"/>
                <w:sz w:val="24"/>
                <w:szCs w:val="28"/>
              </w:rPr>
              <w:t>d</w:t>
            </w:r>
          </w:p>
        </w:tc>
        <w:tc>
          <w:tcPr>
            <w:tcW w:w="781" w:type="dxa"/>
            <w:vAlign w:val="center"/>
          </w:tcPr>
          <w:p w:rsidR="00AE4CAB" w:rsidRPr="00F547B9" w:rsidRDefault="00AE4CAB" w:rsidP="00FB3274">
            <w:pPr>
              <w:widowControl w:val="0"/>
              <w:suppressAutoHyphens/>
              <w:spacing w:after="0" w:line="240" w:lineRule="auto"/>
              <w:jc w:val="center"/>
              <w:rPr>
                <w:rFonts w:ascii="Times New Roman" w:hAnsi="Times New Roman" w:cs="Times New Roman"/>
                <w:sz w:val="24"/>
                <w:szCs w:val="28"/>
                <w:lang w:val="en-US"/>
              </w:rPr>
            </w:pPr>
            <w:r w:rsidRPr="00F547B9">
              <w:rPr>
                <w:rFonts w:ascii="Times New Roman" w:hAnsi="Times New Roman" w:cs="Times New Roman"/>
                <w:sz w:val="24"/>
                <w:szCs w:val="28"/>
              </w:rPr>
              <w:sym w:font="Symbol" w:char="F074"/>
            </w:r>
            <w:r w:rsidRPr="00F547B9">
              <w:rPr>
                <w:rFonts w:ascii="Times New Roman" w:hAnsi="Times New Roman" w:cs="Times New Roman"/>
                <w:sz w:val="24"/>
                <w:szCs w:val="28"/>
              </w:rPr>
              <w:t>d`</w:t>
            </w:r>
          </w:p>
        </w:tc>
        <w:tc>
          <w:tcPr>
            <w:tcW w:w="914" w:type="dxa"/>
            <w:vAlign w:val="center"/>
          </w:tcPr>
          <w:p w:rsidR="00AE4CAB" w:rsidRPr="00F547B9" w:rsidRDefault="00AE4CAB" w:rsidP="00FB3274">
            <w:pPr>
              <w:widowControl w:val="0"/>
              <w:suppressAutoHyphens/>
              <w:spacing w:after="0" w:line="240" w:lineRule="auto"/>
              <w:jc w:val="center"/>
              <w:rPr>
                <w:rFonts w:ascii="Times New Roman" w:hAnsi="Times New Roman" w:cs="Times New Roman"/>
                <w:sz w:val="24"/>
                <w:szCs w:val="28"/>
                <w:lang w:val="en-US"/>
              </w:rPr>
            </w:pPr>
            <w:r w:rsidRPr="00F547B9">
              <w:rPr>
                <w:rFonts w:ascii="Times New Roman" w:hAnsi="Times New Roman" w:cs="Times New Roman"/>
                <w:sz w:val="24"/>
                <w:szCs w:val="28"/>
              </w:rPr>
              <w:sym w:font="Symbol" w:char="F074"/>
            </w:r>
            <w:r w:rsidRPr="00F547B9">
              <w:rPr>
                <w:rFonts w:ascii="Times New Roman" w:hAnsi="Times New Roman" w:cs="Times New Roman"/>
                <w:sz w:val="24"/>
                <w:szCs w:val="28"/>
              </w:rPr>
              <w:t>d`</w:t>
            </w:r>
            <w:r w:rsidRPr="00F547B9">
              <w:rPr>
                <w:rFonts w:ascii="Times New Roman" w:hAnsi="Times New Roman" w:cs="Times New Roman"/>
                <w:sz w:val="24"/>
                <w:szCs w:val="28"/>
                <w:lang w:val="en-US"/>
              </w:rPr>
              <w:t>`</w:t>
            </w:r>
          </w:p>
        </w:tc>
        <w:tc>
          <w:tcPr>
            <w:tcW w:w="725" w:type="dxa"/>
            <w:vAlign w:val="center"/>
          </w:tcPr>
          <w:p w:rsidR="00AE4CAB" w:rsidRPr="00F547B9" w:rsidRDefault="00AE4CAB" w:rsidP="00FB3274">
            <w:pPr>
              <w:widowControl w:val="0"/>
              <w:suppressAutoHyphens/>
              <w:spacing w:after="0" w:line="240" w:lineRule="auto"/>
              <w:jc w:val="center"/>
              <w:rPr>
                <w:rFonts w:ascii="Times New Roman" w:hAnsi="Times New Roman" w:cs="Times New Roman"/>
                <w:sz w:val="24"/>
                <w:szCs w:val="28"/>
              </w:rPr>
            </w:pPr>
            <w:r w:rsidRPr="00F547B9">
              <w:rPr>
                <w:rFonts w:ascii="Times New Roman" w:hAnsi="Times New Roman" w:cs="Times New Roman"/>
                <w:sz w:val="24"/>
                <w:szCs w:val="28"/>
              </w:rPr>
              <w:t>n</w:t>
            </w:r>
          </w:p>
        </w:tc>
        <w:tc>
          <w:tcPr>
            <w:tcW w:w="753" w:type="dxa"/>
            <w:vAlign w:val="center"/>
          </w:tcPr>
          <w:p w:rsidR="00AE4CAB" w:rsidRPr="00F547B9" w:rsidRDefault="00AE4CAB" w:rsidP="00FB3274">
            <w:pPr>
              <w:widowControl w:val="0"/>
              <w:suppressAutoHyphens/>
              <w:spacing w:after="0" w:line="240" w:lineRule="auto"/>
              <w:jc w:val="center"/>
              <w:rPr>
                <w:rFonts w:ascii="Times New Roman" w:hAnsi="Times New Roman" w:cs="Times New Roman"/>
                <w:sz w:val="24"/>
                <w:szCs w:val="28"/>
              </w:rPr>
            </w:pPr>
            <w:r w:rsidRPr="00F547B9">
              <w:rPr>
                <w:rFonts w:ascii="Times New Roman" w:hAnsi="Times New Roman" w:cs="Times New Roman"/>
                <w:sz w:val="24"/>
                <w:szCs w:val="28"/>
              </w:rPr>
              <w:t>к.п.д</w:t>
            </w:r>
          </w:p>
        </w:tc>
      </w:tr>
      <w:tr w:rsidR="00E0025F" w:rsidRPr="00F547B9" w:rsidTr="00FB3274">
        <w:trPr>
          <w:trHeight w:val="362"/>
          <w:jc w:val="center"/>
        </w:trPr>
        <w:tc>
          <w:tcPr>
            <w:tcW w:w="960" w:type="dxa"/>
            <w:vMerge/>
            <w:vAlign w:val="center"/>
          </w:tcPr>
          <w:p w:rsidR="00AE4CAB" w:rsidRPr="00F547B9" w:rsidRDefault="00AE4CAB" w:rsidP="00716928">
            <w:pPr>
              <w:widowControl w:val="0"/>
              <w:suppressAutoHyphens/>
              <w:spacing w:after="0" w:line="240" w:lineRule="auto"/>
              <w:jc w:val="center"/>
              <w:rPr>
                <w:rFonts w:ascii="Times New Roman" w:hAnsi="Times New Roman" w:cs="Times New Roman"/>
                <w:sz w:val="24"/>
                <w:szCs w:val="28"/>
              </w:rPr>
            </w:pPr>
          </w:p>
        </w:tc>
        <w:tc>
          <w:tcPr>
            <w:tcW w:w="650" w:type="dxa"/>
            <w:vAlign w:val="center"/>
          </w:tcPr>
          <w:p w:rsidR="00AE4CAB" w:rsidRPr="00F547B9" w:rsidRDefault="00AE4CAB" w:rsidP="00FB3274">
            <w:pPr>
              <w:widowControl w:val="0"/>
              <w:suppressAutoHyphens/>
              <w:spacing w:after="0" w:line="240" w:lineRule="auto"/>
              <w:jc w:val="center"/>
              <w:rPr>
                <w:rFonts w:ascii="Times New Roman" w:hAnsi="Times New Roman" w:cs="Times New Roman"/>
                <w:sz w:val="24"/>
                <w:szCs w:val="28"/>
              </w:rPr>
            </w:pPr>
            <w:r w:rsidRPr="00F547B9">
              <w:rPr>
                <w:rFonts w:ascii="Times New Roman" w:hAnsi="Times New Roman" w:cs="Times New Roman"/>
                <w:sz w:val="24"/>
                <w:szCs w:val="28"/>
              </w:rPr>
              <w:t>кВт</w:t>
            </w:r>
          </w:p>
        </w:tc>
        <w:tc>
          <w:tcPr>
            <w:tcW w:w="782" w:type="dxa"/>
            <w:vAlign w:val="center"/>
          </w:tcPr>
          <w:p w:rsidR="00AE4CAB" w:rsidRPr="00F547B9" w:rsidRDefault="00AE4CAB" w:rsidP="00FB3274">
            <w:pPr>
              <w:widowControl w:val="0"/>
              <w:suppressAutoHyphens/>
              <w:spacing w:after="0" w:line="240" w:lineRule="auto"/>
              <w:jc w:val="center"/>
              <w:rPr>
                <w:rFonts w:ascii="Times New Roman" w:hAnsi="Times New Roman" w:cs="Times New Roman"/>
                <w:sz w:val="24"/>
                <w:szCs w:val="28"/>
                <w:lang w:val="en-US"/>
              </w:rPr>
            </w:pPr>
            <w:r w:rsidRPr="00F547B9">
              <w:rPr>
                <w:rFonts w:ascii="Times New Roman" w:hAnsi="Times New Roman" w:cs="Times New Roman"/>
                <w:sz w:val="24"/>
                <w:szCs w:val="28"/>
              </w:rPr>
              <w:t>о.е.</w:t>
            </w:r>
          </w:p>
        </w:tc>
        <w:tc>
          <w:tcPr>
            <w:tcW w:w="651" w:type="dxa"/>
            <w:vAlign w:val="center"/>
          </w:tcPr>
          <w:p w:rsidR="00AE4CAB" w:rsidRPr="00F547B9" w:rsidRDefault="00AE4CAB" w:rsidP="00FB3274">
            <w:pPr>
              <w:widowControl w:val="0"/>
              <w:suppressAutoHyphens/>
              <w:spacing w:after="0" w:line="240" w:lineRule="auto"/>
              <w:jc w:val="center"/>
              <w:rPr>
                <w:rFonts w:ascii="Times New Roman" w:hAnsi="Times New Roman" w:cs="Times New Roman"/>
                <w:sz w:val="24"/>
                <w:szCs w:val="28"/>
              </w:rPr>
            </w:pPr>
            <w:r w:rsidRPr="00F547B9">
              <w:rPr>
                <w:rFonts w:ascii="Times New Roman" w:hAnsi="Times New Roman" w:cs="Times New Roman"/>
                <w:sz w:val="24"/>
                <w:szCs w:val="28"/>
              </w:rPr>
              <w:t>о.е.</w:t>
            </w:r>
          </w:p>
        </w:tc>
        <w:tc>
          <w:tcPr>
            <w:tcW w:w="781" w:type="dxa"/>
            <w:vAlign w:val="center"/>
          </w:tcPr>
          <w:p w:rsidR="00AE4CAB" w:rsidRPr="00F547B9" w:rsidRDefault="00AE4CAB" w:rsidP="00FB3274">
            <w:pPr>
              <w:widowControl w:val="0"/>
              <w:suppressAutoHyphens/>
              <w:spacing w:after="0" w:line="240" w:lineRule="auto"/>
              <w:jc w:val="center"/>
              <w:rPr>
                <w:rFonts w:ascii="Times New Roman" w:hAnsi="Times New Roman" w:cs="Times New Roman"/>
                <w:sz w:val="24"/>
                <w:szCs w:val="28"/>
                <w:lang w:val="en-US"/>
              </w:rPr>
            </w:pPr>
            <w:r w:rsidRPr="00F547B9">
              <w:rPr>
                <w:rFonts w:ascii="Times New Roman" w:hAnsi="Times New Roman" w:cs="Times New Roman"/>
                <w:sz w:val="24"/>
                <w:szCs w:val="28"/>
              </w:rPr>
              <w:t>о.е</w:t>
            </w:r>
            <w:r w:rsidR="001052C1" w:rsidRPr="00F547B9">
              <w:rPr>
                <w:rFonts w:ascii="Times New Roman" w:hAnsi="Times New Roman" w:cs="Times New Roman"/>
                <w:sz w:val="24"/>
                <w:szCs w:val="28"/>
                <w:lang w:val="en-US"/>
              </w:rPr>
              <w:t>.</w:t>
            </w:r>
          </w:p>
        </w:tc>
        <w:tc>
          <w:tcPr>
            <w:tcW w:w="651" w:type="dxa"/>
            <w:vAlign w:val="center"/>
          </w:tcPr>
          <w:p w:rsidR="00AE4CAB" w:rsidRPr="00F547B9" w:rsidRDefault="00AE4CAB" w:rsidP="00FB3274">
            <w:pPr>
              <w:widowControl w:val="0"/>
              <w:suppressAutoHyphens/>
              <w:spacing w:after="0" w:line="240" w:lineRule="auto"/>
              <w:jc w:val="center"/>
              <w:rPr>
                <w:rFonts w:ascii="Times New Roman" w:hAnsi="Times New Roman" w:cs="Times New Roman"/>
                <w:sz w:val="24"/>
                <w:szCs w:val="28"/>
                <w:lang w:val="en-US"/>
              </w:rPr>
            </w:pPr>
            <w:r w:rsidRPr="00F547B9">
              <w:rPr>
                <w:rFonts w:ascii="Times New Roman" w:hAnsi="Times New Roman" w:cs="Times New Roman"/>
                <w:sz w:val="24"/>
                <w:szCs w:val="28"/>
              </w:rPr>
              <w:t>о.е</w:t>
            </w:r>
            <w:r w:rsidR="001052C1" w:rsidRPr="00F547B9">
              <w:rPr>
                <w:rFonts w:ascii="Times New Roman" w:hAnsi="Times New Roman" w:cs="Times New Roman"/>
                <w:sz w:val="24"/>
                <w:szCs w:val="28"/>
                <w:lang w:val="en-US"/>
              </w:rPr>
              <w:t>.</w:t>
            </w:r>
          </w:p>
        </w:tc>
        <w:tc>
          <w:tcPr>
            <w:tcW w:w="651" w:type="dxa"/>
            <w:vAlign w:val="center"/>
          </w:tcPr>
          <w:p w:rsidR="00AE4CAB" w:rsidRPr="00F547B9" w:rsidRDefault="00AE4CAB" w:rsidP="00FB3274">
            <w:pPr>
              <w:widowControl w:val="0"/>
              <w:suppressAutoHyphens/>
              <w:spacing w:after="0" w:line="240" w:lineRule="auto"/>
              <w:jc w:val="center"/>
              <w:rPr>
                <w:rFonts w:ascii="Times New Roman" w:hAnsi="Times New Roman" w:cs="Times New Roman"/>
                <w:sz w:val="24"/>
                <w:szCs w:val="28"/>
              </w:rPr>
            </w:pPr>
            <w:r w:rsidRPr="00F547B9">
              <w:rPr>
                <w:rFonts w:ascii="Times New Roman" w:hAnsi="Times New Roman" w:cs="Times New Roman"/>
                <w:sz w:val="24"/>
                <w:szCs w:val="28"/>
              </w:rPr>
              <w:t>о.е.</w:t>
            </w:r>
          </w:p>
        </w:tc>
        <w:tc>
          <w:tcPr>
            <w:tcW w:w="781" w:type="dxa"/>
            <w:vAlign w:val="center"/>
          </w:tcPr>
          <w:p w:rsidR="00AE4CAB" w:rsidRPr="00F547B9" w:rsidRDefault="00AE4CAB" w:rsidP="00FB3274">
            <w:pPr>
              <w:widowControl w:val="0"/>
              <w:suppressAutoHyphens/>
              <w:spacing w:after="0" w:line="240" w:lineRule="auto"/>
              <w:jc w:val="center"/>
              <w:rPr>
                <w:rFonts w:ascii="Times New Roman" w:hAnsi="Times New Roman" w:cs="Times New Roman"/>
                <w:sz w:val="24"/>
                <w:szCs w:val="28"/>
              </w:rPr>
            </w:pPr>
            <w:r w:rsidRPr="00F547B9">
              <w:rPr>
                <w:rFonts w:ascii="Times New Roman" w:hAnsi="Times New Roman" w:cs="Times New Roman"/>
                <w:sz w:val="24"/>
                <w:szCs w:val="28"/>
              </w:rPr>
              <w:t>о.е.</w:t>
            </w:r>
          </w:p>
        </w:tc>
        <w:tc>
          <w:tcPr>
            <w:tcW w:w="651" w:type="dxa"/>
            <w:vAlign w:val="center"/>
          </w:tcPr>
          <w:p w:rsidR="00AE4CAB" w:rsidRPr="00F547B9" w:rsidRDefault="00AE4CAB" w:rsidP="00FB3274">
            <w:pPr>
              <w:widowControl w:val="0"/>
              <w:suppressAutoHyphens/>
              <w:spacing w:after="0" w:line="240" w:lineRule="auto"/>
              <w:jc w:val="center"/>
              <w:rPr>
                <w:rFonts w:ascii="Times New Roman" w:hAnsi="Times New Roman" w:cs="Times New Roman"/>
                <w:sz w:val="24"/>
                <w:szCs w:val="28"/>
              </w:rPr>
            </w:pPr>
            <w:r w:rsidRPr="00F547B9">
              <w:rPr>
                <w:rFonts w:ascii="Times New Roman" w:hAnsi="Times New Roman" w:cs="Times New Roman"/>
                <w:sz w:val="24"/>
                <w:szCs w:val="28"/>
              </w:rPr>
              <w:t>с</w:t>
            </w:r>
          </w:p>
        </w:tc>
        <w:tc>
          <w:tcPr>
            <w:tcW w:w="781" w:type="dxa"/>
            <w:vAlign w:val="center"/>
          </w:tcPr>
          <w:p w:rsidR="00AE4CAB" w:rsidRPr="00F547B9" w:rsidRDefault="00AE4CAB" w:rsidP="00FB3274">
            <w:pPr>
              <w:widowControl w:val="0"/>
              <w:suppressAutoHyphens/>
              <w:spacing w:after="0" w:line="240" w:lineRule="auto"/>
              <w:jc w:val="center"/>
              <w:rPr>
                <w:rFonts w:ascii="Times New Roman" w:hAnsi="Times New Roman" w:cs="Times New Roman"/>
                <w:sz w:val="24"/>
                <w:szCs w:val="28"/>
              </w:rPr>
            </w:pPr>
            <w:r w:rsidRPr="00F547B9">
              <w:rPr>
                <w:rFonts w:ascii="Times New Roman" w:hAnsi="Times New Roman" w:cs="Times New Roman"/>
                <w:sz w:val="24"/>
                <w:szCs w:val="28"/>
              </w:rPr>
              <w:t>с</w:t>
            </w:r>
          </w:p>
        </w:tc>
        <w:tc>
          <w:tcPr>
            <w:tcW w:w="914" w:type="dxa"/>
            <w:vAlign w:val="center"/>
          </w:tcPr>
          <w:p w:rsidR="00AE4CAB" w:rsidRPr="00F547B9" w:rsidRDefault="00AE4CAB" w:rsidP="00FB3274">
            <w:pPr>
              <w:widowControl w:val="0"/>
              <w:suppressAutoHyphens/>
              <w:spacing w:after="0" w:line="240" w:lineRule="auto"/>
              <w:jc w:val="center"/>
              <w:rPr>
                <w:rFonts w:ascii="Times New Roman" w:hAnsi="Times New Roman" w:cs="Times New Roman"/>
                <w:sz w:val="24"/>
                <w:szCs w:val="28"/>
              </w:rPr>
            </w:pPr>
            <w:r w:rsidRPr="00F547B9">
              <w:rPr>
                <w:rFonts w:ascii="Times New Roman" w:hAnsi="Times New Roman" w:cs="Times New Roman"/>
                <w:sz w:val="24"/>
                <w:szCs w:val="28"/>
              </w:rPr>
              <w:t>с</w:t>
            </w:r>
          </w:p>
        </w:tc>
        <w:tc>
          <w:tcPr>
            <w:tcW w:w="725" w:type="dxa"/>
            <w:vAlign w:val="center"/>
          </w:tcPr>
          <w:p w:rsidR="00AE4CAB" w:rsidRPr="00F547B9" w:rsidRDefault="00AE4CAB" w:rsidP="00FB3274">
            <w:pPr>
              <w:widowControl w:val="0"/>
              <w:suppressAutoHyphens/>
              <w:spacing w:after="0" w:line="240" w:lineRule="auto"/>
              <w:jc w:val="center"/>
              <w:rPr>
                <w:rFonts w:ascii="Times New Roman" w:hAnsi="Times New Roman" w:cs="Times New Roman"/>
                <w:sz w:val="24"/>
                <w:szCs w:val="28"/>
              </w:rPr>
            </w:pPr>
            <w:r w:rsidRPr="00F547B9">
              <w:rPr>
                <w:rFonts w:ascii="Times New Roman" w:hAnsi="Times New Roman" w:cs="Times New Roman"/>
                <w:sz w:val="24"/>
                <w:szCs w:val="28"/>
              </w:rPr>
              <w:t>об/мин</w:t>
            </w:r>
          </w:p>
        </w:tc>
        <w:tc>
          <w:tcPr>
            <w:tcW w:w="753" w:type="dxa"/>
            <w:vAlign w:val="center"/>
          </w:tcPr>
          <w:p w:rsidR="00AE4CAB" w:rsidRPr="00F547B9" w:rsidRDefault="00AE4CAB" w:rsidP="00FB3274">
            <w:pPr>
              <w:widowControl w:val="0"/>
              <w:suppressAutoHyphens/>
              <w:spacing w:after="0" w:line="240" w:lineRule="auto"/>
              <w:jc w:val="center"/>
              <w:rPr>
                <w:rFonts w:ascii="Times New Roman" w:hAnsi="Times New Roman" w:cs="Times New Roman"/>
                <w:sz w:val="24"/>
                <w:szCs w:val="28"/>
              </w:rPr>
            </w:pPr>
            <w:r w:rsidRPr="00F547B9">
              <w:rPr>
                <w:rFonts w:ascii="Times New Roman" w:hAnsi="Times New Roman" w:cs="Times New Roman"/>
                <w:sz w:val="24"/>
                <w:szCs w:val="28"/>
              </w:rPr>
              <w:t>%</w:t>
            </w:r>
          </w:p>
        </w:tc>
      </w:tr>
      <w:tr w:rsidR="00E0025F" w:rsidRPr="00F547B9" w:rsidTr="00FB3274">
        <w:trPr>
          <w:trHeight w:val="96"/>
          <w:jc w:val="center"/>
        </w:trPr>
        <w:tc>
          <w:tcPr>
            <w:tcW w:w="960" w:type="dxa"/>
            <w:vAlign w:val="center"/>
          </w:tcPr>
          <w:p w:rsidR="00AE4CAB" w:rsidRPr="00F547B9" w:rsidRDefault="00AE4CAB" w:rsidP="00FB3274">
            <w:pPr>
              <w:widowControl w:val="0"/>
              <w:suppressAutoHyphens/>
              <w:spacing w:after="0" w:line="240" w:lineRule="auto"/>
              <w:rPr>
                <w:rFonts w:ascii="Times New Roman" w:hAnsi="Times New Roman" w:cs="Times New Roman"/>
                <w:sz w:val="24"/>
                <w:szCs w:val="28"/>
              </w:rPr>
            </w:pPr>
            <w:r w:rsidRPr="00F547B9">
              <w:rPr>
                <w:rFonts w:ascii="Times New Roman" w:hAnsi="Times New Roman" w:cs="Times New Roman"/>
                <w:sz w:val="24"/>
                <w:szCs w:val="28"/>
              </w:rPr>
              <w:t>МСК-103-4</w:t>
            </w:r>
          </w:p>
        </w:tc>
        <w:tc>
          <w:tcPr>
            <w:tcW w:w="650" w:type="dxa"/>
            <w:vAlign w:val="center"/>
          </w:tcPr>
          <w:p w:rsidR="00AE4CAB" w:rsidRPr="00F547B9" w:rsidRDefault="00AE4CAB" w:rsidP="00FB3274">
            <w:pPr>
              <w:widowControl w:val="0"/>
              <w:suppressAutoHyphens/>
              <w:spacing w:after="0" w:line="240" w:lineRule="auto"/>
              <w:jc w:val="center"/>
              <w:rPr>
                <w:rFonts w:ascii="Times New Roman" w:hAnsi="Times New Roman" w:cs="Times New Roman"/>
                <w:sz w:val="24"/>
                <w:szCs w:val="28"/>
              </w:rPr>
            </w:pPr>
            <w:r w:rsidRPr="00F547B9">
              <w:rPr>
                <w:rFonts w:ascii="Times New Roman" w:hAnsi="Times New Roman" w:cs="Times New Roman"/>
                <w:sz w:val="24"/>
                <w:szCs w:val="28"/>
              </w:rPr>
              <w:t>200</w:t>
            </w:r>
          </w:p>
        </w:tc>
        <w:tc>
          <w:tcPr>
            <w:tcW w:w="782" w:type="dxa"/>
            <w:vAlign w:val="center"/>
          </w:tcPr>
          <w:p w:rsidR="00AE4CAB" w:rsidRPr="00F547B9" w:rsidRDefault="00AE4CAB" w:rsidP="00FB3274">
            <w:pPr>
              <w:widowControl w:val="0"/>
              <w:suppressAutoHyphens/>
              <w:spacing w:after="0" w:line="240" w:lineRule="auto"/>
              <w:jc w:val="center"/>
              <w:rPr>
                <w:rFonts w:ascii="Times New Roman" w:hAnsi="Times New Roman" w:cs="Times New Roman"/>
                <w:sz w:val="24"/>
                <w:szCs w:val="28"/>
              </w:rPr>
            </w:pPr>
            <w:r w:rsidRPr="00F547B9">
              <w:rPr>
                <w:rFonts w:ascii="Times New Roman" w:hAnsi="Times New Roman" w:cs="Times New Roman"/>
                <w:sz w:val="24"/>
                <w:szCs w:val="28"/>
              </w:rPr>
              <w:t>0.013</w:t>
            </w:r>
          </w:p>
        </w:tc>
        <w:tc>
          <w:tcPr>
            <w:tcW w:w="651" w:type="dxa"/>
            <w:vAlign w:val="center"/>
          </w:tcPr>
          <w:p w:rsidR="00AE4CAB" w:rsidRPr="00F547B9" w:rsidRDefault="00AE4CAB" w:rsidP="00FB3274">
            <w:pPr>
              <w:widowControl w:val="0"/>
              <w:suppressAutoHyphens/>
              <w:spacing w:after="0" w:line="240" w:lineRule="auto"/>
              <w:jc w:val="center"/>
              <w:rPr>
                <w:rFonts w:ascii="Times New Roman" w:hAnsi="Times New Roman" w:cs="Times New Roman"/>
                <w:sz w:val="24"/>
                <w:szCs w:val="28"/>
              </w:rPr>
            </w:pPr>
            <w:r w:rsidRPr="00F547B9">
              <w:rPr>
                <w:rFonts w:ascii="Times New Roman" w:hAnsi="Times New Roman" w:cs="Times New Roman"/>
                <w:sz w:val="24"/>
                <w:szCs w:val="28"/>
              </w:rPr>
              <w:t>0,93</w:t>
            </w:r>
          </w:p>
        </w:tc>
        <w:tc>
          <w:tcPr>
            <w:tcW w:w="781" w:type="dxa"/>
            <w:vAlign w:val="center"/>
          </w:tcPr>
          <w:p w:rsidR="00AE4CAB" w:rsidRPr="00F547B9" w:rsidRDefault="00AE4CAB" w:rsidP="00FB3274">
            <w:pPr>
              <w:widowControl w:val="0"/>
              <w:suppressAutoHyphens/>
              <w:spacing w:after="0" w:line="240" w:lineRule="auto"/>
              <w:jc w:val="center"/>
              <w:rPr>
                <w:rFonts w:ascii="Times New Roman" w:hAnsi="Times New Roman" w:cs="Times New Roman"/>
                <w:sz w:val="24"/>
                <w:szCs w:val="28"/>
              </w:rPr>
            </w:pPr>
            <w:r w:rsidRPr="00F547B9">
              <w:rPr>
                <w:rFonts w:ascii="Times New Roman" w:hAnsi="Times New Roman" w:cs="Times New Roman"/>
                <w:sz w:val="24"/>
                <w:szCs w:val="28"/>
              </w:rPr>
              <w:t>0,055</w:t>
            </w:r>
          </w:p>
        </w:tc>
        <w:tc>
          <w:tcPr>
            <w:tcW w:w="651" w:type="dxa"/>
            <w:vAlign w:val="center"/>
          </w:tcPr>
          <w:p w:rsidR="00AE4CAB" w:rsidRPr="00F547B9" w:rsidRDefault="00AE4CAB" w:rsidP="00FB3274">
            <w:pPr>
              <w:widowControl w:val="0"/>
              <w:suppressAutoHyphens/>
              <w:spacing w:after="0" w:line="240" w:lineRule="auto"/>
              <w:jc w:val="center"/>
              <w:rPr>
                <w:rFonts w:ascii="Times New Roman" w:hAnsi="Times New Roman" w:cs="Times New Roman"/>
                <w:sz w:val="24"/>
                <w:szCs w:val="28"/>
              </w:rPr>
            </w:pPr>
            <w:r w:rsidRPr="00F547B9">
              <w:rPr>
                <w:rFonts w:ascii="Times New Roman" w:hAnsi="Times New Roman" w:cs="Times New Roman"/>
                <w:sz w:val="24"/>
                <w:szCs w:val="28"/>
              </w:rPr>
              <w:t>1,8</w:t>
            </w:r>
          </w:p>
        </w:tc>
        <w:tc>
          <w:tcPr>
            <w:tcW w:w="651" w:type="dxa"/>
            <w:vAlign w:val="center"/>
          </w:tcPr>
          <w:p w:rsidR="00AE4CAB" w:rsidRPr="00F547B9" w:rsidRDefault="00AE4CAB" w:rsidP="00FB3274">
            <w:pPr>
              <w:widowControl w:val="0"/>
              <w:suppressAutoHyphens/>
              <w:spacing w:after="0" w:line="240" w:lineRule="auto"/>
              <w:jc w:val="center"/>
              <w:rPr>
                <w:rFonts w:ascii="Times New Roman" w:hAnsi="Times New Roman" w:cs="Times New Roman"/>
                <w:sz w:val="24"/>
                <w:szCs w:val="28"/>
              </w:rPr>
            </w:pPr>
            <w:r w:rsidRPr="00F547B9">
              <w:rPr>
                <w:rFonts w:ascii="Times New Roman" w:hAnsi="Times New Roman" w:cs="Times New Roman"/>
                <w:sz w:val="24"/>
                <w:szCs w:val="28"/>
              </w:rPr>
              <w:t>0,23</w:t>
            </w:r>
          </w:p>
        </w:tc>
        <w:tc>
          <w:tcPr>
            <w:tcW w:w="781" w:type="dxa"/>
            <w:vAlign w:val="center"/>
          </w:tcPr>
          <w:p w:rsidR="00AE4CAB" w:rsidRPr="00F547B9" w:rsidRDefault="00AE4CAB" w:rsidP="00FB3274">
            <w:pPr>
              <w:widowControl w:val="0"/>
              <w:suppressAutoHyphens/>
              <w:spacing w:after="0" w:line="240" w:lineRule="auto"/>
              <w:jc w:val="center"/>
              <w:rPr>
                <w:rFonts w:ascii="Times New Roman" w:hAnsi="Times New Roman" w:cs="Times New Roman"/>
                <w:sz w:val="24"/>
                <w:szCs w:val="28"/>
                <w:lang w:val="en-US"/>
              </w:rPr>
            </w:pPr>
            <w:r w:rsidRPr="00F547B9">
              <w:rPr>
                <w:rFonts w:ascii="Times New Roman" w:hAnsi="Times New Roman" w:cs="Times New Roman"/>
                <w:sz w:val="24"/>
                <w:szCs w:val="28"/>
              </w:rPr>
              <w:t>0,176</w:t>
            </w:r>
          </w:p>
        </w:tc>
        <w:tc>
          <w:tcPr>
            <w:tcW w:w="651" w:type="dxa"/>
            <w:vAlign w:val="center"/>
          </w:tcPr>
          <w:p w:rsidR="00AE4CAB" w:rsidRPr="00F547B9" w:rsidRDefault="00AE4CAB" w:rsidP="00FB3274">
            <w:pPr>
              <w:widowControl w:val="0"/>
              <w:suppressAutoHyphens/>
              <w:spacing w:after="0" w:line="240" w:lineRule="auto"/>
              <w:jc w:val="center"/>
              <w:rPr>
                <w:rFonts w:ascii="Times New Roman" w:hAnsi="Times New Roman" w:cs="Times New Roman"/>
                <w:sz w:val="24"/>
                <w:szCs w:val="28"/>
                <w:lang w:val="en-US"/>
              </w:rPr>
            </w:pPr>
            <w:r w:rsidRPr="00F547B9">
              <w:rPr>
                <w:rFonts w:ascii="Times New Roman" w:hAnsi="Times New Roman" w:cs="Times New Roman"/>
                <w:sz w:val="24"/>
                <w:szCs w:val="28"/>
              </w:rPr>
              <w:t>1,96</w:t>
            </w:r>
          </w:p>
        </w:tc>
        <w:tc>
          <w:tcPr>
            <w:tcW w:w="781" w:type="dxa"/>
            <w:vAlign w:val="center"/>
          </w:tcPr>
          <w:p w:rsidR="00AE4CAB" w:rsidRPr="00F547B9" w:rsidRDefault="00AE4CAB" w:rsidP="00FB3274">
            <w:pPr>
              <w:widowControl w:val="0"/>
              <w:suppressAutoHyphens/>
              <w:spacing w:after="0" w:line="240" w:lineRule="auto"/>
              <w:jc w:val="center"/>
              <w:rPr>
                <w:rFonts w:ascii="Times New Roman" w:hAnsi="Times New Roman" w:cs="Times New Roman"/>
                <w:sz w:val="24"/>
                <w:szCs w:val="28"/>
                <w:lang w:val="en-US"/>
              </w:rPr>
            </w:pPr>
            <w:r w:rsidRPr="00F547B9">
              <w:rPr>
                <w:rFonts w:ascii="Times New Roman" w:hAnsi="Times New Roman" w:cs="Times New Roman"/>
                <w:sz w:val="24"/>
                <w:szCs w:val="28"/>
              </w:rPr>
              <w:t>0,233</w:t>
            </w:r>
          </w:p>
        </w:tc>
        <w:tc>
          <w:tcPr>
            <w:tcW w:w="914" w:type="dxa"/>
            <w:vAlign w:val="center"/>
          </w:tcPr>
          <w:p w:rsidR="00AE4CAB" w:rsidRPr="00F547B9" w:rsidRDefault="00AE4CAB" w:rsidP="00FB3274">
            <w:pPr>
              <w:widowControl w:val="0"/>
              <w:suppressAutoHyphens/>
              <w:spacing w:after="0" w:line="240" w:lineRule="auto"/>
              <w:jc w:val="center"/>
              <w:rPr>
                <w:rFonts w:ascii="Times New Roman" w:hAnsi="Times New Roman" w:cs="Times New Roman"/>
                <w:sz w:val="24"/>
                <w:szCs w:val="28"/>
              </w:rPr>
            </w:pPr>
            <w:r w:rsidRPr="00F547B9">
              <w:rPr>
                <w:rFonts w:ascii="Times New Roman" w:hAnsi="Times New Roman" w:cs="Times New Roman"/>
                <w:sz w:val="24"/>
                <w:szCs w:val="28"/>
              </w:rPr>
              <w:t>0,</w:t>
            </w:r>
            <w:r w:rsidRPr="00F547B9">
              <w:rPr>
                <w:rFonts w:ascii="Times New Roman" w:hAnsi="Times New Roman" w:cs="Times New Roman"/>
                <w:sz w:val="24"/>
                <w:szCs w:val="28"/>
                <w:lang w:val="en-US"/>
              </w:rPr>
              <w:t>0</w:t>
            </w:r>
            <w:r w:rsidRPr="00F547B9">
              <w:rPr>
                <w:rFonts w:ascii="Times New Roman" w:hAnsi="Times New Roman" w:cs="Times New Roman"/>
                <w:sz w:val="24"/>
                <w:szCs w:val="28"/>
              </w:rPr>
              <w:t>075</w:t>
            </w:r>
          </w:p>
        </w:tc>
        <w:tc>
          <w:tcPr>
            <w:tcW w:w="725" w:type="dxa"/>
            <w:vAlign w:val="center"/>
          </w:tcPr>
          <w:p w:rsidR="00AE4CAB" w:rsidRPr="00F547B9" w:rsidRDefault="00AE4CAB" w:rsidP="00FB3274">
            <w:pPr>
              <w:widowControl w:val="0"/>
              <w:suppressAutoHyphens/>
              <w:spacing w:after="0" w:line="240" w:lineRule="auto"/>
              <w:jc w:val="center"/>
              <w:rPr>
                <w:rFonts w:ascii="Times New Roman" w:hAnsi="Times New Roman" w:cs="Times New Roman"/>
                <w:sz w:val="24"/>
                <w:szCs w:val="28"/>
              </w:rPr>
            </w:pPr>
            <w:r w:rsidRPr="00F547B9">
              <w:rPr>
                <w:rFonts w:ascii="Times New Roman" w:hAnsi="Times New Roman" w:cs="Times New Roman"/>
                <w:sz w:val="24"/>
                <w:szCs w:val="28"/>
              </w:rPr>
              <w:t>1500</w:t>
            </w:r>
          </w:p>
        </w:tc>
        <w:tc>
          <w:tcPr>
            <w:tcW w:w="753" w:type="dxa"/>
            <w:vAlign w:val="center"/>
          </w:tcPr>
          <w:p w:rsidR="00AE4CAB" w:rsidRPr="00F547B9" w:rsidRDefault="00AE4CAB" w:rsidP="00FB3274">
            <w:pPr>
              <w:widowControl w:val="0"/>
              <w:suppressAutoHyphens/>
              <w:spacing w:after="0" w:line="240" w:lineRule="auto"/>
              <w:jc w:val="center"/>
              <w:rPr>
                <w:rFonts w:ascii="Times New Roman" w:hAnsi="Times New Roman" w:cs="Times New Roman"/>
                <w:sz w:val="24"/>
                <w:szCs w:val="28"/>
              </w:rPr>
            </w:pPr>
            <w:r w:rsidRPr="00F547B9">
              <w:rPr>
                <w:rFonts w:ascii="Times New Roman" w:hAnsi="Times New Roman" w:cs="Times New Roman"/>
                <w:sz w:val="24"/>
                <w:szCs w:val="28"/>
              </w:rPr>
              <w:t>90,5</w:t>
            </w:r>
          </w:p>
        </w:tc>
      </w:tr>
    </w:tbl>
    <w:p w:rsidR="00781ED7" w:rsidRPr="00F547B9" w:rsidRDefault="00781ED7" w:rsidP="001052C1">
      <w:pPr>
        <w:pStyle w:val="af0"/>
        <w:widowControl w:val="0"/>
        <w:jc w:val="both"/>
        <w:rPr>
          <w:szCs w:val="28"/>
          <w:lang w:val="en-US"/>
        </w:rPr>
      </w:pPr>
      <w:bookmarkStart w:id="44" w:name="_Toc483752959"/>
      <w:bookmarkStart w:id="45" w:name="_Toc501111883"/>
      <w:bookmarkStart w:id="46" w:name="_Toc501111982"/>
      <w:bookmarkStart w:id="47" w:name="_Toc501112237"/>
    </w:p>
    <w:p w:rsidR="00AE4CAB" w:rsidRPr="00F547B9" w:rsidRDefault="00AE4CAB" w:rsidP="00AE4CAB">
      <w:pPr>
        <w:pStyle w:val="af0"/>
        <w:widowControl w:val="0"/>
        <w:ind w:firstLine="709"/>
        <w:jc w:val="both"/>
        <w:rPr>
          <w:szCs w:val="28"/>
        </w:rPr>
      </w:pPr>
      <w:r w:rsidRPr="00F547B9">
        <w:rPr>
          <w:szCs w:val="28"/>
        </w:rPr>
        <w:t>Определяем мощность приводного двигателя для генератора МСК МСК-103-4 по формуле :</w:t>
      </w:r>
    </w:p>
    <w:p w:rsidR="00AE4CAB" w:rsidRPr="00F547B9" w:rsidRDefault="00AE4CAB" w:rsidP="00FB3274">
      <w:pPr>
        <w:widowControl w:val="0"/>
        <w:spacing w:after="0" w:line="240" w:lineRule="auto"/>
        <w:ind w:firstLine="709"/>
        <w:jc w:val="both"/>
        <w:rPr>
          <w:rFonts w:ascii="Times New Roman" w:hAnsi="Times New Roman" w:cs="Times New Roman"/>
          <w:position w:val="-30"/>
          <w:sz w:val="28"/>
          <w:szCs w:val="28"/>
        </w:rPr>
      </w:pPr>
    </w:p>
    <w:p w:rsidR="00AE4CAB" w:rsidRPr="00F547B9" w:rsidRDefault="00AE4CAB" w:rsidP="00FB3274">
      <w:pPr>
        <w:widowControl w:val="0"/>
        <w:spacing w:after="0" w:line="240" w:lineRule="auto"/>
        <w:jc w:val="center"/>
        <w:rPr>
          <w:rFonts w:ascii="Times New Roman" w:hAnsi="Times New Roman" w:cs="Times New Roman"/>
          <w:sz w:val="28"/>
          <w:szCs w:val="28"/>
        </w:rPr>
      </w:pPr>
      <w:r w:rsidRPr="00F547B9">
        <w:rPr>
          <w:rFonts w:ascii="Times New Roman" w:hAnsi="Times New Roman" w:cs="Times New Roman"/>
          <w:position w:val="-30"/>
          <w:sz w:val="28"/>
          <w:szCs w:val="28"/>
        </w:rPr>
        <w:object w:dxaOrig="2380" w:dyaOrig="700">
          <v:shape id="_x0000_i1053" type="#_x0000_t75" style="width:118.3pt;height:36.85pt" o:ole="" fillcolor="window">
            <v:imagedata r:id="rId68" o:title=""/>
          </v:shape>
          <o:OLEObject Type="Embed" ProgID="Equation.3" ShapeID="_x0000_i1053" DrawAspect="Content" ObjectID="_1492325801" r:id="rId69"/>
        </w:object>
      </w:r>
      <w:r w:rsidRPr="00F547B9">
        <w:rPr>
          <w:rFonts w:ascii="Times New Roman" w:hAnsi="Times New Roman" w:cs="Times New Roman"/>
          <w:sz w:val="28"/>
          <w:szCs w:val="28"/>
        </w:rPr>
        <w:t xml:space="preserve"> кВт.</w:t>
      </w:r>
      <w:bookmarkStart w:id="48" w:name="_Toc250793272"/>
    </w:p>
    <w:p w:rsidR="001052C1" w:rsidRPr="00F547B9" w:rsidRDefault="001052C1" w:rsidP="00FB3274">
      <w:pPr>
        <w:widowControl w:val="0"/>
        <w:spacing w:after="0" w:line="240" w:lineRule="auto"/>
        <w:jc w:val="center"/>
        <w:rPr>
          <w:rFonts w:ascii="Times New Roman" w:hAnsi="Times New Roman" w:cs="Times New Roman"/>
          <w:sz w:val="28"/>
          <w:szCs w:val="28"/>
        </w:rPr>
      </w:pPr>
    </w:p>
    <w:bookmarkEnd w:id="48"/>
    <w:p w:rsidR="001052C1" w:rsidRPr="00F547B9" w:rsidRDefault="001052C1" w:rsidP="00164605">
      <w:pPr>
        <w:pStyle w:val="af0"/>
        <w:widowControl w:val="0"/>
        <w:jc w:val="both"/>
        <w:rPr>
          <w:bCs/>
          <w:szCs w:val="28"/>
        </w:rPr>
      </w:pPr>
      <w:r w:rsidRPr="00F547B9">
        <w:rPr>
          <w:bCs/>
          <w:szCs w:val="28"/>
        </w:rPr>
        <w:t>По полученной мощности выбираем дизель типа 12ЧСП15/18.</w:t>
      </w:r>
    </w:p>
    <w:p w:rsidR="001052C1" w:rsidRPr="00F547B9" w:rsidRDefault="001052C1" w:rsidP="001052C1">
      <w:pPr>
        <w:pStyle w:val="af0"/>
        <w:widowControl w:val="0"/>
        <w:ind w:firstLine="709"/>
        <w:jc w:val="both"/>
        <w:rPr>
          <w:bCs/>
          <w:szCs w:val="28"/>
        </w:rPr>
      </w:pPr>
      <w:r w:rsidRPr="00F547B9">
        <w:rPr>
          <w:bCs/>
          <w:szCs w:val="28"/>
        </w:rPr>
        <w:t>1. Номинальная длительная эффективная мощность Nе = 407 л.с.</w:t>
      </w:r>
    </w:p>
    <w:p w:rsidR="001052C1" w:rsidRPr="00F547B9" w:rsidRDefault="001052C1" w:rsidP="001052C1">
      <w:pPr>
        <w:pStyle w:val="af0"/>
        <w:widowControl w:val="0"/>
        <w:ind w:firstLine="709"/>
        <w:jc w:val="both"/>
        <w:rPr>
          <w:bCs/>
          <w:szCs w:val="28"/>
        </w:rPr>
      </w:pPr>
      <w:r w:rsidRPr="00F547B9">
        <w:rPr>
          <w:bCs/>
          <w:szCs w:val="28"/>
        </w:rPr>
        <w:t>2. Цилиндровая мощность Nец= л.с.</w:t>
      </w:r>
    </w:p>
    <w:p w:rsidR="001052C1" w:rsidRPr="00F547B9" w:rsidRDefault="001052C1" w:rsidP="001052C1">
      <w:pPr>
        <w:pStyle w:val="af0"/>
        <w:widowControl w:val="0"/>
        <w:ind w:firstLine="709"/>
        <w:jc w:val="both"/>
        <w:rPr>
          <w:bCs/>
          <w:szCs w:val="28"/>
        </w:rPr>
      </w:pPr>
      <w:r w:rsidRPr="00F547B9">
        <w:rPr>
          <w:bCs/>
          <w:szCs w:val="28"/>
        </w:rPr>
        <w:t>3. Номинальная частота вращения n = 1500 об/мин.</w:t>
      </w:r>
    </w:p>
    <w:p w:rsidR="001052C1" w:rsidRPr="00F547B9" w:rsidRDefault="001052C1" w:rsidP="001052C1">
      <w:pPr>
        <w:pStyle w:val="af0"/>
        <w:widowControl w:val="0"/>
        <w:ind w:firstLine="709"/>
        <w:jc w:val="both"/>
        <w:rPr>
          <w:bCs/>
          <w:szCs w:val="28"/>
        </w:rPr>
      </w:pPr>
      <w:r w:rsidRPr="00F547B9">
        <w:rPr>
          <w:bCs/>
          <w:szCs w:val="28"/>
        </w:rPr>
        <w:t>4. Соотношение диаметра цилиндра к ходу поршня D/S = 15/18 см.</w:t>
      </w:r>
    </w:p>
    <w:p w:rsidR="001052C1" w:rsidRPr="00F547B9" w:rsidRDefault="001052C1" w:rsidP="001052C1">
      <w:pPr>
        <w:pStyle w:val="af0"/>
        <w:widowControl w:val="0"/>
        <w:ind w:firstLine="709"/>
        <w:jc w:val="both"/>
        <w:rPr>
          <w:bCs/>
          <w:szCs w:val="28"/>
        </w:rPr>
      </w:pPr>
      <w:r w:rsidRPr="00F547B9">
        <w:rPr>
          <w:bCs/>
          <w:szCs w:val="28"/>
        </w:rPr>
        <w:t>5. Число цилиндров I= 12 штук.</w:t>
      </w:r>
    </w:p>
    <w:p w:rsidR="001052C1" w:rsidRPr="00F547B9" w:rsidRDefault="001052C1" w:rsidP="001052C1">
      <w:pPr>
        <w:pStyle w:val="af0"/>
        <w:widowControl w:val="0"/>
        <w:ind w:firstLine="709"/>
        <w:jc w:val="both"/>
        <w:rPr>
          <w:bCs/>
          <w:szCs w:val="28"/>
        </w:rPr>
      </w:pPr>
      <w:r w:rsidRPr="00F547B9">
        <w:rPr>
          <w:bCs/>
          <w:szCs w:val="28"/>
        </w:rPr>
        <w:t>6. Удельный расход масла gm = 0.012кг/кВт∙ч;</w:t>
      </w:r>
    </w:p>
    <w:p w:rsidR="00AF487E" w:rsidRPr="00F547B9" w:rsidRDefault="001052C1" w:rsidP="00FB3274">
      <w:pPr>
        <w:pStyle w:val="af0"/>
        <w:widowControl w:val="0"/>
        <w:ind w:firstLine="709"/>
        <w:jc w:val="both"/>
        <w:rPr>
          <w:bCs/>
          <w:szCs w:val="28"/>
        </w:rPr>
      </w:pPr>
      <w:r w:rsidRPr="00F547B9">
        <w:rPr>
          <w:bCs/>
          <w:szCs w:val="28"/>
        </w:rPr>
        <w:t>7. Удельный расход топлива ge = 0.237кг/кВт∙ч</w:t>
      </w:r>
    </w:p>
    <w:p w:rsidR="00AE4CAB" w:rsidRPr="00F547B9" w:rsidRDefault="00AE4CAB" w:rsidP="00FB3274">
      <w:pPr>
        <w:pStyle w:val="af0"/>
        <w:widowControl w:val="0"/>
        <w:ind w:firstLine="709"/>
        <w:jc w:val="both"/>
        <w:rPr>
          <w:szCs w:val="28"/>
        </w:rPr>
      </w:pPr>
      <w:r w:rsidRPr="00F547B9">
        <w:rPr>
          <w:szCs w:val="28"/>
        </w:rPr>
        <w:t>Определяем мощность приводного двигателя для ге</w:t>
      </w:r>
      <w:r w:rsidR="00FB3274" w:rsidRPr="00F547B9">
        <w:rPr>
          <w:szCs w:val="28"/>
        </w:rPr>
        <w:t>нератора МСК-102-4 по формуле :</w:t>
      </w:r>
    </w:p>
    <w:p w:rsidR="00FB3274" w:rsidRPr="00F547B9" w:rsidRDefault="00FB3274" w:rsidP="00FB3274">
      <w:pPr>
        <w:pStyle w:val="af0"/>
        <w:widowControl w:val="0"/>
        <w:ind w:firstLine="709"/>
        <w:jc w:val="both"/>
        <w:rPr>
          <w:szCs w:val="28"/>
        </w:rPr>
      </w:pPr>
    </w:p>
    <w:p w:rsidR="000F3E99" w:rsidRPr="00F547B9" w:rsidRDefault="00AE4CAB" w:rsidP="00FB3274">
      <w:pPr>
        <w:widowControl w:val="0"/>
        <w:spacing w:after="0" w:line="240" w:lineRule="auto"/>
        <w:jc w:val="center"/>
        <w:rPr>
          <w:rFonts w:ascii="Times New Roman" w:hAnsi="Times New Roman" w:cs="Times New Roman"/>
          <w:sz w:val="28"/>
          <w:szCs w:val="28"/>
        </w:rPr>
      </w:pPr>
      <w:r w:rsidRPr="00F547B9">
        <w:rPr>
          <w:rFonts w:ascii="Times New Roman" w:hAnsi="Times New Roman" w:cs="Times New Roman"/>
          <w:position w:val="-30"/>
          <w:sz w:val="28"/>
          <w:szCs w:val="28"/>
        </w:rPr>
        <w:object w:dxaOrig="2320" w:dyaOrig="700">
          <v:shape id="_x0000_i1054" type="#_x0000_t75" style="width:114pt;height:36.85pt" o:ole="" fillcolor="window">
            <v:imagedata r:id="rId70" o:title=""/>
          </v:shape>
          <o:OLEObject Type="Embed" ProgID="Equation.3" ShapeID="_x0000_i1054" DrawAspect="Content" ObjectID="_1492325802" r:id="rId71"/>
        </w:object>
      </w:r>
      <w:r w:rsidRPr="00F547B9">
        <w:rPr>
          <w:rFonts w:ascii="Times New Roman" w:hAnsi="Times New Roman" w:cs="Times New Roman"/>
          <w:sz w:val="28"/>
          <w:szCs w:val="28"/>
        </w:rPr>
        <w:t xml:space="preserve"> кВт</w:t>
      </w:r>
      <w:r w:rsidR="00D8188E">
        <w:rPr>
          <w:rFonts w:ascii="Times New Roman" w:hAnsi="Times New Roman" w:cs="Times New Roman"/>
          <w:sz w:val="28"/>
          <w:szCs w:val="28"/>
        </w:rPr>
        <w:t>.</w:t>
      </w:r>
    </w:p>
    <w:p w:rsidR="00FB3274" w:rsidRPr="00F547B9" w:rsidRDefault="00FB3274" w:rsidP="00FB3274">
      <w:pPr>
        <w:widowControl w:val="0"/>
        <w:spacing w:after="0" w:line="240" w:lineRule="auto"/>
        <w:jc w:val="center"/>
        <w:rPr>
          <w:rFonts w:ascii="Times New Roman" w:hAnsi="Times New Roman" w:cs="Times New Roman"/>
          <w:sz w:val="28"/>
          <w:szCs w:val="28"/>
        </w:rPr>
      </w:pPr>
    </w:p>
    <w:p w:rsidR="00AE4CAB" w:rsidRPr="00F547B9" w:rsidRDefault="00AE4CAB" w:rsidP="000F3E99">
      <w:pPr>
        <w:pStyle w:val="a6"/>
        <w:widowControl w:val="0"/>
        <w:rPr>
          <w:szCs w:val="28"/>
        </w:rPr>
      </w:pPr>
      <w:r w:rsidRPr="00F547B9">
        <w:rPr>
          <w:szCs w:val="28"/>
        </w:rPr>
        <w:t xml:space="preserve">По полученной мощности выбираем дизель типа 12ЧСП15/18. </w:t>
      </w:r>
    </w:p>
    <w:p w:rsidR="00AE4CAB" w:rsidRPr="00F547B9" w:rsidRDefault="00AE4CAB" w:rsidP="001052C1">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1. Номинальная длительная эффективная мощность N</w:t>
      </w:r>
      <w:r w:rsidRPr="00F547B9">
        <w:rPr>
          <w:rFonts w:ascii="Times New Roman" w:hAnsi="Times New Roman" w:cs="Times New Roman"/>
          <w:sz w:val="28"/>
          <w:szCs w:val="28"/>
          <w:vertAlign w:val="subscript"/>
        </w:rPr>
        <w:t xml:space="preserve">е </w:t>
      </w:r>
      <w:r w:rsidRPr="00F547B9">
        <w:rPr>
          <w:rFonts w:ascii="Times New Roman" w:hAnsi="Times New Roman" w:cs="Times New Roman"/>
          <w:sz w:val="28"/>
          <w:szCs w:val="28"/>
        </w:rPr>
        <w:t>= 407 л.с.</w:t>
      </w:r>
    </w:p>
    <w:p w:rsidR="00AE4CAB" w:rsidRPr="00F547B9" w:rsidRDefault="00AE4CAB" w:rsidP="001052C1">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2. Цилиндровая мощность N</w:t>
      </w:r>
      <w:r w:rsidRPr="00F547B9">
        <w:rPr>
          <w:rFonts w:ascii="Times New Roman" w:hAnsi="Times New Roman" w:cs="Times New Roman"/>
          <w:sz w:val="28"/>
          <w:szCs w:val="28"/>
          <w:vertAlign w:val="subscript"/>
        </w:rPr>
        <w:t>ец</w:t>
      </w:r>
      <w:r w:rsidRPr="00F547B9">
        <w:rPr>
          <w:rFonts w:ascii="Times New Roman" w:hAnsi="Times New Roman" w:cs="Times New Roman"/>
          <w:sz w:val="28"/>
          <w:szCs w:val="28"/>
        </w:rPr>
        <w:t>= л.с.</w:t>
      </w:r>
    </w:p>
    <w:p w:rsidR="00AE4CAB" w:rsidRPr="00F547B9" w:rsidRDefault="00AE4CAB" w:rsidP="001052C1">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3. Номинальная частота вращения n = 1500 об/мин.</w:t>
      </w:r>
    </w:p>
    <w:p w:rsidR="00AE4CAB" w:rsidRPr="00F547B9" w:rsidRDefault="00AE4CAB" w:rsidP="001052C1">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4. Соотношение диаметра цилиндра к ходу поршня D/S = 15/18 см.</w:t>
      </w:r>
    </w:p>
    <w:p w:rsidR="00AE4CAB" w:rsidRPr="00F547B9" w:rsidRDefault="00AE4CAB" w:rsidP="001052C1">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5. Число цилиндров I= 12 штук.</w:t>
      </w:r>
    </w:p>
    <w:p w:rsidR="00AE4CAB" w:rsidRPr="00F547B9" w:rsidRDefault="00AE4CAB" w:rsidP="001052C1">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6. Удельный расход масла gm = 0.012кг/кВт∙ч;</w:t>
      </w:r>
    </w:p>
    <w:p w:rsidR="00AE4CAB" w:rsidRPr="00F547B9" w:rsidRDefault="00AE4CAB" w:rsidP="001052C1">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7. Удельный расход топлива ge = 0.237кг/кВт∙ч</w:t>
      </w:r>
    </w:p>
    <w:p w:rsidR="00AE4CAB" w:rsidRPr="00F547B9" w:rsidRDefault="00AE4CAB" w:rsidP="00FB3274">
      <w:pPr>
        <w:pStyle w:val="af0"/>
        <w:widowControl w:val="0"/>
        <w:ind w:firstLine="709"/>
        <w:jc w:val="both"/>
        <w:rPr>
          <w:szCs w:val="28"/>
        </w:rPr>
      </w:pPr>
      <w:r w:rsidRPr="00F547B9">
        <w:rPr>
          <w:szCs w:val="28"/>
        </w:rPr>
        <w:t>Определяем мощность приводного двигателя для аварийного г</w:t>
      </w:r>
      <w:r w:rsidR="00FB3274" w:rsidRPr="00F547B9">
        <w:rPr>
          <w:szCs w:val="28"/>
        </w:rPr>
        <w:t>енератора МСК-91-4 по формуле :</w:t>
      </w:r>
    </w:p>
    <w:p w:rsidR="00FB3274" w:rsidRPr="00F547B9" w:rsidRDefault="00FB3274" w:rsidP="00FB3274">
      <w:pPr>
        <w:pStyle w:val="af0"/>
        <w:widowControl w:val="0"/>
        <w:ind w:firstLine="709"/>
        <w:jc w:val="both"/>
        <w:rPr>
          <w:szCs w:val="28"/>
        </w:rPr>
      </w:pPr>
    </w:p>
    <w:p w:rsidR="00AE4CAB" w:rsidRPr="00F547B9" w:rsidRDefault="00AE4CAB" w:rsidP="00C55B36">
      <w:pPr>
        <w:widowControl w:val="0"/>
        <w:spacing w:after="0" w:line="240" w:lineRule="auto"/>
        <w:jc w:val="center"/>
        <w:rPr>
          <w:rFonts w:ascii="Times New Roman" w:hAnsi="Times New Roman" w:cs="Times New Roman"/>
          <w:sz w:val="28"/>
          <w:szCs w:val="28"/>
        </w:rPr>
      </w:pPr>
      <w:r w:rsidRPr="00F547B9">
        <w:rPr>
          <w:rFonts w:ascii="Times New Roman" w:hAnsi="Times New Roman" w:cs="Times New Roman"/>
          <w:position w:val="-30"/>
          <w:sz w:val="28"/>
          <w:szCs w:val="28"/>
        </w:rPr>
        <w:object w:dxaOrig="2340" w:dyaOrig="700">
          <v:shape id="_x0000_i1055" type="#_x0000_t75" style="width:114.85pt;height:36.85pt" o:ole="" fillcolor="window">
            <v:imagedata r:id="rId72" o:title=""/>
          </v:shape>
          <o:OLEObject Type="Embed" ProgID="Equation.3" ShapeID="_x0000_i1055" DrawAspect="Content" ObjectID="_1492325803" r:id="rId73"/>
        </w:object>
      </w:r>
      <w:r w:rsidRPr="00F547B9">
        <w:rPr>
          <w:rFonts w:ascii="Times New Roman" w:hAnsi="Times New Roman" w:cs="Times New Roman"/>
          <w:sz w:val="28"/>
          <w:szCs w:val="28"/>
        </w:rPr>
        <w:t>кВт.</w:t>
      </w:r>
    </w:p>
    <w:p w:rsidR="00AE4CAB" w:rsidRPr="00F547B9" w:rsidRDefault="00AE4CAB" w:rsidP="002872E0">
      <w:pPr>
        <w:widowControl w:val="0"/>
        <w:spacing w:after="0" w:line="240" w:lineRule="auto"/>
        <w:jc w:val="both"/>
        <w:rPr>
          <w:rFonts w:ascii="Times New Roman" w:hAnsi="Times New Roman" w:cs="Times New Roman"/>
          <w:sz w:val="28"/>
          <w:szCs w:val="28"/>
        </w:rPr>
      </w:pPr>
    </w:p>
    <w:p w:rsidR="00AE4CAB" w:rsidRPr="00F547B9" w:rsidRDefault="00AE4CAB" w:rsidP="00164605">
      <w:pPr>
        <w:pStyle w:val="a6"/>
        <w:widowControl w:val="0"/>
        <w:rPr>
          <w:szCs w:val="28"/>
        </w:rPr>
      </w:pPr>
      <w:r w:rsidRPr="00F547B9">
        <w:rPr>
          <w:szCs w:val="28"/>
        </w:rPr>
        <w:t xml:space="preserve">По полученной мощности выбираю дизель типа 6ЧН15/18. </w:t>
      </w:r>
    </w:p>
    <w:bookmarkEnd w:id="44"/>
    <w:bookmarkEnd w:id="45"/>
    <w:bookmarkEnd w:id="46"/>
    <w:bookmarkEnd w:id="47"/>
    <w:p w:rsidR="00AE4CAB" w:rsidRPr="00F547B9" w:rsidRDefault="00AE4CAB" w:rsidP="00262111">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1. Номинальная длительная эффективная мощность N</w:t>
      </w:r>
      <w:r w:rsidRPr="00F547B9">
        <w:rPr>
          <w:rFonts w:ascii="Times New Roman" w:hAnsi="Times New Roman" w:cs="Times New Roman"/>
          <w:sz w:val="28"/>
          <w:szCs w:val="28"/>
          <w:vertAlign w:val="subscript"/>
        </w:rPr>
        <w:t xml:space="preserve">е </w:t>
      </w:r>
      <w:r w:rsidRPr="00F547B9">
        <w:rPr>
          <w:rFonts w:ascii="Times New Roman" w:hAnsi="Times New Roman" w:cs="Times New Roman"/>
          <w:sz w:val="28"/>
          <w:szCs w:val="28"/>
        </w:rPr>
        <w:t>= 150 л.с.</w:t>
      </w:r>
    </w:p>
    <w:p w:rsidR="00AE4CAB" w:rsidRPr="00F547B9" w:rsidRDefault="00AE4CAB" w:rsidP="00262111">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2. Цилиндровая мощность N</w:t>
      </w:r>
      <w:r w:rsidRPr="00F547B9">
        <w:rPr>
          <w:rFonts w:ascii="Times New Roman" w:hAnsi="Times New Roman" w:cs="Times New Roman"/>
          <w:sz w:val="28"/>
          <w:szCs w:val="28"/>
          <w:vertAlign w:val="subscript"/>
        </w:rPr>
        <w:t>ец</w:t>
      </w:r>
      <w:r w:rsidRPr="00F547B9">
        <w:rPr>
          <w:rFonts w:ascii="Times New Roman" w:hAnsi="Times New Roman" w:cs="Times New Roman"/>
          <w:sz w:val="28"/>
          <w:szCs w:val="28"/>
        </w:rPr>
        <w:t>= 25 л.с.</w:t>
      </w:r>
    </w:p>
    <w:p w:rsidR="00AE4CAB" w:rsidRPr="00F547B9" w:rsidRDefault="00AE4CAB" w:rsidP="00262111">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3. Номинальная частота вращения n = 1500 об/мин.</w:t>
      </w:r>
    </w:p>
    <w:p w:rsidR="00AE4CAB" w:rsidRPr="00F547B9" w:rsidRDefault="00AE4CAB" w:rsidP="00262111">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4. Соотношение диаметра цилиндра к ходу поршня D/S = 15/18 см.</w:t>
      </w:r>
    </w:p>
    <w:p w:rsidR="00AE4CAB" w:rsidRPr="00F547B9" w:rsidRDefault="00AE4CAB" w:rsidP="00262111">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5. Число цилиндров I= 6 .</w:t>
      </w:r>
    </w:p>
    <w:p w:rsidR="00AE4CAB" w:rsidRPr="00F547B9" w:rsidRDefault="00AE4CAB" w:rsidP="00262111">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6. Удельный расход масла gm = 3,8 г/ч;</w:t>
      </w:r>
    </w:p>
    <w:p w:rsidR="00AE4CAB" w:rsidRPr="00F547B9" w:rsidRDefault="00AE4CAB" w:rsidP="00262111">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7. Удельный расход топлива ge = 243 г/кВт∙ч;</w:t>
      </w:r>
    </w:p>
    <w:p w:rsidR="00FB3274" w:rsidRPr="00F547B9" w:rsidRDefault="00FB3274" w:rsidP="00262111">
      <w:pPr>
        <w:widowControl w:val="0"/>
        <w:spacing w:after="0" w:line="240" w:lineRule="auto"/>
        <w:ind w:firstLine="709"/>
        <w:jc w:val="both"/>
        <w:rPr>
          <w:rFonts w:ascii="Times New Roman" w:hAnsi="Times New Roman" w:cs="Times New Roman"/>
          <w:sz w:val="28"/>
          <w:szCs w:val="28"/>
        </w:rPr>
      </w:pPr>
    </w:p>
    <w:p w:rsidR="00FB3274" w:rsidRPr="00F547B9" w:rsidRDefault="00AE4CAB" w:rsidP="00FB3274">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Два дизель-генератора расположены на правом борту, а третий и четвертый – на левом борту в кормовой части судна.</w:t>
      </w:r>
    </w:p>
    <w:p w:rsidR="00AE4CAB" w:rsidRPr="00F547B9" w:rsidRDefault="00AE4CAB" w:rsidP="00262111">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xml:space="preserve">Каждый ДГ состоит из дизеля и генератора, соединенных между собой упругой муфтой и смонтированных на общей фундаментной раме, </w:t>
      </w:r>
      <w:r w:rsidRPr="00F547B9">
        <w:rPr>
          <w:rFonts w:ascii="Times New Roman" w:hAnsi="Times New Roman" w:cs="Times New Roman"/>
          <w:sz w:val="28"/>
          <w:szCs w:val="28"/>
        </w:rPr>
        <w:lastRenderedPageBreak/>
        <w:t xml:space="preserve">установленной на амортизаторах. </w:t>
      </w:r>
    </w:p>
    <w:p w:rsidR="00AE4CAB" w:rsidRPr="00F547B9" w:rsidRDefault="00AE4CAB" w:rsidP="00262111">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Все обслуживающие двигатель насосы и теплообменные аппараты навешены на двигатель. Двигатель охлаждается пресной водой по замкнутому циклу с помощью навешенных на двигатель радиатора и вентилятора.</w:t>
      </w:r>
    </w:p>
    <w:p w:rsidR="00AE4CAB" w:rsidRPr="00F547B9" w:rsidRDefault="00AE4CAB" w:rsidP="00262111">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Аварийный дизель-генератор оборудован системой автоматического стартерного запуска, срабатывающей при исчезновении напряжения в судовой электросети.</w:t>
      </w:r>
    </w:p>
    <w:p w:rsidR="00AE4CAB" w:rsidRPr="00F547B9" w:rsidRDefault="00AE4CAB" w:rsidP="00262111">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Предусмотрена возможность ручного электростартерного пуска со щита двигателя, а также местного ручного пуска дизель-генератора сжатым воздухом от баллона давлением 14,7 МПа (150 кгс/см2).</w:t>
      </w:r>
    </w:p>
    <w:p w:rsidR="00AE4CAB" w:rsidRPr="00F547B9" w:rsidRDefault="00AE4CAB" w:rsidP="00262111">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В помещении аварийного дизель-генератора установлены пусковой баллон, расходно-топливная система ёмкостью 0,5м</w:t>
      </w:r>
      <w:r w:rsidRPr="00F547B9">
        <w:rPr>
          <w:rFonts w:ascii="Times New Roman" w:hAnsi="Times New Roman" w:cs="Times New Roman"/>
          <w:sz w:val="28"/>
          <w:szCs w:val="28"/>
          <w:vertAlign w:val="superscript"/>
        </w:rPr>
        <w:t>3</w:t>
      </w:r>
      <w:r w:rsidRPr="00F547B9">
        <w:rPr>
          <w:rFonts w:ascii="Times New Roman" w:hAnsi="Times New Roman" w:cs="Times New Roman"/>
          <w:sz w:val="28"/>
          <w:szCs w:val="28"/>
        </w:rPr>
        <w:t>, цистерна запаса дизельного масла ёмкостью 0,2 м</w:t>
      </w:r>
      <w:r w:rsidRPr="00F547B9">
        <w:rPr>
          <w:rFonts w:ascii="Times New Roman" w:hAnsi="Times New Roman" w:cs="Times New Roman"/>
          <w:sz w:val="28"/>
          <w:szCs w:val="28"/>
          <w:vertAlign w:val="superscript"/>
        </w:rPr>
        <w:t>3</w:t>
      </w:r>
      <w:r w:rsidRPr="00F547B9">
        <w:rPr>
          <w:rFonts w:ascii="Times New Roman" w:hAnsi="Times New Roman" w:cs="Times New Roman"/>
          <w:sz w:val="28"/>
          <w:szCs w:val="28"/>
        </w:rPr>
        <w:t xml:space="preserve">, конторка, </w:t>
      </w:r>
      <w:r w:rsidR="00262111" w:rsidRPr="00F547B9">
        <w:rPr>
          <w:rFonts w:ascii="Times New Roman" w:hAnsi="Times New Roman" w:cs="Times New Roman"/>
          <w:sz w:val="28"/>
          <w:szCs w:val="28"/>
        </w:rPr>
        <w:t>ящик для ветоши и огнетушитель.</w:t>
      </w:r>
    </w:p>
    <w:p w:rsidR="000E1140" w:rsidRPr="00F547B9" w:rsidRDefault="000E1140" w:rsidP="00262111">
      <w:pPr>
        <w:widowControl w:val="0"/>
        <w:spacing w:after="0" w:line="240" w:lineRule="auto"/>
        <w:ind w:firstLine="709"/>
        <w:jc w:val="both"/>
        <w:rPr>
          <w:rFonts w:ascii="Times New Roman" w:hAnsi="Times New Roman" w:cs="Times New Roman"/>
          <w:sz w:val="28"/>
          <w:szCs w:val="28"/>
        </w:rPr>
      </w:pPr>
    </w:p>
    <w:p w:rsidR="000E1140" w:rsidRDefault="000E1140" w:rsidP="00262111">
      <w:pPr>
        <w:widowControl w:val="0"/>
        <w:spacing w:after="0" w:line="240" w:lineRule="auto"/>
        <w:ind w:firstLine="709"/>
        <w:jc w:val="both"/>
        <w:rPr>
          <w:rFonts w:ascii="Times New Roman" w:hAnsi="Times New Roman" w:cs="Times New Roman"/>
          <w:sz w:val="28"/>
          <w:szCs w:val="28"/>
        </w:rPr>
      </w:pPr>
    </w:p>
    <w:p w:rsidR="00164605" w:rsidRDefault="00164605" w:rsidP="00262111">
      <w:pPr>
        <w:widowControl w:val="0"/>
        <w:spacing w:after="0" w:line="240" w:lineRule="auto"/>
        <w:ind w:firstLine="709"/>
        <w:jc w:val="both"/>
        <w:rPr>
          <w:rFonts w:ascii="Times New Roman" w:hAnsi="Times New Roman" w:cs="Times New Roman"/>
          <w:sz w:val="28"/>
          <w:szCs w:val="28"/>
        </w:rPr>
      </w:pPr>
    </w:p>
    <w:p w:rsidR="00164605" w:rsidRDefault="00164605" w:rsidP="00262111">
      <w:pPr>
        <w:widowControl w:val="0"/>
        <w:spacing w:after="0" w:line="240" w:lineRule="auto"/>
        <w:ind w:firstLine="709"/>
        <w:jc w:val="both"/>
        <w:rPr>
          <w:rFonts w:ascii="Times New Roman" w:hAnsi="Times New Roman" w:cs="Times New Roman"/>
          <w:sz w:val="28"/>
          <w:szCs w:val="28"/>
        </w:rPr>
      </w:pPr>
    </w:p>
    <w:p w:rsidR="00164605" w:rsidRDefault="00164605" w:rsidP="00262111">
      <w:pPr>
        <w:widowControl w:val="0"/>
        <w:spacing w:after="0" w:line="240" w:lineRule="auto"/>
        <w:ind w:firstLine="709"/>
        <w:jc w:val="both"/>
        <w:rPr>
          <w:rFonts w:ascii="Times New Roman" w:hAnsi="Times New Roman" w:cs="Times New Roman"/>
          <w:sz w:val="28"/>
          <w:szCs w:val="28"/>
        </w:rPr>
      </w:pPr>
    </w:p>
    <w:p w:rsidR="00164605" w:rsidRDefault="00164605" w:rsidP="00262111">
      <w:pPr>
        <w:widowControl w:val="0"/>
        <w:spacing w:after="0" w:line="240" w:lineRule="auto"/>
        <w:ind w:firstLine="709"/>
        <w:jc w:val="both"/>
        <w:rPr>
          <w:rFonts w:ascii="Times New Roman" w:hAnsi="Times New Roman" w:cs="Times New Roman"/>
          <w:sz w:val="28"/>
          <w:szCs w:val="28"/>
        </w:rPr>
      </w:pPr>
    </w:p>
    <w:p w:rsidR="00164605" w:rsidRDefault="00164605" w:rsidP="00262111">
      <w:pPr>
        <w:widowControl w:val="0"/>
        <w:spacing w:after="0" w:line="240" w:lineRule="auto"/>
        <w:ind w:firstLine="709"/>
        <w:jc w:val="both"/>
        <w:rPr>
          <w:rFonts w:ascii="Times New Roman" w:hAnsi="Times New Roman" w:cs="Times New Roman"/>
          <w:sz w:val="28"/>
          <w:szCs w:val="28"/>
        </w:rPr>
      </w:pPr>
    </w:p>
    <w:p w:rsidR="00164605" w:rsidRDefault="00164605" w:rsidP="00262111">
      <w:pPr>
        <w:widowControl w:val="0"/>
        <w:spacing w:after="0" w:line="240" w:lineRule="auto"/>
        <w:ind w:firstLine="709"/>
        <w:jc w:val="both"/>
        <w:rPr>
          <w:rFonts w:ascii="Times New Roman" w:hAnsi="Times New Roman" w:cs="Times New Roman"/>
          <w:sz w:val="28"/>
          <w:szCs w:val="28"/>
        </w:rPr>
      </w:pPr>
    </w:p>
    <w:p w:rsidR="00164605" w:rsidRDefault="00164605" w:rsidP="00262111">
      <w:pPr>
        <w:widowControl w:val="0"/>
        <w:spacing w:after="0" w:line="240" w:lineRule="auto"/>
        <w:ind w:firstLine="709"/>
        <w:jc w:val="both"/>
        <w:rPr>
          <w:rFonts w:ascii="Times New Roman" w:hAnsi="Times New Roman" w:cs="Times New Roman"/>
          <w:sz w:val="28"/>
          <w:szCs w:val="28"/>
        </w:rPr>
      </w:pPr>
    </w:p>
    <w:p w:rsidR="00164605" w:rsidRDefault="00164605" w:rsidP="00262111">
      <w:pPr>
        <w:widowControl w:val="0"/>
        <w:spacing w:after="0" w:line="240" w:lineRule="auto"/>
        <w:ind w:firstLine="709"/>
        <w:jc w:val="both"/>
        <w:rPr>
          <w:rFonts w:ascii="Times New Roman" w:hAnsi="Times New Roman" w:cs="Times New Roman"/>
          <w:sz w:val="28"/>
          <w:szCs w:val="28"/>
        </w:rPr>
      </w:pPr>
    </w:p>
    <w:p w:rsidR="00164605" w:rsidRDefault="00164605" w:rsidP="00262111">
      <w:pPr>
        <w:widowControl w:val="0"/>
        <w:spacing w:after="0" w:line="240" w:lineRule="auto"/>
        <w:ind w:firstLine="709"/>
        <w:jc w:val="both"/>
        <w:rPr>
          <w:rFonts w:ascii="Times New Roman" w:hAnsi="Times New Roman" w:cs="Times New Roman"/>
          <w:sz w:val="28"/>
          <w:szCs w:val="28"/>
        </w:rPr>
      </w:pPr>
    </w:p>
    <w:p w:rsidR="00164605" w:rsidRDefault="00164605" w:rsidP="00262111">
      <w:pPr>
        <w:widowControl w:val="0"/>
        <w:spacing w:after="0" w:line="240" w:lineRule="auto"/>
        <w:ind w:firstLine="709"/>
        <w:jc w:val="both"/>
        <w:rPr>
          <w:rFonts w:ascii="Times New Roman" w:hAnsi="Times New Roman" w:cs="Times New Roman"/>
          <w:sz w:val="28"/>
          <w:szCs w:val="28"/>
        </w:rPr>
      </w:pPr>
    </w:p>
    <w:p w:rsidR="00164605" w:rsidRDefault="00164605" w:rsidP="00262111">
      <w:pPr>
        <w:widowControl w:val="0"/>
        <w:spacing w:after="0" w:line="240" w:lineRule="auto"/>
        <w:ind w:firstLine="709"/>
        <w:jc w:val="both"/>
        <w:rPr>
          <w:rFonts w:ascii="Times New Roman" w:hAnsi="Times New Roman" w:cs="Times New Roman"/>
          <w:sz w:val="28"/>
          <w:szCs w:val="28"/>
        </w:rPr>
      </w:pPr>
    </w:p>
    <w:p w:rsidR="00164605" w:rsidRDefault="00164605" w:rsidP="00262111">
      <w:pPr>
        <w:widowControl w:val="0"/>
        <w:spacing w:after="0" w:line="240" w:lineRule="auto"/>
        <w:ind w:firstLine="709"/>
        <w:jc w:val="both"/>
        <w:rPr>
          <w:rFonts w:ascii="Times New Roman" w:hAnsi="Times New Roman" w:cs="Times New Roman"/>
          <w:sz w:val="28"/>
          <w:szCs w:val="28"/>
        </w:rPr>
      </w:pPr>
    </w:p>
    <w:p w:rsidR="00164605" w:rsidRDefault="00164605" w:rsidP="00262111">
      <w:pPr>
        <w:widowControl w:val="0"/>
        <w:spacing w:after="0" w:line="240" w:lineRule="auto"/>
        <w:ind w:firstLine="709"/>
        <w:jc w:val="both"/>
        <w:rPr>
          <w:rFonts w:ascii="Times New Roman" w:hAnsi="Times New Roman" w:cs="Times New Roman"/>
          <w:sz w:val="28"/>
          <w:szCs w:val="28"/>
        </w:rPr>
      </w:pPr>
    </w:p>
    <w:p w:rsidR="00164605" w:rsidRDefault="00164605" w:rsidP="00262111">
      <w:pPr>
        <w:widowControl w:val="0"/>
        <w:spacing w:after="0" w:line="240" w:lineRule="auto"/>
        <w:ind w:firstLine="709"/>
        <w:jc w:val="both"/>
        <w:rPr>
          <w:rFonts w:ascii="Times New Roman" w:hAnsi="Times New Roman" w:cs="Times New Roman"/>
          <w:sz w:val="28"/>
          <w:szCs w:val="28"/>
        </w:rPr>
      </w:pPr>
    </w:p>
    <w:p w:rsidR="00164605" w:rsidRDefault="00164605" w:rsidP="00262111">
      <w:pPr>
        <w:widowControl w:val="0"/>
        <w:spacing w:after="0" w:line="240" w:lineRule="auto"/>
        <w:ind w:firstLine="709"/>
        <w:jc w:val="both"/>
        <w:rPr>
          <w:rFonts w:ascii="Times New Roman" w:hAnsi="Times New Roman" w:cs="Times New Roman"/>
          <w:sz w:val="28"/>
          <w:szCs w:val="28"/>
        </w:rPr>
      </w:pPr>
    </w:p>
    <w:p w:rsidR="00164605" w:rsidRDefault="00164605" w:rsidP="00262111">
      <w:pPr>
        <w:widowControl w:val="0"/>
        <w:spacing w:after="0" w:line="240" w:lineRule="auto"/>
        <w:ind w:firstLine="709"/>
        <w:jc w:val="both"/>
        <w:rPr>
          <w:rFonts w:ascii="Times New Roman" w:hAnsi="Times New Roman" w:cs="Times New Roman"/>
          <w:sz w:val="28"/>
          <w:szCs w:val="28"/>
        </w:rPr>
      </w:pPr>
    </w:p>
    <w:p w:rsidR="00164605" w:rsidRDefault="00164605" w:rsidP="00262111">
      <w:pPr>
        <w:widowControl w:val="0"/>
        <w:spacing w:after="0" w:line="240" w:lineRule="auto"/>
        <w:ind w:firstLine="709"/>
        <w:jc w:val="both"/>
        <w:rPr>
          <w:rFonts w:ascii="Times New Roman" w:hAnsi="Times New Roman" w:cs="Times New Roman"/>
          <w:sz w:val="28"/>
          <w:szCs w:val="28"/>
        </w:rPr>
      </w:pPr>
    </w:p>
    <w:p w:rsidR="00164605" w:rsidRDefault="00164605" w:rsidP="00262111">
      <w:pPr>
        <w:widowControl w:val="0"/>
        <w:spacing w:after="0" w:line="240" w:lineRule="auto"/>
        <w:ind w:firstLine="709"/>
        <w:jc w:val="both"/>
        <w:rPr>
          <w:rFonts w:ascii="Times New Roman" w:hAnsi="Times New Roman" w:cs="Times New Roman"/>
          <w:sz w:val="28"/>
          <w:szCs w:val="28"/>
        </w:rPr>
      </w:pPr>
    </w:p>
    <w:p w:rsidR="00164605" w:rsidRDefault="00164605" w:rsidP="00262111">
      <w:pPr>
        <w:widowControl w:val="0"/>
        <w:spacing w:after="0" w:line="240" w:lineRule="auto"/>
        <w:ind w:firstLine="709"/>
        <w:jc w:val="both"/>
        <w:rPr>
          <w:rFonts w:ascii="Times New Roman" w:hAnsi="Times New Roman" w:cs="Times New Roman"/>
          <w:sz w:val="28"/>
          <w:szCs w:val="28"/>
        </w:rPr>
      </w:pPr>
    </w:p>
    <w:p w:rsidR="00164605" w:rsidRDefault="00164605" w:rsidP="00262111">
      <w:pPr>
        <w:widowControl w:val="0"/>
        <w:spacing w:after="0" w:line="240" w:lineRule="auto"/>
        <w:ind w:firstLine="709"/>
        <w:jc w:val="both"/>
        <w:rPr>
          <w:rFonts w:ascii="Times New Roman" w:hAnsi="Times New Roman" w:cs="Times New Roman"/>
          <w:sz w:val="28"/>
          <w:szCs w:val="28"/>
        </w:rPr>
      </w:pPr>
    </w:p>
    <w:p w:rsidR="00164605" w:rsidRDefault="00164605" w:rsidP="00262111">
      <w:pPr>
        <w:widowControl w:val="0"/>
        <w:spacing w:after="0" w:line="240" w:lineRule="auto"/>
        <w:ind w:firstLine="709"/>
        <w:jc w:val="both"/>
        <w:rPr>
          <w:rFonts w:ascii="Times New Roman" w:hAnsi="Times New Roman" w:cs="Times New Roman"/>
          <w:sz w:val="28"/>
          <w:szCs w:val="28"/>
        </w:rPr>
      </w:pPr>
    </w:p>
    <w:p w:rsidR="00164605" w:rsidRDefault="00164605" w:rsidP="00262111">
      <w:pPr>
        <w:widowControl w:val="0"/>
        <w:spacing w:after="0" w:line="240" w:lineRule="auto"/>
        <w:ind w:firstLine="709"/>
        <w:jc w:val="both"/>
        <w:rPr>
          <w:rFonts w:ascii="Times New Roman" w:hAnsi="Times New Roman" w:cs="Times New Roman"/>
          <w:sz w:val="28"/>
          <w:szCs w:val="28"/>
        </w:rPr>
      </w:pPr>
    </w:p>
    <w:p w:rsidR="00164605" w:rsidRDefault="00164605" w:rsidP="00262111">
      <w:pPr>
        <w:widowControl w:val="0"/>
        <w:spacing w:after="0" w:line="240" w:lineRule="auto"/>
        <w:ind w:firstLine="709"/>
        <w:jc w:val="both"/>
        <w:rPr>
          <w:rFonts w:ascii="Times New Roman" w:hAnsi="Times New Roman" w:cs="Times New Roman"/>
          <w:sz w:val="28"/>
          <w:szCs w:val="28"/>
        </w:rPr>
      </w:pPr>
    </w:p>
    <w:p w:rsidR="00164605" w:rsidRDefault="00164605" w:rsidP="00262111">
      <w:pPr>
        <w:widowControl w:val="0"/>
        <w:spacing w:after="0" w:line="240" w:lineRule="auto"/>
        <w:ind w:firstLine="709"/>
        <w:jc w:val="both"/>
        <w:rPr>
          <w:rFonts w:ascii="Times New Roman" w:hAnsi="Times New Roman" w:cs="Times New Roman"/>
          <w:sz w:val="28"/>
          <w:szCs w:val="28"/>
        </w:rPr>
      </w:pPr>
    </w:p>
    <w:p w:rsidR="00164605" w:rsidRDefault="00164605" w:rsidP="00262111">
      <w:pPr>
        <w:widowControl w:val="0"/>
        <w:spacing w:after="0" w:line="240" w:lineRule="auto"/>
        <w:ind w:firstLine="709"/>
        <w:jc w:val="both"/>
        <w:rPr>
          <w:rFonts w:ascii="Times New Roman" w:hAnsi="Times New Roman" w:cs="Times New Roman"/>
          <w:sz w:val="28"/>
          <w:szCs w:val="28"/>
        </w:rPr>
      </w:pPr>
    </w:p>
    <w:p w:rsidR="00164605" w:rsidRDefault="00164605" w:rsidP="00262111">
      <w:pPr>
        <w:widowControl w:val="0"/>
        <w:spacing w:after="0" w:line="240" w:lineRule="auto"/>
        <w:ind w:firstLine="709"/>
        <w:jc w:val="both"/>
        <w:rPr>
          <w:rFonts w:ascii="Times New Roman" w:hAnsi="Times New Roman" w:cs="Times New Roman"/>
          <w:sz w:val="28"/>
          <w:szCs w:val="28"/>
        </w:rPr>
      </w:pPr>
    </w:p>
    <w:p w:rsidR="00164605" w:rsidRPr="00F547B9" w:rsidRDefault="00164605" w:rsidP="00262111">
      <w:pPr>
        <w:widowControl w:val="0"/>
        <w:spacing w:after="0" w:line="240" w:lineRule="auto"/>
        <w:ind w:firstLine="709"/>
        <w:jc w:val="both"/>
        <w:rPr>
          <w:rFonts w:ascii="Times New Roman" w:hAnsi="Times New Roman" w:cs="Times New Roman"/>
          <w:sz w:val="28"/>
          <w:szCs w:val="28"/>
        </w:rPr>
      </w:pPr>
    </w:p>
    <w:p w:rsidR="00A30272" w:rsidRPr="00F547B9" w:rsidRDefault="00A30272" w:rsidP="00262111">
      <w:pPr>
        <w:widowControl w:val="0"/>
        <w:spacing w:after="0" w:line="240" w:lineRule="auto"/>
        <w:ind w:firstLine="709"/>
        <w:jc w:val="both"/>
        <w:rPr>
          <w:rFonts w:ascii="Times New Roman" w:hAnsi="Times New Roman" w:cs="Times New Roman"/>
          <w:sz w:val="28"/>
          <w:szCs w:val="28"/>
        </w:rPr>
      </w:pPr>
    </w:p>
    <w:p w:rsidR="000E1140" w:rsidRPr="00F547B9" w:rsidRDefault="00FB3274" w:rsidP="00354CA9">
      <w:pPr>
        <w:pStyle w:val="11"/>
        <w:widowControl w:val="0"/>
      </w:pPr>
      <w:bookmarkStart w:id="49" w:name="_Toc417244680"/>
      <w:r w:rsidRPr="00F547B9">
        <w:lastRenderedPageBreak/>
        <w:t>4</w:t>
      </w:r>
      <w:r w:rsidR="000E1140" w:rsidRPr="00F547B9">
        <w:t>. Разработка схемы СЭЭС и ГРЩ</w:t>
      </w:r>
      <w:bookmarkStart w:id="50" w:name="_Toc501111888"/>
      <w:bookmarkStart w:id="51" w:name="_Toc501111987"/>
      <w:bookmarkStart w:id="52" w:name="_Toc501112242"/>
      <w:bookmarkEnd w:id="49"/>
    </w:p>
    <w:p w:rsidR="00354CA9" w:rsidRPr="00F547B9" w:rsidRDefault="00354CA9" w:rsidP="00354CA9">
      <w:pPr>
        <w:pStyle w:val="11"/>
        <w:widowControl w:val="0"/>
      </w:pPr>
    </w:p>
    <w:p w:rsidR="000E1140" w:rsidRPr="00F547B9" w:rsidRDefault="00FB3274" w:rsidP="00F547B9">
      <w:pPr>
        <w:pStyle w:val="23"/>
        <w:widowControl w:val="0"/>
        <w:ind w:firstLine="0"/>
        <w:jc w:val="center"/>
        <w:outlineLvl w:val="1"/>
        <w:rPr>
          <w:sz w:val="28"/>
          <w:szCs w:val="28"/>
        </w:rPr>
      </w:pPr>
      <w:bookmarkStart w:id="53" w:name="_Toc250793281"/>
      <w:bookmarkStart w:id="54" w:name="_Toc417244681"/>
      <w:r w:rsidRPr="00F547B9">
        <w:rPr>
          <w:sz w:val="28"/>
          <w:szCs w:val="28"/>
        </w:rPr>
        <w:t>4</w:t>
      </w:r>
      <w:r w:rsidR="000E1140" w:rsidRPr="00F547B9">
        <w:rPr>
          <w:sz w:val="28"/>
          <w:szCs w:val="28"/>
        </w:rPr>
        <w:t>.1 Разработка ГРЩ и комплектация его аппаратуры</w:t>
      </w:r>
      <w:bookmarkEnd w:id="53"/>
      <w:bookmarkEnd w:id="54"/>
    </w:p>
    <w:p w:rsidR="000E1140" w:rsidRPr="00F547B9" w:rsidRDefault="000E1140" w:rsidP="00354CA9">
      <w:pPr>
        <w:widowControl w:val="0"/>
        <w:spacing w:after="0" w:line="240" w:lineRule="auto"/>
        <w:ind w:firstLine="709"/>
        <w:jc w:val="both"/>
        <w:rPr>
          <w:rFonts w:ascii="Times New Roman" w:hAnsi="Times New Roman" w:cs="Times New Roman"/>
          <w:sz w:val="28"/>
          <w:szCs w:val="28"/>
        </w:rPr>
      </w:pPr>
    </w:p>
    <w:p w:rsidR="000E1140" w:rsidRPr="00F547B9" w:rsidRDefault="000E1140" w:rsidP="00354CA9">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xml:space="preserve">Распределительным устройством (РУ) называют комплекс электрических аппаратов сборных и соединительных шин, приборов, предназначенных для приема и распределении энергии. </w:t>
      </w:r>
    </w:p>
    <w:p w:rsidR="000E1140" w:rsidRPr="00F547B9" w:rsidRDefault="000E1140" w:rsidP="00354CA9">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По назначению (РУ) подразделяют на следующие категории:</w:t>
      </w:r>
    </w:p>
    <w:p w:rsidR="000E1140" w:rsidRPr="00F547B9" w:rsidRDefault="000E1140" w:rsidP="00354CA9">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а) главные распределительные щиты (ГРЩ) предназначены для первичного распределения энергии к РЩ потребителей. Конструктивно ГРЩ собираются из отдельных секций: генераторных, распределительных и управления. Все секции ГРЩ комплектуются соответствующими приборами и аппаратурой;</w:t>
      </w:r>
    </w:p>
    <w:p w:rsidR="000E1140" w:rsidRPr="00F547B9" w:rsidRDefault="000E1140" w:rsidP="00354CA9">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б) распределительные щиты (РЩ) получают энергию от ГРЩ и распределяют ее между потребителями</w:t>
      </w:r>
    </w:p>
    <w:p w:rsidR="000E1140" w:rsidRPr="00F547B9" w:rsidRDefault="000E1140" w:rsidP="00354CA9">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в) групповые РЩ получают электроэнергию от РЩ и обеспечивают питание небольшой группы потребителей – преимущественно освещения;</w:t>
      </w:r>
    </w:p>
    <w:p w:rsidR="000E1140" w:rsidRPr="00F547B9" w:rsidRDefault="000E1140" w:rsidP="00354CA9">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xml:space="preserve">г) аварийные РЩ (АРЩ) получают энергию от аварийного генератора и распределяют ее между потребителями, состав которых обусловлен Регистром, (сеть аварийного освещения, радиостанция и т.п.). </w:t>
      </w:r>
    </w:p>
    <w:p w:rsidR="002872E0" w:rsidRPr="00F547B9" w:rsidRDefault="002872E0" w:rsidP="00354CA9">
      <w:pPr>
        <w:widowControl w:val="0"/>
        <w:spacing w:after="0" w:line="240" w:lineRule="auto"/>
        <w:ind w:firstLine="709"/>
        <w:jc w:val="both"/>
        <w:rPr>
          <w:rFonts w:ascii="Times New Roman" w:hAnsi="Times New Roman" w:cs="Times New Roman"/>
          <w:sz w:val="28"/>
          <w:szCs w:val="28"/>
        </w:rPr>
      </w:pPr>
    </w:p>
    <w:p w:rsidR="000E1140" w:rsidRPr="00F547B9" w:rsidRDefault="000E1140" w:rsidP="00354CA9">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Распределение электроэнергии.</w:t>
      </w:r>
    </w:p>
    <w:p w:rsidR="000E1140" w:rsidRPr="00F547B9" w:rsidRDefault="000E1140" w:rsidP="00354CA9">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а) распределение электроэнергии производится по фидерно-групповой системе;</w:t>
      </w:r>
    </w:p>
    <w:p w:rsidR="000E1140" w:rsidRPr="00F547B9" w:rsidRDefault="000E1140" w:rsidP="00354CA9">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б) для распределения электроэнергии и контроля работы генераторов на судне установлены:</w:t>
      </w:r>
    </w:p>
    <w:p w:rsidR="000E1140" w:rsidRPr="00F547B9" w:rsidRDefault="000E1140" w:rsidP="00354CA9">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в ЦПУ – главный распределительный щит (ГРЩ);</w:t>
      </w:r>
    </w:p>
    <w:p w:rsidR="000E1140" w:rsidRPr="00F547B9" w:rsidRDefault="000E1140" w:rsidP="00354CA9">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в помещении аварийного дизель-генератора – аварийный распределительный щит (АРЩ);</w:t>
      </w:r>
    </w:p>
    <w:p w:rsidR="000E1140" w:rsidRPr="00F547B9" w:rsidRDefault="000E1140" w:rsidP="00354CA9">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в) дистанционное и автоматизированное управление и контроль работы электростанции осуществляется со щита управления ДАУ ЭЭУ, расположенного в ЦПУ, ручное – с секции управления ГРЩ;</w:t>
      </w:r>
    </w:p>
    <w:p w:rsidR="000E1140" w:rsidRPr="00F547B9" w:rsidRDefault="000E1140" w:rsidP="00354CA9">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г) схемой ГРЩ предусмотрены:</w:t>
      </w:r>
    </w:p>
    <w:p w:rsidR="000E1140" w:rsidRPr="00F547B9" w:rsidRDefault="000E1140" w:rsidP="00354CA9">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длительная одиночная работа одного любого генератора;</w:t>
      </w:r>
    </w:p>
    <w:p w:rsidR="000E1140" w:rsidRPr="00F547B9" w:rsidRDefault="000E1140" w:rsidP="00354CA9">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длительная параллельная работа двух или трех дизель-генераторов;</w:t>
      </w:r>
    </w:p>
    <w:p w:rsidR="000E1140" w:rsidRPr="00F547B9" w:rsidRDefault="000E1140" w:rsidP="00354CA9">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кратковременная параллельная работа любого из генераторов с береговым источником электроэнергии на период перевода нагрузки;</w:t>
      </w:r>
    </w:p>
    <w:p w:rsidR="000E1140" w:rsidRPr="00F547B9" w:rsidRDefault="000E1140" w:rsidP="00354CA9">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приём электроэнергии от берегового источника;</w:t>
      </w:r>
    </w:p>
    <w:p w:rsidR="000E1140" w:rsidRPr="00F547B9" w:rsidRDefault="000E1140" w:rsidP="00354CA9">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передача электроэнергии с ГРЩ на шины АРЩ при неработающем состоянии последнего;</w:t>
      </w:r>
    </w:p>
    <w:p w:rsidR="000E1140" w:rsidRPr="00F547B9" w:rsidRDefault="000E1140" w:rsidP="00354CA9">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распределение электроэнергии напряжением 380 и 220 в;</w:t>
      </w:r>
    </w:p>
    <w:p w:rsidR="000E1140" w:rsidRPr="00F547B9" w:rsidRDefault="000E1140" w:rsidP="00354CA9">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секционирование шин ГРЩ в целях повышения надёжности установки;</w:t>
      </w:r>
    </w:p>
    <w:p w:rsidR="000E1140" w:rsidRPr="00F547B9" w:rsidRDefault="000E1140" w:rsidP="00354CA9">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ручная синхронизация генераторов при помощи ламп синхронизации и с помощью синхроноскопа.</w:t>
      </w:r>
    </w:p>
    <w:p w:rsidR="000E1140" w:rsidRPr="00F547B9" w:rsidRDefault="000E1140" w:rsidP="00354CA9">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lastRenderedPageBreak/>
        <w:t>Параллельная работа генераторов с аварийным генератором не предусмотрена.</w:t>
      </w:r>
    </w:p>
    <w:p w:rsidR="000E1140" w:rsidRPr="00F547B9" w:rsidRDefault="000E1140" w:rsidP="00354CA9">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д) схемой щита аварийного дизель-генератора предусмотрено:</w:t>
      </w:r>
    </w:p>
    <w:p w:rsidR="000E1140" w:rsidRPr="00F547B9" w:rsidRDefault="000E1140" w:rsidP="00354CA9">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распределение электроэнергии напряжением 380В и 220В потребителям, оговоренным Правилами регистра СССР;</w:t>
      </w:r>
    </w:p>
    <w:p w:rsidR="000E1140" w:rsidRPr="00F547B9" w:rsidRDefault="000E1140" w:rsidP="00354CA9">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питание механизмов оживления главной установки (компрессора пускового воздуха, насоса забортной воды охлаждения вспомогательных механизмов главной установки), насоса пресной воды охлаждения дизель-генераторов и системы их дистанционного управления;</w:t>
      </w:r>
    </w:p>
    <w:p w:rsidR="000E1140" w:rsidRPr="00F547B9" w:rsidRDefault="000E1140" w:rsidP="00354CA9">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приём электроэнергии с ГРЩ по кабельной перемычке, рассчитанной на передачу мощности 300кВт;</w:t>
      </w:r>
    </w:p>
    <w:p w:rsidR="000E1140" w:rsidRPr="00F547B9" w:rsidRDefault="000E1140" w:rsidP="00354CA9">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автоматический запуск АДГ и прием нагрузки при исчезновении напряжения на стороне питания шин АРЩ от ГРЩ;</w:t>
      </w:r>
    </w:p>
    <w:p w:rsidR="002872E0" w:rsidRPr="00F547B9" w:rsidRDefault="000E1140" w:rsidP="002872E0">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е) непосредственно от сборных шин ГРЩ получают питание потребители значительной мощности и наиболее ответственные потребители, обеспечивающие ход суд</w:t>
      </w:r>
      <w:r w:rsidR="002872E0" w:rsidRPr="00F547B9">
        <w:rPr>
          <w:rFonts w:ascii="Times New Roman" w:hAnsi="Times New Roman" w:cs="Times New Roman"/>
          <w:sz w:val="28"/>
          <w:szCs w:val="28"/>
        </w:rPr>
        <w:t>на и безопасность его плавания;Остальные потребители получают питание через распределительные щиты или отсечные щиты от шин распределительных секций ГРЩ;</w:t>
      </w:r>
    </w:p>
    <w:p w:rsidR="002872E0" w:rsidRPr="00F547B9" w:rsidRDefault="002872E0" w:rsidP="002872E0">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ж) основные электроприводы рулевого устройства получают питание по двум фидерам (каждый по своему фидеру) от разных секций ГРЩ, запасный электропривод получает питание от шин АРЩ;</w:t>
      </w:r>
    </w:p>
    <w:p w:rsidR="002872E0" w:rsidRPr="00F547B9" w:rsidRDefault="002872E0" w:rsidP="002872E0">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з) рефрижераторная установка провизионных камер получает питание от распределительной секции ГРЩ и от распределительного щита;</w:t>
      </w:r>
    </w:p>
    <w:p w:rsidR="002872E0" w:rsidRPr="00F547B9" w:rsidRDefault="002872E0" w:rsidP="002872E0">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и) в электромастерской установлен контрольно-испытательный щит с необходимой контрольно-измерительной и коммутационно-защитной аппаратурой. На щите предусмотрены все величины напряжения и родов тока, имеющихся на судне (за исключением тока частотой 400Гц), предусмотрена аппаратура, обеспечивающая испытание электродвигателей до 5кВт без нагрузки, проверку всех типов ламп и предохранителей.</w:t>
      </w:r>
    </w:p>
    <w:p w:rsidR="002872E0" w:rsidRPr="00F547B9" w:rsidRDefault="002872E0" w:rsidP="002872E0">
      <w:pPr>
        <w:widowControl w:val="0"/>
        <w:spacing w:after="0" w:line="240" w:lineRule="auto"/>
        <w:ind w:firstLine="709"/>
        <w:jc w:val="both"/>
        <w:rPr>
          <w:rFonts w:ascii="Times New Roman" w:hAnsi="Times New Roman" w:cs="Times New Roman"/>
          <w:sz w:val="28"/>
          <w:szCs w:val="28"/>
        </w:rPr>
      </w:pPr>
    </w:p>
    <w:p w:rsidR="002872E0" w:rsidRPr="00F547B9" w:rsidRDefault="002872E0" w:rsidP="00354CA9">
      <w:pPr>
        <w:widowControl w:val="0"/>
        <w:spacing w:line="240" w:lineRule="auto"/>
        <w:ind w:firstLine="709"/>
        <w:jc w:val="both"/>
        <w:rPr>
          <w:rFonts w:ascii="Times New Roman" w:hAnsi="Times New Roman" w:cs="Times New Roman"/>
          <w:sz w:val="28"/>
          <w:szCs w:val="28"/>
        </w:rPr>
      </w:pPr>
    </w:p>
    <w:p w:rsidR="002872E0" w:rsidRPr="00F547B9" w:rsidRDefault="002872E0" w:rsidP="00354CA9">
      <w:pPr>
        <w:widowControl w:val="0"/>
        <w:spacing w:line="240" w:lineRule="auto"/>
        <w:ind w:firstLine="709"/>
        <w:jc w:val="both"/>
        <w:rPr>
          <w:rFonts w:ascii="Times New Roman" w:hAnsi="Times New Roman" w:cs="Times New Roman"/>
          <w:sz w:val="28"/>
          <w:szCs w:val="28"/>
        </w:rPr>
      </w:pPr>
    </w:p>
    <w:p w:rsidR="002872E0" w:rsidRPr="00F547B9" w:rsidRDefault="002872E0" w:rsidP="00354CA9">
      <w:pPr>
        <w:widowControl w:val="0"/>
        <w:spacing w:line="240" w:lineRule="auto"/>
        <w:ind w:firstLine="709"/>
        <w:jc w:val="both"/>
        <w:rPr>
          <w:rFonts w:ascii="Times New Roman" w:hAnsi="Times New Roman" w:cs="Times New Roman"/>
          <w:sz w:val="28"/>
          <w:szCs w:val="28"/>
        </w:rPr>
      </w:pPr>
    </w:p>
    <w:p w:rsidR="002872E0" w:rsidRPr="00F547B9" w:rsidRDefault="002872E0" w:rsidP="00354CA9">
      <w:pPr>
        <w:widowControl w:val="0"/>
        <w:spacing w:line="240" w:lineRule="auto"/>
        <w:ind w:firstLine="709"/>
        <w:jc w:val="both"/>
        <w:rPr>
          <w:rFonts w:ascii="Times New Roman" w:hAnsi="Times New Roman" w:cs="Times New Roman"/>
          <w:sz w:val="28"/>
          <w:szCs w:val="28"/>
        </w:rPr>
      </w:pPr>
    </w:p>
    <w:p w:rsidR="002872E0" w:rsidRPr="00F547B9" w:rsidRDefault="002872E0" w:rsidP="00354CA9">
      <w:pPr>
        <w:widowControl w:val="0"/>
        <w:spacing w:line="240" w:lineRule="auto"/>
        <w:ind w:firstLine="709"/>
        <w:jc w:val="both"/>
        <w:rPr>
          <w:rFonts w:ascii="Times New Roman" w:hAnsi="Times New Roman" w:cs="Times New Roman"/>
          <w:sz w:val="28"/>
          <w:szCs w:val="28"/>
        </w:rPr>
      </w:pPr>
    </w:p>
    <w:p w:rsidR="002872E0" w:rsidRPr="00F547B9" w:rsidRDefault="002872E0" w:rsidP="00354CA9">
      <w:pPr>
        <w:widowControl w:val="0"/>
        <w:spacing w:line="240" w:lineRule="auto"/>
        <w:ind w:firstLine="709"/>
        <w:jc w:val="both"/>
        <w:rPr>
          <w:rFonts w:ascii="Times New Roman" w:hAnsi="Times New Roman" w:cs="Times New Roman"/>
          <w:sz w:val="28"/>
          <w:szCs w:val="28"/>
        </w:rPr>
      </w:pPr>
    </w:p>
    <w:p w:rsidR="00A30272" w:rsidRDefault="00A30272" w:rsidP="00D8188E">
      <w:pPr>
        <w:widowControl w:val="0"/>
        <w:spacing w:line="240" w:lineRule="auto"/>
        <w:jc w:val="both"/>
        <w:rPr>
          <w:rFonts w:ascii="Times New Roman" w:hAnsi="Times New Roman" w:cs="Times New Roman"/>
          <w:sz w:val="28"/>
          <w:szCs w:val="28"/>
        </w:rPr>
      </w:pPr>
    </w:p>
    <w:p w:rsidR="00F57B5D" w:rsidRDefault="00F57B5D" w:rsidP="00D8188E">
      <w:pPr>
        <w:widowControl w:val="0"/>
        <w:spacing w:line="240" w:lineRule="auto"/>
        <w:jc w:val="both"/>
        <w:rPr>
          <w:rFonts w:ascii="Times New Roman" w:hAnsi="Times New Roman" w:cs="Times New Roman"/>
          <w:sz w:val="28"/>
          <w:szCs w:val="28"/>
        </w:rPr>
      </w:pPr>
    </w:p>
    <w:p w:rsidR="00D8188E" w:rsidRPr="00F547B9" w:rsidRDefault="00D8188E" w:rsidP="00D8188E">
      <w:pPr>
        <w:widowControl w:val="0"/>
        <w:spacing w:line="240" w:lineRule="auto"/>
        <w:jc w:val="both"/>
        <w:rPr>
          <w:rFonts w:ascii="Times New Roman" w:hAnsi="Times New Roman" w:cs="Times New Roman"/>
          <w:sz w:val="28"/>
          <w:szCs w:val="28"/>
        </w:rPr>
      </w:pPr>
    </w:p>
    <w:p w:rsidR="00552407" w:rsidRPr="00F547B9" w:rsidRDefault="00552407" w:rsidP="00552407">
      <w:pPr>
        <w:widowControl w:val="0"/>
        <w:spacing w:after="0" w:line="240" w:lineRule="auto"/>
        <w:jc w:val="center"/>
        <w:rPr>
          <w:rFonts w:ascii="Times New Roman" w:hAnsi="Times New Roman" w:cs="Times New Roman"/>
          <w:b/>
          <w:sz w:val="28"/>
          <w:szCs w:val="28"/>
        </w:rPr>
      </w:pPr>
      <w:r w:rsidRPr="00F547B9">
        <w:rPr>
          <w:rFonts w:ascii="Times New Roman" w:hAnsi="Times New Roman" w:cs="Times New Roman"/>
          <w:b/>
          <w:sz w:val="28"/>
          <w:szCs w:val="28"/>
        </w:rPr>
        <w:lastRenderedPageBreak/>
        <w:t>Схема судовой электростанции</w:t>
      </w:r>
    </w:p>
    <w:p w:rsidR="00552407" w:rsidRPr="00F547B9" w:rsidRDefault="00552407" w:rsidP="00552407">
      <w:pPr>
        <w:widowControl w:val="0"/>
        <w:spacing w:after="0" w:line="240" w:lineRule="auto"/>
        <w:jc w:val="center"/>
        <w:rPr>
          <w:rFonts w:ascii="Times New Roman" w:hAnsi="Times New Roman" w:cs="Times New Roman"/>
          <w:b/>
          <w:sz w:val="28"/>
          <w:szCs w:val="28"/>
        </w:rPr>
      </w:pPr>
    </w:p>
    <w:p w:rsidR="00552407" w:rsidRPr="00D8188E" w:rsidRDefault="000E1140" w:rsidP="00D8188E">
      <w:pPr>
        <w:widowControl w:val="0"/>
        <w:spacing w:after="0" w:line="240" w:lineRule="auto"/>
        <w:jc w:val="center"/>
        <w:rPr>
          <w:rFonts w:ascii="Times New Roman" w:hAnsi="Times New Roman" w:cs="Times New Roman"/>
          <w:b/>
          <w:sz w:val="28"/>
          <w:szCs w:val="28"/>
        </w:rPr>
      </w:pPr>
      <w:r w:rsidRPr="00F547B9">
        <w:rPr>
          <w:rFonts w:ascii="Times New Roman" w:hAnsi="Times New Roman" w:cs="Times New Roman"/>
          <w:noProof/>
          <w:sz w:val="28"/>
          <w:szCs w:val="28"/>
          <w:lang w:eastAsia="ru-RU"/>
        </w:rPr>
        <w:drawing>
          <wp:inline distT="0" distB="0" distL="0" distR="0" wp14:anchorId="0F31EE8C" wp14:editId="09993BCB">
            <wp:extent cx="4724400" cy="8191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74" cstate="print">
                      <a:extLst>
                        <a:ext uri="{BEBA8EAE-BF5A-486C-A8C5-ECC9F3942E4B}">
                          <a14:imgProps xmlns:a14="http://schemas.microsoft.com/office/drawing/2010/main">
                            <a14:imgLayer r:embed="rId7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724400" cy="8191500"/>
                    </a:xfrm>
                    <a:prstGeom prst="rect">
                      <a:avLst/>
                    </a:prstGeom>
                    <a:noFill/>
                    <a:ln>
                      <a:noFill/>
                    </a:ln>
                  </pic:spPr>
                </pic:pic>
              </a:graphicData>
            </a:graphic>
          </wp:inline>
        </w:drawing>
      </w:r>
    </w:p>
    <w:p w:rsidR="00552407" w:rsidRPr="00F547B9" w:rsidRDefault="00552407" w:rsidP="00552407">
      <w:pPr>
        <w:widowControl w:val="0"/>
        <w:spacing w:after="0" w:line="240" w:lineRule="auto"/>
        <w:ind w:firstLine="709"/>
        <w:jc w:val="both"/>
        <w:rPr>
          <w:rFonts w:ascii="Times New Roman" w:hAnsi="Times New Roman" w:cs="Times New Roman"/>
          <w:sz w:val="28"/>
          <w:szCs w:val="28"/>
        </w:rPr>
      </w:pPr>
    </w:p>
    <w:p w:rsidR="00552407" w:rsidRPr="00F57B5D" w:rsidRDefault="00164605" w:rsidP="00164605">
      <w:pPr>
        <w:widowControl w:val="0"/>
        <w:spacing w:after="0" w:line="240" w:lineRule="auto"/>
        <w:jc w:val="center"/>
        <w:rPr>
          <w:rFonts w:ascii="Times New Roman" w:hAnsi="Times New Roman" w:cs="Times New Roman"/>
          <w:sz w:val="28"/>
          <w:szCs w:val="28"/>
        </w:rPr>
      </w:pPr>
      <w:r w:rsidRPr="00F57B5D">
        <w:rPr>
          <w:rFonts w:ascii="Times New Roman" w:hAnsi="Times New Roman" w:cs="Times New Roman"/>
          <w:sz w:val="28"/>
          <w:szCs w:val="28"/>
        </w:rPr>
        <w:t>Рисунок 2.</w:t>
      </w:r>
    </w:p>
    <w:p w:rsidR="00164605" w:rsidRPr="00F547B9" w:rsidRDefault="00164605" w:rsidP="00552407">
      <w:pPr>
        <w:widowControl w:val="0"/>
        <w:spacing w:after="0" w:line="240" w:lineRule="auto"/>
        <w:jc w:val="center"/>
        <w:rPr>
          <w:rFonts w:ascii="Times New Roman" w:hAnsi="Times New Roman" w:cs="Times New Roman"/>
          <w:b/>
          <w:sz w:val="28"/>
          <w:szCs w:val="28"/>
        </w:rPr>
      </w:pPr>
    </w:p>
    <w:p w:rsidR="000E1140" w:rsidRPr="00F547B9" w:rsidRDefault="000E1140" w:rsidP="002872E0">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lastRenderedPageBreak/>
        <w:t>Коммутация и система защиты.</w:t>
      </w:r>
    </w:p>
    <w:p w:rsidR="000E1140" w:rsidRPr="00F547B9" w:rsidRDefault="000E1140" w:rsidP="002872E0">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Для расчета и выбора автоматов необходимо учитывать: род тока; конструктивные исполнение в соответствии с местом установки; номинальные параметры.</w:t>
      </w:r>
    </w:p>
    <w:p w:rsidR="000E1140" w:rsidRPr="00F547B9" w:rsidRDefault="000E1140" w:rsidP="002872E0">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а) подключение генераторов к шинам ГРЩ и защита их от токов КЗ и минимального напряжения с выдержкой времени осуществляется селективными автоматическими выключателями типа АМ-М, снабженными приводом с местным и дистанционным управлением. Защита генераторов от обратной мощности обеспечивается посредством реле обратного тока;</w:t>
      </w:r>
    </w:p>
    <w:p w:rsidR="000E1140" w:rsidRPr="00F547B9" w:rsidRDefault="000E1140" w:rsidP="002872E0">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б) сборные шины ГРЩ соединены между собой селективными автоматическими выключателями типа АМ-М;</w:t>
      </w:r>
    </w:p>
    <w:p w:rsidR="000E1140" w:rsidRPr="00F547B9" w:rsidRDefault="000E1140" w:rsidP="002872E0">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в) на ГРЩ установлены минимально необходимые контрольно-измерительные приборы;</w:t>
      </w:r>
    </w:p>
    <w:p w:rsidR="000E1140" w:rsidRPr="00F547B9" w:rsidRDefault="000E1140" w:rsidP="002872E0">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г) подключение потребителей, отсечных и распределительных щитов к щитам распределительных секций ГРЩ осуществляется автоматическими включателями;</w:t>
      </w:r>
    </w:p>
    <w:p w:rsidR="000E1140" w:rsidRPr="00F547B9" w:rsidRDefault="000E1140" w:rsidP="002872E0">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д) не подключенных к сборным шинам и шинам распределительных секций ГРЩ фидерах потребителей, имеющих пусковую аппаратуру с тепловой защитой, а также рулевого устройства и пожарных насосов, применены автоматы с электромагнитными расцепителями, обеспечивающими защиту от токов КЗ, а на фидерах, питающих распределительные щиты – автоматы с комбинированными расцепителями, обеспечивающими защиту от токов КЗ и перегрузки фидера;</w:t>
      </w:r>
    </w:p>
    <w:p w:rsidR="000E1140" w:rsidRPr="00F547B9" w:rsidRDefault="000E1140" w:rsidP="002872E0">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е) подключение потребителей к АРЩ, отсечным распределительным и распределительным щитам осуществляется автоматическими выключателями с комбинированными или электромагнитными расцепителями и автоматическими выключателями с электромагнитным расцепителем и гидравлическим замедлителем срабатывания;</w:t>
      </w:r>
    </w:p>
    <w:p w:rsidR="000E1140" w:rsidRPr="00F547B9" w:rsidRDefault="000E1140" w:rsidP="002872E0">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ж) при нормальном режиме работы шины распределительной секции аварийного распределительного щита получают питание с ГРЩ. При исчезновении напряжения на фидере питания шин АРЩ от ГРЩ после запуска аварийного дизель-генератора производится автоматическое переключение шин распределительной секции к шинам аварийного дизель-генератора. Обеспечена возможность пробных запусков аварийного дизель-генератора без подключения генератора на свои распределительные шины.</w:t>
      </w:r>
    </w:p>
    <w:p w:rsidR="000E1140" w:rsidRPr="00F547B9" w:rsidRDefault="000E1140" w:rsidP="002872E0">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Схема СЭС сухогруза состоит из систем генерирования, первичного распределения электроэнергии, систем управления, защиты и контроля параметров ГА. Схема разработана с учетом количества, мощности и типа ГА, числа и мощности ответственных и малоответственных потребителей, электрораспределительных щитов, подключенных к шинам ГРЩ. Схема СЭС состоит из четырех генераторных секций, станции аварийного генератора, четырёх распределительных секций, двух секций управления.</w:t>
      </w:r>
    </w:p>
    <w:p w:rsidR="000E1140" w:rsidRPr="00F547B9" w:rsidRDefault="000E1140" w:rsidP="002872E0">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xml:space="preserve">ГРЩ является центральным узлом СЭС. Конструкция ГРЩ обеспечивает удобство его обслуживания, возможность доступа к аппаратуре и измерительным приборам. ГРЩ выполнены из конструктивно законченных </w:t>
      </w:r>
      <w:r w:rsidRPr="00F547B9">
        <w:rPr>
          <w:rFonts w:ascii="Times New Roman" w:hAnsi="Times New Roman" w:cs="Times New Roman"/>
          <w:sz w:val="28"/>
          <w:szCs w:val="28"/>
        </w:rPr>
        <w:lastRenderedPageBreak/>
        <w:t xml:space="preserve">элементов – секций. На генераторных секциях установлены приборы и аппараты, обеспечивающие контроль и управление работой генераторов. </w:t>
      </w:r>
    </w:p>
    <w:p w:rsidR="00552407" w:rsidRPr="00F547B9" w:rsidRDefault="00552407" w:rsidP="002872E0">
      <w:pPr>
        <w:widowControl w:val="0"/>
        <w:spacing w:after="0" w:line="240" w:lineRule="auto"/>
        <w:ind w:firstLine="709"/>
        <w:jc w:val="both"/>
        <w:rPr>
          <w:rFonts w:ascii="Times New Roman" w:hAnsi="Times New Roman" w:cs="Times New Roman"/>
          <w:sz w:val="28"/>
          <w:szCs w:val="28"/>
        </w:rPr>
      </w:pPr>
    </w:p>
    <w:p w:rsidR="000E1140" w:rsidRPr="00F547B9" w:rsidRDefault="00552407" w:rsidP="00F547B9">
      <w:pPr>
        <w:pStyle w:val="23"/>
        <w:widowControl w:val="0"/>
        <w:ind w:firstLine="0"/>
        <w:jc w:val="center"/>
        <w:outlineLvl w:val="1"/>
        <w:rPr>
          <w:sz w:val="28"/>
          <w:szCs w:val="28"/>
        </w:rPr>
      </w:pPr>
      <w:bookmarkStart w:id="55" w:name="_Toc250793282"/>
      <w:bookmarkStart w:id="56" w:name="_Toc417244682"/>
      <w:r w:rsidRPr="00F547B9">
        <w:rPr>
          <w:sz w:val="28"/>
          <w:szCs w:val="28"/>
        </w:rPr>
        <w:t>4</w:t>
      </w:r>
      <w:r w:rsidR="000E1140" w:rsidRPr="00F547B9">
        <w:rPr>
          <w:sz w:val="28"/>
          <w:szCs w:val="28"/>
        </w:rPr>
        <w:t>.2 Расчет основных элементов ГРЩ</w:t>
      </w:r>
      <w:bookmarkEnd w:id="55"/>
      <w:bookmarkEnd w:id="56"/>
    </w:p>
    <w:p w:rsidR="000E1140" w:rsidRPr="00F547B9" w:rsidRDefault="000E1140" w:rsidP="002872E0">
      <w:pPr>
        <w:widowControl w:val="0"/>
        <w:spacing w:after="0" w:line="240" w:lineRule="auto"/>
        <w:jc w:val="center"/>
        <w:rPr>
          <w:rFonts w:ascii="Times New Roman" w:hAnsi="Times New Roman" w:cs="Times New Roman"/>
          <w:sz w:val="28"/>
          <w:szCs w:val="28"/>
        </w:rPr>
      </w:pPr>
    </w:p>
    <w:p w:rsidR="000E1140" w:rsidRDefault="00552407" w:rsidP="002872E0">
      <w:pPr>
        <w:widowControl w:val="0"/>
        <w:spacing w:after="0" w:line="240" w:lineRule="auto"/>
        <w:jc w:val="center"/>
        <w:rPr>
          <w:rFonts w:ascii="Times New Roman" w:hAnsi="Times New Roman" w:cs="Times New Roman"/>
          <w:b/>
          <w:sz w:val="28"/>
          <w:szCs w:val="28"/>
        </w:rPr>
      </w:pPr>
      <w:r w:rsidRPr="00F547B9">
        <w:rPr>
          <w:rFonts w:ascii="Times New Roman" w:hAnsi="Times New Roman" w:cs="Times New Roman"/>
          <w:b/>
          <w:sz w:val="28"/>
          <w:szCs w:val="28"/>
        </w:rPr>
        <w:t>4</w:t>
      </w:r>
      <w:r w:rsidR="000E1140" w:rsidRPr="00F547B9">
        <w:rPr>
          <w:rFonts w:ascii="Times New Roman" w:hAnsi="Times New Roman" w:cs="Times New Roman"/>
          <w:b/>
          <w:sz w:val="28"/>
          <w:szCs w:val="28"/>
        </w:rPr>
        <w:t>.2.1 Расчет тока сборной шины (СШ)</w:t>
      </w:r>
    </w:p>
    <w:p w:rsidR="008D533E" w:rsidRDefault="008D533E" w:rsidP="002872E0">
      <w:pPr>
        <w:widowControl w:val="0"/>
        <w:spacing w:after="0" w:line="240" w:lineRule="auto"/>
        <w:jc w:val="center"/>
        <w:rPr>
          <w:rFonts w:ascii="Times New Roman" w:hAnsi="Times New Roman" w:cs="Times New Roman"/>
          <w:b/>
          <w:sz w:val="28"/>
          <w:szCs w:val="28"/>
        </w:rPr>
      </w:pPr>
    </w:p>
    <w:p w:rsidR="008D533E" w:rsidRPr="008D533E" w:rsidRDefault="008D533E" w:rsidP="008D533E">
      <w:pPr>
        <w:widowControl w:val="0"/>
        <w:spacing w:after="0" w:line="240" w:lineRule="auto"/>
        <w:ind w:firstLine="708"/>
        <w:jc w:val="both"/>
        <w:rPr>
          <w:rFonts w:ascii="Times New Roman" w:hAnsi="Times New Roman" w:cs="Times New Roman"/>
          <w:sz w:val="28"/>
          <w:szCs w:val="28"/>
        </w:rPr>
      </w:pPr>
      <w:r w:rsidRPr="008D533E">
        <w:rPr>
          <w:rFonts w:ascii="Times New Roman" w:hAnsi="Times New Roman" w:cs="Times New Roman"/>
          <w:sz w:val="28"/>
          <w:szCs w:val="28"/>
        </w:rPr>
        <w:t>Расчет тока сборной шины (СШ)</w:t>
      </w:r>
      <w:r>
        <w:rPr>
          <w:rFonts w:ascii="Times New Roman" w:hAnsi="Times New Roman" w:cs="Times New Roman"/>
          <w:sz w:val="28"/>
          <w:szCs w:val="28"/>
        </w:rPr>
        <w:t xml:space="preserve"> определяем по формуле:</w:t>
      </w:r>
    </w:p>
    <w:p w:rsidR="000E1140" w:rsidRPr="00F547B9" w:rsidRDefault="000E1140" w:rsidP="008D533E">
      <w:pPr>
        <w:widowControl w:val="0"/>
        <w:spacing w:after="0" w:line="240" w:lineRule="auto"/>
        <w:jc w:val="both"/>
        <w:rPr>
          <w:rFonts w:ascii="Times New Roman" w:hAnsi="Times New Roman" w:cs="Times New Roman"/>
          <w:position w:val="-10"/>
          <w:sz w:val="28"/>
          <w:szCs w:val="28"/>
        </w:rPr>
      </w:pPr>
    </w:p>
    <w:p w:rsidR="000E1140" w:rsidRPr="00F547B9" w:rsidRDefault="000E1140" w:rsidP="002872E0">
      <w:pPr>
        <w:widowControl w:val="0"/>
        <w:spacing w:after="0" w:line="240" w:lineRule="auto"/>
        <w:jc w:val="center"/>
        <w:rPr>
          <w:rFonts w:ascii="Times New Roman" w:hAnsi="Times New Roman" w:cs="Times New Roman"/>
          <w:sz w:val="28"/>
          <w:szCs w:val="28"/>
        </w:rPr>
      </w:pPr>
      <w:r w:rsidRPr="00F547B9">
        <w:rPr>
          <w:rFonts w:ascii="Times New Roman" w:hAnsi="Times New Roman" w:cs="Times New Roman"/>
          <w:position w:val="-32"/>
          <w:sz w:val="28"/>
          <w:szCs w:val="28"/>
        </w:rPr>
        <w:object w:dxaOrig="4780" w:dyaOrig="760">
          <v:shape id="_x0000_i1056" type="#_x0000_t75" style="width:239.15pt;height:37.7pt" o:ole="" fillcolor="window">
            <v:imagedata r:id="rId76" o:title=""/>
          </v:shape>
          <o:OLEObject Type="Embed" ProgID="Equation.3" ShapeID="_x0000_i1056" DrawAspect="Content" ObjectID="_1492325804" r:id="rId77"/>
        </w:object>
      </w:r>
      <w:r w:rsidRPr="00F547B9">
        <w:rPr>
          <w:rFonts w:ascii="Times New Roman" w:hAnsi="Times New Roman" w:cs="Times New Roman"/>
          <w:sz w:val="28"/>
          <w:szCs w:val="28"/>
        </w:rPr>
        <w:t>А</w:t>
      </w:r>
      <w:r w:rsidR="00D8188E">
        <w:rPr>
          <w:rFonts w:ascii="Times New Roman" w:hAnsi="Times New Roman" w:cs="Times New Roman"/>
          <w:sz w:val="28"/>
          <w:szCs w:val="28"/>
        </w:rPr>
        <w:t>.</w:t>
      </w:r>
    </w:p>
    <w:p w:rsidR="000E1140" w:rsidRPr="00F547B9" w:rsidRDefault="000E1140" w:rsidP="002872E0">
      <w:pPr>
        <w:widowControl w:val="0"/>
        <w:spacing w:after="0" w:line="240" w:lineRule="auto"/>
        <w:ind w:firstLine="709"/>
        <w:jc w:val="both"/>
        <w:rPr>
          <w:rFonts w:ascii="Times New Roman" w:hAnsi="Times New Roman" w:cs="Times New Roman"/>
          <w:sz w:val="28"/>
          <w:szCs w:val="28"/>
        </w:rPr>
      </w:pPr>
    </w:p>
    <w:p w:rsidR="000E1140" w:rsidRPr="00F547B9" w:rsidRDefault="000E1140" w:rsidP="008D533E">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По току нагрузки определяем сечение шины и допустимый ток.</w:t>
      </w:r>
    </w:p>
    <w:p w:rsidR="000E1140" w:rsidRPr="00F547B9" w:rsidRDefault="000E1140" w:rsidP="008D533E">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Выбираем мед</w:t>
      </w:r>
      <w:r w:rsidR="00D60A81" w:rsidRPr="00F547B9">
        <w:rPr>
          <w:rFonts w:ascii="Times New Roman" w:hAnsi="Times New Roman" w:cs="Times New Roman"/>
          <w:sz w:val="28"/>
          <w:szCs w:val="28"/>
        </w:rPr>
        <w:t>ные шины размером S = (80x6) мм</w:t>
      </w:r>
      <w:r w:rsidRPr="00F547B9">
        <w:rPr>
          <w:rFonts w:ascii="Times New Roman" w:hAnsi="Times New Roman" w:cs="Times New Roman"/>
          <w:sz w:val="28"/>
          <w:szCs w:val="28"/>
        </w:rPr>
        <w:t xml:space="preserve"> на фазу. </w:t>
      </w:r>
    </w:p>
    <w:p w:rsidR="00D60A81" w:rsidRDefault="000E1140" w:rsidP="008D533E">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Допустимый ток нагрузки</w:t>
      </w:r>
    </w:p>
    <w:p w:rsidR="008D533E" w:rsidRPr="00F547B9" w:rsidRDefault="008D533E" w:rsidP="008D533E">
      <w:pPr>
        <w:widowControl w:val="0"/>
        <w:spacing w:after="0" w:line="240" w:lineRule="auto"/>
        <w:ind w:firstLine="709"/>
        <w:jc w:val="both"/>
        <w:rPr>
          <w:rFonts w:ascii="Times New Roman" w:hAnsi="Times New Roman" w:cs="Times New Roman"/>
          <w:sz w:val="28"/>
          <w:szCs w:val="28"/>
        </w:rPr>
      </w:pPr>
    </w:p>
    <w:p w:rsidR="00D60A81" w:rsidRDefault="00D60A81" w:rsidP="00A45713">
      <w:pPr>
        <w:widowControl w:val="0"/>
        <w:spacing w:after="0" w:line="240" w:lineRule="auto"/>
        <w:jc w:val="center"/>
        <w:rPr>
          <w:rFonts w:ascii="Times New Roman" w:hAnsi="Times New Roman" w:cs="Times New Roman"/>
          <w:sz w:val="28"/>
          <w:szCs w:val="28"/>
        </w:rPr>
      </w:pPr>
      <w:r w:rsidRPr="00F547B9">
        <w:rPr>
          <w:rFonts w:ascii="Times New Roman" w:hAnsi="Times New Roman" w:cs="Times New Roman"/>
          <w:position w:val="-12"/>
          <w:sz w:val="28"/>
          <w:szCs w:val="28"/>
        </w:rPr>
        <w:object w:dxaOrig="980" w:dyaOrig="360">
          <v:shape id="_x0000_i1057" type="#_x0000_t75" style="width:54.85pt;height:18.85pt" o:ole="">
            <v:imagedata r:id="rId78" o:title=""/>
          </v:shape>
          <o:OLEObject Type="Embed" ProgID="Equation.3" ShapeID="_x0000_i1057" DrawAspect="Content" ObjectID="_1492325805" r:id="rId79"/>
        </w:object>
      </w:r>
      <w:r w:rsidR="000E1140" w:rsidRPr="00F547B9">
        <w:rPr>
          <w:rFonts w:ascii="Times New Roman" w:hAnsi="Times New Roman" w:cs="Times New Roman"/>
          <w:sz w:val="28"/>
          <w:szCs w:val="28"/>
        </w:rPr>
        <w:t xml:space="preserve"> А</w:t>
      </w:r>
      <w:r w:rsidR="008D533E">
        <w:rPr>
          <w:rFonts w:ascii="Times New Roman" w:hAnsi="Times New Roman" w:cs="Times New Roman"/>
          <w:sz w:val="28"/>
          <w:szCs w:val="28"/>
        </w:rPr>
        <w:t>,</w:t>
      </w:r>
    </w:p>
    <w:p w:rsidR="008D533E" w:rsidRPr="00F547B9" w:rsidRDefault="008D533E" w:rsidP="00A45713">
      <w:pPr>
        <w:widowControl w:val="0"/>
        <w:spacing w:after="0" w:line="240" w:lineRule="auto"/>
        <w:jc w:val="center"/>
        <w:rPr>
          <w:rFonts w:ascii="Times New Roman" w:hAnsi="Times New Roman" w:cs="Times New Roman"/>
          <w:sz w:val="28"/>
          <w:szCs w:val="28"/>
        </w:rPr>
      </w:pPr>
    </w:p>
    <w:p w:rsidR="00D60A81" w:rsidRDefault="00D60A81" w:rsidP="00A45713">
      <w:pPr>
        <w:widowControl w:val="0"/>
        <w:spacing w:after="0" w:line="240" w:lineRule="auto"/>
        <w:jc w:val="center"/>
        <w:rPr>
          <w:rFonts w:ascii="Times New Roman" w:hAnsi="Times New Roman" w:cs="Times New Roman"/>
          <w:sz w:val="28"/>
          <w:szCs w:val="28"/>
        </w:rPr>
      </w:pPr>
      <w:r w:rsidRPr="00F547B9">
        <w:rPr>
          <w:rFonts w:ascii="Times New Roman" w:hAnsi="Times New Roman" w:cs="Times New Roman"/>
          <w:position w:val="-12"/>
          <w:sz w:val="28"/>
          <w:szCs w:val="28"/>
        </w:rPr>
        <w:object w:dxaOrig="1219" w:dyaOrig="360">
          <v:shape id="_x0000_i1058" type="#_x0000_t75" style="width:70.3pt;height:18.85pt" o:ole="">
            <v:imagedata r:id="rId80" o:title=""/>
          </v:shape>
          <o:OLEObject Type="Embed" ProgID="Equation.3" ShapeID="_x0000_i1058" DrawAspect="Content" ObjectID="_1492325806" r:id="rId81"/>
        </w:object>
      </w:r>
      <w:r w:rsidRPr="00F547B9">
        <w:rPr>
          <w:rFonts w:ascii="Times New Roman" w:hAnsi="Times New Roman" w:cs="Times New Roman"/>
          <w:sz w:val="28"/>
          <w:szCs w:val="28"/>
        </w:rPr>
        <w:t xml:space="preserve"> мОм/м</w:t>
      </w:r>
      <w:r w:rsidR="008D533E">
        <w:rPr>
          <w:rFonts w:ascii="Times New Roman" w:hAnsi="Times New Roman" w:cs="Times New Roman"/>
          <w:sz w:val="28"/>
          <w:szCs w:val="28"/>
        </w:rPr>
        <w:t>,</w:t>
      </w:r>
    </w:p>
    <w:p w:rsidR="008D533E" w:rsidRPr="00F547B9" w:rsidRDefault="008D533E" w:rsidP="00A45713">
      <w:pPr>
        <w:widowControl w:val="0"/>
        <w:spacing w:after="0" w:line="240" w:lineRule="auto"/>
        <w:jc w:val="center"/>
        <w:rPr>
          <w:rFonts w:ascii="Times New Roman" w:hAnsi="Times New Roman" w:cs="Times New Roman"/>
          <w:sz w:val="28"/>
          <w:szCs w:val="28"/>
        </w:rPr>
      </w:pPr>
    </w:p>
    <w:p w:rsidR="000E1140" w:rsidRDefault="00D60A81" w:rsidP="00A45713">
      <w:pPr>
        <w:widowControl w:val="0"/>
        <w:spacing w:after="0" w:line="240" w:lineRule="auto"/>
        <w:jc w:val="center"/>
        <w:rPr>
          <w:rFonts w:ascii="Times New Roman" w:hAnsi="Times New Roman" w:cs="Times New Roman"/>
          <w:sz w:val="28"/>
          <w:szCs w:val="28"/>
        </w:rPr>
      </w:pPr>
      <w:r w:rsidRPr="00F547B9">
        <w:rPr>
          <w:rFonts w:ascii="Times New Roman" w:hAnsi="Times New Roman" w:cs="Times New Roman"/>
          <w:position w:val="-12"/>
          <w:sz w:val="28"/>
          <w:szCs w:val="28"/>
        </w:rPr>
        <w:object w:dxaOrig="1280" w:dyaOrig="360">
          <v:shape id="_x0000_i1059" type="#_x0000_t75" style="width:70.3pt;height:18.85pt" o:ole="">
            <v:imagedata r:id="rId82" o:title=""/>
          </v:shape>
          <o:OLEObject Type="Embed" ProgID="Equation.3" ShapeID="_x0000_i1059" DrawAspect="Content" ObjectID="_1492325807" r:id="rId83"/>
        </w:object>
      </w:r>
      <w:r w:rsidR="00A45713" w:rsidRPr="00F547B9">
        <w:rPr>
          <w:rFonts w:ascii="Times New Roman" w:hAnsi="Times New Roman" w:cs="Times New Roman"/>
          <w:sz w:val="28"/>
          <w:szCs w:val="28"/>
        </w:rPr>
        <w:t xml:space="preserve"> мОм/м</w:t>
      </w:r>
      <w:r w:rsidR="008D533E">
        <w:rPr>
          <w:rFonts w:ascii="Times New Roman" w:hAnsi="Times New Roman" w:cs="Times New Roman"/>
          <w:sz w:val="28"/>
          <w:szCs w:val="28"/>
        </w:rPr>
        <w:t>.</w:t>
      </w:r>
    </w:p>
    <w:p w:rsidR="008D533E" w:rsidRPr="00F547B9" w:rsidRDefault="008D533E" w:rsidP="00A45713">
      <w:pPr>
        <w:widowControl w:val="0"/>
        <w:spacing w:after="0" w:line="240" w:lineRule="auto"/>
        <w:jc w:val="center"/>
        <w:rPr>
          <w:rFonts w:ascii="Times New Roman" w:hAnsi="Times New Roman" w:cs="Times New Roman"/>
          <w:sz w:val="28"/>
          <w:szCs w:val="28"/>
        </w:rPr>
      </w:pPr>
    </w:p>
    <w:p w:rsidR="000E1140" w:rsidRPr="00F547B9" w:rsidRDefault="000E1140" w:rsidP="002872E0">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Проверка шины на термическую устойчивость в условиях тропической зоны.</w:t>
      </w:r>
    </w:p>
    <w:p w:rsidR="000E1140" w:rsidRPr="00F547B9" w:rsidRDefault="000E1140" w:rsidP="002872E0">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position w:val="-10"/>
          <w:sz w:val="28"/>
          <w:szCs w:val="28"/>
        </w:rPr>
        <w:object w:dxaOrig="499" w:dyaOrig="340">
          <v:shape id="_x0000_i1060" type="#_x0000_t75" style="width:25.7pt;height:17.15pt" o:ole="" fillcolor="window">
            <v:imagedata r:id="rId84" o:title=""/>
          </v:shape>
          <o:OLEObject Type="Embed" ProgID="Equation.3" ShapeID="_x0000_i1060" DrawAspect="Content" ObjectID="_1492325808" r:id="rId85"/>
        </w:object>
      </w:r>
      <w:r w:rsidRPr="00F547B9">
        <w:rPr>
          <w:rFonts w:ascii="Times New Roman" w:hAnsi="Times New Roman" w:cs="Times New Roman"/>
          <w:sz w:val="28"/>
          <w:szCs w:val="28"/>
        </w:rPr>
        <w:t xml:space="preserve"> – максимальная температура для шин ГРЩ соответствует 90 градусам по Цельсию, т.к. шины не имеют легко плавящейся внешней защитной оболочки.</w:t>
      </w:r>
    </w:p>
    <w:p w:rsidR="000E1140" w:rsidRPr="00F547B9" w:rsidRDefault="000E1140" w:rsidP="002872E0">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position w:val="-12"/>
          <w:sz w:val="28"/>
          <w:szCs w:val="28"/>
        </w:rPr>
        <w:object w:dxaOrig="480" w:dyaOrig="360">
          <v:shape id="_x0000_i1061" type="#_x0000_t75" style="width:24pt;height:18.85pt" o:ole="" fillcolor="window">
            <v:imagedata r:id="rId86" o:title=""/>
          </v:shape>
          <o:OLEObject Type="Embed" ProgID="Equation.3" ShapeID="_x0000_i1061" DrawAspect="Content" ObjectID="_1492325809" r:id="rId87"/>
        </w:object>
      </w:r>
      <w:r w:rsidRPr="00F547B9">
        <w:rPr>
          <w:rFonts w:ascii="Times New Roman" w:hAnsi="Times New Roman" w:cs="Times New Roman"/>
          <w:sz w:val="28"/>
          <w:szCs w:val="28"/>
        </w:rPr>
        <w:t xml:space="preserve"> - температура тропической зоны для шин составляет 65 градусов по Цельсию.</w:t>
      </w:r>
    </w:p>
    <w:p w:rsidR="000E1140" w:rsidRPr="00F547B9" w:rsidRDefault="000E1140" w:rsidP="002872E0">
      <w:pPr>
        <w:widowControl w:val="0"/>
        <w:spacing w:after="0" w:line="240" w:lineRule="auto"/>
        <w:ind w:firstLine="709"/>
        <w:jc w:val="both"/>
        <w:rPr>
          <w:rFonts w:ascii="Times New Roman" w:hAnsi="Times New Roman" w:cs="Times New Roman"/>
          <w:position w:val="-32"/>
          <w:sz w:val="28"/>
          <w:szCs w:val="28"/>
        </w:rPr>
      </w:pPr>
    </w:p>
    <w:p w:rsidR="000E1140" w:rsidRPr="00F547B9" w:rsidRDefault="000E1140" w:rsidP="00A45713">
      <w:pPr>
        <w:widowControl w:val="0"/>
        <w:spacing w:after="0" w:line="240" w:lineRule="auto"/>
        <w:jc w:val="center"/>
        <w:rPr>
          <w:rFonts w:ascii="Times New Roman" w:hAnsi="Times New Roman" w:cs="Times New Roman"/>
          <w:sz w:val="28"/>
          <w:szCs w:val="28"/>
        </w:rPr>
      </w:pPr>
      <w:r w:rsidRPr="00F547B9">
        <w:rPr>
          <w:rFonts w:ascii="Times New Roman" w:hAnsi="Times New Roman" w:cs="Times New Roman"/>
          <w:position w:val="-32"/>
          <w:sz w:val="28"/>
          <w:szCs w:val="28"/>
        </w:rPr>
        <w:object w:dxaOrig="4640" w:dyaOrig="760">
          <v:shape id="_x0000_i1062" type="#_x0000_t75" style="width:231.45pt;height:37.7pt" o:ole="" fillcolor="window">
            <v:imagedata r:id="rId88" o:title=""/>
          </v:shape>
          <o:OLEObject Type="Embed" ProgID="Equation.3" ShapeID="_x0000_i1062" DrawAspect="Content" ObjectID="_1492325810" r:id="rId89"/>
        </w:object>
      </w:r>
      <w:r w:rsidRPr="00F547B9">
        <w:rPr>
          <w:rFonts w:ascii="Times New Roman" w:hAnsi="Times New Roman" w:cs="Times New Roman"/>
          <w:sz w:val="28"/>
          <w:szCs w:val="28"/>
        </w:rPr>
        <w:t xml:space="preserve"> А</w:t>
      </w:r>
      <w:r w:rsidR="008D533E">
        <w:rPr>
          <w:rFonts w:ascii="Times New Roman" w:hAnsi="Times New Roman" w:cs="Times New Roman"/>
          <w:sz w:val="28"/>
          <w:szCs w:val="28"/>
        </w:rPr>
        <w:t>,</w:t>
      </w:r>
    </w:p>
    <w:p w:rsidR="000E1140" w:rsidRPr="00F547B9" w:rsidRDefault="000E1140" w:rsidP="002872E0">
      <w:pPr>
        <w:widowControl w:val="0"/>
        <w:spacing w:after="0" w:line="240" w:lineRule="auto"/>
        <w:ind w:firstLine="709"/>
        <w:jc w:val="both"/>
        <w:rPr>
          <w:rFonts w:ascii="Times New Roman" w:hAnsi="Times New Roman" w:cs="Times New Roman"/>
          <w:position w:val="-12"/>
          <w:sz w:val="28"/>
          <w:szCs w:val="28"/>
        </w:rPr>
      </w:pPr>
    </w:p>
    <w:p w:rsidR="000E1140" w:rsidRPr="00F547B9" w:rsidRDefault="000E1140" w:rsidP="002872E0">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position w:val="-12"/>
          <w:sz w:val="28"/>
          <w:szCs w:val="28"/>
        </w:rPr>
        <w:object w:dxaOrig="1240" w:dyaOrig="360">
          <v:shape id="_x0000_i1063" type="#_x0000_t75" style="width:60.85pt;height:18.85pt" o:ole="">
            <v:imagedata r:id="rId90" o:title=""/>
          </v:shape>
          <o:OLEObject Type="Embed" ProgID="Equation.3" ShapeID="_x0000_i1063" DrawAspect="Content" ObjectID="_1492325811" r:id="rId91"/>
        </w:object>
      </w:r>
      <w:r w:rsidRPr="00F547B9">
        <w:rPr>
          <w:rFonts w:ascii="Times New Roman" w:hAnsi="Times New Roman" w:cs="Times New Roman"/>
          <w:sz w:val="28"/>
          <w:szCs w:val="28"/>
        </w:rPr>
        <w:t xml:space="preserve"> A &gt; </w:t>
      </w:r>
      <w:r w:rsidRPr="00F547B9">
        <w:rPr>
          <w:rFonts w:ascii="Times New Roman" w:hAnsi="Times New Roman" w:cs="Times New Roman"/>
          <w:position w:val="-14"/>
          <w:sz w:val="28"/>
          <w:szCs w:val="28"/>
        </w:rPr>
        <w:object w:dxaOrig="1260" w:dyaOrig="380">
          <v:shape id="_x0000_i1064" type="#_x0000_t75" style="width:62.55pt;height:18.85pt" o:ole="">
            <v:imagedata r:id="rId92" o:title=""/>
          </v:shape>
          <o:OLEObject Type="Embed" ProgID="Equation.3" ShapeID="_x0000_i1064" DrawAspect="Content" ObjectID="_1492325812" r:id="rId93"/>
        </w:object>
      </w:r>
      <w:r w:rsidRPr="00F547B9">
        <w:rPr>
          <w:rFonts w:ascii="Times New Roman" w:hAnsi="Times New Roman" w:cs="Times New Roman"/>
          <w:sz w:val="28"/>
          <w:szCs w:val="28"/>
        </w:rPr>
        <w:t xml:space="preserve"> A – СШ удовлетворяют условию нагрева.</w:t>
      </w:r>
    </w:p>
    <w:p w:rsidR="000E1140" w:rsidRPr="00F547B9" w:rsidRDefault="000E1140" w:rsidP="002872E0">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Секционные автоматы выбираются исходя из условия расчетного тока.</w:t>
      </w:r>
    </w:p>
    <w:p w:rsidR="00A45713" w:rsidRPr="00F547B9" w:rsidRDefault="00A45713" w:rsidP="002872E0">
      <w:pPr>
        <w:widowControl w:val="0"/>
        <w:spacing w:after="0" w:line="240" w:lineRule="auto"/>
        <w:ind w:firstLine="709"/>
        <w:jc w:val="both"/>
        <w:rPr>
          <w:rFonts w:ascii="Times New Roman" w:hAnsi="Times New Roman" w:cs="Times New Roman"/>
          <w:sz w:val="28"/>
          <w:szCs w:val="28"/>
        </w:rPr>
      </w:pPr>
    </w:p>
    <w:p w:rsidR="002872E0" w:rsidRPr="00F547B9" w:rsidRDefault="000E1140" w:rsidP="00A45713">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По току СШ Г</w:t>
      </w:r>
      <w:bookmarkStart w:id="57" w:name="_Toc135897941"/>
      <w:r w:rsidR="00A45713" w:rsidRPr="00F547B9">
        <w:rPr>
          <w:rFonts w:ascii="Times New Roman" w:hAnsi="Times New Roman" w:cs="Times New Roman"/>
          <w:sz w:val="28"/>
          <w:szCs w:val="28"/>
        </w:rPr>
        <w:t>РЩ выбираем автомат серии АМ25.</w:t>
      </w:r>
    </w:p>
    <w:p w:rsidR="002872E0" w:rsidRPr="00F547B9" w:rsidRDefault="002872E0" w:rsidP="00A45713">
      <w:pPr>
        <w:widowControl w:val="0"/>
        <w:spacing w:after="0" w:line="240" w:lineRule="auto"/>
        <w:jc w:val="both"/>
        <w:rPr>
          <w:rFonts w:ascii="Times New Roman" w:hAnsi="Times New Roman" w:cs="Times New Roman"/>
          <w:sz w:val="28"/>
          <w:szCs w:val="28"/>
        </w:rPr>
      </w:pPr>
    </w:p>
    <w:p w:rsidR="00CA6EE7" w:rsidRPr="00F547B9" w:rsidRDefault="00CA6EE7" w:rsidP="00AF487E">
      <w:pPr>
        <w:widowControl w:val="0"/>
        <w:spacing w:after="0" w:line="240" w:lineRule="auto"/>
        <w:ind w:firstLine="709"/>
        <w:rPr>
          <w:rFonts w:ascii="Times New Roman" w:hAnsi="Times New Roman" w:cs="Times New Roman"/>
          <w:sz w:val="28"/>
          <w:szCs w:val="28"/>
        </w:rPr>
      </w:pPr>
      <w:r w:rsidRPr="00F547B9">
        <w:rPr>
          <w:rFonts w:ascii="Times New Roman" w:hAnsi="Times New Roman" w:cs="Times New Roman"/>
          <w:sz w:val="28"/>
          <w:szCs w:val="28"/>
        </w:rPr>
        <w:t>Расчет тока ГШ.</w:t>
      </w:r>
    </w:p>
    <w:p w:rsidR="00CA6EE7" w:rsidRPr="00F547B9" w:rsidRDefault="00CA6EE7" w:rsidP="002872E0">
      <w:pPr>
        <w:widowControl w:val="0"/>
        <w:spacing w:after="0" w:line="240" w:lineRule="auto"/>
        <w:ind w:firstLine="709"/>
        <w:jc w:val="both"/>
        <w:rPr>
          <w:rFonts w:ascii="Times New Roman" w:hAnsi="Times New Roman" w:cs="Times New Roman"/>
          <w:sz w:val="28"/>
          <w:szCs w:val="28"/>
        </w:rPr>
      </w:pPr>
    </w:p>
    <w:bookmarkEnd w:id="57"/>
    <w:p w:rsidR="008D533E" w:rsidRDefault="008D533E" w:rsidP="00CA6EE7">
      <w:pPr>
        <w:widowControl w:val="0"/>
        <w:spacing w:after="0" w:line="240" w:lineRule="auto"/>
        <w:jc w:val="center"/>
        <w:rPr>
          <w:rFonts w:ascii="Times New Roman" w:hAnsi="Times New Roman" w:cs="Times New Roman"/>
          <w:sz w:val="28"/>
          <w:szCs w:val="28"/>
        </w:rPr>
      </w:pPr>
    </w:p>
    <w:p w:rsidR="008D533E" w:rsidRDefault="008D533E" w:rsidP="00CA6EE7">
      <w:pPr>
        <w:widowControl w:val="0"/>
        <w:spacing w:after="0" w:line="240" w:lineRule="auto"/>
        <w:jc w:val="center"/>
        <w:rPr>
          <w:rFonts w:ascii="Times New Roman" w:hAnsi="Times New Roman" w:cs="Times New Roman"/>
          <w:sz w:val="28"/>
          <w:szCs w:val="28"/>
        </w:rPr>
      </w:pPr>
    </w:p>
    <w:p w:rsidR="008D533E" w:rsidRDefault="008D533E" w:rsidP="00CA6EE7">
      <w:pPr>
        <w:widowControl w:val="0"/>
        <w:spacing w:after="0" w:line="240" w:lineRule="auto"/>
        <w:jc w:val="center"/>
        <w:rPr>
          <w:rFonts w:ascii="Times New Roman" w:hAnsi="Times New Roman" w:cs="Times New Roman"/>
          <w:sz w:val="28"/>
          <w:szCs w:val="28"/>
        </w:rPr>
      </w:pPr>
    </w:p>
    <w:p w:rsidR="000E1140" w:rsidRPr="00F547B9" w:rsidRDefault="000E1140" w:rsidP="00CA6EE7">
      <w:pPr>
        <w:widowControl w:val="0"/>
        <w:spacing w:after="0" w:line="240" w:lineRule="auto"/>
        <w:jc w:val="center"/>
        <w:rPr>
          <w:rFonts w:ascii="Times New Roman" w:hAnsi="Times New Roman" w:cs="Times New Roman"/>
          <w:sz w:val="28"/>
          <w:szCs w:val="28"/>
        </w:rPr>
      </w:pPr>
      <w:r w:rsidRPr="00F547B9">
        <w:rPr>
          <w:rFonts w:ascii="Times New Roman" w:hAnsi="Times New Roman" w:cs="Times New Roman"/>
          <w:position w:val="-32"/>
          <w:sz w:val="28"/>
          <w:szCs w:val="28"/>
        </w:rPr>
        <w:object w:dxaOrig="4599" w:dyaOrig="740">
          <v:shape id="_x0000_i1065" type="#_x0000_t75" style="width:231.45pt;height:36.85pt" o:ole="" fillcolor="window">
            <v:imagedata r:id="rId94" o:title=""/>
          </v:shape>
          <o:OLEObject Type="Embed" ProgID="Equation.3" ShapeID="_x0000_i1065" DrawAspect="Content" ObjectID="_1492325813" r:id="rId95"/>
        </w:object>
      </w:r>
      <w:r w:rsidRPr="00F547B9">
        <w:rPr>
          <w:rFonts w:ascii="Times New Roman" w:hAnsi="Times New Roman" w:cs="Times New Roman"/>
          <w:sz w:val="28"/>
          <w:szCs w:val="28"/>
        </w:rPr>
        <w:t>A</w:t>
      </w:r>
      <w:r w:rsidR="008D533E">
        <w:rPr>
          <w:rFonts w:ascii="Times New Roman" w:hAnsi="Times New Roman" w:cs="Times New Roman"/>
          <w:sz w:val="28"/>
          <w:szCs w:val="28"/>
        </w:rPr>
        <w:t>.</w:t>
      </w:r>
    </w:p>
    <w:p w:rsidR="000E1140" w:rsidRPr="00F547B9" w:rsidRDefault="000E1140" w:rsidP="00A45713">
      <w:pPr>
        <w:widowControl w:val="0"/>
        <w:spacing w:after="0" w:line="240" w:lineRule="auto"/>
        <w:ind w:firstLine="709"/>
        <w:jc w:val="both"/>
        <w:rPr>
          <w:rFonts w:ascii="Times New Roman" w:hAnsi="Times New Roman" w:cs="Times New Roman"/>
          <w:sz w:val="28"/>
          <w:szCs w:val="28"/>
        </w:rPr>
      </w:pPr>
    </w:p>
    <w:p w:rsidR="000E1140" w:rsidRPr="00F547B9" w:rsidRDefault="000E1140" w:rsidP="002872E0">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По току нагрузки определяем сечение шины и допустимый ток.</w:t>
      </w:r>
    </w:p>
    <w:p w:rsidR="000E1140" w:rsidRPr="00F547B9" w:rsidRDefault="000E1140" w:rsidP="002872E0">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Это мед</w:t>
      </w:r>
      <w:r w:rsidR="00A45713" w:rsidRPr="00F547B9">
        <w:rPr>
          <w:rFonts w:ascii="Times New Roman" w:hAnsi="Times New Roman" w:cs="Times New Roman"/>
          <w:sz w:val="28"/>
          <w:szCs w:val="28"/>
        </w:rPr>
        <w:t>ная шина размером S = (30x4) мм</w:t>
      </w:r>
      <w:r w:rsidRPr="00F547B9">
        <w:rPr>
          <w:rFonts w:ascii="Times New Roman" w:hAnsi="Times New Roman" w:cs="Times New Roman"/>
          <w:sz w:val="28"/>
          <w:szCs w:val="28"/>
        </w:rPr>
        <w:t xml:space="preserve"> на фазу.</w:t>
      </w:r>
    </w:p>
    <w:p w:rsidR="00A45713" w:rsidRPr="00F547B9" w:rsidRDefault="000E1140" w:rsidP="002872E0">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xml:space="preserve">Допустимый ток нагрузки </w:t>
      </w:r>
    </w:p>
    <w:p w:rsidR="00AF487E" w:rsidRPr="00F547B9" w:rsidRDefault="00AF487E" w:rsidP="002872E0">
      <w:pPr>
        <w:widowControl w:val="0"/>
        <w:spacing w:after="0" w:line="240" w:lineRule="auto"/>
        <w:ind w:firstLine="709"/>
        <w:jc w:val="both"/>
        <w:rPr>
          <w:rFonts w:ascii="Times New Roman" w:hAnsi="Times New Roman" w:cs="Times New Roman"/>
          <w:sz w:val="28"/>
          <w:szCs w:val="28"/>
        </w:rPr>
      </w:pPr>
    </w:p>
    <w:p w:rsidR="00A45713" w:rsidRDefault="000E1140" w:rsidP="00A45713">
      <w:pPr>
        <w:widowControl w:val="0"/>
        <w:spacing w:after="0" w:line="240" w:lineRule="auto"/>
        <w:jc w:val="center"/>
        <w:rPr>
          <w:rFonts w:ascii="Times New Roman" w:hAnsi="Times New Roman" w:cs="Times New Roman"/>
          <w:sz w:val="28"/>
          <w:szCs w:val="28"/>
        </w:rPr>
      </w:pPr>
      <w:r w:rsidRPr="00F547B9">
        <w:rPr>
          <w:rFonts w:ascii="Times New Roman" w:hAnsi="Times New Roman" w:cs="Times New Roman"/>
          <w:position w:val="-12"/>
          <w:sz w:val="28"/>
          <w:szCs w:val="28"/>
        </w:rPr>
        <w:object w:dxaOrig="900" w:dyaOrig="360">
          <v:shape id="_x0000_i1066" type="#_x0000_t75" style="width:44.55pt;height:18.85pt" o:ole="">
            <v:imagedata r:id="rId96" o:title=""/>
          </v:shape>
          <o:OLEObject Type="Embed" ProgID="Equation.3" ShapeID="_x0000_i1066" DrawAspect="Content" ObjectID="_1492325814" r:id="rId97"/>
        </w:object>
      </w:r>
      <w:r w:rsidR="00A45713" w:rsidRPr="00F547B9">
        <w:rPr>
          <w:rFonts w:ascii="Times New Roman" w:hAnsi="Times New Roman" w:cs="Times New Roman"/>
          <w:sz w:val="28"/>
          <w:szCs w:val="28"/>
        </w:rPr>
        <w:t xml:space="preserve"> А</w:t>
      </w:r>
      <w:r w:rsidR="008D533E">
        <w:rPr>
          <w:rFonts w:ascii="Times New Roman" w:hAnsi="Times New Roman" w:cs="Times New Roman"/>
          <w:sz w:val="28"/>
          <w:szCs w:val="28"/>
        </w:rPr>
        <w:t>,</w:t>
      </w:r>
    </w:p>
    <w:p w:rsidR="008D533E" w:rsidRPr="00F547B9" w:rsidRDefault="008D533E" w:rsidP="00A45713">
      <w:pPr>
        <w:widowControl w:val="0"/>
        <w:spacing w:after="0" w:line="240" w:lineRule="auto"/>
        <w:jc w:val="center"/>
        <w:rPr>
          <w:rFonts w:ascii="Times New Roman" w:hAnsi="Times New Roman" w:cs="Times New Roman"/>
          <w:sz w:val="28"/>
          <w:szCs w:val="28"/>
        </w:rPr>
      </w:pPr>
    </w:p>
    <w:p w:rsidR="00A45713" w:rsidRDefault="000E1140" w:rsidP="00A45713">
      <w:pPr>
        <w:widowControl w:val="0"/>
        <w:tabs>
          <w:tab w:val="left" w:pos="3315"/>
        </w:tabs>
        <w:spacing w:after="0" w:line="240" w:lineRule="auto"/>
        <w:jc w:val="center"/>
        <w:rPr>
          <w:rFonts w:ascii="Times New Roman" w:hAnsi="Times New Roman" w:cs="Times New Roman"/>
          <w:sz w:val="28"/>
          <w:szCs w:val="28"/>
        </w:rPr>
      </w:pPr>
      <w:r w:rsidRPr="00F547B9">
        <w:rPr>
          <w:rFonts w:ascii="Times New Roman" w:hAnsi="Times New Roman" w:cs="Times New Roman"/>
          <w:position w:val="-10"/>
          <w:sz w:val="28"/>
          <w:szCs w:val="28"/>
        </w:rPr>
        <w:object w:dxaOrig="1219" w:dyaOrig="340">
          <v:shape id="_x0000_i1067" type="#_x0000_t75" style="width:60pt;height:17.15pt" o:ole="">
            <v:imagedata r:id="rId98" o:title=""/>
          </v:shape>
          <o:OLEObject Type="Embed" ProgID="Equation.3" ShapeID="_x0000_i1067" DrawAspect="Content" ObjectID="_1492325815" r:id="rId99"/>
        </w:object>
      </w:r>
      <w:r w:rsidR="00A45713" w:rsidRPr="00F547B9">
        <w:rPr>
          <w:rFonts w:ascii="Times New Roman" w:hAnsi="Times New Roman" w:cs="Times New Roman"/>
          <w:sz w:val="28"/>
          <w:szCs w:val="28"/>
        </w:rPr>
        <w:t xml:space="preserve"> мОм/м</w:t>
      </w:r>
      <w:r w:rsidR="008D533E">
        <w:rPr>
          <w:rFonts w:ascii="Times New Roman" w:hAnsi="Times New Roman" w:cs="Times New Roman"/>
          <w:sz w:val="28"/>
          <w:szCs w:val="28"/>
        </w:rPr>
        <w:t>,</w:t>
      </w:r>
    </w:p>
    <w:p w:rsidR="008D533E" w:rsidRPr="00F547B9" w:rsidRDefault="008D533E" w:rsidP="00A45713">
      <w:pPr>
        <w:widowControl w:val="0"/>
        <w:tabs>
          <w:tab w:val="left" w:pos="3315"/>
        </w:tabs>
        <w:spacing w:after="0" w:line="240" w:lineRule="auto"/>
        <w:jc w:val="center"/>
        <w:rPr>
          <w:rFonts w:ascii="Times New Roman" w:hAnsi="Times New Roman" w:cs="Times New Roman"/>
          <w:sz w:val="28"/>
          <w:szCs w:val="28"/>
        </w:rPr>
      </w:pPr>
    </w:p>
    <w:p w:rsidR="000E1140" w:rsidRDefault="000E1140" w:rsidP="00A45713">
      <w:pPr>
        <w:widowControl w:val="0"/>
        <w:spacing w:after="0" w:line="240" w:lineRule="auto"/>
        <w:jc w:val="center"/>
        <w:rPr>
          <w:rFonts w:ascii="Times New Roman" w:hAnsi="Times New Roman" w:cs="Times New Roman"/>
          <w:sz w:val="28"/>
          <w:szCs w:val="28"/>
        </w:rPr>
      </w:pPr>
      <w:r w:rsidRPr="00F547B9">
        <w:rPr>
          <w:rFonts w:ascii="Times New Roman" w:hAnsi="Times New Roman" w:cs="Times New Roman"/>
          <w:position w:val="-10"/>
          <w:sz w:val="28"/>
          <w:szCs w:val="28"/>
        </w:rPr>
        <w:object w:dxaOrig="1260" w:dyaOrig="340">
          <v:shape id="_x0000_i1068" type="#_x0000_t75" style="width:62.55pt;height:17.15pt" o:ole="">
            <v:imagedata r:id="rId100" o:title=""/>
          </v:shape>
          <o:OLEObject Type="Embed" ProgID="Equation.3" ShapeID="_x0000_i1068" DrawAspect="Content" ObjectID="_1492325816" r:id="rId101"/>
        </w:object>
      </w:r>
      <w:r w:rsidRPr="00F547B9">
        <w:rPr>
          <w:rFonts w:ascii="Times New Roman" w:hAnsi="Times New Roman" w:cs="Times New Roman"/>
          <w:sz w:val="28"/>
          <w:szCs w:val="28"/>
        </w:rPr>
        <w:t xml:space="preserve"> мОм</w:t>
      </w:r>
      <w:r w:rsidR="00A45713" w:rsidRPr="00F547B9">
        <w:rPr>
          <w:rFonts w:ascii="Times New Roman" w:hAnsi="Times New Roman" w:cs="Times New Roman"/>
          <w:sz w:val="28"/>
          <w:szCs w:val="28"/>
        </w:rPr>
        <w:t>/м</w:t>
      </w:r>
      <w:r w:rsidR="008D533E">
        <w:rPr>
          <w:rFonts w:ascii="Times New Roman" w:hAnsi="Times New Roman" w:cs="Times New Roman"/>
          <w:sz w:val="28"/>
          <w:szCs w:val="28"/>
        </w:rPr>
        <w:t>.</w:t>
      </w:r>
    </w:p>
    <w:p w:rsidR="008D533E" w:rsidRPr="00F547B9" w:rsidRDefault="008D533E" w:rsidP="00A45713">
      <w:pPr>
        <w:widowControl w:val="0"/>
        <w:spacing w:after="0" w:line="240" w:lineRule="auto"/>
        <w:jc w:val="center"/>
        <w:rPr>
          <w:rFonts w:ascii="Times New Roman" w:hAnsi="Times New Roman" w:cs="Times New Roman"/>
          <w:sz w:val="28"/>
          <w:szCs w:val="28"/>
        </w:rPr>
      </w:pPr>
    </w:p>
    <w:p w:rsidR="000E1140" w:rsidRPr="00F547B9" w:rsidRDefault="000E1140" w:rsidP="002872E0">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Проверка шины на термическую устойчивость в условиях тропической зоны.</w:t>
      </w:r>
    </w:p>
    <w:p w:rsidR="000E1140" w:rsidRPr="00F547B9" w:rsidRDefault="000E1140" w:rsidP="002872E0">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position w:val="-10"/>
          <w:sz w:val="28"/>
          <w:szCs w:val="28"/>
        </w:rPr>
        <w:object w:dxaOrig="499" w:dyaOrig="340">
          <v:shape id="_x0000_i1069" type="#_x0000_t75" style="width:25.7pt;height:17.15pt" o:ole="" fillcolor="window">
            <v:imagedata r:id="rId84" o:title=""/>
          </v:shape>
          <o:OLEObject Type="Embed" ProgID="Equation.3" ShapeID="_x0000_i1069" DrawAspect="Content" ObjectID="_1492325817" r:id="rId102"/>
        </w:object>
      </w:r>
      <w:r w:rsidRPr="00F547B9">
        <w:rPr>
          <w:rFonts w:ascii="Times New Roman" w:hAnsi="Times New Roman" w:cs="Times New Roman"/>
          <w:sz w:val="28"/>
          <w:szCs w:val="28"/>
        </w:rPr>
        <w:t xml:space="preserve"> – максимальная температура для шин ГРЩ соответствует 90 градусам по Цельсию, т.к. шины не имеют легко плавящейся внешней защитной оболочки.</w:t>
      </w:r>
    </w:p>
    <w:p w:rsidR="000E1140" w:rsidRPr="00F547B9" w:rsidRDefault="000E1140" w:rsidP="002872E0">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position w:val="-12"/>
          <w:sz w:val="28"/>
          <w:szCs w:val="28"/>
        </w:rPr>
        <w:object w:dxaOrig="480" w:dyaOrig="360">
          <v:shape id="_x0000_i1070" type="#_x0000_t75" style="width:24pt;height:18.85pt" o:ole="" fillcolor="window">
            <v:imagedata r:id="rId103" o:title=""/>
          </v:shape>
          <o:OLEObject Type="Embed" ProgID="Equation.3" ShapeID="_x0000_i1070" DrawAspect="Content" ObjectID="_1492325818" r:id="rId104"/>
        </w:object>
      </w:r>
      <w:r w:rsidRPr="00F547B9">
        <w:rPr>
          <w:rFonts w:ascii="Times New Roman" w:hAnsi="Times New Roman" w:cs="Times New Roman"/>
          <w:sz w:val="28"/>
          <w:szCs w:val="28"/>
        </w:rPr>
        <w:t xml:space="preserve"> - температура тропической зоны для шин составляет 65 градусов по Цельсию.</w:t>
      </w:r>
    </w:p>
    <w:p w:rsidR="000E1140" w:rsidRPr="00F547B9" w:rsidRDefault="000E1140" w:rsidP="002872E0">
      <w:pPr>
        <w:widowControl w:val="0"/>
        <w:spacing w:after="0" w:line="240" w:lineRule="auto"/>
        <w:ind w:firstLine="709"/>
        <w:jc w:val="both"/>
        <w:rPr>
          <w:rFonts w:ascii="Times New Roman" w:hAnsi="Times New Roman" w:cs="Times New Roman"/>
          <w:position w:val="-32"/>
          <w:sz w:val="28"/>
          <w:szCs w:val="28"/>
        </w:rPr>
      </w:pPr>
    </w:p>
    <w:p w:rsidR="000E1140" w:rsidRPr="00F547B9" w:rsidRDefault="000E1140" w:rsidP="002872E0">
      <w:pPr>
        <w:widowControl w:val="0"/>
        <w:spacing w:after="0" w:line="240" w:lineRule="auto"/>
        <w:jc w:val="center"/>
        <w:rPr>
          <w:rFonts w:ascii="Times New Roman" w:hAnsi="Times New Roman" w:cs="Times New Roman"/>
          <w:sz w:val="28"/>
          <w:szCs w:val="28"/>
        </w:rPr>
      </w:pPr>
      <w:r w:rsidRPr="00F547B9">
        <w:rPr>
          <w:rFonts w:ascii="Times New Roman" w:hAnsi="Times New Roman" w:cs="Times New Roman"/>
          <w:position w:val="-32"/>
          <w:sz w:val="28"/>
          <w:szCs w:val="28"/>
        </w:rPr>
        <w:object w:dxaOrig="4440" w:dyaOrig="760">
          <v:shape id="_x0000_i1071" type="#_x0000_t75" style="width:222.85pt;height:37.7pt" o:ole="" fillcolor="window">
            <v:imagedata r:id="rId105" o:title=""/>
          </v:shape>
          <o:OLEObject Type="Embed" ProgID="Equation.3" ShapeID="_x0000_i1071" DrawAspect="Content" ObjectID="_1492325819" r:id="rId106"/>
        </w:object>
      </w:r>
      <w:r w:rsidRPr="00F547B9">
        <w:rPr>
          <w:rFonts w:ascii="Times New Roman" w:hAnsi="Times New Roman" w:cs="Times New Roman"/>
          <w:sz w:val="28"/>
          <w:szCs w:val="28"/>
        </w:rPr>
        <w:t xml:space="preserve"> А</w:t>
      </w:r>
      <w:r w:rsidR="008D533E">
        <w:rPr>
          <w:rFonts w:ascii="Times New Roman" w:hAnsi="Times New Roman" w:cs="Times New Roman"/>
          <w:sz w:val="28"/>
          <w:szCs w:val="28"/>
        </w:rPr>
        <w:t>,</w:t>
      </w:r>
    </w:p>
    <w:p w:rsidR="000E1140" w:rsidRPr="00F547B9" w:rsidRDefault="000E1140" w:rsidP="002872E0">
      <w:pPr>
        <w:widowControl w:val="0"/>
        <w:spacing w:after="0" w:line="240" w:lineRule="auto"/>
        <w:ind w:firstLine="709"/>
        <w:jc w:val="both"/>
        <w:rPr>
          <w:rFonts w:ascii="Times New Roman" w:hAnsi="Times New Roman" w:cs="Times New Roman"/>
          <w:sz w:val="28"/>
          <w:szCs w:val="28"/>
        </w:rPr>
      </w:pPr>
    </w:p>
    <w:p w:rsidR="000E1140" w:rsidRPr="00F547B9" w:rsidRDefault="000E1140" w:rsidP="002872E0">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position w:val="-12"/>
          <w:sz w:val="28"/>
          <w:szCs w:val="28"/>
        </w:rPr>
        <w:object w:dxaOrig="1140" w:dyaOrig="360">
          <v:shape id="_x0000_i1072" type="#_x0000_t75" style="width:57.45pt;height:18.85pt" o:ole="">
            <v:imagedata r:id="rId107" o:title=""/>
          </v:shape>
          <o:OLEObject Type="Embed" ProgID="Equation.3" ShapeID="_x0000_i1072" DrawAspect="Content" ObjectID="_1492325820" r:id="rId108"/>
        </w:object>
      </w:r>
      <w:r w:rsidRPr="00F547B9">
        <w:rPr>
          <w:rFonts w:ascii="Times New Roman" w:hAnsi="Times New Roman" w:cs="Times New Roman"/>
          <w:sz w:val="28"/>
          <w:szCs w:val="28"/>
        </w:rPr>
        <w:t xml:space="preserve"> A &gt; </w:t>
      </w:r>
      <w:r w:rsidRPr="00F547B9">
        <w:rPr>
          <w:rFonts w:ascii="Times New Roman" w:hAnsi="Times New Roman" w:cs="Times New Roman"/>
          <w:position w:val="-14"/>
          <w:sz w:val="28"/>
          <w:szCs w:val="28"/>
        </w:rPr>
        <w:object w:dxaOrig="1140" w:dyaOrig="380">
          <v:shape id="_x0000_i1073" type="#_x0000_t75" style="width:57.45pt;height:18.85pt" o:ole="">
            <v:imagedata r:id="rId109" o:title=""/>
          </v:shape>
          <o:OLEObject Type="Embed" ProgID="Equation.3" ShapeID="_x0000_i1073" DrawAspect="Content" ObjectID="_1492325821" r:id="rId110"/>
        </w:object>
      </w:r>
      <w:r w:rsidRPr="00F547B9">
        <w:rPr>
          <w:rFonts w:ascii="Times New Roman" w:hAnsi="Times New Roman" w:cs="Times New Roman"/>
          <w:sz w:val="28"/>
          <w:szCs w:val="28"/>
        </w:rPr>
        <w:t xml:space="preserve"> A – ГШ удовлетворяют условию нагрева.</w:t>
      </w:r>
    </w:p>
    <w:p w:rsidR="000E1140" w:rsidRPr="00F547B9" w:rsidRDefault="000E1140" w:rsidP="002872E0">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Секционные автоматы выбираются исходя из условия расчетного тока.</w:t>
      </w:r>
    </w:p>
    <w:p w:rsidR="00A45713" w:rsidRPr="00F547B9" w:rsidRDefault="00A45713" w:rsidP="002872E0">
      <w:pPr>
        <w:widowControl w:val="0"/>
        <w:spacing w:after="0" w:line="240" w:lineRule="auto"/>
        <w:ind w:firstLine="709"/>
        <w:jc w:val="both"/>
        <w:rPr>
          <w:rFonts w:ascii="Times New Roman" w:hAnsi="Times New Roman" w:cs="Times New Roman"/>
          <w:sz w:val="28"/>
          <w:szCs w:val="28"/>
        </w:rPr>
      </w:pPr>
    </w:p>
    <w:p w:rsidR="00FF4CCB" w:rsidRPr="00F547B9" w:rsidRDefault="000E1140" w:rsidP="00A45713">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По току ГШ ГР</w:t>
      </w:r>
      <w:r w:rsidR="00A45713" w:rsidRPr="00F547B9">
        <w:rPr>
          <w:rFonts w:ascii="Times New Roman" w:hAnsi="Times New Roman" w:cs="Times New Roman"/>
          <w:sz w:val="28"/>
          <w:szCs w:val="28"/>
        </w:rPr>
        <w:t>Щ выбираем автомат серии АМ8-М.</w:t>
      </w:r>
    </w:p>
    <w:p w:rsidR="000E1140" w:rsidRPr="00F547B9" w:rsidRDefault="000E1140" w:rsidP="002872E0">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Аварийный дизель-генератор</w:t>
      </w:r>
    </w:p>
    <w:p w:rsidR="000E1140" w:rsidRPr="00F547B9" w:rsidRDefault="000E1140" w:rsidP="00FF4CCB">
      <w:pPr>
        <w:widowControl w:val="0"/>
        <w:spacing w:after="0" w:line="240" w:lineRule="auto"/>
        <w:ind w:firstLine="709"/>
        <w:jc w:val="both"/>
        <w:rPr>
          <w:rFonts w:ascii="Times New Roman" w:hAnsi="Times New Roman" w:cs="Times New Roman"/>
          <w:position w:val="-32"/>
          <w:sz w:val="28"/>
          <w:szCs w:val="28"/>
        </w:rPr>
      </w:pPr>
    </w:p>
    <w:p w:rsidR="000E1140" w:rsidRPr="00F547B9" w:rsidRDefault="000E1140" w:rsidP="00CA6EE7">
      <w:pPr>
        <w:widowControl w:val="0"/>
        <w:tabs>
          <w:tab w:val="left" w:pos="709"/>
        </w:tabs>
        <w:spacing w:after="0" w:line="240" w:lineRule="auto"/>
        <w:jc w:val="center"/>
        <w:rPr>
          <w:rFonts w:ascii="Times New Roman" w:hAnsi="Times New Roman" w:cs="Times New Roman"/>
          <w:sz w:val="28"/>
          <w:szCs w:val="28"/>
        </w:rPr>
      </w:pPr>
      <w:r w:rsidRPr="00F547B9">
        <w:rPr>
          <w:rFonts w:ascii="Times New Roman" w:hAnsi="Times New Roman" w:cs="Times New Roman"/>
          <w:position w:val="-32"/>
          <w:sz w:val="28"/>
          <w:szCs w:val="28"/>
        </w:rPr>
        <w:object w:dxaOrig="4540" w:dyaOrig="740">
          <v:shape id="_x0000_i1074" type="#_x0000_t75" style="width:227.15pt;height:36.85pt" o:ole="" fillcolor="window">
            <v:imagedata r:id="rId111" o:title=""/>
          </v:shape>
          <o:OLEObject Type="Embed" ProgID="Equation.3" ShapeID="_x0000_i1074" DrawAspect="Content" ObjectID="_1492325822" r:id="rId112"/>
        </w:object>
      </w:r>
      <w:r w:rsidRPr="00F547B9">
        <w:rPr>
          <w:rFonts w:ascii="Times New Roman" w:hAnsi="Times New Roman" w:cs="Times New Roman"/>
          <w:sz w:val="28"/>
          <w:szCs w:val="28"/>
        </w:rPr>
        <w:t>A</w:t>
      </w:r>
      <w:r w:rsidR="008D533E">
        <w:rPr>
          <w:rFonts w:ascii="Times New Roman" w:hAnsi="Times New Roman" w:cs="Times New Roman"/>
          <w:sz w:val="28"/>
          <w:szCs w:val="28"/>
        </w:rPr>
        <w:t>.</w:t>
      </w:r>
    </w:p>
    <w:p w:rsidR="000E1140" w:rsidRPr="00F547B9" w:rsidRDefault="000E1140" w:rsidP="00FF4CCB">
      <w:pPr>
        <w:widowControl w:val="0"/>
        <w:spacing w:after="0" w:line="240" w:lineRule="auto"/>
        <w:ind w:firstLine="709"/>
        <w:jc w:val="both"/>
        <w:rPr>
          <w:rFonts w:ascii="Times New Roman" w:hAnsi="Times New Roman" w:cs="Times New Roman"/>
          <w:sz w:val="28"/>
          <w:szCs w:val="28"/>
        </w:rPr>
      </w:pPr>
    </w:p>
    <w:p w:rsidR="000E1140" w:rsidRPr="00F547B9" w:rsidRDefault="000E1140" w:rsidP="00FF4CCB">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По току нагрузки определяем сечение шины и допустимый ток.</w:t>
      </w:r>
    </w:p>
    <w:p w:rsidR="000E1140" w:rsidRPr="00F547B9" w:rsidRDefault="000E1140" w:rsidP="00FF4CCB">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Это мед</w:t>
      </w:r>
      <w:r w:rsidR="00A45713" w:rsidRPr="00F547B9">
        <w:rPr>
          <w:rFonts w:ascii="Times New Roman" w:hAnsi="Times New Roman" w:cs="Times New Roman"/>
          <w:sz w:val="28"/>
          <w:szCs w:val="28"/>
        </w:rPr>
        <w:t>ная шина размером S = (15x3) мм</w:t>
      </w:r>
      <w:r w:rsidRPr="00F547B9">
        <w:rPr>
          <w:rFonts w:ascii="Times New Roman" w:hAnsi="Times New Roman" w:cs="Times New Roman"/>
          <w:sz w:val="28"/>
          <w:szCs w:val="28"/>
        </w:rPr>
        <w:t xml:space="preserve"> на фазу. </w:t>
      </w:r>
    </w:p>
    <w:p w:rsidR="00A45713" w:rsidRDefault="000E1140" w:rsidP="00FF4CCB">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xml:space="preserve">Допустимый ток нагрузки </w:t>
      </w:r>
    </w:p>
    <w:p w:rsidR="008D533E" w:rsidRPr="00F547B9" w:rsidRDefault="008D533E" w:rsidP="00FF4CCB">
      <w:pPr>
        <w:widowControl w:val="0"/>
        <w:spacing w:after="0" w:line="240" w:lineRule="auto"/>
        <w:ind w:firstLine="709"/>
        <w:jc w:val="both"/>
        <w:rPr>
          <w:rFonts w:ascii="Times New Roman" w:hAnsi="Times New Roman" w:cs="Times New Roman"/>
          <w:sz w:val="28"/>
          <w:szCs w:val="28"/>
        </w:rPr>
      </w:pPr>
    </w:p>
    <w:p w:rsidR="000E1140" w:rsidRDefault="000E1140" w:rsidP="00A45713">
      <w:pPr>
        <w:widowControl w:val="0"/>
        <w:spacing w:after="0" w:line="240" w:lineRule="auto"/>
        <w:jc w:val="center"/>
        <w:rPr>
          <w:rFonts w:ascii="Times New Roman" w:hAnsi="Times New Roman" w:cs="Times New Roman"/>
          <w:sz w:val="28"/>
          <w:szCs w:val="28"/>
        </w:rPr>
      </w:pPr>
      <w:r w:rsidRPr="00F547B9">
        <w:rPr>
          <w:rFonts w:ascii="Times New Roman" w:hAnsi="Times New Roman" w:cs="Times New Roman"/>
          <w:position w:val="-12"/>
          <w:sz w:val="28"/>
          <w:szCs w:val="28"/>
        </w:rPr>
        <w:object w:dxaOrig="900" w:dyaOrig="360">
          <v:shape id="_x0000_i1075" type="#_x0000_t75" style="width:44.55pt;height:18.85pt" o:ole="">
            <v:imagedata r:id="rId113" o:title=""/>
          </v:shape>
          <o:OLEObject Type="Embed" ProgID="Equation.3" ShapeID="_x0000_i1075" DrawAspect="Content" ObjectID="_1492325823" r:id="rId114"/>
        </w:object>
      </w:r>
      <w:r w:rsidR="008D533E">
        <w:rPr>
          <w:rFonts w:ascii="Times New Roman" w:hAnsi="Times New Roman" w:cs="Times New Roman"/>
          <w:sz w:val="28"/>
          <w:szCs w:val="28"/>
        </w:rPr>
        <w:t xml:space="preserve"> А,</w:t>
      </w:r>
    </w:p>
    <w:p w:rsidR="008D533E" w:rsidRPr="00F547B9" w:rsidRDefault="008D533E" w:rsidP="00A45713">
      <w:pPr>
        <w:widowControl w:val="0"/>
        <w:spacing w:after="0" w:line="240" w:lineRule="auto"/>
        <w:jc w:val="center"/>
        <w:rPr>
          <w:rFonts w:ascii="Times New Roman" w:hAnsi="Times New Roman" w:cs="Times New Roman"/>
          <w:sz w:val="28"/>
          <w:szCs w:val="28"/>
        </w:rPr>
      </w:pPr>
    </w:p>
    <w:p w:rsidR="008D533E" w:rsidRDefault="000E1140" w:rsidP="008D533E">
      <w:pPr>
        <w:widowControl w:val="0"/>
        <w:spacing w:after="0" w:line="240" w:lineRule="auto"/>
        <w:jc w:val="center"/>
        <w:rPr>
          <w:rFonts w:ascii="Times New Roman" w:hAnsi="Times New Roman" w:cs="Times New Roman"/>
          <w:sz w:val="28"/>
          <w:szCs w:val="28"/>
        </w:rPr>
      </w:pPr>
      <w:r w:rsidRPr="00F547B9">
        <w:rPr>
          <w:rFonts w:ascii="Times New Roman" w:hAnsi="Times New Roman" w:cs="Times New Roman"/>
          <w:position w:val="-10"/>
          <w:sz w:val="28"/>
          <w:szCs w:val="28"/>
        </w:rPr>
        <w:object w:dxaOrig="1219" w:dyaOrig="340">
          <v:shape id="_x0000_i1076" type="#_x0000_t75" style="width:60pt;height:17.15pt" o:ole="">
            <v:imagedata r:id="rId115" o:title=""/>
          </v:shape>
          <o:OLEObject Type="Embed" ProgID="Equation.3" ShapeID="_x0000_i1076" DrawAspect="Content" ObjectID="_1492325824" r:id="rId116"/>
        </w:object>
      </w:r>
      <w:r w:rsidR="00A45713" w:rsidRPr="00F547B9">
        <w:rPr>
          <w:rFonts w:ascii="Times New Roman" w:hAnsi="Times New Roman" w:cs="Times New Roman"/>
          <w:sz w:val="28"/>
          <w:szCs w:val="28"/>
        </w:rPr>
        <w:t xml:space="preserve"> мОм/м</w:t>
      </w:r>
      <w:r w:rsidR="008D533E">
        <w:rPr>
          <w:rFonts w:ascii="Times New Roman" w:hAnsi="Times New Roman" w:cs="Times New Roman"/>
          <w:sz w:val="28"/>
          <w:szCs w:val="28"/>
        </w:rPr>
        <w:t>,</w:t>
      </w:r>
    </w:p>
    <w:p w:rsidR="008D533E" w:rsidRPr="00F547B9" w:rsidRDefault="008D533E" w:rsidP="00A45713">
      <w:pPr>
        <w:widowControl w:val="0"/>
        <w:spacing w:after="0" w:line="240" w:lineRule="auto"/>
        <w:jc w:val="center"/>
        <w:rPr>
          <w:rFonts w:ascii="Times New Roman" w:hAnsi="Times New Roman" w:cs="Times New Roman"/>
          <w:sz w:val="28"/>
          <w:szCs w:val="28"/>
        </w:rPr>
      </w:pPr>
    </w:p>
    <w:p w:rsidR="000E1140" w:rsidRDefault="000E1140" w:rsidP="00A45713">
      <w:pPr>
        <w:widowControl w:val="0"/>
        <w:spacing w:after="0" w:line="240" w:lineRule="auto"/>
        <w:jc w:val="center"/>
        <w:rPr>
          <w:rFonts w:ascii="Times New Roman" w:hAnsi="Times New Roman" w:cs="Times New Roman"/>
          <w:sz w:val="28"/>
          <w:szCs w:val="28"/>
        </w:rPr>
      </w:pPr>
      <w:r w:rsidRPr="00F547B9">
        <w:rPr>
          <w:rFonts w:ascii="Times New Roman" w:hAnsi="Times New Roman" w:cs="Times New Roman"/>
          <w:position w:val="-10"/>
          <w:sz w:val="28"/>
          <w:szCs w:val="28"/>
        </w:rPr>
        <w:object w:dxaOrig="1240" w:dyaOrig="340">
          <v:shape id="_x0000_i1077" type="#_x0000_t75" style="width:60.85pt;height:17.15pt" o:ole="">
            <v:imagedata r:id="rId117" o:title=""/>
          </v:shape>
          <o:OLEObject Type="Embed" ProgID="Equation.3" ShapeID="_x0000_i1077" DrawAspect="Content" ObjectID="_1492325825" r:id="rId118"/>
        </w:object>
      </w:r>
      <w:r w:rsidR="00A45713" w:rsidRPr="00F547B9">
        <w:rPr>
          <w:rFonts w:ascii="Times New Roman" w:hAnsi="Times New Roman" w:cs="Times New Roman"/>
          <w:sz w:val="28"/>
          <w:szCs w:val="28"/>
        </w:rPr>
        <w:t xml:space="preserve"> мОм/м</w:t>
      </w:r>
      <w:r w:rsidR="008D533E">
        <w:rPr>
          <w:rFonts w:ascii="Times New Roman" w:hAnsi="Times New Roman" w:cs="Times New Roman"/>
          <w:sz w:val="28"/>
          <w:szCs w:val="28"/>
        </w:rPr>
        <w:t>.</w:t>
      </w:r>
    </w:p>
    <w:p w:rsidR="008D533E" w:rsidRPr="00F547B9" w:rsidRDefault="008D533E" w:rsidP="00A45713">
      <w:pPr>
        <w:widowControl w:val="0"/>
        <w:spacing w:after="0" w:line="240" w:lineRule="auto"/>
        <w:jc w:val="center"/>
        <w:rPr>
          <w:rFonts w:ascii="Times New Roman" w:hAnsi="Times New Roman" w:cs="Times New Roman"/>
          <w:sz w:val="28"/>
          <w:szCs w:val="28"/>
        </w:rPr>
      </w:pPr>
    </w:p>
    <w:p w:rsidR="000E1140" w:rsidRPr="00F547B9" w:rsidRDefault="000E1140" w:rsidP="00FF4CCB">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Проверка шины на термическую устойчивость в условиях тропической зоны.</w:t>
      </w:r>
    </w:p>
    <w:p w:rsidR="000E1140" w:rsidRPr="00F547B9" w:rsidRDefault="000E1140" w:rsidP="00FF4CCB">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position w:val="-10"/>
          <w:sz w:val="28"/>
          <w:szCs w:val="28"/>
        </w:rPr>
        <w:object w:dxaOrig="499" w:dyaOrig="340">
          <v:shape id="_x0000_i1078" type="#_x0000_t75" style="width:25.7pt;height:17.15pt" o:ole="" fillcolor="window">
            <v:imagedata r:id="rId84" o:title=""/>
          </v:shape>
          <o:OLEObject Type="Embed" ProgID="Equation.3" ShapeID="_x0000_i1078" DrawAspect="Content" ObjectID="_1492325826" r:id="rId119"/>
        </w:object>
      </w:r>
      <w:r w:rsidRPr="00F547B9">
        <w:rPr>
          <w:rFonts w:ascii="Times New Roman" w:hAnsi="Times New Roman" w:cs="Times New Roman"/>
          <w:sz w:val="28"/>
          <w:szCs w:val="28"/>
        </w:rPr>
        <w:t xml:space="preserve"> – максимальная температура для шин ГРЩ соответствует 90 градусам по Цельсию, т.к. шины не имеют легко плавящейся внешней защитной оболочки.</w:t>
      </w:r>
    </w:p>
    <w:p w:rsidR="000E1140" w:rsidRPr="00F547B9" w:rsidRDefault="000E1140" w:rsidP="00FF4CCB">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position w:val="-12"/>
          <w:sz w:val="28"/>
          <w:szCs w:val="28"/>
        </w:rPr>
        <w:object w:dxaOrig="480" w:dyaOrig="360">
          <v:shape id="_x0000_i1079" type="#_x0000_t75" style="width:24pt;height:18.85pt" o:ole="" fillcolor="window">
            <v:imagedata r:id="rId103" o:title=""/>
          </v:shape>
          <o:OLEObject Type="Embed" ProgID="Equation.3" ShapeID="_x0000_i1079" DrawAspect="Content" ObjectID="_1492325827" r:id="rId120"/>
        </w:object>
      </w:r>
      <w:r w:rsidRPr="00F547B9">
        <w:rPr>
          <w:rFonts w:ascii="Times New Roman" w:hAnsi="Times New Roman" w:cs="Times New Roman"/>
          <w:sz w:val="28"/>
          <w:szCs w:val="28"/>
        </w:rPr>
        <w:t xml:space="preserve"> - температура тропической зоны для шин составляет 65 градусов по Цельсию.</w:t>
      </w:r>
    </w:p>
    <w:p w:rsidR="000E1140" w:rsidRPr="00F547B9" w:rsidRDefault="000E1140" w:rsidP="00A45713">
      <w:pPr>
        <w:widowControl w:val="0"/>
        <w:spacing w:after="0" w:line="240" w:lineRule="auto"/>
        <w:ind w:firstLine="709"/>
        <w:jc w:val="both"/>
        <w:rPr>
          <w:rFonts w:ascii="Times New Roman" w:hAnsi="Times New Roman" w:cs="Times New Roman"/>
          <w:sz w:val="28"/>
          <w:szCs w:val="28"/>
        </w:rPr>
      </w:pPr>
    </w:p>
    <w:p w:rsidR="000E1140" w:rsidRPr="00F547B9" w:rsidRDefault="000E1140" w:rsidP="00CA6EE7">
      <w:pPr>
        <w:widowControl w:val="0"/>
        <w:spacing w:after="0" w:line="240" w:lineRule="auto"/>
        <w:jc w:val="center"/>
        <w:rPr>
          <w:rFonts w:ascii="Times New Roman" w:hAnsi="Times New Roman" w:cs="Times New Roman"/>
          <w:sz w:val="28"/>
          <w:szCs w:val="28"/>
        </w:rPr>
      </w:pPr>
      <w:r w:rsidRPr="00F547B9">
        <w:rPr>
          <w:rFonts w:ascii="Times New Roman" w:hAnsi="Times New Roman" w:cs="Times New Roman"/>
          <w:position w:val="-32"/>
          <w:sz w:val="28"/>
          <w:szCs w:val="28"/>
        </w:rPr>
        <w:object w:dxaOrig="4459" w:dyaOrig="760">
          <v:shape id="_x0000_i1080" type="#_x0000_t75" style="width:220.3pt;height:37.7pt" o:ole="" fillcolor="window">
            <v:imagedata r:id="rId121" o:title=""/>
          </v:shape>
          <o:OLEObject Type="Embed" ProgID="Equation.3" ShapeID="_x0000_i1080" DrawAspect="Content" ObjectID="_1492325828" r:id="rId122"/>
        </w:object>
      </w:r>
      <w:r w:rsidRPr="00F547B9">
        <w:rPr>
          <w:rFonts w:ascii="Times New Roman" w:hAnsi="Times New Roman" w:cs="Times New Roman"/>
          <w:sz w:val="28"/>
          <w:szCs w:val="28"/>
        </w:rPr>
        <w:t xml:space="preserve"> А</w:t>
      </w:r>
      <w:r w:rsidR="008D533E">
        <w:rPr>
          <w:rFonts w:ascii="Times New Roman" w:hAnsi="Times New Roman" w:cs="Times New Roman"/>
          <w:sz w:val="28"/>
          <w:szCs w:val="28"/>
        </w:rPr>
        <w:t>,</w:t>
      </w:r>
    </w:p>
    <w:p w:rsidR="000E1140" w:rsidRPr="00F547B9" w:rsidRDefault="000E1140" w:rsidP="00CA6EE7">
      <w:pPr>
        <w:widowControl w:val="0"/>
        <w:spacing w:after="0" w:line="240" w:lineRule="auto"/>
        <w:ind w:firstLine="709"/>
        <w:jc w:val="both"/>
        <w:rPr>
          <w:rFonts w:ascii="Times New Roman" w:hAnsi="Times New Roman" w:cs="Times New Roman"/>
          <w:sz w:val="28"/>
          <w:szCs w:val="28"/>
        </w:rPr>
      </w:pPr>
    </w:p>
    <w:p w:rsidR="000E1140" w:rsidRPr="00F547B9" w:rsidRDefault="000E1140" w:rsidP="00CA6EE7">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position w:val="-12"/>
          <w:sz w:val="28"/>
          <w:szCs w:val="28"/>
        </w:rPr>
        <w:object w:dxaOrig="1120" w:dyaOrig="360">
          <v:shape id="_x0000_i1081" type="#_x0000_t75" style="width:55.7pt;height:18.85pt" o:ole="">
            <v:imagedata r:id="rId123" o:title=""/>
          </v:shape>
          <o:OLEObject Type="Embed" ProgID="Equation.3" ShapeID="_x0000_i1081" DrawAspect="Content" ObjectID="_1492325829" r:id="rId124"/>
        </w:object>
      </w:r>
      <w:r w:rsidRPr="00F547B9">
        <w:rPr>
          <w:rFonts w:ascii="Times New Roman" w:hAnsi="Times New Roman" w:cs="Times New Roman"/>
          <w:sz w:val="28"/>
          <w:szCs w:val="28"/>
        </w:rPr>
        <w:t xml:space="preserve"> A &gt; </w:t>
      </w:r>
      <w:r w:rsidRPr="00F547B9">
        <w:rPr>
          <w:rFonts w:ascii="Times New Roman" w:hAnsi="Times New Roman" w:cs="Times New Roman"/>
          <w:position w:val="-14"/>
          <w:sz w:val="28"/>
          <w:szCs w:val="28"/>
        </w:rPr>
        <w:object w:dxaOrig="1120" w:dyaOrig="380">
          <v:shape id="_x0000_i1082" type="#_x0000_t75" style="width:55.7pt;height:18.85pt" o:ole="">
            <v:imagedata r:id="rId125" o:title=""/>
          </v:shape>
          <o:OLEObject Type="Embed" ProgID="Equation.3" ShapeID="_x0000_i1082" DrawAspect="Content" ObjectID="_1492325830" r:id="rId126"/>
        </w:object>
      </w:r>
      <w:r w:rsidRPr="00F547B9">
        <w:rPr>
          <w:rFonts w:ascii="Times New Roman" w:hAnsi="Times New Roman" w:cs="Times New Roman"/>
          <w:sz w:val="28"/>
          <w:szCs w:val="28"/>
        </w:rPr>
        <w:t xml:space="preserve"> A – АГШ удовлетворяют условию нагрева.</w:t>
      </w:r>
    </w:p>
    <w:p w:rsidR="000E1140" w:rsidRPr="00F547B9" w:rsidRDefault="000E1140" w:rsidP="00A45713">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Секционные автоматы выбираются исх</w:t>
      </w:r>
      <w:r w:rsidR="00A45713" w:rsidRPr="00F547B9">
        <w:rPr>
          <w:rFonts w:ascii="Times New Roman" w:hAnsi="Times New Roman" w:cs="Times New Roman"/>
          <w:sz w:val="28"/>
          <w:szCs w:val="28"/>
        </w:rPr>
        <w:t>одя из условия расчетного тока.</w:t>
      </w:r>
    </w:p>
    <w:p w:rsidR="00A45713" w:rsidRPr="00F547B9" w:rsidRDefault="00A45713" w:rsidP="00A45713">
      <w:pPr>
        <w:widowControl w:val="0"/>
        <w:spacing w:after="0" w:line="240" w:lineRule="auto"/>
        <w:ind w:firstLine="709"/>
        <w:jc w:val="both"/>
        <w:rPr>
          <w:rFonts w:ascii="Times New Roman" w:hAnsi="Times New Roman" w:cs="Times New Roman"/>
          <w:sz w:val="28"/>
          <w:szCs w:val="28"/>
        </w:rPr>
      </w:pPr>
    </w:p>
    <w:p w:rsidR="000E1140" w:rsidRPr="00F547B9" w:rsidRDefault="000E1140" w:rsidP="00CA6EE7">
      <w:pPr>
        <w:pStyle w:val="31"/>
        <w:spacing w:after="0" w:line="240" w:lineRule="auto"/>
        <w:ind w:firstLine="709"/>
        <w:jc w:val="both"/>
        <w:rPr>
          <w:rFonts w:ascii="Times New Roman" w:hAnsi="Times New Roman" w:cs="Times New Roman"/>
          <w:sz w:val="28"/>
          <w:szCs w:val="28"/>
        </w:rPr>
      </w:pPr>
    </w:p>
    <w:p w:rsidR="000E1140" w:rsidRPr="00F547B9" w:rsidRDefault="00A45713" w:rsidP="00CA6EE7">
      <w:pPr>
        <w:pStyle w:val="31"/>
        <w:spacing w:after="0" w:line="240" w:lineRule="auto"/>
        <w:jc w:val="center"/>
        <w:rPr>
          <w:rFonts w:ascii="Times New Roman" w:hAnsi="Times New Roman" w:cs="Times New Roman"/>
          <w:b/>
          <w:sz w:val="28"/>
          <w:szCs w:val="28"/>
        </w:rPr>
      </w:pPr>
      <w:r w:rsidRPr="00F547B9">
        <w:rPr>
          <w:rFonts w:ascii="Times New Roman" w:hAnsi="Times New Roman" w:cs="Times New Roman"/>
          <w:b/>
          <w:sz w:val="28"/>
          <w:szCs w:val="28"/>
        </w:rPr>
        <w:t>4.</w:t>
      </w:r>
      <w:r w:rsidR="000E1140" w:rsidRPr="00F547B9">
        <w:rPr>
          <w:rFonts w:ascii="Times New Roman" w:hAnsi="Times New Roman" w:cs="Times New Roman"/>
          <w:b/>
          <w:sz w:val="28"/>
          <w:szCs w:val="28"/>
        </w:rPr>
        <w:t>2.</w:t>
      </w:r>
      <w:r w:rsidRPr="00F547B9">
        <w:rPr>
          <w:rFonts w:ascii="Times New Roman" w:hAnsi="Times New Roman" w:cs="Times New Roman"/>
          <w:b/>
          <w:sz w:val="28"/>
          <w:szCs w:val="28"/>
        </w:rPr>
        <w:t>2</w:t>
      </w:r>
      <w:r w:rsidR="000E1140" w:rsidRPr="00F547B9">
        <w:rPr>
          <w:rFonts w:ascii="Times New Roman" w:hAnsi="Times New Roman" w:cs="Times New Roman"/>
          <w:b/>
          <w:sz w:val="28"/>
          <w:szCs w:val="28"/>
        </w:rPr>
        <w:t xml:space="preserve"> Расчет генераторных фидеров</w:t>
      </w:r>
    </w:p>
    <w:p w:rsidR="00CA6EE7" w:rsidRPr="00F547B9" w:rsidRDefault="00CA6EE7" w:rsidP="00CA6EE7">
      <w:pPr>
        <w:pStyle w:val="31"/>
        <w:spacing w:after="0" w:line="240" w:lineRule="auto"/>
        <w:ind w:firstLine="709"/>
        <w:jc w:val="both"/>
        <w:rPr>
          <w:rFonts w:ascii="Times New Roman" w:hAnsi="Times New Roman" w:cs="Times New Roman"/>
          <w:sz w:val="28"/>
          <w:szCs w:val="28"/>
        </w:rPr>
      </w:pPr>
    </w:p>
    <w:p w:rsidR="000E1140" w:rsidRPr="00F547B9" w:rsidRDefault="000E1140" w:rsidP="00CA6EE7">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xml:space="preserve">Фидер вспомогательного генератора мощностью 200 кВт выбираем по </w:t>
      </w:r>
      <w:r w:rsidRPr="00F547B9">
        <w:rPr>
          <w:rFonts w:ascii="Times New Roman" w:hAnsi="Times New Roman" w:cs="Times New Roman"/>
          <w:position w:val="-14"/>
          <w:sz w:val="28"/>
          <w:szCs w:val="28"/>
        </w:rPr>
        <w:object w:dxaOrig="1140" w:dyaOrig="380">
          <v:shape id="_x0000_i1083" type="#_x0000_t75" style="width:57.45pt;height:18.85pt" o:ole="" fillcolor="window">
            <v:imagedata r:id="rId127" o:title=""/>
          </v:shape>
          <o:OLEObject Type="Embed" ProgID="Equation.3" ShapeID="_x0000_i1083" DrawAspect="Content" ObjectID="_1492325831" r:id="rId128"/>
        </w:object>
      </w:r>
      <w:r w:rsidRPr="00F547B9">
        <w:rPr>
          <w:rFonts w:ascii="Times New Roman" w:hAnsi="Times New Roman" w:cs="Times New Roman"/>
          <w:sz w:val="28"/>
          <w:szCs w:val="28"/>
        </w:rPr>
        <w:t>А. Расчет токовой нагрузки ведем на одну фазу.</w:t>
      </w:r>
    </w:p>
    <w:p w:rsidR="000E1140" w:rsidRPr="00F547B9" w:rsidRDefault="000E1140" w:rsidP="00CA6EE7">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xml:space="preserve">Расчётный ток в кабеле </w:t>
      </w:r>
    </w:p>
    <w:p w:rsidR="000E1140" w:rsidRPr="00F547B9" w:rsidRDefault="000E1140" w:rsidP="00CA6EE7">
      <w:pPr>
        <w:pStyle w:val="31"/>
        <w:spacing w:after="0" w:line="240" w:lineRule="auto"/>
        <w:ind w:firstLine="709"/>
        <w:jc w:val="both"/>
        <w:rPr>
          <w:rFonts w:ascii="Times New Roman" w:hAnsi="Times New Roman" w:cs="Times New Roman"/>
          <w:position w:val="-30"/>
          <w:sz w:val="28"/>
          <w:szCs w:val="28"/>
        </w:rPr>
      </w:pPr>
    </w:p>
    <w:p w:rsidR="000E1140" w:rsidRPr="008D533E" w:rsidRDefault="000E1140" w:rsidP="00CA6EE7">
      <w:pPr>
        <w:pStyle w:val="31"/>
        <w:spacing w:after="0" w:line="240" w:lineRule="auto"/>
        <w:jc w:val="center"/>
        <w:rPr>
          <w:rFonts w:ascii="Times New Roman" w:hAnsi="Times New Roman" w:cs="Times New Roman"/>
          <w:sz w:val="28"/>
          <w:szCs w:val="28"/>
        </w:rPr>
      </w:pPr>
      <w:r w:rsidRPr="00F547B9">
        <w:rPr>
          <w:rFonts w:ascii="Times New Roman" w:hAnsi="Times New Roman" w:cs="Times New Roman"/>
          <w:position w:val="-30"/>
          <w:sz w:val="28"/>
          <w:szCs w:val="28"/>
        </w:rPr>
        <w:object w:dxaOrig="3980" w:dyaOrig="840">
          <v:shape id="_x0000_i1084" type="#_x0000_t75" style="width:232.3pt;height:50.55pt" o:ole="" fillcolor="window">
            <v:imagedata r:id="rId129" o:title=""/>
          </v:shape>
          <o:OLEObject Type="Embed" ProgID="Equation.3" ShapeID="_x0000_i1084" DrawAspect="Content" ObjectID="_1492325832" r:id="rId130"/>
        </w:object>
      </w:r>
      <w:r w:rsidRPr="00F547B9">
        <w:rPr>
          <w:rFonts w:ascii="Times New Roman" w:hAnsi="Times New Roman" w:cs="Times New Roman"/>
          <w:sz w:val="28"/>
          <w:szCs w:val="28"/>
        </w:rPr>
        <w:t xml:space="preserve"> </w:t>
      </w:r>
      <w:r w:rsidRPr="00F547B9">
        <w:rPr>
          <w:rFonts w:ascii="Times New Roman" w:hAnsi="Times New Roman" w:cs="Times New Roman"/>
          <w:sz w:val="28"/>
          <w:szCs w:val="28"/>
          <w:lang w:val="en-US"/>
        </w:rPr>
        <w:t>A</w:t>
      </w:r>
      <w:r w:rsidR="008D533E">
        <w:rPr>
          <w:rFonts w:ascii="Times New Roman" w:hAnsi="Times New Roman" w:cs="Times New Roman"/>
          <w:sz w:val="28"/>
          <w:szCs w:val="28"/>
        </w:rPr>
        <w:t>,</w:t>
      </w:r>
    </w:p>
    <w:p w:rsidR="000E1140" w:rsidRPr="00F547B9" w:rsidRDefault="000E1140" w:rsidP="00A45713">
      <w:pPr>
        <w:pStyle w:val="31"/>
        <w:spacing w:after="0" w:line="240" w:lineRule="auto"/>
        <w:ind w:firstLine="709"/>
        <w:jc w:val="both"/>
        <w:rPr>
          <w:rFonts w:ascii="Times New Roman" w:hAnsi="Times New Roman" w:cs="Times New Roman"/>
          <w:sz w:val="28"/>
          <w:szCs w:val="28"/>
        </w:rPr>
      </w:pPr>
    </w:p>
    <w:p w:rsidR="000E1140" w:rsidRPr="00F547B9" w:rsidRDefault="000E1140" w:rsidP="00CA6EE7">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position w:val="-14"/>
          <w:sz w:val="28"/>
          <w:szCs w:val="28"/>
        </w:rPr>
        <w:object w:dxaOrig="2480" w:dyaOrig="420">
          <v:shape id="_x0000_i1085" type="#_x0000_t75" style="width:124.3pt;height:20.55pt" o:ole="">
            <v:imagedata r:id="rId131" o:title=""/>
          </v:shape>
          <o:OLEObject Type="Embed" ProgID="Equation.3" ShapeID="_x0000_i1085" DrawAspect="Content" ObjectID="_1492325833" r:id="rId132"/>
        </w:object>
      </w:r>
      <w:r w:rsidRPr="00F547B9">
        <w:rPr>
          <w:rFonts w:ascii="Times New Roman" w:hAnsi="Times New Roman" w:cs="Times New Roman"/>
          <w:position w:val="-14"/>
          <w:sz w:val="28"/>
          <w:szCs w:val="28"/>
        </w:rPr>
        <w:t xml:space="preserve"> </w:t>
      </w:r>
      <w:r w:rsidRPr="00F547B9">
        <w:rPr>
          <w:rFonts w:ascii="Times New Roman" w:hAnsi="Times New Roman" w:cs="Times New Roman"/>
          <w:sz w:val="28"/>
          <w:szCs w:val="28"/>
        </w:rPr>
        <w:t>- коэффициент температуры среды(для кабелей из теплостойкой резины);</w:t>
      </w:r>
    </w:p>
    <w:p w:rsidR="000E1140" w:rsidRPr="00F547B9" w:rsidRDefault="000E1140" w:rsidP="00CA6EE7">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position w:val="-6"/>
          <w:sz w:val="28"/>
          <w:szCs w:val="28"/>
        </w:rPr>
        <w:object w:dxaOrig="980" w:dyaOrig="279">
          <v:shape id="_x0000_i1086" type="#_x0000_t75" style="width:48pt;height:14.55pt" o:ole="">
            <v:imagedata r:id="rId133" o:title=""/>
          </v:shape>
          <o:OLEObject Type="Embed" ProgID="Equation.3" ShapeID="_x0000_i1086" DrawAspect="Content" ObjectID="_1492325834" r:id="rId134"/>
        </w:object>
      </w:r>
      <w:r w:rsidRPr="00F547B9">
        <w:rPr>
          <w:rFonts w:ascii="Times New Roman" w:hAnsi="Times New Roman" w:cs="Times New Roman"/>
          <w:sz w:val="28"/>
          <w:szCs w:val="28"/>
        </w:rPr>
        <w:t>-коэффициент прокладки в кожухах;</w:t>
      </w:r>
    </w:p>
    <w:p w:rsidR="000E1140" w:rsidRPr="00F547B9" w:rsidRDefault="000E1140" w:rsidP="00CA6EE7">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position w:val="-6"/>
          <w:sz w:val="28"/>
          <w:szCs w:val="28"/>
        </w:rPr>
        <w:object w:dxaOrig="639" w:dyaOrig="279">
          <v:shape id="_x0000_i1087" type="#_x0000_t75" style="width:31.7pt;height:14.55pt" o:ole="">
            <v:imagedata r:id="rId135" o:title=""/>
          </v:shape>
          <o:OLEObject Type="Embed" ProgID="Equation.3" ShapeID="_x0000_i1087" DrawAspect="Content" ObjectID="_1492325835" r:id="rId136"/>
        </w:object>
      </w:r>
      <w:r w:rsidRPr="00F547B9">
        <w:rPr>
          <w:rFonts w:ascii="Times New Roman" w:hAnsi="Times New Roman" w:cs="Times New Roman"/>
          <w:sz w:val="28"/>
          <w:szCs w:val="28"/>
        </w:rPr>
        <w:t>-коэффициент температуры жилы;</w:t>
      </w:r>
    </w:p>
    <w:p w:rsidR="000E1140" w:rsidRPr="00F547B9" w:rsidRDefault="000E1140" w:rsidP="00CA6EE7">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position w:val="-6"/>
          <w:sz w:val="28"/>
          <w:szCs w:val="28"/>
        </w:rPr>
        <w:object w:dxaOrig="639" w:dyaOrig="279">
          <v:shape id="_x0000_i1088" type="#_x0000_t75" style="width:31.7pt;height:14.55pt" o:ole="">
            <v:imagedata r:id="rId137" o:title=""/>
          </v:shape>
          <o:OLEObject Type="Embed" ProgID="Equation.3" ShapeID="_x0000_i1088" DrawAspect="Content" ObjectID="_1492325836" r:id="rId138"/>
        </w:object>
      </w:r>
      <w:r w:rsidRPr="00F547B9">
        <w:rPr>
          <w:rFonts w:ascii="Times New Roman" w:hAnsi="Times New Roman" w:cs="Times New Roman"/>
          <w:sz w:val="28"/>
          <w:szCs w:val="28"/>
        </w:rPr>
        <w:t>-коэффициент частоты;</w:t>
      </w:r>
    </w:p>
    <w:p w:rsidR="000E1140" w:rsidRPr="00F547B9" w:rsidRDefault="000E1140" w:rsidP="00CA6EE7">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position w:val="-10"/>
          <w:sz w:val="28"/>
          <w:szCs w:val="28"/>
        </w:rPr>
        <w:object w:dxaOrig="720" w:dyaOrig="320">
          <v:shape id="_x0000_i1089" type="#_x0000_t75" style="width:36.85pt;height:15.45pt" o:ole="">
            <v:imagedata r:id="rId139" o:title=""/>
          </v:shape>
          <o:OLEObject Type="Embed" ProgID="Equation.3" ShapeID="_x0000_i1089" DrawAspect="Content" ObjectID="_1492325837" r:id="rId140"/>
        </w:object>
      </w:r>
      <w:r w:rsidRPr="00F547B9">
        <w:rPr>
          <w:rFonts w:ascii="Times New Roman" w:hAnsi="Times New Roman" w:cs="Times New Roman"/>
          <w:sz w:val="28"/>
          <w:szCs w:val="28"/>
        </w:rPr>
        <w:t xml:space="preserve">-коэффициент пучковой прокладки (группа </w:t>
      </w:r>
      <w:r w:rsidRPr="00F547B9">
        <w:rPr>
          <w:rFonts w:ascii="Times New Roman" w:hAnsi="Times New Roman" w:cs="Times New Roman"/>
          <w:sz w:val="28"/>
          <w:szCs w:val="28"/>
          <w:lang w:val="en-US"/>
        </w:rPr>
        <w:t>II</w:t>
      </w:r>
      <w:r w:rsidRPr="00F547B9">
        <w:rPr>
          <w:rFonts w:ascii="Times New Roman" w:hAnsi="Times New Roman" w:cs="Times New Roman"/>
          <w:sz w:val="28"/>
          <w:szCs w:val="28"/>
        </w:rPr>
        <w:t>. 2 ряда);</w:t>
      </w:r>
    </w:p>
    <w:p w:rsidR="000E1140" w:rsidRPr="00F547B9" w:rsidRDefault="000E1140" w:rsidP="00CA6EE7">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position w:val="-10"/>
          <w:sz w:val="28"/>
          <w:szCs w:val="28"/>
        </w:rPr>
        <w:object w:dxaOrig="560" w:dyaOrig="320">
          <v:shape id="_x0000_i1090" type="#_x0000_t75" style="width:27.45pt;height:15.45pt" o:ole="">
            <v:imagedata r:id="rId141" o:title=""/>
          </v:shape>
          <o:OLEObject Type="Embed" ProgID="Equation.3" ShapeID="_x0000_i1090" DrawAspect="Content" ObjectID="_1492325838" r:id="rId142"/>
        </w:object>
      </w:r>
      <w:r w:rsidRPr="00F547B9">
        <w:rPr>
          <w:rFonts w:ascii="Times New Roman" w:hAnsi="Times New Roman" w:cs="Times New Roman"/>
          <w:sz w:val="28"/>
          <w:szCs w:val="28"/>
        </w:rPr>
        <w:t>-коэффициент, учитывающий число часов работы кабеля в сутки ;</w:t>
      </w:r>
      <w:r w:rsidRPr="00F547B9">
        <w:rPr>
          <w:rFonts w:ascii="Times New Roman" w:hAnsi="Times New Roman" w:cs="Times New Roman"/>
          <w:position w:val="-4"/>
          <w:sz w:val="28"/>
          <w:szCs w:val="28"/>
        </w:rPr>
        <w:object w:dxaOrig="560" w:dyaOrig="260">
          <v:shape id="_x0000_i1091" type="#_x0000_t75" style="width:27.45pt;height:12.85pt" o:ole="">
            <v:imagedata r:id="rId143" o:title=""/>
          </v:shape>
          <o:OLEObject Type="Embed" ProgID="Equation.3" ShapeID="_x0000_i1091" DrawAspect="Content" ObjectID="_1492325839" r:id="rId144"/>
        </w:object>
      </w:r>
      <w:r w:rsidRPr="00F547B9">
        <w:rPr>
          <w:rFonts w:ascii="Times New Roman" w:hAnsi="Times New Roman" w:cs="Times New Roman"/>
          <w:sz w:val="28"/>
          <w:szCs w:val="28"/>
        </w:rPr>
        <w:t>-коэффициент перегрузки по току при кратковременном режиме работы;</w:t>
      </w:r>
    </w:p>
    <w:p w:rsidR="000E1140" w:rsidRPr="00F547B9" w:rsidRDefault="000E1140" w:rsidP="00A45713">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Выбираем три трёхжильных кабеля марки КНР сечением S = 3*(3х70) ммІ с доп</w:t>
      </w:r>
      <w:r w:rsidR="00A45713" w:rsidRPr="00F547B9">
        <w:rPr>
          <w:rFonts w:ascii="Times New Roman" w:hAnsi="Times New Roman" w:cs="Times New Roman"/>
          <w:sz w:val="28"/>
          <w:szCs w:val="28"/>
        </w:rPr>
        <w:t xml:space="preserve">устимым током нагрузки на фазу </w:t>
      </w:r>
    </w:p>
    <w:p w:rsidR="00A45713" w:rsidRPr="00F547B9" w:rsidRDefault="00A45713" w:rsidP="00A45713">
      <w:pPr>
        <w:pStyle w:val="31"/>
        <w:spacing w:after="0" w:line="240" w:lineRule="auto"/>
        <w:ind w:firstLine="709"/>
        <w:jc w:val="both"/>
        <w:rPr>
          <w:rFonts w:ascii="Times New Roman" w:hAnsi="Times New Roman" w:cs="Times New Roman"/>
          <w:sz w:val="28"/>
          <w:szCs w:val="28"/>
        </w:rPr>
      </w:pPr>
    </w:p>
    <w:p w:rsidR="000E1140" w:rsidRPr="00F547B9" w:rsidRDefault="000E1140" w:rsidP="00CA6EE7">
      <w:pPr>
        <w:pStyle w:val="31"/>
        <w:spacing w:after="0" w:line="240" w:lineRule="auto"/>
        <w:jc w:val="center"/>
        <w:rPr>
          <w:rFonts w:ascii="Times New Roman" w:hAnsi="Times New Roman" w:cs="Times New Roman"/>
          <w:sz w:val="28"/>
          <w:szCs w:val="28"/>
        </w:rPr>
      </w:pPr>
      <w:r w:rsidRPr="00F547B9">
        <w:rPr>
          <w:rFonts w:ascii="Times New Roman" w:hAnsi="Times New Roman" w:cs="Times New Roman"/>
          <w:position w:val="-32"/>
          <w:sz w:val="28"/>
          <w:szCs w:val="28"/>
        </w:rPr>
        <w:object w:dxaOrig="1939" w:dyaOrig="700">
          <v:shape id="_x0000_i1092" type="#_x0000_t75" style="width:96.85pt;height:36.85pt" o:ole="">
            <v:imagedata r:id="rId145" o:title=""/>
          </v:shape>
          <o:OLEObject Type="Embed" ProgID="Equation.3" ShapeID="_x0000_i1092" DrawAspect="Content" ObjectID="_1492325840" r:id="rId146"/>
        </w:object>
      </w:r>
      <w:r w:rsidR="008D533E">
        <w:rPr>
          <w:rFonts w:ascii="Times New Roman" w:hAnsi="Times New Roman" w:cs="Times New Roman"/>
          <w:sz w:val="28"/>
          <w:szCs w:val="28"/>
        </w:rPr>
        <w:t>,</w:t>
      </w:r>
    </w:p>
    <w:p w:rsidR="000E1140" w:rsidRPr="00F547B9" w:rsidRDefault="000E1140" w:rsidP="00CA6EE7">
      <w:pPr>
        <w:widowControl w:val="0"/>
        <w:spacing w:after="0" w:line="240" w:lineRule="auto"/>
        <w:ind w:firstLine="709"/>
        <w:jc w:val="both"/>
        <w:rPr>
          <w:rFonts w:ascii="Times New Roman" w:hAnsi="Times New Roman" w:cs="Times New Roman"/>
          <w:position w:val="-14"/>
          <w:sz w:val="28"/>
          <w:szCs w:val="28"/>
        </w:rPr>
      </w:pPr>
    </w:p>
    <w:p w:rsidR="000E1140" w:rsidRPr="00F547B9" w:rsidRDefault="000E1140" w:rsidP="00CA6EE7">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position w:val="-14"/>
          <w:sz w:val="28"/>
          <w:szCs w:val="28"/>
        </w:rPr>
        <w:object w:dxaOrig="499" w:dyaOrig="380">
          <v:shape id="_x0000_i1093" type="#_x0000_t75" style="width:25.7pt;height:18.85pt" o:ole="">
            <v:imagedata r:id="rId147" o:title=""/>
          </v:shape>
          <o:OLEObject Type="Embed" ProgID="Equation.3" ShapeID="_x0000_i1093" DrawAspect="Content" ObjectID="_1492325841" r:id="rId148"/>
        </w:object>
      </w:r>
      <w:r w:rsidRPr="00F547B9">
        <w:rPr>
          <w:rFonts w:ascii="Times New Roman" w:hAnsi="Times New Roman" w:cs="Times New Roman"/>
          <w:sz w:val="28"/>
          <w:szCs w:val="28"/>
        </w:rPr>
        <w:t>=178</w:t>
      </w:r>
      <w:r w:rsidRPr="00F547B9">
        <w:rPr>
          <w:rFonts w:ascii="Times New Roman" w:hAnsi="Times New Roman" w:cs="Times New Roman"/>
          <w:sz w:val="28"/>
          <w:szCs w:val="28"/>
          <w:lang w:val="en-US"/>
        </w:rPr>
        <w:t>A</w:t>
      </w:r>
      <w:r w:rsidRPr="00F547B9">
        <w:rPr>
          <w:rFonts w:ascii="Times New Roman" w:hAnsi="Times New Roman" w:cs="Times New Roman"/>
          <w:sz w:val="28"/>
          <w:szCs w:val="28"/>
        </w:rPr>
        <w:t>-допустимый ток для длительного режима</w:t>
      </w:r>
    </w:p>
    <w:p w:rsidR="000E1140" w:rsidRPr="00F547B9" w:rsidRDefault="000E1140" w:rsidP="00CA6EE7">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Суммарный допустимый ток</w:t>
      </w:r>
    </w:p>
    <w:p w:rsidR="000E1140" w:rsidRPr="00F547B9" w:rsidRDefault="000E1140" w:rsidP="00CA6EE7">
      <w:pPr>
        <w:widowControl w:val="0"/>
        <w:spacing w:after="0" w:line="240" w:lineRule="auto"/>
        <w:ind w:firstLine="709"/>
        <w:jc w:val="both"/>
        <w:rPr>
          <w:rFonts w:ascii="Times New Roman" w:hAnsi="Times New Roman" w:cs="Times New Roman"/>
          <w:position w:val="-14"/>
          <w:sz w:val="28"/>
          <w:szCs w:val="28"/>
        </w:rPr>
      </w:pPr>
    </w:p>
    <w:p w:rsidR="000E1140" w:rsidRPr="00F547B9" w:rsidRDefault="000E1140" w:rsidP="00CA6EE7">
      <w:pPr>
        <w:widowControl w:val="0"/>
        <w:spacing w:after="0" w:line="240" w:lineRule="auto"/>
        <w:jc w:val="center"/>
        <w:rPr>
          <w:rFonts w:ascii="Times New Roman" w:hAnsi="Times New Roman" w:cs="Times New Roman"/>
          <w:sz w:val="28"/>
          <w:szCs w:val="28"/>
        </w:rPr>
      </w:pPr>
      <w:r w:rsidRPr="00F547B9">
        <w:rPr>
          <w:rFonts w:ascii="Times New Roman" w:hAnsi="Times New Roman" w:cs="Times New Roman"/>
          <w:position w:val="-14"/>
          <w:sz w:val="28"/>
          <w:szCs w:val="28"/>
        </w:rPr>
        <w:object w:dxaOrig="2700" w:dyaOrig="380">
          <v:shape id="_x0000_i1094" type="#_x0000_t75" style="width:134.55pt;height:18.85pt" o:ole="">
            <v:imagedata r:id="rId149" o:title=""/>
          </v:shape>
          <o:OLEObject Type="Embed" ProgID="Equation.3" ShapeID="_x0000_i1094" DrawAspect="Content" ObjectID="_1492325842" r:id="rId150"/>
        </w:object>
      </w:r>
      <w:r w:rsidRPr="00F547B9">
        <w:rPr>
          <w:rFonts w:ascii="Times New Roman" w:hAnsi="Times New Roman" w:cs="Times New Roman"/>
          <w:sz w:val="28"/>
          <w:szCs w:val="28"/>
        </w:rPr>
        <w:t xml:space="preserve"> А</w:t>
      </w:r>
      <w:r w:rsidR="008D533E">
        <w:rPr>
          <w:rFonts w:ascii="Times New Roman" w:hAnsi="Times New Roman" w:cs="Times New Roman"/>
          <w:sz w:val="28"/>
          <w:szCs w:val="28"/>
        </w:rPr>
        <w:t>.</w:t>
      </w:r>
    </w:p>
    <w:p w:rsidR="000E1140" w:rsidRPr="00F547B9" w:rsidRDefault="000E1140" w:rsidP="00CA6EE7">
      <w:pPr>
        <w:widowControl w:val="0"/>
        <w:spacing w:after="0" w:line="240" w:lineRule="auto"/>
        <w:ind w:firstLine="709"/>
        <w:jc w:val="both"/>
        <w:rPr>
          <w:rFonts w:ascii="Times New Roman" w:hAnsi="Times New Roman" w:cs="Times New Roman"/>
          <w:sz w:val="28"/>
          <w:szCs w:val="28"/>
        </w:rPr>
      </w:pPr>
    </w:p>
    <w:p w:rsidR="000E1140" w:rsidRPr="00F547B9" w:rsidRDefault="000E1140" w:rsidP="00CA6EE7">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Площадь поперечного сечения на фазу</w:t>
      </w:r>
    </w:p>
    <w:p w:rsidR="00CA6EE7" w:rsidRPr="00F547B9" w:rsidRDefault="00CA6EE7" w:rsidP="00CA6EE7">
      <w:pPr>
        <w:widowControl w:val="0"/>
        <w:spacing w:after="0" w:line="240" w:lineRule="auto"/>
        <w:ind w:firstLine="709"/>
        <w:jc w:val="both"/>
        <w:rPr>
          <w:rFonts w:ascii="Times New Roman" w:hAnsi="Times New Roman" w:cs="Times New Roman"/>
          <w:sz w:val="28"/>
          <w:szCs w:val="28"/>
        </w:rPr>
      </w:pPr>
    </w:p>
    <w:p w:rsidR="000E1140" w:rsidRPr="00F547B9" w:rsidRDefault="000E1140" w:rsidP="00CA6EE7">
      <w:pPr>
        <w:widowControl w:val="0"/>
        <w:spacing w:after="0" w:line="240" w:lineRule="auto"/>
        <w:jc w:val="center"/>
        <w:rPr>
          <w:rFonts w:ascii="Times New Roman" w:hAnsi="Times New Roman" w:cs="Times New Roman"/>
          <w:sz w:val="28"/>
          <w:szCs w:val="28"/>
        </w:rPr>
      </w:pPr>
      <w:r w:rsidRPr="00F547B9">
        <w:rPr>
          <w:rFonts w:ascii="Times New Roman" w:hAnsi="Times New Roman" w:cs="Times New Roman"/>
          <w:position w:val="-6"/>
          <w:sz w:val="28"/>
          <w:szCs w:val="28"/>
        </w:rPr>
        <w:object w:dxaOrig="1600" w:dyaOrig="279">
          <v:shape id="_x0000_i1095" type="#_x0000_t75" style="width:80.55pt;height:14.55pt" o:ole="">
            <v:imagedata r:id="rId151" o:title=""/>
          </v:shape>
          <o:OLEObject Type="Embed" ProgID="Equation.3" ShapeID="_x0000_i1095" DrawAspect="Content" ObjectID="_1492325843" r:id="rId152"/>
        </w:object>
      </w:r>
      <w:r w:rsidR="00CA6EE7" w:rsidRPr="00F547B9">
        <w:rPr>
          <w:rFonts w:ascii="Times New Roman" w:hAnsi="Times New Roman" w:cs="Times New Roman"/>
          <w:sz w:val="28"/>
          <w:szCs w:val="28"/>
        </w:rPr>
        <w:t xml:space="preserve"> мм</w:t>
      </w:r>
      <w:r w:rsidR="008D533E">
        <w:rPr>
          <w:rFonts w:ascii="Times New Roman" w:hAnsi="Times New Roman" w:cs="Times New Roman"/>
          <w:sz w:val="28"/>
          <w:szCs w:val="28"/>
        </w:rPr>
        <w:t>.</w:t>
      </w:r>
    </w:p>
    <w:p w:rsidR="00CA6EE7" w:rsidRPr="00F547B9" w:rsidRDefault="00CA6EE7" w:rsidP="00CA6EE7">
      <w:pPr>
        <w:widowControl w:val="0"/>
        <w:spacing w:after="0" w:line="240" w:lineRule="auto"/>
        <w:ind w:firstLine="709"/>
        <w:jc w:val="both"/>
        <w:rPr>
          <w:rFonts w:ascii="Times New Roman" w:hAnsi="Times New Roman" w:cs="Times New Roman"/>
          <w:sz w:val="28"/>
          <w:szCs w:val="28"/>
        </w:rPr>
      </w:pPr>
    </w:p>
    <w:p w:rsidR="000E1140" w:rsidRPr="00F547B9" w:rsidRDefault="000E1140" w:rsidP="00CA6EE7">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Активное сопротивление фидера</w:t>
      </w:r>
    </w:p>
    <w:p w:rsidR="00CA6EE7" w:rsidRPr="00F547B9" w:rsidRDefault="00CA6EE7" w:rsidP="00CA6EE7">
      <w:pPr>
        <w:widowControl w:val="0"/>
        <w:spacing w:after="0" w:line="240" w:lineRule="auto"/>
        <w:ind w:firstLine="709"/>
        <w:jc w:val="both"/>
        <w:rPr>
          <w:rFonts w:ascii="Times New Roman" w:hAnsi="Times New Roman" w:cs="Times New Roman"/>
          <w:sz w:val="28"/>
          <w:szCs w:val="28"/>
        </w:rPr>
      </w:pPr>
    </w:p>
    <w:p w:rsidR="000E1140" w:rsidRPr="00F547B9" w:rsidRDefault="000E1140" w:rsidP="00CA6EE7">
      <w:pPr>
        <w:widowControl w:val="0"/>
        <w:spacing w:after="0" w:line="240" w:lineRule="auto"/>
        <w:jc w:val="center"/>
        <w:rPr>
          <w:rFonts w:ascii="Times New Roman" w:hAnsi="Times New Roman" w:cs="Times New Roman"/>
          <w:sz w:val="28"/>
          <w:szCs w:val="28"/>
        </w:rPr>
      </w:pPr>
      <w:r w:rsidRPr="00F547B9">
        <w:rPr>
          <w:rFonts w:ascii="Times New Roman" w:hAnsi="Times New Roman" w:cs="Times New Roman"/>
          <w:position w:val="-24"/>
          <w:sz w:val="28"/>
          <w:szCs w:val="28"/>
        </w:rPr>
        <w:object w:dxaOrig="2500" w:dyaOrig="620">
          <v:shape id="_x0000_i1096" type="#_x0000_t75" style="width:124.3pt;height:30.85pt" o:ole="">
            <v:imagedata r:id="rId153" o:title=""/>
          </v:shape>
          <o:OLEObject Type="Embed" ProgID="Equation.3" ShapeID="_x0000_i1096" DrawAspect="Content" ObjectID="_1492325844" r:id="rId154"/>
        </w:object>
      </w:r>
      <w:r w:rsidR="008D533E">
        <w:rPr>
          <w:rFonts w:ascii="Times New Roman" w:hAnsi="Times New Roman" w:cs="Times New Roman"/>
          <w:sz w:val="28"/>
          <w:szCs w:val="28"/>
        </w:rPr>
        <w:t>.</w:t>
      </w:r>
    </w:p>
    <w:p w:rsidR="00CA6EE7" w:rsidRPr="00F547B9" w:rsidRDefault="00CA6EE7" w:rsidP="00CA6EE7">
      <w:pPr>
        <w:widowControl w:val="0"/>
        <w:spacing w:after="0" w:line="240" w:lineRule="auto"/>
        <w:ind w:firstLine="709"/>
        <w:jc w:val="both"/>
        <w:rPr>
          <w:rFonts w:ascii="Times New Roman" w:hAnsi="Times New Roman" w:cs="Times New Roman"/>
          <w:sz w:val="28"/>
          <w:szCs w:val="28"/>
        </w:rPr>
      </w:pPr>
    </w:p>
    <w:p w:rsidR="000E1140" w:rsidRPr="00F547B9" w:rsidRDefault="000E1140" w:rsidP="00CA6EE7">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Реактивное сопротивление фидера</w:t>
      </w:r>
    </w:p>
    <w:p w:rsidR="00CA6EE7" w:rsidRPr="00F547B9" w:rsidRDefault="00CA6EE7" w:rsidP="00CA6EE7">
      <w:pPr>
        <w:widowControl w:val="0"/>
        <w:spacing w:after="0" w:line="240" w:lineRule="auto"/>
        <w:ind w:firstLine="709"/>
        <w:jc w:val="both"/>
        <w:rPr>
          <w:rFonts w:ascii="Times New Roman" w:hAnsi="Times New Roman" w:cs="Times New Roman"/>
          <w:sz w:val="28"/>
          <w:szCs w:val="28"/>
        </w:rPr>
      </w:pPr>
    </w:p>
    <w:p w:rsidR="000E1140" w:rsidRPr="00F547B9" w:rsidRDefault="000E1140" w:rsidP="00CA6EE7">
      <w:pPr>
        <w:widowControl w:val="0"/>
        <w:tabs>
          <w:tab w:val="left" w:pos="709"/>
        </w:tabs>
        <w:spacing w:after="0" w:line="240" w:lineRule="auto"/>
        <w:jc w:val="center"/>
        <w:rPr>
          <w:rFonts w:ascii="Times New Roman" w:hAnsi="Times New Roman" w:cs="Times New Roman"/>
          <w:sz w:val="28"/>
          <w:szCs w:val="28"/>
        </w:rPr>
      </w:pPr>
      <w:r w:rsidRPr="00F547B9">
        <w:rPr>
          <w:rFonts w:ascii="Times New Roman" w:hAnsi="Times New Roman" w:cs="Times New Roman"/>
          <w:position w:val="-24"/>
          <w:sz w:val="28"/>
          <w:szCs w:val="28"/>
        </w:rPr>
        <w:object w:dxaOrig="2580" w:dyaOrig="620">
          <v:shape id="_x0000_i1097" type="#_x0000_t75" style="width:129.45pt;height:30.85pt" o:ole="">
            <v:imagedata r:id="rId155" o:title=""/>
          </v:shape>
          <o:OLEObject Type="Embed" ProgID="Equation.3" ShapeID="_x0000_i1097" DrawAspect="Content" ObjectID="_1492325845" r:id="rId156"/>
        </w:object>
      </w:r>
      <w:r w:rsidR="008D533E">
        <w:rPr>
          <w:rFonts w:ascii="Times New Roman" w:hAnsi="Times New Roman" w:cs="Times New Roman"/>
          <w:sz w:val="28"/>
          <w:szCs w:val="28"/>
        </w:rPr>
        <w:t>.</w:t>
      </w:r>
    </w:p>
    <w:p w:rsidR="00CA6EE7" w:rsidRPr="00F547B9" w:rsidRDefault="00CA6EE7" w:rsidP="00CA6EE7">
      <w:pPr>
        <w:pStyle w:val="31"/>
        <w:spacing w:after="0" w:line="240" w:lineRule="auto"/>
        <w:ind w:firstLine="709"/>
        <w:jc w:val="both"/>
        <w:rPr>
          <w:rFonts w:ascii="Times New Roman" w:hAnsi="Times New Roman" w:cs="Times New Roman"/>
          <w:sz w:val="28"/>
          <w:szCs w:val="28"/>
        </w:rPr>
      </w:pPr>
    </w:p>
    <w:p w:rsidR="000E1140" w:rsidRPr="00F547B9" w:rsidRDefault="000E1140" w:rsidP="00CA6EE7">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Проверка фидера на потерю напряжения</w:t>
      </w:r>
    </w:p>
    <w:p w:rsidR="00A45713" w:rsidRPr="00F547B9" w:rsidRDefault="000E1140" w:rsidP="00CA6EE7">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position w:val="-6"/>
          <w:sz w:val="28"/>
          <w:szCs w:val="28"/>
        </w:rPr>
        <w:object w:dxaOrig="639" w:dyaOrig="279">
          <v:shape id="_x0000_i1098" type="#_x0000_t75" style="width:31.7pt;height:14.55pt" o:ole="">
            <v:imagedata r:id="rId157" o:title=""/>
          </v:shape>
          <o:OLEObject Type="Embed" ProgID="Equation.3" ShapeID="_x0000_i1098" DrawAspect="Content" ObjectID="_1492325846" r:id="rId158"/>
        </w:object>
      </w:r>
      <w:r w:rsidRPr="00F547B9">
        <w:rPr>
          <w:rFonts w:ascii="Times New Roman" w:hAnsi="Times New Roman" w:cs="Times New Roman"/>
          <w:sz w:val="28"/>
          <w:szCs w:val="28"/>
        </w:rPr>
        <w:t xml:space="preserve"> м – длина фидера</w:t>
      </w:r>
    </w:p>
    <w:p w:rsidR="000E1140" w:rsidRPr="00F547B9" w:rsidRDefault="000E1140" w:rsidP="00CA6EE7">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position w:val="-10"/>
          <w:sz w:val="28"/>
          <w:szCs w:val="28"/>
        </w:rPr>
        <w:object w:dxaOrig="1020" w:dyaOrig="340">
          <v:shape id="_x0000_i1099" type="#_x0000_t75" style="width:51.45pt;height:17.15pt" o:ole="">
            <v:imagedata r:id="rId159" o:title=""/>
          </v:shape>
          <o:OLEObject Type="Embed" ProgID="Equation.3" ShapeID="_x0000_i1099" DrawAspect="Content" ObjectID="_1492325847" r:id="rId160"/>
        </w:object>
      </w:r>
      <w:r w:rsidRPr="00F547B9">
        <w:rPr>
          <w:rFonts w:ascii="Times New Roman" w:hAnsi="Times New Roman" w:cs="Times New Roman"/>
          <w:sz w:val="28"/>
          <w:szCs w:val="28"/>
        </w:rPr>
        <w:t>-коэффициент зав</w:t>
      </w:r>
      <w:r w:rsidR="00A45713" w:rsidRPr="00F547B9">
        <w:rPr>
          <w:rFonts w:ascii="Times New Roman" w:hAnsi="Times New Roman" w:cs="Times New Roman"/>
          <w:sz w:val="28"/>
          <w:szCs w:val="28"/>
        </w:rPr>
        <w:t>исящий от сечения кабеля (70 мм</w:t>
      </w:r>
      <w:r w:rsidRPr="00F547B9">
        <w:rPr>
          <w:rFonts w:ascii="Times New Roman" w:hAnsi="Times New Roman" w:cs="Times New Roman"/>
          <w:sz w:val="28"/>
          <w:szCs w:val="28"/>
        </w:rPr>
        <w:t>) при частоте 50Гц и от</w:t>
      </w:r>
      <w:r w:rsidR="00A45713" w:rsidRPr="00F547B9">
        <w:rPr>
          <w:rFonts w:ascii="Times New Roman" w:hAnsi="Times New Roman" w:cs="Times New Roman"/>
          <w:sz w:val="28"/>
          <w:szCs w:val="28"/>
        </w:rPr>
        <w:t xml:space="preserve"> коэффициента мощности нагрузки</w:t>
      </w:r>
      <w:r w:rsidRPr="00F547B9">
        <w:rPr>
          <w:rFonts w:ascii="Times New Roman" w:hAnsi="Times New Roman" w:cs="Times New Roman"/>
          <w:sz w:val="28"/>
          <w:szCs w:val="28"/>
        </w:rPr>
        <w:t xml:space="preserve"> </w:t>
      </w:r>
      <w:r w:rsidRPr="00F547B9">
        <w:rPr>
          <w:rFonts w:ascii="Times New Roman" w:hAnsi="Times New Roman" w:cs="Times New Roman"/>
          <w:position w:val="-10"/>
          <w:sz w:val="28"/>
          <w:szCs w:val="28"/>
        </w:rPr>
        <w:object w:dxaOrig="700" w:dyaOrig="320">
          <v:shape id="_x0000_i1100" type="#_x0000_t75" style="width:36.85pt;height:15.45pt" o:ole="">
            <v:imagedata r:id="rId161" o:title=""/>
          </v:shape>
          <o:OLEObject Type="Embed" ProgID="Equation.3" ShapeID="_x0000_i1100" DrawAspect="Content" ObjectID="_1492325848" r:id="rId162"/>
        </w:object>
      </w:r>
      <w:r w:rsidR="00A45713" w:rsidRPr="00F547B9">
        <w:rPr>
          <w:rFonts w:ascii="Times New Roman" w:hAnsi="Times New Roman" w:cs="Times New Roman"/>
          <w:sz w:val="28"/>
          <w:szCs w:val="28"/>
        </w:rPr>
        <w:t xml:space="preserve"> м/Ом мм </w:t>
      </w:r>
      <w:r w:rsidRPr="00F547B9">
        <w:rPr>
          <w:rFonts w:ascii="Times New Roman" w:hAnsi="Times New Roman" w:cs="Times New Roman"/>
          <w:sz w:val="28"/>
          <w:szCs w:val="28"/>
        </w:rPr>
        <w:t>– удельная проводимость меди</w:t>
      </w:r>
    </w:p>
    <w:p w:rsidR="000E1140" w:rsidRPr="00F547B9" w:rsidRDefault="000E1140" w:rsidP="00CA6EE7">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position w:val="-6"/>
          <w:sz w:val="28"/>
          <w:szCs w:val="28"/>
        </w:rPr>
        <w:object w:dxaOrig="820" w:dyaOrig="279">
          <v:shape id="_x0000_i1101" type="#_x0000_t75" style="width:40.3pt;height:14.55pt" o:ole="">
            <v:imagedata r:id="rId163" o:title=""/>
          </v:shape>
          <o:OLEObject Type="Embed" ProgID="Equation.3" ShapeID="_x0000_i1101" DrawAspect="Content" ObjectID="_1492325849" r:id="rId164"/>
        </w:object>
      </w:r>
      <w:r w:rsidR="00A45713" w:rsidRPr="00F547B9">
        <w:rPr>
          <w:rFonts w:ascii="Times New Roman" w:hAnsi="Times New Roman" w:cs="Times New Roman"/>
          <w:sz w:val="28"/>
          <w:szCs w:val="28"/>
        </w:rPr>
        <w:t xml:space="preserve"> мм</w:t>
      </w:r>
      <w:r w:rsidRPr="00F547B9">
        <w:rPr>
          <w:rFonts w:ascii="Times New Roman" w:hAnsi="Times New Roman" w:cs="Times New Roman"/>
          <w:sz w:val="28"/>
          <w:szCs w:val="28"/>
        </w:rPr>
        <w:t xml:space="preserve"> – площадь суммарного поп</w:t>
      </w:r>
      <w:r w:rsidR="00CA6EE7" w:rsidRPr="00F547B9">
        <w:rPr>
          <w:rFonts w:ascii="Times New Roman" w:hAnsi="Times New Roman" w:cs="Times New Roman"/>
          <w:sz w:val="28"/>
          <w:szCs w:val="28"/>
        </w:rPr>
        <w:t>еречного сечения фазы кабеля ВГ</w:t>
      </w:r>
    </w:p>
    <w:p w:rsidR="00CA6EE7" w:rsidRPr="00F547B9" w:rsidRDefault="00CA6EE7" w:rsidP="00CA6EE7">
      <w:pPr>
        <w:pStyle w:val="31"/>
        <w:spacing w:after="0" w:line="240" w:lineRule="auto"/>
        <w:ind w:firstLine="709"/>
        <w:jc w:val="both"/>
        <w:rPr>
          <w:rFonts w:ascii="Times New Roman" w:hAnsi="Times New Roman" w:cs="Times New Roman"/>
          <w:sz w:val="28"/>
          <w:szCs w:val="28"/>
        </w:rPr>
      </w:pPr>
    </w:p>
    <w:p w:rsidR="00CA6EE7" w:rsidRPr="00F547B9" w:rsidRDefault="00A45713" w:rsidP="00CA6EE7">
      <w:pPr>
        <w:pStyle w:val="31"/>
        <w:spacing w:after="0" w:line="240" w:lineRule="auto"/>
        <w:jc w:val="center"/>
        <w:rPr>
          <w:rFonts w:ascii="Times New Roman" w:hAnsi="Times New Roman" w:cs="Times New Roman"/>
          <w:sz w:val="28"/>
          <w:szCs w:val="28"/>
        </w:rPr>
      </w:pPr>
      <w:r w:rsidRPr="00F547B9">
        <w:rPr>
          <w:rFonts w:ascii="Times New Roman" w:hAnsi="Times New Roman" w:cs="Times New Roman"/>
          <w:position w:val="-30"/>
          <w:sz w:val="28"/>
          <w:szCs w:val="28"/>
        </w:rPr>
        <w:object w:dxaOrig="6080" w:dyaOrig="700">
          <v:shape id="_x0000_i1102" type="#_x0000_t75" style="width:303.45pt;height:35.15pt" o:ole="" fillcolor="window">
            <v:imagedata r:id="rId165" o:title=""/>
          </v:shape>
          <o:OLEObject Type="Embed" ProgID="Equation.3" ShapeID="_x0000_i1102" DrawAspect="Content" ObjectID="_1492325850" r:id="rId166"/>
        </w:object>
      </w:r>
      <w:r w:rsidR="00CA6EE7" w:rsidRPr="00F547B9">
        <w:rPr>
          <w:rFonts w:ascii="Times New Roman" w:hAnsi="Times New Roman" w:cs="Times New Roman"/>
          <w:sz w:val="28"/>
          <w:szCs w:val="28"/>
        </w:rPr>
        <w:t xml:space="preserve"> %</w:t>
      </w:r>
      <w:r w:rsidR="008D533E">
        <w:rPr>
          <w:rFonts w:ascii="Times New Roman" w:hAnsi="Times New Roman" w:cs="Times New Roman"/>
          <w:sz w:val="28"/>
          <w:szCs w:val="28"/>
        </w:rPr>
        <w:t>,</w:t>
      </w:r>
    </w:p>
    <w:p w:rsidR="00CA6EE7" w:rsidRPr="00F547B9" w:rsidRDefault="00CA6EE7" w:rsidP="00CA6EE7">
      <w:pPr>
        <w:pStyle w:val="31"/>
        <w:spacing w:line="240" w:lineRule="auto"/>
        <w:ind w:firstLine="709"/>
        <w:jc w:val="both"/>
        <w:rPr>
          <w:rFonts w:ascii="Times New Roman" w:hAnsi="Times New Roman" w:cs="Times New Roman"/>
          <w:sz w:val="28"/>
          <w:szCs w:val="28"/>
        </w:rPr>
      </w:pPr>
    </w:p>
    <w:p w:rsidR="00CA6EE7" w:rsidRPr="00F547B9" w:rsidRDefault="00A45713" w:rsidP="00CA6EE7">
      <w:pPr>
        <w:pStyle w:val="31"/>
        <w:spacing w:after="0" w:line="240" w:lineRule="auto"/>
        <w:ind w:firstLine="709"/>
        <w:jc w:val="both"/>
        <w:rPr>
          <w:rFonts w:ascii="Times New Roman" w:hAnsi="Times New Roman" w:cs="Times New Roman"/>
          <w:sz w:val="28"/>
          <w:szCs w:val="28"/>
        </w:rPr>
      </w:pPr>
      <w:r w:rsidRPr="00F547B9">
        <w:rPr>
          <w:position w:val="-10"/>
        </w:rPr>
        <w:object w:dxaOrig="600" w:dyaOrig="340">
          <v:shape id="_x0000_i1103" type="#_x0000_t75" style="width:30pt;height:17.15pt" o:ole="">
            <v:imagedata r:id="rId167" o:title=""/>
          </v:shape>
          <o:OLEObject Type="Embed" ProgID="Equation.3" ShapeID="_x0000_i1103" DrawAspect="Content" ObjectID="_1492325851" r:id="rId168"/>
        </w:object>
      </w:r>
      <w:r w:rsidR="00CA6EE7" w:rsidRPr="00F547B9">
        <w:rPr>
          <w:rFonts w:ascii="Times New Roman" w:hAnsi="Times New Roman" w:cs="Times New Roman"/>
          <w:sz w:val="28"/>
          <w:szCs w:val="28"/>
        </w:rPr>
        <w:t xml:space="preserve"> &lt; 1 %, что удовлетворяет требованиям Морского Регистра по потере напряжения на фидерах генераторов.</w:t>
      </w:r>
    </w:p>
    <w:p w:rsidR="00CA6EE7" w:rsidRPr="00F547B9" w:rsidRDefault="00CA6EE7" w:rsidP="00CA6EE7">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xml:space="preserve">Кабель аварийного генератора мощностью 75 кВт выбираем по </w:t>
      </w:r>
      <w:r w:rsidRPr="00F547B9">
        <w:rPr>
          <w:rFonts w:ascii="Times New Roman" w:hAnsi="Times New Roman" w:cs="Times New Roman"/>
          <w:position w:val="-14"/>
          <w:sz w:val="28"/>
          <w:szCs w:val="28"/>
        </w:rPr>
        <w:object w:dxaOrig="1080" w:dyaOrig="380">
          <v:shape id="_x0000_i1104" type="#_x0000_t75" style="width:54pt;height:18.85pt" o:ole="">
            <v:imagedata r:id="rId169" o:title=""/>
          </v:shape>
          <o:OLEObject Type="Embed" ProgID="Equation.3" ShapeID="_x0000_i1104" DrawAspect="Content" ObjectID="_1492325852" r:id="rId170"/>
        </w:object>
      </w:r>
      <w:r w:rsidRPr="00F547B9">
        <w:rPr>
          <w:rFonts w:ascii="Times New Roman" w:hAnsi="Times New Roman" w:cs="Times New Roman"/>
          <w:sz w:val="28"/>
          <w:szCs w:val="28"/>
        </w:rPr>
        <w:t>А. Расчет токовой нагрузки ведем на одну фазу.</w:t>
      </w:r>
    </w:p>
    <w:p w:rsidR="00CA6EE7" w:rsidRPr="009E6E8B" w:rsidRDefault="00A45713" w:rsidP="00A45713">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xml:space="preserve">Расчётный ток в кабеле </w:t>
      </w:r>
    </w:p>
    <w:p w:rsidR="00A45713" w:rsidRPr="009E6E8B" w:rsidRDefault="00A45713" w:rsidP="00A45713">
      <w:pPr>
        <w:pStyle w:val="31"/>
        <w:spacing w:after="0" w:line="240" w:lineRule="auto"/>
        <w:ind w:firstLine="709"/>
        <w:jc w:val="both"/>
        <w:rPr>
          <w:rFonts w:ascii="Times New Roman" w:hAnsi="Times New Roman" w:cs="Times New Roman"/>
          <w:sz w:val="28"/>
          <w:szCs w:val="28"/>
        </w:rPr>
      </w:pPr>
    </w:p>
    <w:p w:rsidR="00CA6EE7" w:rsidRPr="008D533E" w:rsidRDefault="00CA6EE7" w:rsidP="00CA6EE7">
      <w:pPr>
        <w:pStyle w:val="31"/>
        <w:spacing w:line="240" w:lineRule="auto"/>
        <w:jc w:val="center"/>
        <w:rPr>
          <w:rFonts w:ascii="Times New Roman" w:hAnsi="Times New Roman" w:cs="Times New Roman"/>
          <w:sz w:val="28"/>
          <w:szCs w:val="28"/>
        </w:rPr>
      </w:pPr>
      <w:r w:rsidRPr="00F547B9">
        <w:rPr>
          <w:rFonts w:ascii="Times New Roman" w:hAnsi="Times New Roman" w:cs="Times New Roman"/>
          <w:position w:val="-30"/>
          <w:sz w:val="28"/>
          <w:szCs w:val="28"/>
        </w:rPr>
        <w:object w:dxaOrig="4160" w:dyaOrig="840">
          <v:shape id="_x0000_i1105" type="#_x0000_t75" style="width:242.55pt;height:50.55pt" o:ole="" fillcolor="window">
            <v:imagedata r:id="rId171" o:title=""/>
          </v:shape>
          <o:OLEObject Type="Embed" ProgID="Equation.3" ShapeID="_x0000_i1105" DrawAspect="Content" ObjectID="_1492325853" r:id="rId172"/>
        </w:object>
      </w:r>
      <w:r w:rsidRPr="00F547B9">
        <w:rPr>
          <w:rFonts w:ascii="Times New Roman" w:hAnsi="Times New Roman" w:cs="Times New Roman"/>
          <w:sz w:val="28"/>
          <w:szCs w:val="28"/>
        </w:rPr>
        <w:t xml:space="preserve"> </w:t>
      </w:r>
      <w:r w:rsidRPr="00F547B9">
        <w:rPr>
          <w:rFonts w:ascii="Times New Roman" w:hAnsi="Times New Roman" w:cs="Times New Roman"/>
          <w:sz w:val="28"/>
          <w:szCs w:val="28"/>
          <w:lang w:val="en-US"/>
        </w:rPr>
        <w:t>A</w:t>
      </w:r>
      <w:r w:rsidR="008D533E">
        <w:rPr>
          <w:rFonts w:ascii="Times New Roman" w:hAnsi="Times New Roman" w:cs="Times New Roman"/>
          <w:sz w:val="28"/>
          <w:szCs w:val="28"/>
        </w:rPr>
        <w:t>,</w:t>
      </w:r>
    </w:p>
    <w:p w:rsidR="00CA6EE7" w:rsidRPr="00F547B9" w:rsidRDefault="00CA6EE7" w:rsidP="00CA6EE7">
      <w:pPr>
        <w:pStyle w:val="31"/>
        <w:spacing w:after="0" w:line="240" w:lineRule="auto"/>
        <w:jc w:val="both"/>
        <w:rPr>
          <w:rFonts w:ascii="Times New Roman" w:hAnsi="Times New Roman" w:cs="Times New Roman"/>
          <w:sz w:val="28"/>
          <w:szCs w:val="28"/>
        </w:rPr>
      </w:pPr>
    </w:p>
    <w:p w:rsidR="00CA6EE7" w:rsidRPr="00F547B9" w:rsidRDefault="00CA6EE7" w:rsidP="00CA6EE7">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position w:val="-14"/>
          <w:sz w:val="28"/>
          <w:szCs w:val="28"/>
        </w:rPr>
        <w:object w:dxaOrig="2480" w:dyaOrig="420">
          <v:shape id="_x0000_i1106" type="#_x0000_t75" style="width:124.3pt;height:20.55pt" o:ole="">
            <v:imagedata r:id="rId131" o:title=""/>
          </v:shape>
          <o:OLEObject Type="Embed" ProgID="Equation.3" ShapeID="_x0000_i1106" DrawAspect="Content" ObjectID="_1492325854" r:id="rId173"/>
        </w:object>
      </w:r>
      <w:r w:rsidRPr="00F547B9">
        <w:rPr>
          <w:rFonts w:ascii="Times New Roman" w:hAnsi="Times New Roman" w:cs="Times New Roman"/>
          <w:sz w:val="28"/>
          <w:szCs w:val="28"/>
        </w:rPr>
        <w:t>- коэффициент температуры среды(для кабелей из теплостойкой резины);</w:t>
      </w:r>
    </w:p>
    <w:p w:rsidR="00CA6EE7" w:rsidRPr="00F547B9" w:rsidRDefault="00CA6EE7" w:rsidP="00CA6EE7">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position w:val="-6"/>
          <w:sz w:val="28"/>
          <w:szCs w:val="28"/>
        </w:rPr>
        <w:object w:dxaOrig="980" w:dyaOrig="279">
          <v:shape id="_x0000_i1107" type="#_x0000_t75" style="width:48pt;height:14.55pt" o:ole="">
            <v:imagedata r:id="rId133" o:title=""/>
          </v:shape>
          <o:OLEObject Type="Embed" ProgID="Equation.3" ShapeID="_x0000_i1107" DrawAspect="Content" ObjectID="_1492325855" r:id="rId174"/>
        </w:object>
      </w:r>
      <w:r w:rsidRPr="00F547B9">
        <w:rPr>
          <w:rFonts w:ascii="Times New Roman" w:hAnsi="Times New Roman" w:cs="Times New Roman"/>
          <w:sz w:val="28"/>
          <w:szCs w:val="28"/>
        </w:rPr>
        <w:t>-коэффициент прокладки в кожухах;</w:t>
      </w:r>
    </w:p>
    <w:p w:rsidR="00CA6EE7" w:rsidRPr="00F547B9" w:rsidRDefault="00CA6EE7" w:rsidP="00CA6EE7">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position w:val="-6"/>
          <w:sz w:val="28"/>
          <w:szCs w:val="28"/>
        </w:rPr>
        <w:object w:dxaOrig="639" w:dyaOrig="279">
          <v:shape id="_x0000_i1108" type="#_x0000_t75" style="width:31.7pt;height:14.55pt" o:ole="">
            <v:imagedata r:id="rId135" o:title=""/>
          </v:shape>
          <o:OLEObject Type="Embed" ProgID="Equation.3" ShapeID="_x0000_i1108" DrawAspect="Content" ObjectID="_1492325856" r:id="rId175"/>
        </w:object>
      </w:r>
      <w:r w:rsidRPr="00F547B9">
        <w:rPr>
          <w:rFonts w:ascii="Times New Roman" w:hAnsi="Times New Roman" w:cs="Times New Roman"/>
          <w:sz w:val="28"/>
          <w:szCs w:val="28"/>
        </w:rPr>
        <w:t>-коэффициент температуры жилы;</w:t>
      </w:r>
    </w:p>
    <w:p w:rsidR="00CA6EE7" w:rsidRPr="00F547B9" w:rsidRDefault="00CA6EE7" w:rsidP="00CA6EE7">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position w:val="-6"/>
          <w:sz w:val="28"/>
          <w:szCs w:val="28"/>
        </w:rPr>
        <w:object w:dxaOrig="639" w:dyaOrig="279">
          <v:shape id="_x0000_i1109" type="#_x0000_t75" style="width:31.7pt;height:14.55pt" o:ole="">
            <v:imagedata r:id="rId137" o:title=""/>
          </v:shape>
          <o:OLEObject Type="Embed" ProgID="Equation.3" ShapeID="_x0000_i1109" DrawAspect="Content" ObjectID="_1492325857" r:id="rId176"/>
        </w:object>
      </w:r>
      <w:r w:rsidRPr="00F547B9">
        <w:rPr>
          <w:rFonts w:ascii="Times New Roman" w:hAnsi="Times New Roman" w:cs="Times New Roman"/>
          <w:sz w:val="28"/>
          <w:szCs w:val="28"/>
        </w:rPr>
        <w:t>-коэффициент частоты;</w:t>
      </w:r>
    </w:p>
    <w:p w:rsidR="00CA6EE7" w:rsidRPr="00F547B9" w:rsidRDefault="00CA6EE7" w:rsidP="00CA6EE7">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position w:val="-10"/>
          <w:sz w:val="28"/>
          <w:szCs w:val="28"/>
        </w:rPr>
        <w:object w:dxaOrig="720" w:dyaOrig="320">
          <v:shape id="_x0000_i1110" type="#_x0000_t75" style="width:36.85pt;height:15.45pt" o:ole="">
            <v:imagedata r:id="rId177" o:title=""/>
          </v:shape>
          <o:OLEObject Type="Embed" ProgID="Equation.3" ShapeID="_x0000_i1110" DrawAspect="Content" ObjectID="_1492325858" r:id="rId178"/>
        </w:object>
      </w:r>
      <w:r w:rsidRPr="00F547B9">
        <w:rPr>
          <w:rFonts w:ascii="Times New Roman" w:hAnsi="Times New Roman" w:cs="Times New Roman"/>
          <w:sz w:val="28"/>
          <w:szCs w:val="28"/>
        </w:rPr>
        <w:t xml:space="preserve">-коэффициент пучковой прокладки (группа </w:t>
      </w:r>
      <w:r w:rsidRPr="00F547B9">
        <w:rPr>
          <w:rFonts w:ascii="Times New Roman" w:hAnsi="Times New Roman" w:cs="Times New Roman"/>
          <w:sz w:val="28"/>
          <w:szCs w:val="28"/>
          <w:lang w:val="en-US"/>
        </w:rPr>
        <w:t>II</w:t>
      </w:r>
      <w:r w:rsidRPr="00F547B9">
        <w:rPr>
          <w:rFonts w:ascii="Times New Roman" w:hAnsi="Times New Roman" w:cs="Times New Roman"/>
          <w:sz w:val="28"/>
          <w:szCs w:val="28"/>
        </w:rPr>
        <w:t>. 2 ряда);</w:t>
      </w:r>
    </w:p>
    <w:p w:rsidR="00CA6EE7" w:rsidRPr="00F547B9" w:rsidRDefault="00CA6EE7" w:rsidP="00CA6EE7">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position w:val="-10"/>
          <w:sz w:val="28"/>
          <w:szCs w:val="28"/>
        </w:rPr>
        <w:object w:dxaOrig="560" w:dyaOrig="320">
          <v:shape id="_x0000_i1111" type="#_x0000_t75" style="width:27.45pt;height:15.45pt" o:ole="">
            <v:imagedata r:id="rId141" o:title=""/>
          </v:shape>
          <o:OLEObject Type="Embed" ProgID="Equation.3" ShapeID="_x0000_i1111" DrawAspect="Content" ObjectID="_1492325859" r:id="rId179"/>
        </w:object>
      </w:r>
      <w:r w:rsidRPr="00F547B9">
        <w:rPr>
          <w:rFonts w:ascii="Times New Roman" w:hAnsi="Times New Roman" w:cs="Times New Roman"/>
          <w:sz w:val="28"/>
          <w:szCs w:val="28"/>
        </w:rPr>
        <w:t>-коэффициент, учитывающий число часов работы кабеля в сутки ;</w:t>
      </w:r>
    </w:p>
    <w:p w:rsidR="00DD45BD" w:rsidRPr="00F547B9" w:rsidRDefault="00CA6EE7" w:rsidP="00A45713">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position w:val="-4"/>
          <w:sz w:val="28"/>
          <w:szCs w:val="28"/>
        </w:rPr>
        <w:object w:dxaOrig="560" w:dyaOrig="260">
          <v:shape id="_x0000_i1112" type="#_x0000_t75" style="width:27.45pt;height:12.85pt" o:ole="">
            <v:imagedata r:id="rId143" o:title=""/>
          </v:shape>
          <o:OLEObject Type="Embed" ProgID="Equation.3" ShapeID="_x0000_i1112" DrawAspect="Content" ObjectID="_1492325860" r:id="rId180"/>
        </w:object>
      </w:r>
      <w:r w:rsidRPr="00F547B9">
        <w:rPr>
          <w:rFonts w:ascii="Times New Roman" w:hAnsi="Times New Roman" w:cs="Times New Roman"/>
          <w:sz w:val="28"/>
          <w:szCs w:val="28"/>
        </w:rPr>
        <w:t xml:space="preserve">-коэффициент перегрузки по току при кратковременном режиме работы; </w:t>
      </w:r>
    </w:p>
    <w:p w:rsidR="00DD45BD" w:rsidRPr="00312646" w:rsidRDefault="00CA6EE7" w:rsidP="00DD45BD">
      <w:pPr>
        <w:pStyle w:val="31"/>
        <w:spacing w:after="0" w:line="240" w:lineRule="auto"/>
        <w:ind w:firstLine="709"/>
        <w:rPr>
          <w:rFonts w:ascii="Times New Roman" w:hAnsi="Times New Roman" w:cs="Times New Roman"/>
          <w:sz w:val="28"/>
          <w:szCs w:val="28"/>
        </w:rPr>
      </w:pPr>
      <w:r w:rsidRPr="00F547B9">
        <w:rPr>
          <w:rFonts w:ascii="Times New Roman" w:hAnsi="Times New Roman" w:cs="Times New Roman"/>
          <w:sz w:val="28"/>
          <w:szCs w:val="28"/>
        </w:rPr>
        <w:t>Выбираем три трёхжильных кабеля мар</w:t>
      </w:r>
      <w:r w:rsidR="00A45713" w:rsidRPr="00F547B9">
        <w:rPr>
          <w:rFonts w:ascii="Times New Roman" w:hAnsi="Times New Roman" w:cs="Times New Roman"/>
          <w:sz w:val="28"/>
          <w:szCs w:val="28"/>
        </w:rPr>
        <w:t>ки КНР сечением S = 3*(3х50) мм</w:t>
      </w:r>
      <w:r w:rsidRPr="00F547B9">
        <w:rPr>
          <w:rFonts w:ascii="Times New Roman" w:hAnsi="Times New Roman" w:cs="Times New Roman"/>
          <w:sz w:val="28"/>
          <w:szCs w:val="28"/>
        </w:rPr>
        <w:t xml:space="preserve"> с допу</w:t>
      </w:r>
      <w:r w:rsidR="00DD45BD" w:rsidRPr="00F547B9">
        <w:rPr>
          <w:rFonts w:ascii="Times New Roman" w:hAnsi="Times New Roman" w:cs="Times New Roman"/>
          <w:sz w:val="28"/>
          <w:szCs w:val="28"/>
        </w:rPr>
        <w:t>стимым током нагрузки на фазу.</w:t>
      </w:r>
    </w:p>
    <w:p w:rsidR="00DD45BD" w:rsidRPr="00312646" w:rsidRDefault="00DD45BD" w:rsidP="00DD45BD">
      <w:pPr>
        <w:pStyle w:val="31"/>
        <w:spacing w:after="0" w:line="240" w:lineRule="auto"/>
        <w:ind w:firstLine="709"/>
        <w:rPr>
          <w:rFonts w:ascii="Times New Roman" w:hAnsi="Times New Roman" w:cs="Times New Roman"/>
          <w:sz w:val="28"/>
          <w:szCs w:val="28"/>
        </w:rPr>
      </w:pPr>
    </w:p>
    <w:p w:rsidR="000E1140" w:rsidRPr="00F547B9" w:rsidRDefault="000E1140" w:rsidP="00CA6EE7">
      <w:pPr>
        <w:pStyle w:val="31"/>
        <w:tabs>
          <w:tab w:val="left" w:pos="567"/>
        </w:tabs>
        <w:spacing w:after="0" w:line="240" w:lineRule="auto"/>
        <w:jc w:val="center"/>
        <w:rPr>
          <w:rFonts w:ascii="Times New Roman" w:hAnsi="Times New Roman" w:cs="Times New Roman"/>
          <w:sz w:val="28"/>
          <w:szCs w:val="28"/>
        </w:rPr>
      </w:pPr>
      <w:r w:rsidRPr="00F547B9">
        <w:rPr>
          <w:rFonts w:ascii="Times New Roman" w:hAnsi="Times New Roman" w:cs="Times New Roman"/>
          <w:position w:val="-32"/>
          <w:sz w:val="28"/>
          <w:szCs w:val="28"/>
        </w:rPr>
        <w:object w:dxaOrig="1980" w:dyaOrig="700">
          <v:shape id="_x0000_i1113" type="#_x0000_t75" style="width:99.45pt;height:36.85pt" o:ole="">
            <v:imagedata r:id="rId181" o:title=""/>
          </v:shape>
          <o:OLEObject Type="Embed" ProgID="Equation.3" ShapeID="_x0000_i1113" DrawAspect="Content" ObjectID="_1492325861" r:id="rId182"/>
        </w:object>
      </w:r>
      <w:r w:rsidR="00FA0003">
        <w:rPr>
          <w:rFonts w:ascii="Times New Roman" w:hAnsi="Times New Roman" w:cs="Times New Roman"/>
          <w:sz w:val="28"/>
          <w:szCs w:val="28"/>
        </w:rPr>
        <w:t>,</w:t>
      </w:r>
    </w:p>
    <w:p w:rsidR="00CA6EE7" w:rsidRPr="00F547B9" w:rsidRDefault="00CA6EE7" w:rsidP="00CA6EE7">
      <w:pPr>
        <w:pStyle w:val="31"/>
        <w:tabs>
          <w:tab w:val="left" w:pos="567"/>
        </w:tabs>
        <w:spacing w:after="0" w:line="240" w:lineRule="auto"/>
        <w:jc w:val="center"/>
        <w:rPr>
          <w:rFonts w:ascii="Times New Roman" w:hAnsi="Times New Roman" w:cs="Times New Roman"/>
          <w:sz w:val="28"/>
          <w:szCs w:val="28"/>
        </w:rPr>
      </w:pPr>
    </w:p>
    <w:p w:rsidR="000E1140" w:rsidRPr="00F547B9" w:rsidRDefault="000E1140" w:rsidP="00CA6EE7">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position w:val="-14"/>
          <w:sz w:val="28"/>
          <w:szCs w:val="28"/>
        </w:rPr>
        <w:object w:dxaOrig="1120" w:dyaOrig="380">
          <v:shape id="_x0000_i1114" type="#_x0000_t75" style="width:55.7pt;height:18.85pt" o:ole="">
            <v:imagedata r:id="rId183" o:title=""/>
          </v:shape>
          <o:OLEObject Type="Embed" ProgID="Equation.3" ShapeID="_x0000_i1114" DrawAspect="Content" ObjectID="_1492325862" r:id="rId184"/>
        </w:object>
      </w:r>
      <w:r w:rsidRPr="00F547B9">
        <w:rPr>
          <w:rFonts w:ascii="Times New Roman" w:hAnsi="Times New Roman" w:cs="Times New Roman"/>
          <w:sz w:val="28"/>
          <w:szCs w:val="28"/>
          <w:lang w:val="en-US"/>
        </w:rPr>
        <w:t>A</w:t>
      </w:r>
      <w:r w:rsidRPr="00F547B9">
        <w:rPr>
          <w:rFonts w:ascii="Times New Roman" w:hAnsi="Times New Roman" w:cs="Times New Roman"/>
          <w:sz w:val="28"/>
          <w:szCs w:val="28"/>
        </w:rPr>
        <w:t>-допустимый ток для длительного режима</w:t>
      </w:r>
    </w:p>
    <w:p w:rsidR="000E1140" w:rsidRPr="00F547B9" w:rsidRDefault="000E1140" w:rsidP="00CA6EE7">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Суммарный допустимый ток</w:t>
      </w:r>
    </w:p>
    <w:p w:rsidR="00ED6E27" w:rsidRPr="00F547B9" w:rsidRDefault="00ED6E27" w:rsidP="00CA6EE7">
      <w:pPr>
        <w:widowControl w:val="0"/>
        <w:spacing w:after="0" w:line="240" w:lineRule="auto"/>
        <w:ind w:firstLine="709"/>
        <w:jc w:val="both"/>
        <w:rPr>
          <w:rFonts w:ascii="Times New Roman" w:hAnsi="Times New Roman" w:cs="Times New Roman"/>
          <w:sz w:val="28"/>
          <w:szCs w:val="28"/>
        </w:rPr>
      </w:pPr>
    </w:p>
    <w:p w:rsidR="00DD45BD" w:rsidRPr="00312646" w:rsidRDefault="00CA6EE7" w:rsidP="00FA0003">
      <w:pPr>
        <w:widowControl w:val="0"/>
        <w:spacing w:after="0" w:line="240" w:lineRule="auto"/>
        <w:jc w:val="center"/>
        <w:rPr>
          <w:rFonts w:ascii="Times New Roman" w:hAnsi="Times New Roman" w:cs="Times New Roman"/>
          <w:sz w:val="28"/>
          <w:szCs w:val="28"/>
        </w:rPr>
      </w:pPr>
      <w:r w:rsidRPr="00F547B9">
        <w:rPr>
          <w:rFonts w:ascii="Times New Roman" w:hAnsi="Times New Roman" w:cs="Times New Roman"/>
          <w:position w:val="-14"/>
          <w:sz w:val="28"/>
          <w:szCs w:val="28"/>
        </w:rPr>
        <w:object w:dxaOrig="2720" w:dyaOrig="380">
          <v:shape id="_x0000_i1115" type="#_x0000_t75" style="width:134.55pt;height:18.85pt" o:ole="">
            <v:imagedata r:id="rId185" o:title=""/>
          </v:shape>
          <o:OLEObject Type="Embed" ProgID="Equation.3" ShapeID="_x0000_i1115" DrawAspect="Content" ObjectID="_1492325863" r:id="rId186"/>
        </w:object>
      </w:r>
      <w:r w:rsidR="00FA0003">
        <w:rPr>
          <w:rFonts w:ascii="Times New Roman" w:hAnsi="Times New Roman" w:cs="Times New Roman"/>
          <w:sz w:val="28"/>
          <w:szCs w:val="28"/>
        </w:rPr>
        <w:t xml:space="preserve"> А.</w:t>
      </w:r>
    </w:p>
    <w:p w:rsidR="00DD45BD" w:rsidRPr="00312646" w:rsidRDefault="00DD45BD" w:rsidP="00ED6E27">
      <w:pPr>
        <w:widowControl w:val="0"/>
        <w:spacing w:after="0" w:line="240" w:lineRule="auto"/>
        <w:ind w:firstLine="709"/>
        <w:jc w:val="both"/>
        <w:rPr>
          <w:rFonts w:ascii="Times New Roman" w:hAnsi="Times New Roman" w:cs="Times New Roman"/>
          <w:sz w:val="28"/>
          <w:szCs w:val="28"/>
        </w:rPr>
      </w:pPr>
    </w:p>
    <w:p w:rsidR="00CA6EE7" w:rsidRPr="00F547B9" w:rsidRDefault="00CA6EE7" w:rsidP="00ED6E27">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Площадь поперечного сечения на фазу</w:t>
      </w:r>
    </w:p>
    <w:p w:rsidR="00ED6E27" w:rsidRPr="00F547B9" w:rsidRDefault="00ED6E27" w:rsidP="00ED6E27">
      <w:pPr>
        <w:widowControl w:val="0"/>
        <w:spacing w:after="0" w:line="240" w:lineRule="auto"/>
        <w:ind w:firstLine="709"/>
        <w:jc w:val="both"/>
        <w:rPr>
          <w:rFonts w:ascii="Times New Roman" w:hAnsi="Times New Roman" w:cs="Times New Roman"/>
          <w:sz w:val="28"/>
          <w:szCs w:val="28"/>
        </w:rPr>
      </w:pPr>
    </w:p>
    <w:p w:rsidR="00CA6EE7" w:rsidRPr="00F547B9" w:rsidRDefault="00CA6EE7" w:rsidP="00ED6E27">
      <w:pPr>
        <w:widowControl w:val="0"/>
        <w:spacing w:after="0" w:line="240" w:lineRule="auto"/>
        <w:jc w:val="center"/>
        <w:rPr>
          <w:rFonts w:ascii="Times New Roman" w:hAnsi="Times New Roman" w:cs="Times New Roman"/>
          <w:sz w:val="28"/>
          <w:szCs w:val="28"/>
        </w:rPr>
      </w:pPr>
      <w:r w:rsidRPr="00F547B9">
        <w:rPr>
          <w:rFonts w:ascii="Times New Roman" w:hAnsi="Times New Roman" w:cs="Times New Roman"/>
          <w:position w:val="-6"/>
          <w:sz w:val="28"/>
          <w:szCs w:val="28"/>
        </w:rPr>
        <w:object w:dxaOrig="1560" w:dyaOrig="279">
          <v:shape id="_x0000_i1116" type="#_x0000_t75" style="width:77.15pt;height:14.55pt" o:ole="">
            <v:imagedata r:id="rId187" o:title=""/>
          </v:shape>
          <o:OLEObject Type="Embed" ProgID="Equation.3" ShapeID="_x0000_i1116" DrawAspect="Content" ObjectID="_1492325864" r:id="rId188"/>
        </w:object>
      </w:r>
      <w:r w:rsidR="00ED6E27" w:rsidRPr="00F547B9">
        <w:rPr>
          <w:rFonts w:ascii="Times New Roman" w:hAnsi="Times New Roman" w:cs="Times New Roman"/>
          <w:sz w:val="28"/>
          <w:szCs w:val="28"/>
        </w:rPr>
        <w:t xml:space="preserve"> мм</w:t>
      </w:r>
      <w:r w:rsidR="00FA0003">
        <w:rPr>
          <w:rFonts w:ascii="Times New Roman" w:hAnsi="Times New Roman" w:cs="Times New Roman"/>
          <w:sz w:val="28"/>
          <w:szCs w:val="28"/>
        </w:rPr>
        <w:t>.</w:t>
      </w:r>
    </w:p>
    <w:p w:rsidR="00ED6E27" w:rsidRPr="00F547B9" w:rsidRDefault="00ED6E27" w:rsidP="00ED6E27">
      <w:pPr>
        <w:widowControl w:val="0"/>
        <w:spacing w:after="0" w:line="240" w:lineRule="auto"/>
        <w:ind w:firstLine="709"/>
        <w:jc w:val="both"/>
        <w:rPr>
          <w:rFonts w:ascii="Times New Roman" w:hAnsi="Times New Roman" w:cs="Times New Roman"/>
          <w:sz w:val="28"/>
          <w:szCs w:val="28"/>
        </w:rPr>
      </w:pPr>
    </w:p>
    <w:p w:rsidR="00CA6EE7" w:rsidRPr="00F547B9" w:rsidRDefault="00CA6EE7" w:rsidP="00ED6E27">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Активное сопротивление фидера</w:t>
      </w:r>
    </w:p>
    <w:p w:rsidR="00ED6E27" w:rsidRPr="00F547B9" w:rsidRDefault="00ED6E27" w:rsidP="00ED6E27">
      <w:pPr>
        <w:widowControl w:val="0"/>
        <w:spacing w:after="0" w:line="240" w:lineRule="auto"/>
        <w:ind w:firstLine="709"/>
        <w:jc w:val="both"/>
        <w:rPr>
          <w:rFonts w:ascii="Times New Roman" w:hAnsi="Times New Roman" w:cs="Times New Roman"/>
          <w:sz w:val="28"/>
          <w:szCs w:val="28"/>
        </w:rPr>
      </w:pPr>
    </w:p>
    <w:p w:rsidR="00CA6EE7" w:rsidRPr="00F547B9" w:rsidRDefault="00CA6EE7" w:rsidP="00ED6E27">
      <w:pPr>
        <w:widowControl w:val="0"/>
        <w:spacing w:after="0" w:line="240" w:lineRule="auto"/>
        <w:jc w:val="center"/>
        <w:rPr>
          <w:rFonts w:ascii="Times New Roman" w:hAnsi="Times New Roman" w:cs="Times New Roman"/>
          <w:sz w:val="28"/>
          <w:szCs w:val="28"/>
        </w:rPr>
      </w:pPr>
      <w:r w:rsidRPr="00F547B9">
        <w:rPr>
          <w:rFonts w:ascii="Times New Roman" w:hAnsi="Times New Roman" w:cs="Times New Roman"/>
          <w:position w:val="-24"/>
          <w:sz w:val="28"/>
          <w:szCs w:val="28"/>
        </w:rPr>
        <w:object w:dxaOrig="2540" w:dyaOrig="620">
          <v:shape id="_x0000_i1117" type="#_x0000_t75" style="width:126.85pt;height:30.85pt" o:ole="">
            <v:imagedata r:id="rId189" o:title=""/>
          </v:shape>
          <o:OLEObject Type="Embed" ProgID="Equation.3" ShapeID="_x0000_i1117" DrawAspect="Content" ObjectID="_1492325865" r:id="rId190"/>
        </w:object>
      </w:r>
      <w:r w:rsidR="00FA0003">
        <w:rPr>
          <w:rFonts w:ascii="Times New Roman" w:hAnsi="Times New Roman" w:cs="Times New Roman"/>
          <w:sz w:val="28"/>
          <w:szCs w:val="28"/>
        </w:rPr>
        <w:t>.</w:t>
      </w:r>
    </w:p>
    <w:p w:rsidR="00ED6E27" w:rsidRPr="00F547B9" w:rsidRDefault="00ED6E27" w:rsidP="00ED6E27">
      <w:pPr>
        <w:widowControl w:val="0"/>
        <w:spacing w:after="0" w:line="240" w:lineRule="auto"/>
        <w:ind w:firstLine="709"/>
        <w:jc w:val="both"/>
        <w:rPr>
          <w:rFonts w:ascii="Times New Roman" w:hAnsi="Times New Roman" w:cs="Times New Roman"/>
          <w:sz w:val="28"/>
          <w:szCs w:val="28"/>
        </w:rPr>
      </w:pPr>
    </w:p>
    <w:p w:rsidR="00CA6EE7" w:rsidRPr="00F547B9" w:rsidRDefault="00CA6EE7" w:rsidP="00ED6E27">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Реактивное сопротивление фидера</w:t>
      </w:r>
    </w:p>
    <w:p w:rsidR="00ED6E27" w:rsidRPr="00F547B9" w:rsidRDefault="00ED6E27" w:rsidP="00ED6E27">
      <w:pPr>
        <w:widowControl w:val="0"/>
        <w:spacing w:after="0" w:line="240" w:lineRule="auto"/>
        <w:ind w:firstLine="709"/>
        <w:jc w:val="both"/>
        <w:rPr>
          <w:rFonts w:ascii="Times New Roman" w:hAnsi="Times New Roman" w:cs="Times New Roman"/>
          <w:sz w:val="28"/>
          <w:szCs w:val="28"/>
        </w:rPr>
      </w:pPr>
    </w:p>
    <w:p w:rsidR="00CA6EE7" w:rsidRPr="00F547B9" w:rsidRDefault="00CA6EE7" w:rsidP="00ED6E27">
      <w:pPr>
        <w:widowControl w:val="0"/>
        <w:spacing w:after="0" w:line="240" w:lineRule="auto"/>
        <w:jc w:val="center"/>
        <w:rPr>
          <w:rFonts w:ascii="Times New Roman" w:hAnsi="Times New Roman" w:cs="Times New Roman"/>
          <w:sz w:val="28"/>
          <w:szCs w:val="28"/>
        </w:rPr>
      </w:pPr>
      <w:r w:rsidRPr="00F547B9">
        <w:rPr>
          <w:rFonts w:ascii="Times New Roman" w:hAnsi="Times New Roman" w:cs="Times New Roman"/>
          <w:position w:val="-24"/>
          <w:sz w:val="28"/>
          <w:szCs w:val="28"/>
        </w:rPr>
        <w:object w:dxaOrig="2580" w:dyaOrig="620">
          <v:shape id="_x0000_i1118" type="#_x0000_t75" style="width:129.45pt;height:30.85pt" o:ole="">
            <v:imagedata r:id="rId191" o:title=""/>
          </v:shape>
          <o:OLEObject Type="Embed" ProgID="Equation.3" ShapeID="_x0000_i1118" DrawAspect="Content" ObjectID="_1492325866" r:id="rId192"/>
        </w:object>
      </w:r>
      <w:r w:rsidR="00FA0003">
        <w:rPr>
          <w:rFonts w:ascii="Times New Roman" w:hAnsi="Times New Roman" w:cs="Times New Roman"/>
          <w:sz w:val="28"/>
          <w:szCs w:val="28"/>
        </w:rPr>
        <w:t>.</w:t>
      </w:r>
    </w:p>
    <w:p w:rsidR="00ED6E27" w:rsidRPr="00F547B9" w:rsidRDefault="00ED6E27" w:rsidP="00ED6E27">
      <w:pPr>
        <w:pStyle w:val="31"/>
        <w:spacing w:after="0" w:line="240" w:lineRule="auto"/>
        <w:ind w:firstLine="709"/>
        <w:jc w:val="both"/>
        <w:rPr>
          <w:rFonts w:ascii="Times New Roman" w:hAnsi="Times New Roman" w:cs="Times New Roman"/>
          <w:sz w:val="28"/>
          <w:szCs w:val="28"/>
        </w:rPr>
      </w:pPr>
    </w:p>
    <w:p w:rsidR="00CA6EE7" w:rsidRPr="00F547B9" w:rsidRDefault="00CA6EE7" w:rsidP="00ED6E27">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Проверка фидера на потерю напряжения</w:t>
      </w:r>
    </w:p>
    <w:p w:rsidR="00CA6EE7" w:rsidRPr="00F547B9" w:rsidRDefault="00CA6EE7" w:rsidP="00ED6E27">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position w:val="-6"/>
          <w:sz w:val="28"/>
          <w:szCs w:val="28"/>
        </w:rPr>
        <w:object w:dxaOrig="639" w:dyaOrig="279">
          <v:shape id="_x0000_i1119" type="#_x0000_t75" style="width:31.7pt;height:14.55pt" o:ole="">
            <v:imagedata r:id="rId193" o:title=""/>
          </v:shape>
          <o:OLEObject Type="Embed" ProgID="Equation.3" ShapeID="_x0000_i1119" DrawAspect="Content" ObjectID="_1492325867" r:id="rId194"/>
        </w:object>
      </w:r>
      <w:r w:rsidRPr="00F547B9">
        <w:rPr>
          <w:rFonts w:ascii="Times New Roman" w:hAnsi="Times New Roman" w:cs="Times New Roman"/>
          <w:sz w:val="28"/>
          <w:szCs w:val="28"/>
        </w:rPr>
        <w:t xml:space="preserve"> м – длина фидера</w:t>
      </w:r>
    </w:p>
    <w:p w:rsidR="00CA6EE7" w:rsidRPr="00F547B9" w:rsidRDefault="00CA6EE7" w:rsidP="00ED6E27">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position w:val="-10"/>
          <w:sz w:val="28"/>
          <w:szCs w:val="28"/>
        </w:rPr>
        <w:object w:dxaOrig="1020" w:dyaOrig="340">
          <v:shape id="_x0000_i1120" type="#_x0000_t75" style="width:51.45pt;height:17.15pt" o:ole="">
            <v:imagedata r:id="rId195" o:title=""/>
          </v:shape>
          <o:OLEObject Type="Embed" ProgID="Equation.3" ShapeID="_x0000_i1120" DrawAspect="Content" ObjectID="_1492325868" r:id="rId196"/>
        </w:object>
      </w:r>
      <w:r w:rsidRPr="00F547B9">
        <w:rPr>
          <w:rFonts w:ascii="Times New Roman" w:hAnsi="Times New Roman" w:cs="Times New Roman"/>
          <w:sz w:val="28"/>
          <w:szCs w:val="28"/>
        </w:rPr>
        <w:t>- коэффициент, за</w:t>
      </w:r>
      <w:r w:rsidR="00DD45BD" w:rsidRPr="00F547B9">
        <w:rPr>
          <w:rFonts w:ascii="Times New Roman" w:hAnsi="Times New Roman" w:cs="Times New Roman"/>
          <w:sz w:val="28"/>
          <w:szCs w:val="28"/>
        </w:rPr>
        <w:t>висящий от сечения кабеля(50 мм</w:t>
      </w:r>
      <w:r w:rsidRPr="00F547B9">
        <w:rPr>
          <w:rFonts w:ascii="Times New Roman" w:hAnsi="Times New Roman" w:cs="Times New Roman"/>
          <w:sz w:val="28"/>
          <w:szCs w:val="28"/>
        </w:rPr>
        <w:t xml:space="preserve">) при частоте 50Гц и от коэффициента мощности нагрузки </w:t>
      </w:r>
      <w:r w:rsidRPr="00F547B9">
        <w:rPr>
          <w:rFonts w:ascii="Times New Roman" w:hAnsi="Times New Roman" w:cs="Times New Roman"/>
          <w:position w:val="-10"/>
          <w:sz w:val="28"/>
          <w:szCs w:val="28"/>
        </w:rPr>
        <w:object w:dxaOrig="700" w:dyaOrig="320">
          <v:shape id="_x0000_i1121" type="#_x0000_t75" style="width:36.85pt;height:15.45pt" o:ole="">
            <v:imagedata r:id="rId161" o:title=""/>
          </v:shape>
          <o:OLEObject Type="Embed" ProgID="Equation.3" ShapeID="_x0000_i1121" DrawAspect="Content" ObjectID="_1492325869" r:id="rId197"/>
        </w:object>
      </w:r>
      <w:r w:rsidR="00DD45BD" w:rsidRPr="00F547B9">
        <w:rPr>
          <w:rFonts w:ascii="Times New Roman" w:hAnsi="Times New Roman" w:cs="Times New Roman"/>
          <w:sz w:val="28"/>
          <w:szCs w:val="28"/>
        </w:rPr>
        <w:t xml:space="preserve"> м/Ом мм </w:t>
      </w:r>
      <w:r w:rsidRPr="00F547B9">
        <w:rPr>
          <w:rFonts w:ascii="Times New Roman" w:hAnsi="Times New Roman" w:cs="Times New Roman"/>
          <w:sz w:val="28"/>
          <w:szCs w:val="28"/>
        </w:rPr>
        <w:t>– удельная проводимость меди</w:t>
      </w:r>
    </w:p>
    <w:p w:rsidR="00CA6EE7" w:rsidRPr="00F547B9" w:rsidRDefault="00CA6EE7" w:rsidP="00ED6E27">
      <w:pPr>
        <w:pStyle w:val="31"/>
        <w:spacing w:after="0" w:line="240" w:lineRule="auto"/>
        <w:ind w:firstLine="709"/>
        <w:jc w:val="both"/>
        <w:rPr>
          <w:rFonts w:ascii="Times New Roman" w:hAnsi="Times New Roman" w:cs="Times New Roman"/>
          <w:position w:val="-28"/>
          <w:sz w:val="28"/>
          <w:szCs w:val="28"/>
        </w:rPr>
      </w:pPr>
    </w:p>
    <w:p w:rsidR="00CA6EE7" w:rsidRPr="00F547B9" w:rsidRDefault="00DD45BD" w:rsidP="00ED6E27">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position w:val="-30"/>
          <w:sz w:val="28"/>
          <w:szCs w:val="28"/>
        </w:rPr>
        <w:object w:dxaOrig="6200" w:dyaOrig="700">
          <v:shape id="_x0000_i1122" type="#_x0000_t75" style="width:310.3pt;height:35.15pt" o:ole="" fillcolor="window">
            <v:imagedata r:id="rId198" o:title=""/>
          </v:shape>
          <o:OLEObject Type="Embed" ProgID="Equation.3" ShapeID="_x0000_i1122" DrawAspect="Content" ObjectID="_1492325870" r:id="rId199"/>
        </w:object>
      </w:r>
      <w:r w:rsidR="00CA6EE7" w:rsidRPr="00F547B9">
        <w:rPr>
          <w:rFonts w:ascii="Times New Roman" w:hAnsi="Times New Roman" w:cs="Times New Roman"/>
          <w:sz w:val="28"/>
          <w:szCs w:val="28"/>
        </w:rPr>
        <w:t>%</w:t>
      </w:r>
      <w:r w:rsidR="00FA0003">
        <w:rPr>
          <w:rFonts w:ascii="Times New Roman" w:hAnsi="Times New Roman" w:cs="Times New Roman"/>
          <w:sz w:val="28"/>
          <w:szCs w:val="28"/>
        </w:rPr>
        <w:t>,</w:t>
      </w:r>
    </w:p>
    <w:p w:rsidR="00CA6EE7" w:rsidRPr="00F547B9" w:rsidRDefault="00CA6EE7" w:rsidP="00ED6E27">
      <w:pPr>
        <w:pStyle w:val="31"/>
        <w:spacing w:after="0" w:line="240" w:lineRule="auto"/>
        <w:ind w:firstLine="709"/>
        <w:jc w:val="both"/>
        <w:rPr>
          <w:rFonts w:ascii="Times New Roman" w:hAnsi="Times New Roman" w:cs="Times New Roman"/>
          <w:sz w:val="28"/>
          <w:szCs w:val="28"/>
        </w:rPr>
      </w:pPr>
    </w:p>
    <w:p w:rsidR="00CA6EE7" w:rsidRDefault="00DD45BD" w:rsidP="00ED6E27">
      <w:pPr>
        <w:pStyle w:val="31"/>
        <w:spacing w:after="0" w:line="240" w:lineRule="auto"/>
        <w:ind w:firstLine="709"/>
        <w:jc w:val="both"/>
        <w:rPr>
          <w:rFonts w:ascii="Times New Roman" w:hAnsi="Times New Roman" w:cs="Times New Roman"/>
          <w:sz w:val="28"/>
          <w:szCs w:val="28"/>
        </w:rPr>
      </w:pPr>
      <w:r w:rsidRPr="00F547B9">
        <w:rPr>
          <w:position w:val="-10"/>
        </w:rPr>
        <w:object w:dxaOrig="600" w:dyaOrig="340">
          <v:shape id="_x0000_i1123" type="#_x0000_t75" style="width:30pt;height:17.15pt" o:ole="">
            <v:imagedata r:id="rId200" o:title=""/>
          </v:shape>
          <o:OLEObject Type="Embed" ProgID="Equation.3" ShapeID="_x0000_i1123" DrawAspect="Content" ObjectID="_1492325871" r:id="rId201"/>
        </w:object>
      </w:r>
      <w:r w:rsidR="00CA6EE7" w:rsidRPr="00F547B9">
        <w:rPr>
          <w:rFonts w:ascii="Times New Roman" w:hAnsi="Times New Roman" w:cs="Times New Roman"/>
          <w:sz w:val="28"/>
          <w:szCs w:val="28"/>
        </w:rPr>
        <w:t xml:space="preserve"> &lt; 1 %, что удовлетворяет требованиям Морского Регистра по потере напряжения на фидерах генераторов.</w:t>
      </w:r>
    </w:p>
    <w:p w:rsidR="00FA0003" w:rsidRDefault="00FA0003" w:rsidP="00ED6E27">
      <w:pPr>
        <w:pStyle w:val="31"/>
        <w:spacing w:after="0" w:line="240" w:lineRule="auto"/>
        <w:ind w:firstLine="709"/>
        <w:jc w:val="both"/>
        <w:rPr>
          <w:rFonts w:ascii="Times New Roman" w:hAnsi="Times New Roman" w:cs="Times New Roman"/>
          <w:sz w:val="28"/>
          <w:szCs w:val="28"/>
        </w:rPr>
      </w:pPr>
    </w:p>
    <w:p w:rsidR="00D8188E" w:rsidRDefault="00D8188E" w:rsidP="00ED6E27">
      <w:pPr>
        <w:pStyle w:val="31"/>
        <w:spacing w:after="0" w:line="240" w:lineRule="auto"/>
        <w:ind w:firstLine="709"/>
        <w:jc w:val="both"/>
        <w:rPr>
          <w:rFonts w:ascii="Times New Roman" w:hAnsi="Times New Roman" w:cs="Times New Roman"/>
          <w:sz w:val="28"/>
          <w:szCs w:val="28"/>
        </w:rPr>
      </w:pPr>
    </w:p>
    <w:p w:rsidR="00FA0003" w:rsidRPr="00F547B9" w:rsidRDefault="00FA0003" w:rsidP="00ED6E27">
      <w:pPr>
        <w:pStyle w:val="31"/>
        <w:spacing w:after="0" w:line="240" w:lineRule="auto"/>
        <w:ind w:firstLine="709"/>
        <w:jc w:val="both"/>
        <w:rPr>
          <w:rFonts w:ascii="Times New Roman" w:hAnsi="Times New Roman" w:cs="Times New Roman"/>
          <w:bCs/>
          <w:sz w:val="28"/>
          <w:szCs w:val="28"/>
        </w:rPr>
      </w:pPr>
    </w:p>
    <w:p w:rsidR="00CA6EE7" w:rsidRPr="00F547B9" w:rsidRDefault="00CA6EE7" w:rsidP="00ED6E27">
      <w:pPr>
        <w:pStyle w:val="a6"/>
        <w:widowControl w:val="0"/>
        <w:ind w:firstLine="709"/>
        <w:rPr>
          <w:bCs/>
          <w:szCs w:val="28"/>
        </w:rPr>
      </w:pPr>
    </w:p>
    <w:p w:rsidR="00CA6EE7" w:rsidRPr="00F547B9" w:rsidRDefault="00DD45BD" w:rsidP="00DD45BD">
      <w:pPr>
        <w:pStyle w:val="a6"/>
        <w:widowControl w:val="0"/>
        <w:ind w:firstLine="709"/>
        <w:jc w:val="center"/>
        <w:rPr>
          <w:b/>
          <w:bCs/>
          <w:szCs w:val="28"/>
        </w:rPr>
      </w:pPr>
      <w:r w:rsidRPr="00F547B9">
        <w:rPr>
          <w:b/>
          <w:bCs/>
          <w:szCs w:val="28"/>
        </w:rPr>
        <w:lastRenderedPageBreak/>
        <w:t>4.2.3</w:t>
      </w:r>
      <w:r w:rsidR="00CA6EE7" w:rsidRPr="00F547B9">
        <w:rPr>
          <w:b/>
          <w:bCs/>
          <w:szCs w:val="28"/>
        </w:rPr>
        <w:t xml:space="preserve"> Расчет тока фидера наибольшего мощного электродвигателя</w:t>
      </w:r>
    </w:p>
    <w:p w:rsidR="00DD45BD" w:rsidRPr="00F547B9" w:rsidRDefault="00DD45BD" w:rsidP="00DD45BD">
      <w:pPr>
        <w:pStyle w:val="a6"/>
        <w:widowControl w:val="0"/>
        <w:ind w:firstLine="709"/>
        <w:jc w:val="center"/>
        <w:rPr>
          <w:b/>
          <w:bCs/>
          <w:szCs w:val="28"/>
        </w:rPr>
      </w:pPr>
    </w:p>
    <w:p w:rsidR="00CA6EE7" w:rsidRPr="00F547B9" w:rsidRDefault="00CA6EE7" w:rsidP="00DD45BD">
      <w:pPr>
        <w:pStyle w:val="31"/>
        <w:tabs>
          <w:tab w:val="left" w:pos="7125"/>
        </w:tabs>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position w:val="-14"/>
          <w:sz w:val="28"/>
          <w:szCs w:val="28"/>
        </w:rPr>
        <w:object w:dxaOrig="920" w:dyaOrig="380">
          <v:shape id="_x0000_i1124" type="#_x0000_t75" style="width:45.45pt;height:18.85pt" o:ole="" fillcolor="window">
            <v:imagedata r:id="rId202" o:title=""/>
          </v:shape>
          <o:OLEObject Type="Embed" ProgID="Equation.3" ShapeID="_x0000_i1124" DrawAspect="Content" ObjectID="_1492325872" r:id="rId203"/>
        </w:object>
      </w:r>
      <w:r w:rsidRPr="00F547B9">
        <w:rPr>
          <w:rFonts w:ascii="Times New Roman" w:hAnsi="Times New Roman" w:cs="Times New Roman"/>
          <w:sz w:val="28"/>
          <w:szCs w:val="28"/>
        </w:rPr>
        <w:t xml:space="preserve"> кВт – мощность электродвигателя</w:t>
      </w:r>
    </w:p>
    <w:p w:rsidR="00DD45BD" w:rsidRPr="00F547B9" w:rsidRDefault="00DD45BD" w:rsidP="00DD45BD">
      <w:pPr>
        <w:pStyle w:val="31"/>
        <w:tabs>
          <w:tab w:val="left" w:pos="7125"/>
        </w:tabs>
        <w:spacing w:after="0" w:line="240" w:lineRule="auto"/>
        <w:ind w:firstLine="709"/>
        <w:jc w:val="both"/>
        <w:rPr>
          <w:rFonts w:ascii="Times New Roman" w:hAnsi="Times New Roman" w:cs="Times New Roman"/>
          <w:sz w:val="28"/>
          <w:szCs w:val="28"/>
        </w:rPr>
      </w:pPr>
    </w:p>
    <w:p w:rsidR="00CA6EE7" w:rsidRPr="00F547B9" w:rsidRDefault="00CA6EE7" w:rsidP="00ED6E27">
      <w:pPr>
        <w:widowControl w:val="0"/>
        <w:spacing w:after="0" w:line="240" w:lineRule="auto"/>
        <w:jc w:val="center"/>
        <w:rPr>
          <w:rFonts w:ascii="Times New Roman" w:hAnsi="Times New Roman" w:cs="Times New Roman"/>
          <w:sz w:val="28"/>
          <w:szCs w:val="28"/>
        </w:rPr>
      </w:pPr>
      <w:r w:rsidRPr="00F547B9">
        <w:rPr>
          <w:rFonts w:ascii="Times New Roman" w:hAnsi="Times New Roman" w:cs="Times New Roman"/>
          <w:position w:val="-34"/>
          <w:sz w:val="28"/>
          <w:szCs w:val="28"/>
        </w:rPr>
        <w:object w:dxaOrig="4500" w:dyaOrig="780">
          <v:shape id="_x0000_i1125" type="#_x0000_t75" style="width:225.45pt;height:38.55pt" o:ole="" fillcolor="window">
            <v:imagedata r:id="rId204" o:title=""/>
          </v:shape>
          <o:OLEObject Type="Embed" ProgID="Equation.3" ShapeID="_x0000_i1125" DrawAspect="Content" ObjectID="_1492325873" r:id="rId205"/>
        </w:object>
      </w:r>
      <w:r w:rsidRPr="00F547B9">
        <w:rPr>
          <w:rFonts w:ascii="Times New Roman" w:hAnsi="Times New Roman" w:cs="Times New Roman"/>
          <w:sz w:val="28"/>
          <w:szCs w:val="28"/>
        </w:rPr>
        <w:t>A</w:t>
      </w:r>
      <w:r w:rsidR="00FA0003">
        <w:rPr>
          <w:rFonts w:ascii="Times New Roman" w:hAnsi="Times New Roman" w:cs="Times New Roman"/>
          <w:sz w:val="28"/>
          <w:szCs w:val="28"/>
        </w:rPr>
        <w:t>.</w:t>
      </w:r>
    </w:p>
    <w:p w:rsidR="00DD45BD" w:rsidRPr="00F547B9" w:rsidRDefault="00DD45BD" w:rsidP="00ED6E27">
      <w:pPr>
        <w:widowControl w:val="0"/>
        <w:spacing w:after="0" w:line="240" w:lineRule="auto"/>
        <w:jc w:val="center"/>
        <w:rPr>
          <w:rFonts w:ascii="Times New Roman" w:hAnsi="Times New Roman" w:cs="Times New Roman"/>
          <w:sz w:val="28"/>
          <w:szCs w:val="28"/>
        </w:rPr>
      </w:pPr>
    </w:p>
    <w:p w:rsidR="000E1140" w:rsidRPr="00F547B9" w:rsidRDefault="00DD45BD" w:rsidP="00DD45BD">
      <w:pPr>
        <w:pStyle w:val="31"/>
        <w:tabs>
          <w:tab w:val="left" w:pos="709"/>
        </w:tabs>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xml:space="preserve">Расчетный </w:t>
      </w:r>
      <w:r w:rsidR="000E1140" w:rsidRPr="00F547B9">
        <w:rPr>
          <w:rFonts w:ascii="Times New Roman" w:hAnsi="Times New Roman" w:cs="Times New Roman"/>
          <w:sz w:val="28"/>
          <w:szCs w:val="28"/>
        </w:rPr>
        <w:t xml:space="preserve">ток в кабеле </w:t>
      </w:r>
    </w:p>
    <w:p w:rsidR="00ED6E27" w:rsidRPr="00F547B9" w:rsidRDefault="00ED6E27" w:rsidP="00ED6E27">
      <w:pPr>
        <w:pStyle w:val="31"/>
        <w:spacing w:after="0" w:line="240" w:lineRule="auto"/>
        <w:jc w:val="both"/>
        <w:rPr>
          <w:rFonts w:ascii="Times New Roman" w:hAnsi="Times New Roman" w:cs="Times New Roman"/>
          <w:sz w:val="28"/>
          <w:szCs w:val="28"/>
        </w:rPr>
      </w:pPr>
    </w:p>
    <w:p w:rsidR="00ED6E27" w:rsidRPr="00FA0003" w:rsidRDefault="00ED6E27" w:rsidP="00ED6E27">
      <w:pPr>
        <w:pStyle w:val="31"/>
        <w:spacing w:after="0" w:line="240" w:lineRule="auto"/>
        <w:jc w:val="center"/>
        <w:rPr>
          <w:rFonts w:ascii="Times New Roman" w:hAnsi="Times New Roman" w:cs="Times New Roman"/>
          <w:sz w:val="28"/>
          <w:szCs w:val="28"/>
        </w:rPr>
      </w:pPr>
      <w:r w:rsidRPr="00F547B9">
        <w:rPr>
          <w:rFonts w:ascii="Times New Roman" w:hAnsi="Times New Roman" w:cs="Times New Roman"/>
          <w:position w:val="-30"/>
          <w:sz w:val="28"/>
          <w:szCs w:val="28"/>
        </w:rPr>
        <w:object w:dxaOrig="4160" w:dyaOrig="840">
          <v:shape id="_x0000_i1126" type="#_x0000_t75" style="width:242.55pt;height:50.55pt" o:ole="" fillcolor="window">
            <v:imagedata r:id="rId206" o:title=""/>
          </v:shape>
          <o:OLEObject Type="Embed" ProgID="Equation.3" ShapeID="_x0000_i1126" DrawAspect="Content" ObjectID="_1492325874" r:id="rId207"/>
        </w:object>
      </w:r>
      <w:r w:rsidRPr="00F547B9">
        <w:rPr>
          <w:rFonts w:ascii="Times New Roman" w:hAnsi="Times New Roman" w:cs="Times New Roman"/>
          <w:sz w:val="28"/>
          <w:szCs w:val="28"/>
        </w:rPr>
        <w:t xml:space="preserve"> </w:t>
      </w:r>
      <w:r w:rsidRPr="00F547B9">
        <w:rPr>
          <w:rFonts w:ascii="Times New Roman" w:hAnsi="Times New Roman" w:cs="Times New Roman"/>
          <w:sz w:val="28"/>
          <w:szCs w:val="28"/>
          <w:lang w:val="en-US"/>
        </w:rPr>
        <w:t>A</w:t>
      </w:r>
      <w:r w:rsidR="00FA0003">
        <w:rPr>
          <w:rFonts w:ascii="Times New Roman" w:hAnsi="Times New Roman" w:cs="Times New Roman"/>
          <w:sz w:val="28"/>
          <w:szCs w:val="28"/>
        </w:rPr>
        <w:t>,</w:t>
      </w:r>
    </w:p>
    <w:p w:rsidR="00ED6E27" w:rsidRPr="00F547B9" w:rsidRDefault="00ED6E27" w:rsidP="00ED6E27">
      <w:pPr>
        <w:pStyle w:val="31"/>
        <w:spacing w:after="0" w:line="240" w:lineRule="auto"/>
        <w:jc w:val="center"/>
        <w:rPr>
          <w:rFonts w:ascii="Times New Roman" w:hAnsi="Times New Roman" w:cs="Times New Roman"/>
          <w:sz w:val="28"/>
          <w:szCs w:val="28"/>
        </w:rPr>
      </w:pPr>
    </w:p>
    <w:p w:rsidR="00ED6E27" w:rsidRPr="00F547B9" w:rsidRDefault="00ED6E27" w:rsidP="00ED6E27">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position w:val="-14"/>
          <w:sz w:val="28"/>
          <w:szCs w:val="28"/>
        </w:rPr>
        <w:object w:dxaOrig="2480" w:dyaOrig="420">
          <v:shape id="_x0000_i1127" type="#_x0000_t75" style="width:124.3pt;height:20.55pt" o:ole="">
            <v:imagedata r:id="rId131" o:title=""/>
          </v:shape>
          <o:OLEObject Type="Embed" ProgID="Equation.3" ShapeID="_x0000_i1127" DrawAspect="Content" ObjectID="_1492325875" r:id="rId208"/>
        </w:object>
      </w:r>
      <w:r w:rsidRPr="00F547B9">
        <w:rPr>
          <w:rFonts w:ascii="Times New Roman" w:hAnsi="Times New Roman" w:cs="Times New Roman"/>
          <w:sz w:val="28"/>
          <w:szCs w:val="28"/>
        </w:rPr>
        <w:t>- коэффициент температуры среды(для кабелей из теплостойкой резины);</w:t>
      </w:r>
    </w:p>
    <w:p w:rsidR="00ED6E27" w:rsidRPr="00F547B9" w:rsidRDefault="00ED6E27" w:rsidP="00ED6E27">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position w:val="-6"/>
          <w:sz w:val="28"/>
          <w:szCs w:val="28"/>
        </w:rPr>
        <w:object w:dxaOrig="980" w:dyaOrig="279">
          <v:shape id="_x0000_i1128" type="#_x0000_t75" style="width:48pt;height:14.55pt" o:ole="">
            <v:imagedata r:id="rId133" o:title=""/>
          </v:shape>
          <o:OLEObject Type="Embed" ProgID="Equation.3" ShapeID="_x0000_i1128" DrawAspect="Content" ObjectID="_1492325876" r:id="rId209"/>
        </w:object>
      </w:r>
      <w:r w:rsidRPr="00F547B9">
        <w:rPr>
          <w:rFonts w:ascii="Times New Roman" w:hAnsi="Times New Roman" w:cs="Times New Roman"/>
          <w:sz w:val="28"/>
          <w:szCs w:val="28"/>
        </w:rPr>
        <w:t>-коэффициент прокладки в кожухах;</w:t>
      </w:r>
    </w:p>
    <w:p w:rsidR="00ED6E27" w:rsidRPr="00F547B9" w:rsidRDefault="00ED6E27" w:rsidP="00ED6E27">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position w:val="-6"/>
          <w:sz w:val="28"/>
          <w:szCs w:val="28"/>
        </w:rPr>
        <w:object w:dxaOrig="639" w:dyaOrig="279">
          <v:shape id="_x0000_i1129" type="#_x0000_t75" style="width:31.7pt;height:14.55pt" o:ole="">
            <v:imagedata r:id="rId135" o:title=""/>
          </v:shape>
          <o:OLEObject Type="Embed" ProgID="Equation.3" ShapeID="_x0000_i1129" DrawAspect="Content" ObjectID="_1492325877" r:id="rId210"/>
        </w:object>
      </w:r>
      <w:r w:rsidRPr="00F547B9">
        <w:rPr>
          <w:rFonts w:ascii="Times New Roman" w:hAnsi="Times New Roman" w:cs="Times New Roman"/>
          <w:sz w:val="28"/>
          <w:szCs w:val="28"/>
        </w:rPr>
        <w:t>-коэффициент температуры жилы;</w:t>
      </w:r>
    </w:p>
    <w:p w:rsidR="00ED6E27" w:rsidRPr="00F547B9" w:rsidRDefault="00ED6E27" w:rsidP="00ED6E27">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position w:val="-6"/>
          <w:sz w:val="28"/>
          <w:szCs w:val="28"/>
        </w:rPr>
        <w:object w:dxaOrig="639" w:dyaOrig="279">
          <v:shape id="_x0000_i1130" type="#_x0000_t75" style="width:31.7pt;height:14.55pt" o:ole="">
            <v:imagedata r:id="rId137" o:title=""/>
          </v:shape>
          <o:OLEObject Type="Embed" ProgID="Equation.3" ShapeID="_x0000_i1130" DrawAspect="Content" ObjectID="_1492325878" r:id="rId211"/>
        </w:object>
      </w:r>
      <w:r w:rsidRPr="00F547B9">
        <w:rPr>
          <w:rFonts w:ascii="Times New Roman" w:hAnsi="Times New Roman" w:cs="Times New Roman"/>
          <w:sz w:val="28"/>
          <w:szCs w:val="28"/>
        </w:rPr>
        <w:t>-коэффициент частоты;</w:t>
      </w:r>
    </w:p>
    <w:p w:rsidR="00ED6E27" w:rsidRPr="00F547B9" w:rsidRDefault="00ED6E27" w:rsidP="00ED6E27">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position w:val="-10"/>
          <w:sz w:val="28"/>
          <w:szCs w:val="28"/>
        </w:rPr>
        <w:object w:dxaOrig="720" w:dyaOrig="320">
          <v:shape id="_x0000_i1131" type="#_x0000_t75" style="width:36.85pt;height:15.45pt" o:ole="">
            <v:imagedata r:id="rId212" o:title=""/>
          </v:shape>
          <o:OLEObject Type="Embed" ProgID="Equation.3" ShapeID="_x0000_i1131" DrawAspect="Content" ObjectID="_1492325879" r:id="rId213"/>
        </w:object>
      </w:r>
      <w:r w:rsidRPr="00F547B9">
        <w:rPr>
          <w:rFonts w:ascii="Times New Roman" w:hAnsi="Times New Roman" w:cs="Times New Roman"/>
          <w:sz w:val="28"/>
          <w:szCs w:val="28"/>
        </w:rPr>
        <w:t xml:space="preserve">-коэффициент пучковой прокладки (группа </w:t>
      </w:r>
      <w:r w:rsidRPr="00F547B9">
        <w:rPr>
          <w:rFonts w:ascii="Times New Roman" w:hAnsi="Times New Roman" w:cs="Times New Roman"/>
          <w:sz w:val="28"/>
          <w:szCs w:val="28"/>
          <w:lang w:val="en-US"/>
        </w:rPr>
        <w:t>II</w:t>
      </w:r>
      <w:r w:rsidRPr="00F547B9">
        <w:rPr>
          <w:rFonts w:ascii="Times New Roman" w:hAnsi="Times New Roman" w:cs="Times New Roman"/>
          <w:sz w:val="28"/>
          <w:szCs w:val="28"/>
        </w:rPr>
        <w:t>. 2 ряда);</w:t>
      </w:r>
    </w:p>
    <w:p w:rsidR="00ED6E27" w:rsidRPr="00F547B9" w:rsidRDefault="00ED6E27" w:rsidP="00ED6E27">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position w:val="-10"/>
          <w:sz w:val="28"/>
          <w:szCs w:val="28"/>
        </w:rPr>
        <w:object w:dxaOrig="560" w:dyaOrig="320">
          <v:shape id="_x0000_i1132" type="#_x0000_t75" style="width:27.45pt;height:15.45pt" o:ole="">
            <v:imagedata r:id="rId141" o:title=""/>
          </v:shape>
          <o:OLEObject Type="Embed" ProgID="Equation.3" ShapeID="_x0000_i1132" DrawAspect="Content" ObjectID="_1492325880" r:id="rId214"/>
        </w:object>
      </w:r>
      <w:r w:rsidRPr="00F547B9">
        <w:rPr>
          <w:rFonts w:ascii="Times New Roman" w:hAnsi="Times New Roman" w:cs="Times New Roman"/>
          <w:sz w:val="28"/>
          <w:szCs w:val="28"/>
        </w:rPr>
        <w:t>-коэффициент, учитывающий число часов работы кабеля в сутки ;</w:t>
      </w:r>
    </w:p>
    <w:p w:rsidR="00ED6E27" w:rsidRPr="00F547B9" w:rsidRDefault="00ED6E27" w:rsidP="00ED6E27">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position w:val="-4"/>
          <w:sz w:val="28"/>
          <w:szCs w:val="28"/>
        </w:rPr>
        <w:object w:dxaOrig="560" w:dyaOrig="260">
          <v:shape id="_x0000_i1133" type="#_x0000_t75" style="width:27.45pt;height:12.85pt" o:ole="">
            <v:imagedata r:id="rId143" o:title=""/>
          </v:shape>
          <o:OLEObject Type="Embed" ProgID="Equation.3" ShapeID="_x0000_i1133" DrawAspect="Content" ObjectID="_1492325881" r:id="rId215"/>
        </w:object>
      </w:r>
      <w:r w:rsidRPr="00F547B9">
        <w:rPr>
          <w:rFonts w:ascii="Times New Roman" w:hAnsi="Times New Roman" w:cs="Times New Roman"/>
          <w:sz w:val="28"/>
          <w:szCs w:val="28"/>
        </w:rPr>
        <w:t>-коэффициент перегрузки по току при кратковременном режиме работы;</w:t>
      </w:r>
    </w:p>
    <w:p w:rsidR="00ED6E27" w:rsidRPr="00F547B9" w:rsidRDefault="00ED6E27" w:rsidP="00DD45BD">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Выбираем три трёхжильных кабелей мар</w:t>
      </w:r>
      <w:r w:rsidR="00DD45BD" w:rsidRPr="00F547B9">
        <w:rPr>
          <w:rFonts w:ascii="Times New Roman" w:hAnsi="Times New Roman" w:cs="Times New Roman"/>
          <w:sz w:val="28"/>
          <w:szCs w:val="28"/>
        </w:rPr>
        <w:t>ки КНР сечением S = 3*(3х35) мм</w:t>
      </w:r>
      <w:r w:rsidRPr="00F547B9">
        <w:rPr>
          <w:rFonts w:ascii="Times New Roman" w:hAnsi="Times New Roman" w:cs="Times New Roman"/>
          <w:sz w:val="28"/>
          <w:szCs w:val="28"/>
        </w:rPr>
        <w:t xml:space="preserve"> с допустимым током нагрузки на фазу </w:t>
      </w:r>
      <w:r w:rsidRPr="00F547B9">
        <w:rPr>
          <w:rFonts w:ascii="Times New Roman" w:hAnsi="Times New Roman" w:cs="Times New Roman"/>
          <w:position w:val="-12"/>
          <w:sz w:val="28"/>
          <w:szCs w:val="28"/>
        </w:rPr>
        <w:object w:dxaOrig="880" w:dyaOrig="360">
          <v:shape id="_x0000_i1134" type="#_x0000_t75" style="width:43.7pt;height:18.85pt" o:ole="">
            <v:imagedata r:id="rId216" o:title=""/>
          </v:shape>
          <o:OLEObject Type="Embed" ProgID="Equation.3" ShapeID="_x0000_i1134" DrawAspect="Content" ObjectID="_1492325882" r:id="rId217"/>
        </w:object>
      </w:r>
      <w:r w:rsidR="00DD45BD" w:rsidRPr="00F547B9">
        <w:rPr>
          <w:rFonts w:ascii="Times New Roman" w:hAnsi="Times New Roman" w:cs="Times New Roman"/>
          <w:sz w:val="28"/>
          <w:szCs w:val="28"/>
        </w:rPr>
        <w:t xml:space="preserve"> А.</w:t>
      </w:r>
    </w:p>
    <w:p w:rsidR="00DD45BD" w:rsidRPr="00F547B9" w:rsidRDefault="00DD45BD" w:rsidP="00DD45BD">
      <w:pPr>
        <w:pStyle w:val="31"/>
        <w:spacing w:after="0" w:line="240" w:lineRule="auto"/>
        <w:ind w:firstLine="709"/>
        <w:jc w:val="both"/>
        <w:rPr>
          <w:rFonts w:ascii="Times New Roman" w:hAnsi="Times New Roman" w:cs="Times New Roman"/>
          <w:sz w:val="28"/>
          <w:szCs w:val="28"/>
        </w:rPr>
      </w:pPr>
    </w:p>
    <w:p w:rsidR="00ED6E27" w:rsidRPr="00F547B9" w:rsidRDefault="00ED6E27" w:rsidP="00ED6E27">
      <w:pPr>
        <w:pStyle w:val="31"/>
        <w:spacing w:after="0" w:line="240" w:lineRule="auto"/>
        <w:jc w:val="center"/>
        <w:rPr>
          <w:rFonts w:ascii="Times New Roman" w:hAnsi="Times New Roman" w:cs="Times New Roman"/>
          <w:sz w:val="28"/>
          <w:szCs w:val="28"/>
        </w:rPr>
      </w:pPr>
      <w:r w:rsidRPr="00F547B9">
        <w:rPr>
          <w:rFonts w:ascii="Times New Roman" w:hAnsi="Times New Roman" w:cs="Times New Roman"/>
          <w:position w:val="-32"/>
          <w:sz w:val="28"/>
          <w:szCs w:val="28"/>
        </w:rPr>
        <w:object w:dxaOrig="2460" w:dyaOrig="700">
          <v:shape id="_x0000_i1135" type="#_x0000_t75" style="width:123.45pt;height:36.85pt" o:ole="">
            <v:imagedata r:id="rId218" o:title=""/>
          </v:shape>
          <o:OLEObject Type="Embed" ProgID="Equation.3" ShapeID="_x0000_i1135" DrawAspect="Content" ObjectID="_1492325883" r:id="rId219"/>
        </w:object>
      </w:r>
      <w:r w:rsidR="00FA0003">
        <w:rPr>
          <w:rFonts w:ascii="Times New Roman" w:hAnsi="Times New Roman" w:cs="Times New Roman"/>
          <w:sz w:val="28"/>
          <w:szCs w:val="28"/>
        </w:rPr>
        <w:t>,</w:t>
      </w:r>
    </w:p>
    <w:p w:rsidR="00ED6E27" w:rsidRPr="00F547B9" w:rsidRDefault="00ED6E27" w:rsidP="00ED6E27">
      <w:pPr>
        <w:widowControl w:val="0"/>
        <w:spacing w:after="0" w:line="240" w:lineRule="auto"/>
        <w:ind w:firstLine="709"/>
        <w:jc w:val="both"/>
        <w:rPr>
          <w:rFonts w:ascii="Times New Roman" w:hAnsi="Times New Roman" w:cs="Times New Roman"/>
          <w:position w:val="-14"/>
          <w:sz w:val="28"/>
          <w:szCs w:val="28"/>
        </w:rPr>
      </w:pPr>
    </w:p>
    <w:p w:rsidR="00ED6E27" w:rsidRPr="00F547B9" w:rsidRDefault="00ED6E27" w:rsidP="00ED6E27">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position w:val="-14"/>
          <w:sz w:val="28"/>
          <w:szCs w:val="28"/>
        </w:rPr>
        <w:object w:dxaOrig="1120" w:dyaOrig="380">
          <v:shape id="_x0000_i1136" type="#_x0000_t75" style="width:55.7pt;height:18.85pt" o:ole="">
            <v:imagedata r:id="rId220" o:title=""/>
          </v:shape>
          <o:OLEObject Type="Embed" ProgID="Equation.3" ShapeID="_x0000_i1136" DrawAspect="Content" ObjectID="_1492325884" r:id="rId221"/>
        </w:object>
      </w:r>
      <w:r w:rsidRPr="00F547B9">
        <w:rPr>
          <w:rFonts w:ascii="Times New Roman" w:hAnsi="Times New Roman" w:cs="Times New Roman"/>
          <w:sz w:val="28"/>
          <w:szCs w:val="28"/>
          <w:lang w:val="en-US"/>
        </w:rPr>
        <w:t>A</w:t>
      </w:r>
      <w:r w:rsidRPr="00F547B9">
        <w:rPr>
          <w:rFonts w:ascii="Times New Roman" w:hAnsi="Times New Roman" w:cs="Times New Roman"/>
          <w:sz w:val="28"/>
          <w:szCs w:val="28"/>
        </w:rPr>
        <w:t>-допустимый ток для длительного режима</w:t>
      </w:r>
    </w:p>
    <w:p w:rsidR="00ED6E27" w:rsidRPr="00F547B9" w:rsidRDefault="00ED6E27" w:rsidP="00ED6E27">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Суммарный допустимый ток</w:t>
      </w:r>
    </w:p>
    <w:p w:rsidR="00ED6E27" w:rsidRPr="00F547B9" w:rsidRDefault="00ED6E27" w:rsidP="00ED6E27">
      <w:pPr>
        <w:widowControl w:val="0"/>
        <w:spacing w:after="0" w:line="240" w:lineRule="auto"/>
        <w:ind w:firstLine="709"/>
        <w:jc w:val="both"/>
        <w:rPr>
          <w:rFonts w:ascii="Times New Roman" w:hAnsi="Times New Roman" w:cs="Times New Roman"/>
          <w:position w:val="-14"/>
          <w:sz w:val="28"/>
          <w:szCs w:val="28"/>
        </w:rPr>
      </w:pPr>
    </w:p>
    <w:p w:rsidR="00DD45BD" w:rsidRPr="00F547B9" w:rsidRDefault="00ED6E27" w:rsidP="00DD45BD">
      <w:pPr>
        <w:widowControl w:val="0"/>
        <w:spacing w:after="0" w:line="240" w:lineRule="auto"/>
        <w:jc w:val="center"/>
        <w:rPr>
          <w:rFonts w:ascii="Times New Roman" w:hAnsi="Times New Roman" w:cs="Times New Roman"/>
          <w:sz w:val="28"/>
          <w:szCs w:val="28"/>
        </w:rPr>
      </w:pPr>
      <w:r w:rsidRPr="00F547B9">
        <w:rPr>
          <w:rFonts w:ascii="Times New Roman" w:hAnsi="Times New Roman" w:cs="Times New Roman"/>
          <w:position w:val="-14"/>
          <w:sz w:val="28"/>
          <w:szCs w:val="28"/>
        </w:rPr>
        <w:object w:dxaOrig="2720" w:dyaOrig="380">
          <v:shape id="_x0000_i1137" type="#_x0000_t75" style="width:134.55pt;height:18.85pt" o:ole="">
            <v:imagedata r:id="rId222" o:title=""/>
          </v:shape>
          <o:OLEObject Type="Embed" ProgID="Equation.3" ShapeID="_x0000_i1137" DrawAspect="Content" ObjectID="_1492325885" r:id="rId223"/>
        </w:object>
      </w:r>
      <w:r w:rsidRPr="00F547B9">
        <w:rPr>
          <w:rFonts w:ascii="Times New Roman" w:hAnsi="Times New Roman" w:cs="Times New Roman"/>
          <w:sz w:val="28"/>
          <w:szCs w:val="28"/>
        </w:rPr>
        <w:t xml:space="preserve"> А</w:t>
      </w:r>
      <w:r w:rsidR="00FA0003">
        <w:rPr>
          <w:rFonts w:ascii="Times New Roman" w:hAnsi="Times New Roman" w:cs="Times New Roman"/>
          <w:sz w:val="28"/>
          <w:szCs w:val="28"/>
        </w:rPr>
        <w:t>.</w:t>
      </w:r>
    </w:p>
    <w:p w:rsidR="00ED6E27" w:rsidRPr="00F547B9" w:rsidRDefault="00ED6E27" w:rsidP="00ED6E27">
      <w:pPr>
        <w:widowControl w:val="0"/>
        <w:spacing w:after="0" w:line="240" w:lineRule="auto"/>
        <w:ind w:firstLine="709"/>
        <w:jc w:val="both"/>
        <w:rPr>
          <w:rFonts w:ascii="Times New Roman" w:hAnsi="Times New Roman" w:cs="Times New Roman"/>
          <w:sz w:val="28"/>
          <w:szCs w:val="28"/>
        </w:rPr>
      </w:pPr>
    </w:p>
    <w:p w:rsidR="00ED6E27" w:rsidRPr="00F547B9" w:rsidRDefault="00ED6E27" w:rsidP="00ED6E27">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Площадь поперечного сечения на фазу</w:t>
      </w:r>
    </w:p>
    <w:p w:rsidR="00DD45BD" w:rsidRPr="00F547B9" w:rsidRDefault="00DD45BD" w:rsidP="00ED6E27">
      <w:pPr>
        <w:widowControl w:val="0"/>
        <w:spacing w:after="0" w:line="240" w:lineRule="auto"/>
        <w:ind w:firstLine="709"/>
        <w:jc w:val="both"/>
        <w:rPr>
          <w:rFonts w:ascii="Times New Roman" w:hAnsi="Times New Roman" w:cs="Times New Roman"/>
          <w:sz w:val="28"/>
          <w:szCs w:val="28"/>
        </w:rPr>
      </w:pPr>
    </w:p>
    <w:p w:rsidR="00ED6E27" w:rsidRPr="00F547B9" w:rsidRDefault="00ED6E27" w:rsidP="00DD45BD">
      <w:pPr>
        <w:widowControl w:val="0"/>
        <w:spacing w:after="0" w:line="240" w:lineRule="auto"/>
        <w:jc w:val="center"/>
        <w:rPr>
          <w:rFonts w:ascii="Times New Roman" w:hAnsi="Times New Roman" w:cs="Times New Roman"/>
          <w:sz w:val="28"/>
          <w:szCs w:val="28"/>
        </w:rPr>
      </w:pPr>
      <w:r w:rsidRPr="00F547B9">
        <w:rPr>
          <w:rFonts w:ascii="Times New Roman" w:hAnsi="Times New Roman" w:cs="Times New Roman"/>
          <w:position w:val="-6"/>
          <w:sz w:val="28"/>
          <w:szCs w:val="28"/>
        </w:rPr>
        <w:object w:dxaOrig="1560" w:dyaOrig="279">
          <v:shape id="_x0000_i1138" type="#_x0000_t75" style="width:77.15pt;height:14.55pt" o:ole="">
            <v:imagedata r:id="rId224" o:title=""/>
          </v:shape>
          <o:OLEObject Type="Embed" ProgID="Equation.3" ShapeID="_x0000_i1138" DrawAspect="Content" ObjectID="_1492325886" r:id="rId225"/>
        </w:object>
      </w:r>
      <w:r w:rsidR="00DD45BD" w:rsidRPr="00F547B9">
        <w:rPr>
          <w:rFonts w:ascii="Times New Roman" w:hAnsi="Times New Roman" w:cs="Times New Roman"/>
          <w:sz w:val="28"/>
          <w:szCs w:val="28"/>
        </w:rPr>
        <w:t xml:space="preserve"> мм</w:t>
      </w:r>
      <w:r w:rsidR="00FA0003">
        <w:rPr>
          <w:rFonts w:ascii="Times New Roman" w:hAnsi="Times New Roman" w:cs="Times New Roman"/>
          <w:sz w:val="28"/>
          <w:szCs w:val="28"/>
        </w:rPr>
        <w:t>.</w:t>
      </w:r>
    </w:p>
    <w:p w:rsidR="00DD45BD" w:rsidRPr="00F547B9" w:rsidRDefault="00DD45BD" w:rsidP="00ED6E27">
      <w:pPr>
        <w:widowControl w:val="0"/>
        <w:spacing w:after="0" w:line="240" w:lineRule="auto"/>
        <w:ind w:firstLine="709"/>
        <w:jc w:val="both"/>
        <w:rPr>
          <w:rFonts w:ascii="Times New Roman" w:hAnsi="Times New Roman" w:cs="Times New Roman"/>
          <w:sz w:val="28"/>
          <w:szCs w:val="28"/>
        </w:rPr>
      </w:pPr>
    </w:p>
    <w:p w:rsidR="00ED6E27" w:rsidRPr="00F547B9" w:rsidRDefault="00ED6E27" w:rsidP="00ED6E27">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Активное сопротивление фидера</w:t>
      </w:r>
    </w:p>
    <w:p w:rsidR="00DD45BD" w:rsidRPr="00F547B9" w:rsidRDefault="00DD45BD" w:rsidP="00ED6E27">
      <w:pPr>
        <w:widowControl w:val="0"/>
        <w:spacing w:after="0" w:line="240" w:lineRule="auto"/>
        <w:ind w:firstLine="709"/>
        <w:jc w:val="both"/>
        <w:rPr>
          <w:rFonts w:ascii="Times New Roman" w:hAnsi="Times New Roman" w:cs="Times New Roman"/>
          <w:sz w:val="28"/>
          <w:szCs w:val="28"/>
        </w:rPr>
      </w:pPr>
    </w:p>
    <w:p w:rsidR="00ED6E27" w:rsidRPr="00F547B9" w:rsidRDefault="00ED6E27" w:rsidP="00DD45BD">
      <w:pPr>
        <w:widowControl w:val="0"/>
        <w:spacing w:after="0" w:line="240" w:lineRule="auto"/>
        <w:jc w:val="center"/>
        <w:rPr>
          <w:rFonts w:ascii="Times New Roman" w:hAnsi="Times New Roman" w:cs="Times New Roman"/>
          <w:sz w:val="28"/>
          <w:szCs w:val="28"/>
        </w:rPr>
      </w:pPr>
      <w:r w:rsidRPr="00F547B9">
        <w:rPr>
          <w:rFonts w:ascii="Times New Roman" w:hAnsi="Times New Roman" w:cs="Times New Roman"/>
          <w:position w:val="-24"/>
          <w:sz w:val="28"/>
          <w:szCs w:val="28"/>
        </w:rPr>
        <w:object w:dxaOrig="2540" w:dyaOrig="620">
          <v:shape id="_x0000_i1139" type="#_x0000_t75" style="width:126.85pt;height:30.85pt" o:ole="">
            <v:imagedata r:id="rId226" o:title=""/>
          </v:shape>
          <o:OLEObject Type="Embed" ProgID="Equation.3" ShapeID="_x0000_i1139" DrawAspect="Content" ObjectID="_1492325887" r:id="rId227"/>
        </w:object>
      </w:r>
      <w:r w:rsidR="00FA0003">
        <w:rPr>
          <w:rFonts w:ascii="Times New Roman" w:hAnsi="Times New Roman" w:cs="Times New Roman"/>
          <w:sz w:val="28"/>
          <w:szCs w:val="28"/>
        </w:rPr>
        <w:t>.</w:t>
      </w:r>
    </w:p>
    <w:p w:rsidR="00DD45BD" w:rsidRPr="00F547B9" w:rsidRDefault="00DD45BD" w:rsidP="00ED6E27">
      <w:pPr>
        <w:widowControl w:val="0"/>
        <w:spacing w:after="0" w:line="240" w:lineRule="auto"/>
        <w:ind w:firstLine="709"/>
        <w:jc w:val="both"/>
        <w:rPr>
          <w:rFonts w:ascii="Times New Roman" w:hAnsi="Times New Roman" w:cs="Times New Roman"/>
          <w:sz w:val="28"/>
          <w:szCs w:val="28"/>
        </w:rPr>
      </w:pPr>
    </w:p>
    <w:p w:rsidR="00ED6E27" w:rsidRPr="00F547B9" w:rsidRDefault="00ED6E27" w:rsidP="00ED6E27">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Реактивное сопротивление фидера</w:t>
      </w:r>
    </w:p>
    <w:p w:rsidR="00DD45BD" w:rsidRPr="00F547B9" w:rsidRDefault="00DD45BD" w:rsidP="00ED6E27">
      <w:pPr>
        <w:widowControl w:val="0"/>
        <w:spacing w:after="0" w:line="240" w:lineRule="auto"/>
        <w:ind w:firstLine="709"/>
        <w:jc w:val="both"/>
        <w:rPr>
          <w:rFonts w:ascii="Times New Roman" w:hAnsi="Times New Roman" w:cs="Times New Roman"/>
          <w:sz w:val="28"/>
          <w:szCs w:val="28"/>
        </w:rPr>
      </w:pPr>
    </w:p>
    <w:p w:rsidR="00ED6E27" w:rsidRPr="00F547B9" w:rsidRDefault="00ED6E27" w:rsidP="00DD45BD">
      <w:pPr>
        <w:widowControl w:val="0"/>
        <w:spacing w:after="0" w:line="240" w:lineRule="auto"/>
        <w:jc w:val="center"/>
        <w:rPr>
          <w:rFonts w:ascii="Times New Roman" w:hAnsi="Times New Roman" w:cs="Times New Roman"/>
          <w:sz w:val="28"/>
          <w:szCs w:val="28"/>
        </w:rPr>
      </w:pPr>
      <w:r w:rsidRPr="00F547B9">
        <w:rPr>
          <w:rFonts w:ascii="Times New Roman" w:hAnsi="Times New Roman" w:cs="Times New Roman"/>
          <w:position w:val="-24"/>
          <w:sz w:val="28"/>
          <w:szCs w:val="28"/>
        </w:rPr>
        <w:object w:dxaOrig="2560" w:dyaOrig="620">
          <v:shape id="_x0000_i1140" type="#_x0000_t75" style="width:126.85pt;height:30.85pt" o:ole="">
            <v:imagedata r:id="rId228" o:title=""/>
          </v:shape>
          <o:OLEObject Type="Embed" ProgID="Equation.3" ShapeID="_x0000_i1140" DrawAspect="Content" ObjectID="_1492325888" r:id="rId229"/>
        </w:object>
      </w:r>
      <w:r w:rsidR="00FA0003">
        <w:rPr>
          <w:rFonts w:ascii="Times New Roman" w:hAnsi="Times New Roman" w:cs="Times New Roman"/>
          <w:sz w:val="28"/>
          <w:szCs w:val="28"/>
        </w:rPr>
        <w:t>.</w:t>
      </w:r>
    </w:p>
    <w:p w:rsidR="00DD45BD" w:rsidRPr="00F547B9" w:rsidRDefault="00DD45BD" w:rsidP="00ED6E27">
      <w:pPr>
        <w:widowControl w:val="0"/>
        <w:spacing w:after="0" w:line="240" w:lineRule="auto"/>
        <w:ind w:firstLine="709"/>
        <w:jc w:val="both"/>
        <w:rPr>
          <w:rFonts w:ascii="Times New Roman" w:hAnsi="Times New Roman" w:cs="Times New Roman"/>
          <w:sz w:val="28"/>
          <w:szCs w:val="28"/>
        </w:rPr>
      </w:pPr>
    </w:p>
    <w:p w:rsidR="00ED6E27" w:rsidRPr="00F547B9" w:rsidRDefault="00ED6E27" w:rsidP="00ED6E27">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Проверка фидера на потерю напряжения</w:t>
      </w:r>
    </w:p>
    <w:p w:rsidR="00ED6E27" w:rsidRPr="00F547B9" w:rsidRDefault="00ED6E27" w:rsidP="00ED6E27">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position w:val="-6"/>
          <w:sz w:val="28"/>
          <w:szCs w:val="28"/>
        </w:rPr>
        <w:object w:dxaOrig="639" w:dyaOrig="279">
          <v:shape id="_x0000_i1141" type="#_x0000_t75" style="width:31.7pt;height:14.55pt" o:ole="">
            <v:imagedata r:id="rId230" o:title=""/>
          </v:shape>
          <o:OLEObject Type="Embed" ProgID="Equation.3" ShapeID="_x0000_i1141" DrawAspect="Content" ObjectID="_1492325889" r:id="rId231"/>
        </w:object>
      </w:r>
      <w:r w:rsidRPr="00F547B9">
        <w:rPr>
          <w:rFonts w:ascii="Times New Roman" w:hAnsi="Times New Roman" w:cs="Times New Roman"/>
          <w:sz w:val="28"/>
          <w:szCs w:val="28"/>
        </w:rPr>
        <w:t xml:space="preserve"> м – длина фидера</w:t>
      </w:r>
    </w:p>
    <w:p w:rsidR="00ED6E27" w:rsidRPr="00F547B9" w:rsidRDefault="00ED6E27" w:rsidP="00DD45BD">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position w:val="-10"/>
          <w:sz w:val="28"/>
          <w:szCs w:val="28"/>
        </w:rPr>
        <w:object w:dxaOrig="880" w:dyaOrig="340">
          <v:shape id="_x0000_i1142" type="#_x0000_t75" style="width:43.7pt;height:17.15pt" o:ole="">
            <v:imagedata r:id="rId232" o:title=""/>
          </v:shape>
          <o:OLEObject Type="Embed" ProgID="Equation.3" ShapeID="_x0000_i1142" DrawAspect="Content" ObjectID="_1492325890" r:id="rId233"/>
        </w:object>
      </w:r>
      <w:r w:rsidRPr="00F547B9">
        <w:rPr>
          <w:rFonts w:ascii="Times New Roman" w:hAnsi="Times New Roman" w:cs="Times New Roman"/>
          <w:sz w:val="28"/>
          <w:szCs w:val="28"/>
        </w:rPr>
        <w:t>-коэффициент, за</w:t>
      </w:r>
      <w:r w:rsidR="00DD45BD" w:rsidRPr="00F547B9">
        <w:rPr>
          <w:rFonts w:ascii="Times New Roman" w:hAnsi="Times New Roman" w:cs="Times New Roman"/>
          <w:sz w:val="28"/>
          <w:szCs w:val="28"/>
        </w:rPr>
        <w:t>висящий от сечения кабеля(50 мм</w:t>
      </w:r>
      <w:r w:rsidRPr="00F547B9">
        <w:rPr>
          <w:rFonts w:ascii="Times New Roman" w:hAnsi="Times New Roman" w:cs="Times New Roman"/>
          <w:sz w:val="28"/>
          <w:szCs w:val="28"/>
        </w:rPr>
        <w:t>) при частоте 50Гц и от</w:t>
      </w:r>
      <w:r w:rsidR="00DD45BD" w:rsidRPr="00F547B9">
        <w:rPr>
          <w:rFonts w:ascii="Times New Roman" w:hAnsi="Times New Roman" w:cs="Times New Roman"/>
          <w:sz w:val="28"/>
          <w:szCs w:val="28"/>
        </w:rPr>
        <w:t xml:space="preserve"> коэффициента мощности нагрузки</w:t>
      </w:r>
      <w:r w:rsidRPr="00F547B9">
        <w:rPr>
          <w:rFonts w:ascii="Times New Roman" w:hAnsi="Times New Roman" w:cs="Times New Roman"/>
          <w:position w:val="-10"/>
          <w:sz w:val="28"/>
          <w:szCs w:val="28"/>
        </w:rPr>
        <w:object w:dxaOrig="700" w:dyaOrig="320">
          <v:shape id="_x0000_i1143" type="#_x0000_t75" style="width:36.85pt;height:15.45pt" o:ole="">
            <v:imagedata r:id="rId161" o:title=""/>
          </v:shape>
          <o:OLEObject Type="Embed" ProgID="Equation.3" ShapeID="_x0000_i1143" DrawAspect="Content" ObjectID="_1492325891" r:id="rId234"/>
        </w:object>
      </w:r>
      <w:r w:rsidR="00DD45BD" w:rsidRPr="00F547B9">
        <w:rPr>
          <w:rFonts w:ascii="Times New Roman" w:hAnsi="Times New Roman" w:cs="Times New Roman"/>
          <w:sz w:val="28"/>
          <w:szCs w:val="28"/>
        </w:rPr>
        <w:t xml:space="preserve"> м/Ом мм </w:t>
      </w:r>
      <w:r w:rsidRPr="00F547B9">
        <w:rPr>
          <w:rFonts w:ascii="Times New Roman" w:hAnsi="Times New Roman" w:cs="Times New Roman"/>
          <w:sz w:val="28"/>
          <w:szCs w:val="28"/>
        </w:rPr>
        <w:t>– удельн</w:t>
      </w:r>
      <w:r w:rsidR="00DD45BD" w:rsidRPr="00F547B9">
        <w:rPr>
          <w:rFonts w:ascii="Times New Roman" w:hAnsi="Times New Roman" w:cs="Times New Roman"/>
          <w:sz w:val="28"/>
          <w:szCs w:val="28"/>
        </w:rPr>
        <w:t>ая проводимость меди</w:t>
      </w:r>
    </w:p>
    <w:p w:rsidR="00DD45BD" w:rsidRPr="00F547B9" w:rsidRDefault="00DD45BD" w:rsidP="00DD45BD">
      <w:pPr>
        <w:pStyle w:val="31"/>
        <w:spacing w:after="0" w:line="240" w:lineRule="auto"/>
        <w:ind w:firstLine="709"/>
        <w:jc w:val="both"/>
        <w:rPr>
          <w:rFonts w:ascii="Times New Roman" w:hAnsi="Times New Roman" w:cs="Times New Roman"/>
          <w:sz w:val="28"/>
          <w:szCs w:val="28"/>
        </w:rPr>
      </w:pPr>
    </w:p>
    <w:p w:rsidR="00ED6E27" w:rsidRPr="00F547B9" w:rsidRDefault="00DD45BD" w:rsidP="00AF487E">
      <w:pPr>
        <w:pStyle w:val="31"/>
        <w:spacing w:after="0" w:line="240" w:lineRule="auto"/>
        <w:jc w:val="center"/>
        <w:rPr>
          <w:rFonts w:ascii="Times New Roman" w:hAnsi="Times New Roman" w:cs="Times New Roman"/>
          <w:sz w:val="28"/>
          <w:szCs w:val="28"/>
        </w:rPr>
      </w:pPr>
      <w:r w:rsidRPr="00F547B9">
        <w:rPr>
          <w:rFonts w:ascii="Times New Roman" w:hAnsi="Times New Roman" w:cs="Times New Roman"/>
          <w:position w:val="-30"/>
          <w:sz w:val="28"/>
          <w:szCs w:val="28"/>
        </w:rPr>
        <w:object w:dxaOrig="6060" w:dyaOrig="700">
          <v:shape id="_x0000_i1144" type="#_x0000_t75" style="width:303.45pt;height:35.15pt" o:ole="" fillcolor="window">
            <v:imagedata r:id="rId235" o:title=""/>
          </v:shape>
          <o:OLEObject Type="Embed" ProgID="Equation.3" ShapeID="_x0000_i1144" DrawAspect="Content" ObjectID="_1492325892" r:id="rId236"/>
        </w:object>
      </w:r>
      <w:r w:rsidR="00ED6E27" w:rsidRPr="00F547B9">
        <w:rPr>
          <w:rFonts w:ascii="Times New Roman" w:hAnsi="Times New Roman" w:cs="Times New Roman"/>
          <w:sz w:val="28"/>
          <w:szCs w:val="28"/>
        </w:rPr>
        <w:t>%</w:t>
      </w:r>
      <w:r w:rsidR="00FA0003">
        <w:rPr>
          <w:rFonts w:ascii="Times New Roman" w:hAnsi="Times New Roman" w:cs="Times New Roman"/>
          <w:sz w:val="28"/>
          <w:szCs w:val="28"/>
        </w:rPr>
        <w:t>,</w:t>
      </w:r>
    </w:p>
    <w:p w:rsidR="00ED6E27" w:rsidRPr="00F547B9" w:rsidRDefault="00ED6E27" w:rsidP="00ED6E27">
      <w:pPr>
        <w:pStyle w:val="31"/>
        <w:spacing w:after="0" w:line="240" w:lineRule="auto"/>
        <w:ind w:firstLine="709"/>
        <w:jc w:val="both"/>
        <w:rPr>
          <w:rFonts w:ascii="Times New Roman" w:hAnsi="Times New Roman" w:cs="Times New Roman"/>
          <w:sz w:val="28"/>
          <w:szCs w:val="28"/>
        </w:rPr>
      </w:pPr>
    </w:p>
    <w:p w:rsidR="00ED6E27" w:rsidRPr="00F547B9" w:rsidRDefault="00DD45BD" w:rsidP="00ED6E27">
      <w:pPr>
        <w:pStyle w:val="31"/>
        <w:spacing w:after="0" w:line="240" w:lineRule="auto"/>
        <w:ind w:firstLine="709"/>
        <w:jc w:val="both"/>
        <w:rPr>
          <w:rFonts w:ascii="Times New Roman" w:hAnsi="Times New Roman" w:cs="Times New Roman"/>
          <w:sz w:val="28"/>
          <w:szCs w:val="28"/>
        </w:rPr>
      </w:pPr>
      <w:r w:rsidRPr="00F547B9">
        <w:rPr>
          <w:position w:val="-10"/>
        </w:rPr>
        <w:object w:dxaOrig="600" w:dyaOrig="340">
          <v:shape id="_x0000_i1145" type="#_x0000_t75" style="width:30pt;height:17.15pt" o:ole="">
            <v:imagedata r:id="rId237" o:title=""/>
          </v:shape>
          <o:OLEObject Type="Embed" ProgID="Equation.3" ShapeID="_x0000_i1145" DrawAspect="Content" ObjectID="_1492325893" r:id="rId238"/>
        </w:object>
      </w:r>
      <w:r w:rsidR="00ED6E27" w:rsidRPr="00F547B9">
        <w:rPr>
          <w:rFonts w:ascii="Times New Roman" w:hAnsi="Times New Roman" w:cs="Times New Roman"/>
          <w:sz w:val="28"/>
          <w:szCs w:val="28"/>
        </w:rPr>
        <w:t xml:space="preserve"> &lt; 1 %, что удовлетворяет требованиям Морского Регистра по потере напряжения на фидерах генераторов.</w:t>
      </w:r>
    </w:p>
    <w:p w:rsidR="00ED6E27" w:rsidRPr="00F547B9" w:rsidRDefault="00DD45BD" w:rsidP="00ED6E27">
      <w:pPr>
        <w:pStyle w:val="31"/>
        <w:spacing w:after="0" w:line="240" w:lineRule="auto"/>
        <w:ind w:firstLine="709"/>
        <w:jc w:val="both"/>
        <w:rPr>
          <w:rFonts w:ascii="Times New Roman" w:hAnsi="Times New Roman" w:cs="Times New Roman"/>
          <w:sz w:val="28"/>
          <w:szCs w:val="28"/>
        </w:rPr>
      </w:pPr>
      <w:r w:rsidRPr="00F547B9">
        <w:rPr>
          <w:position w:val="-10"/>
        </w:rPr>
        <w:object w:dxaOrig="600" w:dyaOrig="340">
          <v:shape id="_x0000_i1146" type="#_x0000_t75" style="width:30pt;height:17.15pt" o:ole="">
            <v:imagedata r:id="rId239" o:title=""/>
          </v:shape>
          <o:OLEObject Type="Embed" ProgID="Equation.3" ShapeID="_x0000_i1146" DrawAspect="Content" ObjectID="_1492325894" r:id="rId240"/>
        </w:object>
      </w:r>
      <w:r w:rsidRPr="00F547B9">
        <w:t xml:space="preserve"> </w:t>
      </w:r>
      <w:r w:rsidR="00ED6E27" w:rsidRPr="00F547B9">
        <w:rPr>
          <w:rFonts w:ascii="Times New Roman" w:hAnsi="Times New Roman" w:cs="Times New Roman"/>
          <w:sz w:val="28"/>
          <w:szCs w:val="28"/>
        </w:rPr>
        <w:t>&lt; 7 %, что удовлетворяет требованиям Морского Регистра по потере напряжения в силовой сети.</w:t>
      </w:r>
    </w:p>
    <w:p w:rsidR="00ED6E27" w:rsidRPr="00F547B9" w:rsidRDefault="00ED6E27" w:rsidP="00ED6E27">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На генераторных секциях устанавливают приборы и аппараты, которые обеспечивают контроль и управление работой ГА. На распределительных секциях – автоматы и амперметры на ряд питающихся фидеров. На секциях управления – приборы для управления работой генераторов, контроля параметров при включении их на параллельную работу, аппараты для переключение на питание с берега. При выборе приборов учитываются: класс точности, назначение, предел измеряемых величин. Шкалы приборов должны иметь запас 30% от номинального значения измеряемой величины.</w:t>
      </w:r>
    </w:p>
    <w:p w:rsidR="004E7C87" w:rsidRPr="00F547B9" w:rsidRDefault="004E7C87" w:rsidP="00ED6E27">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Основные параметры автоматов, установленных на ГРЩ приведены в таблице №6.</w:t>
      </w:r>
    </w:p>
    <w:p w:rsidR="004E7C87" w:rsidRPr="00F547B9" w:rsidRDefault="004E7C87" w:rsidP="00ED6E27">
      <w:pPr>
        <w:pStyle w:val="31"/>
        <w:spacing w:after="0" w:line="240" w:lineRule="auto"/>
        <w:ind w:firstLine="709"/>
        <w:jc w:val="both"/>
        <w:rPr>
          <w:rFonts w:ascii="Times New Roman" w:hAnsi="Times New Roman" w:cs="Times New Roman"/>
          <w:sz w:val="28"/>
          <w:szCs w:val="28"/>
        </w:rPr>
      </w:pPr>
    </w:p>
    <w:p w:rsidR="004E7C87" w:rsidRPr="00F547B9" w:rsidRDefault="004E7C87" w:rsidP="004E7C87">
      <w:pPr>
        <w:pStyle w:val="31"/>
        <w:spacing w:after="0" w:line="240" w:lineRule="auto"/>
        <w:rPr>
          <w:rFonts w:ascii="Times New Roman" w:hAnsi="Times New Roman" w:cs="Times New Roman"/>
          <w:sz w:val="28"/>
          <w:szCs w:val="28"/>
        </w:rPr>
      </w:pPr>
      <w:r w:rsidRPr="00F547B9">
        <w:rPr>
          <w:rFonts w:ascii="Times New Roman" w:hAnsi="Times New Roman" w:cs="Times New Roman"/>
          <w:sz w:val="28"/>
          <w:szCs w:val="28"/>
        </w:rPr>
        <w:t>Таблица №6</w:t>
      </w:r>
    </w:p>
    <w:p w:rsidR="00ED6E27" w:rsidRPr="00F547B9" w:rsidRDefault="00ED6E27" w:rsidP="00ED6E27">
      <w:pPr>
        <w:pStyle w:val="31"/>
        <w:spacing w:after="0" w:line="240" w:lineRule="auto"/>
        <w:ind w:firstLine="709"/>
        <w:jc w:val="both"/>
        <w:rPr>
          <w:rFonts w:ascii="Times New Roman" w:hAnsi="Times New Roman" w:cs="Times New Roman"/>
          <w:sz w:val="28"/>
          <w:szCs w:val="28"/>
        </w:rPr>
      </w:pPr>
    </w:p>
    <w:p w:rsidR="00ED6E27" w:rsidRPr="00F547B9" w:rsidRDefault="00ED6E27" w:rsidP="004E7C87">
      <w:pPr>
        <w:pStyle w:val="31"/>
        <w:spacing w:after="0" w:line="240" w:lineRule="auto"/>
        <w:jc w:val="center"/>
        <w:rPr>
          <w:rFonts w:ascii="Times New Roman" w:hAnsi="Times New Roman" w:cs="Times New Roman"/>
          <w:b/>
          <w:sz w:val="28"/>
          <w:szCs w:val="28"/>
        </w:rPr>
      </w:pPr>
      <w:r w:rsidRPr="00F547B9">
        <w:rPr>
          <w:rFonts w:ascii="Times New Roman" w:hAnsi="Times New Roman" w:cs="Times New Roman"/>
          <w:b/>
          <w:sz w:val="28"/>
          <w:szCs w:val="28"/>
        </w:rPr>
        <w:t>Основные параметры автоматов, установленных на ГРЩ</w:t>
      </w:r>
    </w:p>
    <w:p w:rsidR="004E7C87" w:rsidRPr="00F547B9" w:rsidRDefault="004E7C87" w:rsidP="004E7C87">
      <w:pPr>
        <w:pStyle w:val="31"/>
        <w:spacing w:after="0" w:line="240" w:lineRule="auto"/>
        <w:jc w:val="center"/>
        <w:rPr>
          <w:rFonts w:ascii="Times New Roman" w:hAnsi="Times New Roman" w:cs="Times New Roman"/>
          <w:b/>
          <w:sz w:val="28"/>
          <w:szCs w:val="28"/>
        </w:rPr>
      </w:pP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1496"/>
        <w:gridCol w:w="1197"/>
        <w:gridCol w:w="783"/>
        <w:gridCol w:w="784"/>
        <w:gridCol w:w="1624"/>
        <w:gridCol w:w="849"/>
        <w:gridCol w:w="797"/>
      </w:tblGrid>
      <w:tr w:rsidR="00ED6E27" w:rsidRPr="00F547B9" w:rsidTr="00DD45BD">
        <w:trPr>
          <w:trHeight w:val="70"/>
          <w:jc w:val="center"/>
        </w:trPr>
        <w:tc>
          <w:tcPr>
            <w:tcW w:w="1617" w:type="dxa"/>
            <w:vAlign w:val="center"/>
          </w:tcPr>
          <w:p w:rsidR="00ED6E27" w:rsidRPr="00F547B9" w:rsidRDefault="00ED6E27" w:rsidP="00DD45BD">
            <w:pPr>
              <w:pStyle w:val="31"/>
              <w:suppressAutoHyphens/>
              <w:spacing w:after="0" w:line="240" w:lineRule="auto"/>
              <w:jc w:val="center"/>
              <w:rPr>
                <w:rFonts w:ascii="Times New Roman" w:hAnsi="Times New Roman" w:cs="Times New Roman"/>
                <w:sz w:val="28"/>
                <w:szCs w:val="28"/>
              </w:rPr>
            </w:pPr>
            <w:r w:rsidRPr="00F547B9">
              <w:rPr>
                <w:rFonts w:ascii="Times New Roman" w:hAnsi="Times New Roman" w:cs="Times New Roman"/>
                <w:sz w:val="28"/>
                <w:szCs w:val="28"/>
              </w:rPr>
              <w:t>Назначение</w:t>
            </w:r>
          </w:p>
        </w:tc>
        <w:tc>
          <w:tcPr>
            <w:tcW w:w="1496" w:type="dxa"/>
            <w:vAlign w:val="center"/>
          </w:tcPr>
          <w:p w:rsidR="00ED6E27" w:rsidRPr="00F547B9" w:rsidRDefault="00ED6E27" w:rsidP="00DD45BD">
            <w:pPr>
              <w:pStyle w:val="31"/>
              <w:suppressAutoHyphens/>
              <w:spacing w:after="0" w:line="240" w:lineRule="auto"/>
              <w:jc w:val="center"/>
              <w:rPr>
                <w:rFonts w:ascii="Times New Roman" w:hAnsi="Times New Roman" w:cs="Times New Roman"/>
                <w:sz w:val="28"/>
                <w:szCs w:val="28"/>
              </w:rPr>
            </w:pPr>
            <w:r w:rsidRPr="00F547B9">
              <w:rPr>
                <w:rFonts w:ascii="Times New Roman" w:hAnsi="Times New Roman" w:cs="Times New Roman"/>
                <w:sz w:val="28"/>
                <w:szCs w:val="28"/>
              </w:rPr>
              <w:t>Расчетный ток, А</w:t>
            </w:r>
          </w:p>
        </w:tc>
        <w:tc>
          <w:tcPr>
            <w:tcW w:w="1197" w:type="dxa"/>
            <w:vAlign w:val="center"/>
          </w:tcPr>
          <w:p w:rsidR="00ED6E27" w:rsidRPr="00F547B9" w:rsidRDefault="00ED6E27" w:rsidP="00DD45BD">
            <w:pPr>
              <w:pStyle w:val="31"/>
              <w:suppressAutoHyphens/>
              <w:spacing w:after="0" w:line="240" w:lineRule="auto"/>
              <w:jc w:val="center"/>
              <w:rPr>
                <w:rFonts w:ascii="Times New Roman" w:hAnsi="Times New Roman" w:cs="Times New Roman"/>
                <w:sz w:val="28"/>
                <w:szCs w:val="28"/>
              </w:rPr>
            </w:pPr>
            <w:r w:rsidRPr="00F547B9">
              <w:rPr>
                <w:rFonts w:ascii="Times New Roman" w:hAnsi="Times New Roman" w:cs="Times New Roman"/>
                <w:sz w:val="28"/>
                <w:szCs w:val="28"/>
              </w:rPr>
              <w:t>Тип</w:t>
            </w:r>
          </w:p>
        </w:tc>
        <w:tc>
          <w:tcPr>
            <w:tcW w:w="783" w:type="dxa"/>
            <w:vAlign w:val="center"/>
          </w:tcPr>
          <w:p w:rsidR="00ED6E27" w:rsidRPr="00F547B9" w:rsidRDefault="00ED6E27" w:rsidP="00DD45BD">
            <w:pPr>
              <w:pStyle w:val="31"/>
              <w:suppressAutoHyphens/>
              <w:spacing w:after="0" w:line="240" w:lineRule="auto"/>
              <w:jc w:val="center"/>
              <w:rPr>
                <w:rFonts w:ascii="Times New Roman" w:hAnsi="Times New Roman" w:cs="Times New Roman"/>
                <w:sz w:val="28"/>
                <w:szCs w:val="28"/>
              </w:rPr>
            </w:pPr>
            <w:r w:rsidRPr="00F547B9">
              <w:rPr>
                <w:rFonts w:ascii="Times New Roman" w:hAnsi="Times New Roman" w:cs="Times New Roman"/>
                <w:sz w:val="28"/>
                <w:szCs w:val="28"/>
              </w:rPr>
              <w:object w:dxaOrig="320" w:dyaOrig="340">
                <v:shape id="_x0000_i1147" type="#_x0000_t75" style="width:15.45pt;height:17.15pt" o:ole="" fillcolor="window">
                  <v:imagedata r:id="rId241" o:title=""/>
                </v:shape>
                <o:OLEObject Type="Embed" ProgID="Equation.3" ShapeID="_x0000_i1147" DrawAspect="Content" ObjectID="_1492325895" r:id="rId242"/>
              </w:object>
            </w:r>
            <w:r w:rsidRPr="00F547B9">
              <w:rPr>
                <w:rFonts w:ascii="Times New Roman" w:hAnsi="Times New Roman" w:cs="Times New Roman"/>
                <w:sz w:val="28"/>
                <w:szCs w:val="28"/>
              </w:rPr>
              <w:t>, А</w:t>
            </w:r>
          </w:p>
        </w:tc>
        <w:tc>
          <w:tcPr>
            <w:tcW w:w="784" w:type="dxa"/>
            <w:vAlign w:val="center"/>
          </w:tcPr>
          <w:p w:rsidR="00ED6E27" w:rsidRPr="00F547B9" w:rsidRDefault="00ED6E27" w:rsidP="00DD45BD">
            <w:pPr>
              <w:pStyle w:val="31"/>
              <w:suppressAutoHyphens/>
              <w:spacing w:after="0" w:line="240" w:lineRule="auto"/>
              <w:jc w:val="center"/>
              <w:rPr>
                <w:rFonts w:ascii="Times New Roman" w:hAnsi="Times New Roman" w:cs="Times New Roman"/>
                <w:sz w:val="28"/>
                <w:szCs w:val="28"/>
              </w:rPr>
            </w:pPr>
            <w:r w:rsidRPr="00F547B9">
              <w:rPr>
                <w:rFonts w:ascii="Times New Roman" w:hAnsi="Times New Roman" w:cs="Times New Roman"/>
                <w:sz w:val="28"/>
                <w:szCs w:val="28"/>
              </w:rPr>
              <w:object w:dxaOrig="380" w:dyaOrig="340">
                <v:shape id="_x0000_i1148" type="#_x0000_t75" style="width:18.85pt;height:17.15pt" o:ole="" fillcolor="window">
                  <v:imagedata r:id="rId243" o:title=""/>
                </v:shape>
                <o:OLEObject Type="Embed" ProgID="Equation.3" ShapeID="_x0000_i1148" DrawAspect="Content" ObjectID="_1492325896" r:id="rId244"/>
              </w:object>
            </w:r>
            <w:r w:rsidRPr="00F547B9">
              <w:rPr>
                <w:rFonts w:ascii="Times New Roman" w:hAnsi="Times New Roman" w:cs="Times New Roman"/>
                <w:sz w:val="28"/>
                <w:szCs w:val="28"/>
              </w:rPr>
              <w:t>, А</w:t>
            </w:r>
          </w:p>
        </w:tc>
        <w:tc>
          <w:tcPr>
            <w:tcW w:w="1624" w:type="dxa"/>
            <w:vAlign w:val="center"/>
          </w:tcPr>
          <w:p w:rsidR="00ED6E27" w:rsidRPr="00F547B9" w:rsidRDefault="00ED6E27" w:rsidP="00DD45BD">
            <w:pPr>
              <w:pStyle w:val="31"/>
              <w:suppressAutoHyphens/>
              <w:spacing w:after="0" w:line="240" w:lineRule="auto"/>
              <w:jc w:val="center"/>
              <w:rPr>
                <w:rFonts w:ascii="Times New Roman" w:hAnsi="Times New Roman" w:cs="Times New Roman"/>
                <w:sz w:val="28"/>
                <w:szCs w:val="28"/>
              </w:rPr>
            </w:pPr>
            <w:r w:rsidRPr="00F547B9">
              <w:rPr>
                <w:rFonts w:ascii="Times New Roman" w:hAnsi="Times New Roman" w:cs="Times New Roman"/>
                <w:sz w:val="28"/>
                <w:szCs w:val="28"/>
              </w:rPr>
              <w:t xml:space="preserve">Ударный </w:t>
            </w:r>
            <w:r w:rsidRPr="00F547B9">
              <w:rPr>
                <w:rFonts w:ascii="Times New Roman" w:hAnsi="Times New Roman" w:cs="Times New Roman"/>
                <w:sz w:val="28"/>
                <w:szCs w:val="28"/>
              </w:rPr>
              <w:object w:dxaOrig="720" w:dyaOrig="380">
                <v:shape id="_x0000_i1149" type="#_x0000_t75" style="width:36.85pt;height:18.85pt" o:ole="" fillcolor="window">
                  <v:imagedata r:id="rId245" o:title=""/>
                </v:shape>
                <o:OLEObject Type="Embed" ProgID="Equation.3" ShapeID="_x0000_i1149" DrawAspect="Content" ObjectID="_1492325897" r:id="rId246"/>
              </w:object>
            </w:r>
            <w:r w:rsidRPr="00F547B9">
              <w:rPr>
                <w:rFonts w:ascii="Times New Roman" w:hAnsi="Times New Roman" w:cs="Times New Roman"/>
                <w:sz w:val="28"/>
                <w:szCs w:val="28"/>
              </w:rPr>
              <w:t>, кА</w:t>
            </w:r>
          </w:p>
        </w:tc>
        <w:tc>
          <w:tcPr>
            <w:tcW w:w="849" w:type="dxa"/>
            <w:vAlign w:val="center"/>
          </w:tcPr>
          <w:p w:rsidR="00ED6E27" w:rsidRPr="00F547B9" w:rsidRDefault="00ED6E27" w:rsidP="00DD45BD">
            <w:pPr>
              <w:pStyle w:val="31"/>
              <w:suppressAutoHyphens/>
              <w:spacing w:after="0" w:line="240" w:lineRule="auto"/>
              <w:jc w:val="center"/>
              <w:rPr>
                <w:rFonts w:ascii="Times New Roman" w:hAnsi="Times New Roman" w:cs="Times New Roman"/>
                <w:sz w:val="28"/>
                <w:szCs w:val="28"/>
              </w:rPr>
            </w:pPr>
            <w:r w:rsidRPr="00F547B9">
              <w:rPr>
                <w:rFonts w:ascii="Times New Roman" w:hAnsi="Times New Roman" w:cs="Times New Roman"/>
                <w:sz w:val="28"/>
                <w:szCs w:val="28"/>
              </w:rPr>
              <w:object w:dxaOrig="360" w:dyaOrig="360">
                <v:shape id="_x0000_i1150" type="#_x0000_t75" style="width:18.85pt;height:18.85pt" o:ole="" fillcolor="window">
                  <v:imagedata r:id="rId247" o:title=""/>
                </v:shape>
                <o:OLEObject Type="Embed" ProgID="Equation.3" ShapeID="_x0000_i1150" DrawAspect="Content" ObjectID="_1492325898" r:id="rId248"/>
              </w:object>
            </w:r>
            <w:r w:rsidRPr="00F547B9">
              <w:rPr>
                <w:rFonts w:ascii="Times New Roman" w:hAnsi="Times New Roman" w:cs="Times New Roman"/>
                <w:sz w:val="28"/>
                <w:szCs w:val="28"/>
              </w:rPr>
              <w:t>, кА2с</w:t>
            </w:r>
          </w:p>
        </w:tc>
        <w:tc>
          <w:tcPr>
            <w:tcW w:w="797" w:type="dxa"/>
            <w:vAlign w:val="center"/>
          </w:tcPr>
          <w:p w:rsidR="00ED6E27" w:rsidRPr="00F547B9" w:rsidRDefault="00ED6E27" w:rsidP="00DD45BD">
            <w:pPr>
              <w:pStyle w:val="31"/>
              <w:suppressAutoHyphens/>
              <w:spacing w:after="0" w:line="240" w:lineRule="auto"/>
              <w:jc w:val="center"/>
              <w:rPr>
                <w:rFonts w:ascii="Times New Roman" w:hAnsi="Times New Roman" w:cs="Times New Roman"/>
                <w:sz w:val="28"/>
                <w:szCs w:val="28"/>
              </w:rPr>
            </w:pPr>
            <w:r w:rsidRPr="00F547B9">
              <w:rPr>
                <w:rFonts w:ascii="Times New Roman" w:hAnsi="Times New Roman" w:cs="Times New Roman"/>
                <w:sz w:val="28"/>
                <w:szCs w:val="28"/>
              </w:rPr>
              <w:object w:dxaOrig="340" w:dyaOrig="360">
                <v:shape id="_x0000_i1151" type="#_x0000_t75" style="width:17.15pt;height:18.85pt" o:ole="" fillcolor="window">
                  <v:imagedata r:id="rId249" o:title=""/>
                </v:shape>
                <o:OLEObject Type="Embed" ProgID="Equation.3" ShapeID="_x0000_i1151" DrawAspect="Content" ObjectID="_1492325899" r:id="rId250"/>
              </w:object>
            </w:r>
            <w:r w:rsidRPr="00F547B9">
              <w:rPr>
                <w:rFonts w:ascii="Times New Roman" w:hAnsi="Times New Roman" w:cs="Times New Roman"/>
                <w:sz w:val="28"/>
                <w:szCs w:val="28"/>
              </w:rPr>
              <w:t>, с</w:t>
            </w:r>
          </w:p>
        </w:tc>
      </w:tr>
      <w:tr w:rsidR="00ED6E27" w:rsidRPr="00F547B9" w:rsidTr="00DD45BD">
        <w:trPr>
          <w:trHeight w:val="102"/>
          <w:jc w:val="center"/>
        </w:trPr>
        <w:tc>
          <w:tcPr>
            <w:tcW w:w="1617" w:type="dxa"/>
            <w:vAlign w:val="center"/>
          </w:tcPr>
          <w:p w:rsidR="00ED6E27" w:rsidRPr="00F547B9" w:rsidRDefault="00ED6E27" w:rsidP="00DD45BD">
            <w:pPr>
              <w:pStyle w:val="31"/>
              <w:suppressAutoHyphens/>
              <w:spacing w:after="0" w:line="240" w:lineRule="auto"/>
              <w:rPr>
                <w:rFonts w:ascii="Times New Roman" w:hAnsi="Times New Roman" w:cs="Times New Roman"/>
                <w:sz w:val="28"/>
                <w:szCs w:val="28"/>
              </w:rPr>
            </w:pPr>
            <w:r w:rsidRPr="00F547B9">
              <w:rPr>
                <w:rFonts w:ascii="Times New Roman" w:hAnsi="Times New Roman" w:cs="Times New Roman"/>
                <w:sz w:val="28"/>
                <w:szCs w:val="28"/>
              </w:rPr>
              <w:t>СШ</w:t>
            </w:r>
          </w:p>
        </w:tc>
        <w:tc>
          <w:tcPr>
            <w:tcW w:w="1496" w:type="dxa"/>
            <w:vAlign w:val="center"/>
          </w:tcPr>
          <w:p w:rsidR="00ED6E27" w:rsidRPr="00F547B9" w:rsidRDefault="00ED6E27" w:rsidP="00DD45BD">
            <w:pPr>
              <w:pStyle w:val="31"/>
              <w:suppressAutoHyphens/>
              <w:spacing w:after="0" w:line="240" w:lineRule="auto"/>
              <w:jc w:val="center"/>
              <w:rPr>
                <w:rFonts w:ascii="Times New Roman" w:hAnsi="Times New Roman" w:cs="Times New Roman"/>
                <w:sz w:val="28"/>
                <w:szCs w:val="28"/>
                <w:lang w:val="en-US"/>
              </w:rPr>
            </w:pPr>
            <w:r w:rsidRPr="00F547B9">
              <w:rPr>
                <w:rFonts w:ascii="Times New Roman" w:hAnsi="Times New Roman" w:cs="Times New Roman"/>
                <w:sz w:val="28"/>
                <w:szCs w:val="28"/>
                <w:lang w:val="en-US"/>
              </w:rPr>
              <w:t>1083</w:t>
            </w:r>
          </w:p>
        </w:tc>
        <w:tc>
          <w:tcPr>
            <w:tcW w:w="1197" w:type="dxa"/>
            <w:vAlign w:val="center"/>
          </w:tcPr>
          <w:p w:rsidR="00ED6E27" w:rsidRPr="00F547B9" w:rsidRDefault="00ED6E27" w:rsidP="00DD45BD">
            <w:pPr>
              <w:pStyle w:val="31"/>
              <w:suppressAutoHyphens/>
              <w:spacing w:after="0" w:line="240" w:lineRule="auto"/>
              <w:jc w:val="center"/>
              <w:rPr>
                <w:rFonts w:ascii="Times New Roman" w:hAnsi="Times New Roman" w:cs="Times New Roman"/>
                <w:sz w:val="28"/>
                <w:szCs w:val="28"/>
              </w:rPr>
            </w:pPr>
            <w:r w:rsidRPr="00F547B9">
              <w:rPr>
                <w:rFonts w:ascii="Times New Roman" w:hAnsi="Times New Roman" w:cs="Times New Roman"/>
                <w:sz w:val="28"/>
                <w:szCs w:val="28"/>
              </w:rPr>
              <w:t>АМ</w:t>
            </w:r>
            <w:r w:rsidRPr="00F547B9">
              <w:rPr>
                <w:rFonts w:ascii="Times New Roman" w:hAnsi="Times New Roman" w:cs="Times New Roman"/>
                <w:sz w:val="28"/>
                <w:szCs w:val="28"/>
                <w:lang w:val="en-US"/>
              </w:rPr>
              <w:t>2</w:t>
            </w:r>
            <w:r w:rsidRPr="00F547B9">
              <w:rPr>
                <w:rFonts w:ascii="Times New Roman" w:hAnsi="Times New Roman" w:cs="Times New Roman"/>
                <w:sz w:val="28"/>
                <w:szCs w:val="28"/>
              </w:rPr>
              <w:t>5М</w:t>
            </w:r>
          </w:p>
        </w:tc>
        <w:tc>
          <w:tcPr>
            <w:tcW w:w="783" w:type="dxa"/>
            <w:vAlign w:val="center"/>
          </w:tcPr>
          <w:p w:rsidR="00ED6E27" w:rsidRPr="00F547B9" w:rsidRDefault="00ED6E27" w:rsidP="00DD45BD">
            <w:pPr>
              <w:pStyle w:val="31"/>
              <w:suppressAutoHyphens/>
              <w:spacing w:after="0" w:line="240" w:lineRule="auto"/>
              <w:jc w:val="center"/>
              <w:rPr>
                <w:rFonts w:ascii="Times New Roman" w:hAnsi="Times New Roman" w:cs="Times New Roman"/>
                <w:sz w:val="28"/>
                <w:szCs w:val="28"/>
                <w:lang w:val="en-US"/>
              </w:rPr>
            </w:pPr>
            <w:r w:rsidRPr="00F547B9">
              <w:rPr>
                <w:rFonts w:ascii="Times New Roman" w:hAnsi="Times New Roman" w:cs="Times New Roman"/>
                <w:sz w:val="28"/>
                <w:szCs w:val="28"/>
                <w:lang w:val="en-US"/>
              </w:rPr>
              <w:t>1500</w:t>
            </w:r>
          </w:p>
        </w:tc>
        <w:tc>
          <w:tcPr>
            <w:tcW w:w="784" w:type="dxa"/>
            <w:vAlign w:val="center"/>
          </w:tcPr>
          <w:p w:rsidR="00ED6E27" w:rsidRPr="00F547B9" w:rsidRDefault="00ED6E27" w:rsidP="00DD45BD">
            <w:pPr>
              <w:pStyle w:val="31"/>
              <w:suppressAutoHyphens/>
              <w:spacing w:after="0" w:line="240" w:lineRule="auto"/>
              <w:jc w:val="center"/>
              <w:rPr>
                <w:rFonts w:ascii="Times New Roman" w:hAnsi="Times New Roman" w:cs="Times New Roman"/>
                <w:sz w:val="28"/>
                <w:szCs w:val="28"/>
                <w:lang w:val="en-US"/>
              </w:rPr>
            </w:pPr>
            <w:r w:rsidRPr="00F547B9">
              <w:rPr>
                <w:rFonts w:ascii="Times New Roman" w:hAnsi="Times New Roman" w:cs="Times New Roman"/>
                <w:sz w:val="28"/>
                <w:szCs w:val="28"/>
                <w:lang w:val="en-US"/>
              </w:rPr>
              <w:t>1250</w:t>
            </w:r>
          </w:p>
        </w:tc>
        <w:tc>
          <w:tcPr>
            <w:tcW w:w="1624" w:type="dxa"/>
            <w:vAlign w:val="center"/>
          </w:tcPr>
          <w:p w:rsidR="00ED6E27" w:rsidRPr="00F547B9" w:rsidRDefault="00ED6E27" w:rsidP="00DD45BD">
            <w:pPr>
              <w:pStyle w:val="31"/>
              <w:suppressAutoHyphens/>
              <w:spacing w:after="0" w:line="240" w:lineRule="auto"/>
              <w:jc w:val="center"/>
              <w:rPr>
                <w:rFonts w:ascii="Times New Roman" w:hAnsi="Times New Roman" w:cs="Times New Roman"/>
                <w:sz w:val="28"/>
                <w:szCs w:val="28"/>
                <w:lang w:val="en-US"/>
              </w:rPr>
            </w:pPr>
            <w:r w:rsidRPr="00F547B9">
              <w:rPr>
                <w:rFonts w:ascii="Times New Roman" w:hAnsi="Times New Roman" w:cs="Times New Roman"/>
                <w:sz w:val="28"/>
                <w:szCs w:val="28"/>
                <w:lang w:val="en-US"/>
              </w:rPr>
              <w:t>110</w:t>
            </w:r>
          </w:p>
        </w:tc>
        <w:tc>
          <w:tcPr>
            <w:tcW w:w="849" w:type="dxa"/>
            <w:vAlign w:val="center"/>
          </w:tcPr>
          <w:p w:rsidR="00ED6E27" w:rsidRPr="00F547B9" w:rsidRDefault="00ED6E27" w:rsidP="00DD45BD">
            <w:pPr>
              <w:pStyle w:val="31"/>
              <w:suppressAutoHyphens/>
              <w:spacing w:after="0" w:line="240" w:lineRule="auto"/>
              <w:jc w:val="center"/>
              <w:rPr>
                <w:rFonts w:ascii="Times New Roman" w:hAnsi="Times New Roman" w:cs="Times New Roman"/>
                <w:sz w:val="28"/>
                <w:szCs w:val="28"/>
              </w:rPr>
            </w:pPr>
            <w:r w:rsidRPr="00F547B9">
              <w:rPr>
                <w:rFonts w:ascii="Times New Roman" w:hAnsi="Times New Roman" w:cs="Times New Roman"/>
                <w:sz w:val="28"/>
                <w:szCs w:val="28"/>
              </w:rPr>
              <w:t>3000</w:t>
            </w:r>
          </w:p>
        </w:tc>
        <w:tc>
          <w:tcPr>
            <w:tcW w:w="797" w:type="dxa"/>
            <w:vAlign w:val="center"/>
          </w:tcPr>
          <w:p w:rsidR="00ED6E27" w:rsidRPr="00F547B9" w:rsidRDefault="00ED6E27" w:rsidP="00DD45BD">
            <w:pPr>
              <w:pStyle w:val="31"/>
              <w:suppressAutoHyphens/>
              <w:spacing w:after="0" w:line="240" w:lineRule="auto"/>
              <w:jc w:val="center"/>
              <w:rPr>
                <w:rFonts w:ascii="Times New Roman" w:hAnsi="Times New Roman" w:cs="Times New Roman"/>
                <w:sz w:val="28"/>
                <w:szCs w:val="28"/>
                <w:lang w:val="en-US"/>
              </w:rPr>
            </w:pPr>
            <w:r w:rsidRPr="00F547B9">
              <w:rPr>
                <w:rFonts w:ascii="Times New Roman" w:hAnsi="Times New Roman" w:cs="Times New Roman"/>
                <w:sz w:val="28"/>
                <w:szCs w:val="28"/>
              </w:rPr>
              <w:t>0,</w:t>
            </w:r>
            <w:r w:rsidRPr="00F547B9">
              <w:rPr>
                <w:rFonts w:ascii="Times New Roman" w:hAnsi="Times New Roman" w:cs="Times New Roman"/>
                <w:sz w:val="28"/>
                <w:szCs w:val="28"/>
                <w:lang w:val="en-US"/>
              </w:rPr>
              <w:t>38</w:t>
            </w:r>
          </w:p>
        </w:tc>
      </w:tr>
      <w:tr w:rsidR="00ED6E27" w:rsidRPr="00F547B9" w:rsidTr="00DD45BD">
        <w:trPr>
          <w:jc w:val="center"/>
        </w:trPr>
        <w:tc>
          <w:tcPr>
            <w:tcW w:w="1617" w:type="dxa"/>
            <w:vAlign w:val="center"/>
          </w:tcPr>
          <w:p w:rsidR="00ED6E27" w:rsidRPr="00F547B9" w:rsidRDefault="00ED6E27" w:rsidP="00DD45BD">
            <w:pPr>
              <w:pStyle w:val="31"/>
              <w:suppressAutoHyphens/>
              <w:spacing w:after="0" w:line="240" w:lineRule="auto"/>
              <w:rPr>
                <w:rFonts w:ascii="Times New Roman" w:hAnsi="Times New Roman" w:cs="Times New Roman"/>
                <w:sz w:val="28"/>
                <w:szCs w:val="28"/>
              </w:rPr>
            </w:pPr>
            <w:r w:rsidRPr="00F547B9">
              <w:rPr>
                <w:rFonts w:ascii="Times New Roman" w:hAnsi="Times New Roman" w:cs="Times New Roman"/>
                <w:sz w:val="28"/>
                <w:szCs w:val="28"/>
              </w:rPr>
              <w:t>Шина ДГ</w:t>
            </w:r>
          </w:p>
        </w:tc>
        <w:tc>
          <w:tcPr>
            <w:tcW w:w="1496" w:type="dxa"/>
            <w:vAlign w:val="center"/>
          </w:tcPr>
          <w:p w:rsidR="00ED6E27" w:rsidRPr="00F547B9" w:rsidRDefault="00ED6E27" w:rsidP="00DD45BD">
            <w:pPr>
              <w:pStyle w:val="31"/>
              <w:suppressAutoHyphens/>
              <w:spacing w:after="0" w:line="240" w:lineRule="auto"/>
              <w:jc w:val="center"/>
              <w:rPr>
                <w:rFonts w:ascii="Times New Roman" w:hAnsi="Times New Roman" w:cs="Times New Roman"/>
                <w:sz w:val="28"/>
                <w:szCs w:val="28"/>
                <w:lang w:val="en-US"/>
              </w:rPr>
            </w:pPr>
            <w:r w:rsidRPr="00F547B9">
              <w:rPr>
                <w:rFonts w:ascii="Times New Roman" w:hAnsi="Times New Roman" w:cs="Times New Roman"/>
                <w:sz w:val="28"/>
                <w:szCs w:val="28"/>
                <w:lang w:val="en-US"/>
              </w:rPr>
              <w:t>360</w:t>
            </w:r>
          </w:p>
        </w:tc>
        <w:tc>
          <w:tcPr>
            <w:tcW w:w="1197" w:type="dxa"/>
            <w:vAlign w:val="center"/>
          </w:tcPr>
          <w:p w:rsidR="00ED6E27" w:rsidRPr="00F547B9" w:rsidRDefault="00ED6E27" w:rsidP="00DD45BD">
            <w:pPr>
              <w:pStyle w:val="31"/>
              <w:suppressAutoHyphens/>
              <w:spacing w:after="0" w:line="240" w:lineRule="auto"/>
              <w:jc w:val="center"/>
              <w:rPr>
                <w:rFonts w:ascii="Times New Roman" w:hAnsi="Times New Roman" w:cs="Times New Roman"/>
                <w:sz w:val="28"/>
                <w:szCs w:val="28"/>
              </w:rPr>
            </w:pPr>
            <w:r w:rsidRPr="00F547B9">
              <w:rPr>
                <w:rFonts w:ascii="Times New Roman" w:hAnsi="Times New Roman" w:cs="Times New Roman"/>
                <w:sz w:val="28"/>
                <w:szCs w:val="28"/>
              </w:rPr>
              <w:t>АМ8-М</w:t>
            </w:r>
          </w:p>
        </w:tc>
        <w:tc>
          <w:tcPr>
            <w:tcW w:w="783" w:type="dxa"/>
            <w:vAlign w:val="center"/>
          </w:tcPr>
          <w:p w:rsidR="00ED6E27" w:rsidRPr="00F547B9" w:rsidRDefault="00ED6E27" w:rsidP="00DD45BD">
            <w:pPr>
              <w:pStyle w:val="31"/>
              <w:suppressAutoHyphens/>
              <w:spacing w:after="0" w:line="240" w:lineRule="auto"/>
              <w:jc w:val="center"/>
              <w:rPr>
                <w:rFonts w:ascii="Times New Roman" w:hAnsi="Times New Roman" w:cs="Times New Roman"/>
                <w:sz w:val="28"/>
                <w:szCs w:val="28"/>
                <w:lang w:val="en-US"/>
              </w:rPr>
            </w:pPr>
            <w:r w:rsidRPr="00F547B9">
              <w:rPr>
                <w:rFonts w:ascii="Times New Roman" w:hAnsi="Times New Roman" w:cs="Times New Roman"/>
                <w:sz w:val="28"/>
                <w:szCs w:val="28"/>
                <w:lang w:val="en-US"/>
              </w:rPr>
              <w:t>800</w:t>
            </w:r>
          </w:p>
        </w:tc>
        <w:tc>
          <w:tcPr>
            <w:tcW w:w="784" w:type="dxa"/>
            <w:vAlign w:val="center"/>
          </w:tcPr>
          <w:p w:rsidR="00ED6E27" w:rsidRPr="00F547B9" w:rsidRDefault="00ED6E27" w:rsidP="00DD45BD">
            <w:pPr>
              <w:pStyle w:val="31"/>
              <w:suppressAutoHyphens/>
              <w:spacing w:after="0" w:line="240" w:lineRule="auto"/>
              <w:jc w:val="center"/>
              <w:rPr>
                <w:rFonts w:ascii="Times New Roman" w:hAnsi="Times New Roman" w:cs="Times New Roman"/>
                <w:sz w:val="28"/>
                <w:szCs w:val="28"/>
                <w:lang w:val="en-US"/>
              </w:rPr>
            </w:pPr>
            <w:r w:rsidRPr="00F547B9">
              <w:rPr>
                <w:rFonts w:ascii="Times New Roman" w:hAnsi="Times New Roman" w:cs="Times New Roman"/>
                <w:sz w:val="28"/>
                <w:szCs w:val="28"/>
                <w:lang w:val="en-US"/>
              </w:rPr>
              <w:t>500</w:t>
            </w:r>
          </w:p>
        </w:tc>
        <w:tc>
          <w:tcPr>
            <w:tcW w:w="1624" w:type="dxa"/>
            <w:vAlign w:val="center"/>
          </w:tcPr>
          <w:p w:rsidR="00ED6E27" w:rsidRPr="00F547B9" w:rsidRDefault="00ED6E27" w:rsidP="00DD45BD">
            <w:pPr>
              <w:pStyle w:val="31"/>
              <w:suppressAutoHyphens/>
              <w:spacing w:after="0" w:line="240" w:lineRule="auto"/>
              <w:jc w:val="center"/>
              <w:rPr>
                <w:rFonts w:ascii="Times New Roman" w:hAnsi="Times New Roman" w:cs="Times New Roman"/>
                <w:sz w:val="28"/>
                <w:szCs w:val="28"/>
                <w:lang w:val="en-US"/>
              </w:rPr>
            </w:pPr>
            <w:r w:rsidRPr="00F547B9">
              <w:rPr>
                <w:rFonts w:ascii="Times New Roman" w:hAnsi="Times New Roman" w:cs="Times New Roman"/>
                <w:sz w:val="28"/>
                <w:szCs w:val="28"/>
                <w:lang w:val="en-US"/>
              </w:rPr>
              <w:t>70</w:t>
            </w:r>
          </w:p>
        </w:tc>
        <w:tc>
          <w:tcPr>
            <w:tcW w:w="849" w:type="dxa"/>
            <w:vAlign w:val="center"/>
          </w:tcPr>
          <w:p w:rsidR="00ED6E27" w:rsidRPr="00F547B9" w:rsidRDefault="00ED6E27" w:rsidP="00DD45BD">
            <w:pPr>
              <w:pStyle w:val="31"/>
              <w:suppressAutoHyphens/>
              <w:spacing w:after="0" w:line="240" w:lineRule="auto"/>
              <w:jc w:val="center"/>
              <w:rPr>
                <w:rFonts w:ascii="Times New Roman" w:hAnsi="Times New Roman" w:cs="Times New Roman"/>
                <w:sz w:val="28"/>
                <w:szCs w:val="28"/>
                <w:lang w:val="en-US"/>
              </w:rPr>
            </w:pPr>
            <w:r w:rsidRPr="00F547B9">
              <w:rPr>
                <w:rFonts w:ascii="Times New Roman" w:hAnsi="Times New Roman" w:cs="Times New Roman"/>
                <w:sz w:val="28"/>
                <w:szCs w:val="28"/>
                <w:lang w:val="en-US"/>
              </w:rPr>
              <w:t>580</w:t>
            </w:r>
          </w:p>
        </w:tc>
        <w:tc>
          <w:tcPr>
            <w:tcW w:w="797" w:type="dxa"/>
            <w:vAlign w:val="center"/>
          </w:tcPr>
          <w:p w:rsidR="00ED6E27" w:rsidRPr="00F547B9" w:rsidRDefault="00ED6E27" w:rsidP="00DD45BD">
            <w:pPr>
              <w:pStyle w:val="31"/>
              <w:suppressAutoHyphens/>
              <w:spacing w:after="0" w:line="240" w:lineRule="auto"/>
              <w:jc w:val="center"/>
              <w:rPr>
                <w:rFonts w:ascii="Times New Roman" w:hAnsi="Times New Roman" w:cs="Times New Roman"/>
                <w:sz w:val="28"/>
                <w:szCs w:val="28"/>
                <w:lang w:val="en-US"/>
              </w:rPr>
            </w:pPr>
            <w:r w:rsidRPr="00F547B9">
              <w:rPr>
                <w:rFonts w:ascii="Times New Roman" w:hAnsi="Times New Roman" w:cs="Times New Roman"/>
                <w:sz w:val="28"/>
                <w:szCs w:val="28"/>
                <w:lang w:val="en-US"/>
              </w:rPr>
              <w:t>0,63</w:t>
            </w:r>
          </w:p>
        </w:tc>
      </w:tr>
      <w:tr w:rsidR="00ED6E27" w:rsidRPr="00F547B9" w:rsidTr="00DD45BD">
        <w:trPr>
          <w:jc w:val="center"/>
        </w:trPr>
        <w:tc>
          <w:tcPr>
            <w:tcW w:w="1617" w:type="dxa"/>
            <w:vAlign w:val="center"/>
          </w:tcPr>
          <w:p w:rsidR="00ED6E27" w:rsidRPr="00F547B9" w:rsidRDefault="00ED6E27" w:rsidP="00DD45BD">
            <w:pPr>
              <w:pStyle w:val="31"/>
              <w:suppressAutoHyphens/>
              <w:spacing w:after="0" w:line="240" w:lineRule="auto"/>
              <w:rPr>
                <w:rFonts w:ascii="Times New Roman" w:hAnsi="Times New Roman" w:cs="Times New Roman"/>
                <w:sz w:val="28"/>
                <w:szCs w:val="28"/>
              </w:rPr>
            </w:pPr>
            <w:r w:rsidRPr="00F547B9">
              <w:rPr>
                <w:rFonts w:ascii="Times New Roman" w:hAnsi="Times New Roman" w:cs="Times New Roman"/>
                <w:sz w:val="28"/>
                <w:szCs w:val="28"/>
              </w:rPr>
              <w:t>Шина АДГ</w:t>
            </w:r>
          </w:p>
        </w:tc>
        <w:tc>
          <w:tcPr>
            <w:tcW w:w="1496" w:type="dxa"/>
            <w:vAlign w:val="center"/>
          </w:tcPr>
          <w:p w:rsidR="00ED6E27" w:rsidRPr="00F547B9" w:rsidRDefault="00ED6E27" w:rsidP="00DD45BD">
            <w:pPr>
              <w:pStyle w:val="31"/>
              <w:suppressAutoHyphens/>
              <w:spacing w:after="0" w:line="240" w:lineRule="auto"/>
              <w:jc w:val="center"/>
              <w:rPr>
                <w:rFonts w:ascii="Times New Roman" w:hAnsi="Times New Roman" w:cs="Times New Roman"/>
                <w:sz w:val="28"/>
                <w:szCs w:val="28"/>
                <w:lang w:val="en-US"/>
              </w:rPr>
            </w:pPr>
            <w:r w:rsidRPr="00F547B9">
              <w:rPr>
                <w:rFonts w:ascii="Times New Roman" w:hAnsi="Times New Roman" w:cs="Times New Roman"/>
                <w:sz w:val="28"/>
                <w:szCs w:val="28"/>
                <w:lang w:val="en-US"/>
              </w:rPr>
              <w:t>135</w:t>
            </w:r>
          </w:p>
        </w:tc>
        <w:tc>
          <w:tcPr>
            <w:tcW w:w="1197" w:type="dxa"/>
            <w:vAlign w:val="center"/>
          </w:tcPr>
          <w:p w:rsidR="00ED6E27" w:rsidRPr="00F547B9" w:rsidRDefault="00ED6E27" w:rsidP="00DD45BD">
            <w:pPr>
              <w:pStyle w:val="31"/>
              <w:suppressAutoHyphens/>
              <w:spacing w:after="0" w:line="240" w:lineRule="auto"/>
              <w:jc w:val="center"/>
              <w:rPr>
                <w:rFonts w:ascii="Times New Roman" w:hAnsi="Times New Roman" w:cs="Times New Roman"/>
                <w:sz w:val="28"/>
                <w:szCs w:val="28"/>
              </w:rPr>
            </w:pPr>
            <w:r w:rsidRPr="00F547B9">
              <w:rPr>
                <w:rFonts w:ascii="Times New Roman" w:hAnsi="Times New Roman" w:cs="Times New Roman"/>
                <w:sz w:val="28"/>
                <w:szCs w:val="28"/>
              </w:rPr>
              <w:t>АМ8-М</w:t>
            </w:r>
          </w:p>
        </w:tc>
        <w:tc>
          <w:tcPr>
            <w:tcW w:w="783" w:type="dxa"/>
            <w:vAlign w:val="center"/>
          </w:tcPr>
          <w:p w:rsidR="00ED6E27" w:rsidRPr="00F547B9" w:rsidRDefault="00ED6E27" w:rsidP="00DD45BD">
            <w:pPr>
              <w:pStyle w:val="31"/>
              <w:suppressAutoHyphens/>
              <w:spacing w:after="0" w:line="240" w:lineRule="auto"/>
              <w:jc w:val="center"/>
              <w:rPr>
                <w:rFonts w:ascii="Times New Roman" w:hAnsi="Times New Roman" w:cs="Times New Roman"/>
                <w:sz w:val="28"/>
                <w:szCs w:val="28"/>
              </w:rPr>
            </w:pPr>
            <w:r w:rsidRPr="00F547B9">
              <w:rPr>
                <w:rFonts w:ascii="Times New Roman" w:hAnsi="Times New Roman" w:cs="Times New Roman"/>
                <w:sz w:val="28"/>
                <w:szCs w:val="28"/>
              </w:rPr>
              <w:t>800</w:t>
            </w:r>
          </w:p>
        </w:tc>
        <w:tc>
          <w:tcPr>
            <w:tcW w:w="784" w:type="dxa"/>
            <w:vAlign w:val="center"/>
          </w:tcPr>
          <w:p w:rsidR="00ED6E27" w:rsidRPr="00F547B9" w:rsidRDefault="00ED6E27" w:rsidP="00DD45BD">
            <w:pPr>
              <w:pStyle w:val="31"/>
              <w:suppressAutoHyphens/>
              <w:spacing w:after="0" w:line="240" w:lineRule="auto"/>
              <w:jc w:val="center"/>
              <w:rPr>
                <w:rFonts w:ascii="Times New Roman" w:hAnsi="Times New Roman" w:cs="Times New Roman"/>
                <w:sz w:val="28"/>
                <w:szCs w:val="28"/>
                <w:lang w:val="en-US"/>
              </w:rPr>
            </w:pPr>
            <w:r w:rsidRPr="00F547B9">
              <w:rPr>
                <w:rFonts w:ascii="Times New Roman" w:hAnsi="Times New Roman" w:cs="Times New Roman"/>
                <w:sz w:val="28"/>
                <w:szCs w:val="28"/>
              </w:rPr>
              <w:t>260</w:t>
            </w:r>
          </w:p>
        </w:tc>
        <w:tc>
          <w:tcPr>
            <w:tcW w:w="1624" w:type="dxa"/>
            <w:vAlign w:val="center"/>
          </w:tcPr>
          <w:p w:rsidR="00ED6E27" w:rsidRPr="00F547B9" w:rsidRDefault="00ED6E27" w:rsidP="00DD45BD">
            <w:pPr>
              <w:pStyle w:val="31"/>
              <w:suppressAutoHyphens/>
              <w:spacing w:after="0" w:line="240" w:lineRule="auto"/>
              <w:jc w:val="center"/>
              <w:rPr>
                <w:rFonts w:ascii="Times New Roman" w:hAnsi="Times New Roman" w:cs="Times New Roman"/>
                <w:sz w:val="28"/>
                <w:szCs w:val="28"/>
              </w:rPr>
            </w:pPr>
            <w:r w:rsidRPr="00F547B9">
              <w:rPr>
                <w:rFonts w:ascii="Times New Roman" w:hAnsi="Times New Roman" w:cs="Times New Roman"/>
                <w:sz w:val="28"/>
                <w:szCs w:val="28"/>
              </w:rPr>
              <w:t>55</w:t>
            </w:r>
          </w:p>
        </w:tc>
        <w:tc>
          <w:tcPr>
            <w:tcW w:w="849" w:type="dxa"/>
            <w:vAlign w:val="center"/>
          </w:tcPr>
          <w:p w:rsidR="00ED6E27" w:rsidRPr="00F547B9" w:rsidRDefault="00ED6E27" w:rsidP="00DD45BD">
            <w:pPr>
              <w:pStyle w:val="31"/>
              <w:suppressAutoHyphens/>
              <w:spacing w:after="0" w:line="240" w:lineRule="auto"/>
              <w:jc w:val="center"/>
              <w:rPr>
                <w:rFonts w:ascii="Times New Roman" w:hAnsi="Times New Roman" w:cs="Times New Roman"/>
                <w:sz w:val="28"/>
                <w:szCs w:val="28"/>
              </w:rPr>
            </w:pPr>
            <w:r w:rsidRPr="00F547B9">
              <w:rPr>
                <w:rFonts w:ascii="Times New Roman" w:hAnsi="Times New Roman" w:cs="Times New Roman"/>
                <w:sz w:val="28"/>
                <w:szCs w:val="28"/>
              </w:rPr>
              <w:t>170</w:t>
            </w:r>
          </w:p>
        </w:tc>
        <w:tc>
          <w:tcPr>
            <w:tcW w:w="797" w:type="dxa"/>
            <w:vAlign w:val="center"/>
          </w:tcPr>
          <w:p w:rsidR="00ED6E27" w:rsidRPr="00F547B9" w:rsidRDefault="00ED6E27" w:rsidP="00DD45BD">
            <w:pPr>
              <w:pStyle w:val="31"/>
              <w:suppressAutoHyphens/>
              <w:spacing w:after="0" w:line="240" w:lineRule="auto"/>
              <w:jc w:val="center"/>
              <w:rPr>
                <w:rFonts w:ascii="Times New Roman" w:hAnsi="Times New Roman" w:cs="Times New Roman"/>
                <w:sz w:val="28"/>
                <w:szCs w:val="28"/>
              </w:rPr>
            </w:pPr>
            <w:r w:rsidRPr="00F547B9">
              <w:rPr>
                <w:rFonts w:ascii="Times New Roman" w:hAnsi="Times New Roman" w:cs="Times New Roman"/>
                <w:sz w:val="28"/>
                <w:szCs w:val="28"/>
              </w:rPr>
              <w:t>0,63</w:t>
            </w:r>
          </w:p>
        </w:tc>
      </w:tr>
      <w:tr w:rsidR="00ED6E27" w:rsidRPr="00F547B9" w:rsidTr="00DD45BD">
        <w:trPr>
          <w:jc w:val="center"/>
        </w:trPr>
        <w:tc>
          <w:tcPr>
            <w:tcW w:w="1617" w:type="dxa"/>
            <w:vAlign w:val="center"/>
          </w:tcPr>
          <w:p w:rsidR="00ED6E27" w:rsidRPr="00F547B9" w:rsidRDefault="00ED6E27" w:rsidP="00DD45BD">
            <w:pPr>
              <w:pStyle w:val="31"/>
              <w:suppressAutoHyphens/>
              <w:spacing w:after="0" w:line="240" w:lineRule="auto"/>
              <w:rPr>
                <w:rFonts w:ascii="Times New Roman" w:hAnsi="Times New Roman" w:cs="Times New Roman"/>
                <w:sz w:val="28"/>
                <w:szCs w:val="28"/>
              </w:rPr>
            </w:pPr>
            <w:r w:rsidRPr="00F547B9">
              <w:rPr>
                <w:rFonts w:ascii="Times New Roman" w:hAnsi="Times New Roman" w:cs="Times New Roman"/>
                <w:sz w:val="28"/>
                <w:szCs w:val="28"/>
              </w:rPr>
              <w:t>Кабель ЭД</w:t>
            </w:r>
          </w:p>
        </w:tc>
        <w:tc>
          <w:tcPr>
            <w:tcW w:w="1496" w:type="dxa"/>
            <w:vAlign w:val="center"/>
          </w:tcPr>
          <w:p w:rsidR="00ED6E27" w:rsidRPr="00F547B9" w:rsidRDefault="00ED6E27" w:rsidP="00DD45BD">
            <w:pPr>
              <w:pStyle w:val="31"/>
              <w:suppressAutoHyphens/>
              <w:spacing w:after="0" w:line="240" w:lineRule="auto"/>
              <w:jc w:val="center"/>
              <w:rPr>
                <w:rStyle w:val="af1"/>
                <w:rFonts w:ascii="Times New Roman" w:hAnsi="Times New Roman"/>
                <w:i w:val="0"/>
                <w:sz w:val="28"/>
                <w:szCs w:val="28"/>
                <w:lang w:val="en-US"/>
              </w:rPr>
            </w:pPr>
            <w:r w:rsidRPr="00F547B9">
              <w:rPr>
                <w:rFonts w:ascii="Times New Roman" w:hAnsi="Times New Roman" w:cs="Times New Roman"/>
                <w:sz w:val="28"/>
                <w:szCs w:val="28"/>
                <w:lang w:val="en-US"/>
              </w:rPr>
              <w:t>114</w:t>
            </w:r>
          </w:p>
        </w:tc>
        <w:tc>
          <w:tcPr>
            <w:tcW w:w="1197" w:type="dxa"/>
            <w:vAlign w:val="center"/>
          </w:tcPr>
          <w:p w:rsidR="00ED6E27" w:rsidRPr="00F547B9" w:rsidRDefault="00ED6E27" w:rsidP="00DD45BD">
            <w:pPr>
              <w:pStyle w:val="31"/>
              <w:suppressAutoHyphens/>
              <w:spacing w:after="0" w:line="240" w:lineRule="auto"/>
              <w:jc w:val="center"/>
              <w:rPr>
                <w:rFonts w:ascii="Times New Roman" w:hAnsi="Times New Roman" w:cs="Times New Roman"/>
                <w:sz w:val="28"/>
                <w:szCs w:val="28"/>
              </w:rPr>
            </w:pPr>
            <w:r w:rsidRPr="00F547B9">
              <w:rPr>
                <w:rFonts w:ascii="Times New Roman" w:hAnsi="Times New Roman" w:cs="Times New Roman"/>
                <w:sz w:val="28"/>
                <w:szCs w:val="28"/>
              </w:rPr>
              <w:t>АМ8-М</w:t>
            </w:r>
          </w:p>
        </w:tc>
        <w:tc>
          <w:tcPr>
            <w:tcW w:w="783" w:type="dxa"/>
            <w:vAlign w:val="center"/>
          </w:tcPr>
          <w:p w:rsidR="00ED6E27" w:rsidRPr="00F547B9" w:rsidRDefault="00ED6E27" w:rsidP="00DD45BD">
            <w:pPr>
              <w:pStyle w:val="31"/>
              <w:suppressAutoHyphens/>
              <w:spacing w:after="0" w:line="240" w:lineRule="auto"/>
              <w:jc w:val="center"/>
              <w:rPr>
                <w:rFonts w:ascii="Times New Roman" w:hAnsi="Times New Roman" w:cs="Times New Roman"/>
                <w:sz w:val="28"/>
                <w:szCs w:val="28"/>
              </w:rPr>
            </w:pPr>
            <w:r w:rsidRPr="00F547B9">
              <w:rPr>
                <w:rFonts w:ascii="Times New Roman" w:hAnsi="Times New Roman" w:cs="Times New Roman"/>
                <w:sz w:val="28"/>
                <w:szCs w:val="28"/>
              </w:rPr>
              <w:t>800</w:t>
            </w:r>
          </w:p>
        </w:tc>
        <w:tc>
          <w:tcPr>
            <w:tcW w:w="784" w:type="dxa"/>
            <w:vAlign w:val="center"/>
          </w:tcPr>
          <w:p w:rsidR="00ED6E27" w:rsidRPr="00F547B9" w:rsidRDefault="00ED6E27" w:rsidP="00DD45BD">
            <w:pPr>
              <w:pStyle w:val="31"/>
              <w:suppressAutoHyphens/>
              <w:spacing w:after="0" w:line="240" w:lineRule="auto"/>
              <w:jc w:val="center"/>
              <w:rPr>
                <w:rFonts w:ascii="Times New Roman" w:hAnsi="Times New Roman" w:cs="Times New Roman"/>
                <w:sz w:val="28"/>
                <w:szCs w:val="28"/>
                <w:lang w:val="en-US"/>
              </w:rPr>
            </w:pPr>
            <w:r w:rsidRPr="00F547B9">
              <w:rPr>
                <w:rFonts w:ascii="Times New Roman" w:hAnsi="Times New Roman" w:cs="Times New Roman"/>
                <w:sz w:val="28"/>
                <w:szCs w:val="28"/>
                <w:lang w:val="en-US"/>
              </w:rPr>
              <w:t>130</w:t>
            </w:r>
          </w:p>
        </w:tc>
        <w:tc>
          <w:tcPr>
            <w:tcW w:w="1624" w:type="dxa"/>
            <w:vAlign w:val="center"/>
          </w:tcPr>
          <w:p w:rsidR="00ED6E27" w:rsidRPr="00F547B9" w:rsidRDefault="00ED6E27" w:rsidP="00DD45BD">
            <w:pPr>
              <w:pStyle w:val="31"/>
              <w:suppressAutoHyphens/>
              <w:spacing w:after="0" w:line="240" w:lineRule="auto"/>
              <w:jc w:val="center"/>
              <w:rPr>
                <w:rFonts w:ascii="Times New Roman" w:hAnsi="Times New Roman" w:cs="Times New Roman"/>
                <w:sz w:val="28"/>
                <w:szCs w:val="28"/>
                <w:lang w:val="en-US"/>
              </w:rPr>
            </w:pPr>
            <w:r w:rsidRPr="00F547B9">
              <w:rPr>
                <w:rFonts w:ascii="Times New Roman" w:hAnsi="Times New Roman" w:cs="Times New Roman"/>
                <w:sz w:val="28"/>
                <w:szCs w:val="28"/>
                <w:lang w:val="en-US"/>
              </w:rPr>
              <w:t>30</w:t>
            </w:r>
          </w:p>
        </w:tc>
        <w:tc>
          <w:tcPr>
            <w:tcW w:w="849" w:type="dxa"/>
            <w:vAlign w:val="center"/>
          </w:tcPr>
          <w:p w:rsidR="00ED6E27" w:rsidRPr="00F547B9" w:rsidRDefault="00ED6E27" w:rsidP="00DD45BD">
            <w:pPr>
              <w:pStyle w:val="31"/>
              <w:suppressAutoHyphens/>
              <w:spacing w:after="0" w:line="240" w:lineRule="auto"/>
              <w:jc w:val="center"/>
              <w:rPr>
                <w:rFonts w:ascii="Times New Roman" w:hAnsi="Times New Roman" w:cs="Times New Roman"/>
                <w:sz w:val="28"/>
                <w:szCs w:val="28"/>
              </w:rPr>
            </w:pPr>
            <w:r w:rsidRPr="00F547B9">
              <w:rPr>
                <w:rFonts w:ascii="Times New Roman" w:hAnsi="Times New Roman" w:cs="Times New Roman"/>
                <w:sz w:val="28"/>
                <w:szCs w:val="28"/>
                <w:lang w:val="en-US"/>
              </w:rPr>
              <w:t>51</w:t>
            </w:r>
          </w:p>
        </w:tc>
        <w:tc>
          <w:tcPr>
            <w:tcW w:w="797" w:type="dxa"/>
            <w:vAlign w:val="center"/>
          </w:tcPr>
          <w:p w:rsidR="00ED6E27" w:rsidRPr="00F547B9" w:rsidRDefault="00ED6E27" w:rsidP="00DD45BD">
            <w:pPr>
              <w:pStyle w:val="31"/>
              <w:suppressAutoHyphens/>
              <w:spacing w:after="0" w:line="240" w:lineRule="auto"/>
              <w:jc w:val="center"/>
              <w:rPr>
                <w:rFonts w:ascii="Times New Roman" w:hAnsi="Times New Roman" w:cs="Times New Roman"/>
                <w:sz w:val="28"/>
                <w:szCs w:val="28"/>
              </w:rPr>
            </w:pPr>
            <w:r w:rsidRPr="00F547B9">
              <w:rPr>
                <w:rFonts w:ascii="Times New Roman" w:hAnsi="Times New Roman" w:cs="Times New Roman"/>
                <w:sz w:val="28"/>
                <w:szCs w:val="28"/>
              </w:rPr>
              <w:t>0,</w:t>
            </w:r>
            <w:r w:rsidRPr="00F547B9">
              <w:rPr>
                <w:rFonts w:ascii="Times New Roman" w:hAnsi="Times New Roman" w:cs="Times New Roman"/>
                <w:sz w:val="28"/>
                <w:szCs w:val="28"/>
                <w:lang w:val="en-US"/>
              </w:rPr>
              <w:t>1</w:t>
            </w:r>
            <w:r w:rsidRPr="00F547B9">
              <w:rPr>
                <w:rFonts w:ascii="Times New Roman" w:hAnsi="Times New Roman" w:cs="Times New Roman"/>
                <w:sz w:val="28"/>
                <w:szCs w:val="28"/>
              </w:rPr>
              <w:t>8</w:t>
            </w:r>
          </w:p>
        </w:tc>
      </w:tr>
    </w:tbl>
    <w:p w:rsidR="00ED6E27" w:rsidRPr="00F547B9" w:rsidRDefault="00ED6E27" w:rsidP="00ED6E27">
      <w:pPr>
        <w:pStyle w:val="31"/>
        <w:spacing w:after="0" w:line="240" w:lineRule="auto"/>
        <w:jc w:val="both"/>
        <w:rPr>
          <w:rFonts w:ascii="Times New Roman" w:hAnsi="Times New Roman" w:cs="Times New Roman"/>
          <w:sz w:val="28"/>
          <w:szCs w:val="28"/>
          <w:highlight w:val="darkBlue"/>
        </w:rPr>
      </w:pPr>
    </w:p>
    <w:p w:rsidR="00DD45BD" w:rsidRPr="00F547B9" w:rsidRDefault="00DD45BD" w:rsidP="00ED6E27">
      <w:pPr>
        <w:pStyle w:val="31"/>
        <w:spacing w:after="0" w:line="240" w:lineRule="auto"/>
        <w:jc w:val="both"/>
        <w:rPr>
          <w:rFonts w:ascii="Times New Roman" w:hAnsi="Times New Roman" w:cs="Times New Roman"/>
          <w:sz w:val="28"/>
          <w:szCs w:val="28"/>
          <w:highlight w:val="darkBlue"/>
        </w:rPr>
      </w:pPr>
    </w:p>
    <w:p w:rsidR="00DD45BD" w:rsidRPr="00F547B9" w:rsidRDefault="00DD45BD" w:rsidP="00ED6E27">
      <w:pPr>
        <w:pStyle w:val="31"/>
        <w:spacing w:after="0" w:line="240" w:lineRule="auto"/>
        <w:jc w:val="both"/>
        <w:rPr>
          <w:rFonts w:ascii="Times New Roman" w:hAnsi="Times New Roman" w:cs="Times New Roman"/>
          <w:sz w:val="28"/>
          <w:szCs w:val="28"/>
          <w:highlight w:val="darkBlue"/>
        </w:rPr>
      </w:pPr>
    </w:p>
    <w:p w:rsidR="00DD45BD" w:rsidRPr="00F547B9" w:rsidRDefault="00DD45BD" w:rsidP="00ED6E27">
      <w:pPr>
        <w:pStyle w:val="31"/>
        <w:spacing w:after="0" w:line="240" w:lineRule="auto"/>
        <w:jc w:val="both"/>
        <w:rPr>
          <w:rFonts w:ascii="Times New Roman" w:hAnsi="Times New Roman" w:cs="Times New Roman"/>
          <w:sz w:val="28"/>
          <w:szCs w:val="28"/>
          <w:highlight w:val="darkBlue"/>
        </w:rPr>
      </w:pPr>
    </w:p>
    <w:p w:rsidR="00DD45BD" w:rsidRPr="00F547B9" w:rsidRDefault="00DD45BD" w:rsidP="00ED6E27">
      <w:pPr>
        <w:pStyle w:val="31"/>
        <w:spacing w:after="0" w:line="240" w:lineRule="auto"/>
        <w:jc w:val="both"/>
        <w:rPr>
          <w:rFonts w:ascii="Times New Roman" w:hAnsi="Times New Roman" w:cs="Times New Roman"/>
          <w:sz w:val="28"/>
          <w:szCs w:val="28"/>
          <w:highlight w:val="darkBlue"/>
        </w:rPr>
      </w:pPr>
    </w:p>
    <w:p w:rsidR="00DD45BD" w:rsidRPr="00F547B9" w:rsidRDefault="00DD45BD" w:rsidP="00ED6E27">
      <w:pPr>
        <w:pStyle w:val="31"/>
        <w:spacing w:after="0" w:line="240" w:lineRule="auto"/>
        <w:jc w:val="both"/>
        <w:rPr>
          <w:rFonts w:ascii="Times New Roman" w:hAnsi="Times New Roman" w:cs="Times New Roman"/>
          <w:sz w:val="28"/>
          <w:szCs w:val="28"/>
          <w:highlight w:val="darkBlue"/>
        </w:rPr>
      </w:pPr>
    </w:p>
    <w:p w:rsidR="00E5202E" w:rsidRPr="00F547B9" w:rsidRDefault="00F57B5D" w:rsidP="00FA0003">
      <w:pPr>
        <w:pStyle w:val="11"/>
        <w:widowControl w:val="0"/>
      </w:pPr>
      <w:bookmarkStart w:id="58" w:name="_Toc250793290"/>
      <w:bookmarkStart w:id="59" w:name="_Toc417244685"/>
      <w:bookmarkEnd w:id="50"/>
      <w:bookmarkEnd w:id="51"/>
      <w:bookmarkEnd w:id="52"/>
      <w:r>
        <w:lastRenderedPageBreak/>
        <w:t>5</w:t>
      </w:r>
      <w:r w:rsidR="00E5202E" w:rsidRPr="00F547B9">
        <w:t xml:space="preserve">. </w:t>
      </w:r>
      <w:bookmarkStart w:id="60" w:name="_Toc483831035"/>
      <w:bookmarkStart w:id="61" w:name="_Toc501111896"/>
      <w:bookmarkStart w:id="62" w:name="_Toc501111995"/>
      <w:bookmarkStart w:id="63" w:name="_Toc501112250"/>
      <w:r w:rsidR="00E5202E" w:rsidRPr="00F547B9">
        <w:t>Расчет переходных процессов</w:t>
      </w:r>
      <w:bookmarkEnd w:id="60"/>
      <w:bookmarkEnd w:id="61"/>
      <w:bookmarkEnd w:id="62"/>
      <w:bookmarkEnd w:id="63"/>
      <w:r w:rsidR="00E5202E" w:rsidRPr="00F547B9">
        <w:t xml:space="preserve"> в СЭЭС</w:t>
      </w:r>
      <w:bookmarkEnd w:id="58"/>
      <w:bookmarkEnd w:id="59"/>
    </w:p>
    <w:p w:rsidR="00E5202E" w:rsidRPr="00F547B9" w:rsidRDefault="00E5202E" w:rsidP="008B14FA">
      <w:pPr>
        <w:widowControl w:val="0"/>
        <w:spacing w:after="0" w:line="240" w:lineRule="auto"/>
        <w:jc w:val="center"/>
        <w:rPr>
          <w:rFonts w:ascii="Times New Roman" w:hAnsi="Times New Roman" w:cs="Times New Roman"/>
          <w:b/>
          <w:sz w:val="28"/>
          <w:szCs w:val="28"/>
        </w:rPr>
      </w:pPr>
    </w:p>
    <w:p w:rsidR="00E5202E" w:rsidRPr="00F547B9" w:rsidRDefault="00F57B5D" w:rsidP="00F547B9">
      <w:pPr>
        <w:pStyle w:val="23"/>
        <w:widowControl w:val="0"/>
        <w:ind w:firstLine="0"/>
        <w:jc w:val="center"/>
        <w:outlineLvl w:val="1"/>
        <w:rPr>
          <w:sz w:val="28"/>
          <w:szCs w:val="28"/>
        </w:rPr>
      </w:pPr>
      <w:bookmarkStart w:id="64" w:name="_Toc483831036"/>
      <w:bookmarkStart w:id="65" w:name="_Toc501111897"/>
      <w:bookmarkStart w:id="66" w:name="_Toc501111996"/>
      <w:bookmarkStart w:id="67" w:name="_Toc501112251"/>
      <w:bookmarkStart w:id="68" w:name="_Toc250793291"/>
      <w:bookmarkStart w:id="69" w:name="_Toc417244686"/>
      <w:r>
        <w:rPr>
          <w:sz w:val="28"/>
          <w:szCs w:val="28"/>
        </w:rPr>
        <w:t>5</w:t>
      </w:r>
      <w:r w:rsidR="00E5202E" w:rsidRPr="00F547B9">
        <w:rPr>
          <w:sz w:val="28"/>
          <w:szCs w:val="28"/>
        </w:rPr>
        <w:t>.1 Предварительные замечания</w:t>
      </w:r>
      <w:bookmarkEnd w:id="64"/>
      <w:bookmarkEnd w:id="65"/>
      <w:bookmarkEnd w:id="66"/>
      <w:bookmarkEnd w:id="67"/>
      <w:bookmarkEnd w:id="68"/>
      <w:bookmarkEnd w:id="69"/>
    </w:p>
    <w:p w:rsidR="00E5202E" w:rsidRPr="00F547B9" w:rsidRDefault="00E5202E" w:rsidP="00F82469">
      <w:pPr>
        <w:widowControl w:val="0"/>
        <w:spacing w:after="0" w:line="240" w:lineRule="auto"/>
        <w:ind w:firstLine="709"/>
        <w:jc w:val="both"/>
        <w:rPr>
          <w:rFonts w:ascii="Times New Roman" w:hAnsi="Times New Roman" w:cs="Times New Roman"/>
          <w:sz w:val="28"/>
          <w:szCs w:val="28"/>
        </w:rPr>
      </w:pPr>
    </w:p>
    <w:p w:rsidR="00E5202E" w:rsidRPr="00F547B9" w:rsidRDefault="00E5202E" w:rsidP="00F82469">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В электрических цепях различают установившиеся и неустановившиеся режимы работы. Первые характеризуются установившимися значениями тока и напряжения, то есть неизменными или периодически изменяющимися по определенному закону, а вторые – переходными, то есть значениями проявляющиеся только при переходе от одного установившегося режима к другому.</w:t>
      </w:r>
    </w:p>
    <w:p w:rsidR="00E5202E" w:rsidRPr="00F547B9" w:rsidRDefault="00E5202E" w:rsidP="00F82469">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xml:space="preserve">Неустановившиеся режимы наблюдаются при включении и отключении цепей (коммутация), коротких замыканиях, а так же при всяких изменениях параметров цепей, то есть это переход от одного энергетического состояния к другому. Такой переход всегда длится определенное время, так как изменение энергии магнитной и электрической, связанный с цепями всегда происходит с конечной скоростью. Длительность переходных процессов, как правило, составляет десятые или сотые доли секунды. </w:t>
      </w:r>
    </w:p>
    <w:p w:rsidR="00E5202E" w:rsidRPr="00F547B9" w:rsidRDefault="00E5202E" w:rsidP="00F82469">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Основной причиной КЗ является нарушение изоляции электрического оборудования. Значительная величина тока, текущего при КЗ через машины, аппараты, кабели, шины, оказывает на них сильное механическое и тепловое воздействие. Аппараты защиты, которые предназначены отключать КЗ, должны быть рассчитаны на ожидаемые токи КЗ по разрывной способности, в противном случае они могут оказаться разрушенными. Несвоевременное отключение КЗ может привести к пожару.</w:t>
      </w:r>
    </w:p>
    <w:p w:rsidR="00E5202E" w:rsidRPr="00F547B9" w:rsidRDefault="00E5202E" w:rsidP="00F82469">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Во избежание подобных фактов, аппараты, шины и кабели проверяют на динамическую и термическую устойчивость по ожидаемым токам КЗ.</w:t>
      </w:r>
    </w:p>
    <w:p w:rsidR="00E5202E" w:rsidRPr="00F547B9" w:rsidRDefault="00E5202E" w:rsidP="00F82469">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Вследствие снижения при КЗ напряжения, может произойти затормаживание асинхронных двигателей или срабатывание нулевой защиты, которая отключает двигатели от сети. Возможно нарушение параллельной работы генераторов.</w:t>
      </w:r>
    </w:p>
    <w:p w:rsidR="00E5202E" w:rsidRPr="00F547B9" w:rsidRDefault="00E5202E" w:rsidP="00F82469">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В СЭС переменного тока (трехфазных системах) можно рассматривать одно, двух, и трехфазное КЗ.</w:t>
      </w:r>
    </w:p>
    <w:p w:rsidR="00E5202E" w:rsidRPr="00F547B9" w:rsidRDefault="00E5202E" w:rsidP="00F82469">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xml:space="preserve">Однофазное КЗ может происходить в электроэнергетических системах с заземленной нулевой точкой (одна фаза соединена с корпусом судна). Поэтому случай такого замыкания является нехарактерным (нейтраль СГ не заземляют). Исключение составляют четырехпроводные СЭС с изолированным нулем. </w:t>
      </w:r>
    </w:p>
    <w:p w:rsidR="008B14FA" w:rsidRPr="00F547B9" w:rsidRDefault="008B14FA" w:rsidP="00F82469">
      <w:pPr>
        <w:pStyle w:val="31"/>
        <w:spacing w:after="0" w:line="240" w:lineRule="auto"/>
        <w:ind w:firstLine="709"/>
        <w:jc w:val="both"/>
        <w:rPr>
          <w:rFonts w:ascii="Times New Roman" w:hAnsi="Times New Roman" w:cs="Times New Roman"/>
          <w:sz w:val="28"/>
          <w:szCs w:val="28"/>
        </w:rPr>
      </w:pPr>
    </w:p>
    <w:p w:rsidR="008B14FA" w:rsidRPr="00F547B9" w:rsidRDefault="008B14FA" w:rsidP="008B14FA">
      <w:pPr>
        <w:pStyle w:val="31"/>
        <w:spacing w:after="0" w:line="240" w:lineRule="auto"/>
        <w:ind w:firstLine="709"/>
        <w:jc w:val="center"/>
        <w:rPr>
          <w:rFonts w:ascii="Times New Roman" w:hAnsi="Times New Roman" w:cs="Times New Roman"/>
          <w:b/>
          <w:sz w:val="28"/>
          <w:szCs w:val="28"/>
        </w:rPr>
      </w:pPr>
    </w:p>
    <w:p w:rsidR="008B14FA" w:rsidRPr="00F547B9" w:rsidRDefault="008B14FA" w:rsidP="008B14FA">
      <w:pPr>
        <w:pStyle w:val="31"/>
        <w:spacing w:after="0" w:line="240" w:lineRule="auto"/>
        <w:ind w:firstLine="709"/>
        <w:jc w:val="center"/>
        <w:rPr>
          <w:rFonts w:ascii="Times New Roman" w:hAnsi="Times New Roman" w:cs="Times New Roman"/>
          <w:b/>
          <w:sz w:val="28"/>
          <w:szCs w:val="28"/>
        </w:rPr>
      </w:pPr>
    </w:p>
    <w:p w:rsidR="008B14FA" w:rsidRPr="00F547B9" w:rsidRDefault="008B14FA" w:rsidP="008B14FA">
      <w:pPr>
        <w:pStyle w:val="31"/>
        <w:spacing w:after="0" w:line="240" w:lineRule="auto"/>
        <w:ind w:firstLine="709"/>
        <w:jc w:val="center"/>
        <w:rPr>
          <w:rFonts w:ascii="Times New Roman" w:hAnsi="Times New Roman" w:cs="Times New Roman"/>
          <w:b/>
          <w:sz w:val="28"/>
          <w:szCs w:val="28"/>
        </w:rPr>
      </w:pPr>
    </w:p>
    <w:p w:rsidR="008B14FA" w:rsidRPr="00F547B9" w:rsidRDefault="008B14FA" w:rsidP="008B14FA">
      <w:pPr>
        <w:pStyle w:val="31"/>
        <w:spacing w:after="0" w:line="240" w:lineRule="auto"/>
        <w:ind w:firstLine="709"/>
        <w:jc w:val="center"/>
        <w:rPr>
          <w:rFonts w:ascii="Times New Roman" w:hAnsi="Times New Roman" w:cs="Times New Roman"/>
          <w:b/>
          <w:sz w:val="28"/>
          <w:szCs w:val="28"/>
        </w:rPr>
      </w:pPr>
    </w:p>
    <w:p w:rsidR="008B14FA" w:rsidRPr="00F547B9" w:rsidRDefault="008B14FA" w:rsidP="008B14FA">
      <w:pPr>
        <w:pStyle w:val="31"/>
        <w:spacing w:after="0" w:line="240" w:lineRule="auto"/>
        <w:ind w:firstLine="709"/>
        <w:jc w:val="center"/>
        <w:rPr>
          <w:rFonts w:ascii="Times New Roman" w:hAnsi="Times New Roman" w:cs="Times New Roman"/>
          <w:b/>
          <w:sz w:val="28"/>
          <w:szCs w:val="28"/>
        </w:rPr>
      </w:pPr>
    </w:p>
    <w:p w:rsidR="008B14FA" w:rsidRPr="00F547B9" w:rsidRDefault="008B14FA" w:rsidP="008B14FA">
      <w:pPr>
        <w:pStyle w:val="31"/>
        <w:spacing w:after="0" w:line="240" w:lineRule="auto"/>
        <w:ind w:firstLine="709"/>
        <w:jc w:val="center"/>
        <w:rPr>
          <w:rFonts w:ascii="Times New Roman" w:hAnsi="Times New Roman" w:cs="Times New Roman"/>
          <w:b/>
          <w:sz w:val="28"/>
          <w:szCs w:val="28"/>
        </w:rPr>
      </w:pPr>
    </w:p>
    <w:p w:rsidR="008B14FA" w:rsidRPr="00F547B9" w:rsidRDefault="008B14FA" w:rsidP="008B14FA">
      <w:pPr>
        <w:pStyle w:val="31"/>
        <w:spacing w:after="0" w:line="240" w:lineRule="auto"/>
        <w:ind w:firstLine="709"/>
        <w:jc w:val="center"/>
        <w:rPr>
          <w:rFonts w:ascii="Times New Roman" w:hAnsi="Times New Roman" w:cs="Times New Roman"/>
          <w:b/>
          <w:sz w:val="28"/>
          <w:szCs w:val="28"/>
        </w:rPr>
      </w:pPr>
    </w:p>
    <w:p w:rsidR="008B14FA" w:rsidRPr="00F547B9" w:rsidRDefault="008B14FA" w:rsidP="008B14FA">
      <w:pPr>
        <w:pStyle w:val="31"/>
        <w:spacing w:after="0" w:line="240" w:lineRule="auto"/>
        <w:ind w:firstLine="709"/>
        <w:jc w:val="center"/>
        <w:rPr>
          <w:rFonts w:ascii="Times New Roman" w:hAnsi="Times New Roman" w:cs="Times New Roman"/>
          <w:b/>
          <w:sz w:val="28"/>
          <w:szCs w:val="28"/>
        </w:rPr>
      </w:pPr>
    </w:p>
    <w:p w:rsidR="00E5202E" w:rsidRPr="00F547B9" w:rsidRDefault="00E5202E" w:rsidP="008B14FA">
      <w:pPr>
        <w:pStyle w:val="31"/>
        <w:spacing w:line="240" w:lineRule="auto"/>
        <w:jc w:val="center"/>
        <w:rPr>
          <w:rFonts w:ascii="Times New Roman" w:hAnsi="Times New Roman" w:cs="Times New Roman"/>
          <w:sz w:val="28"/>
          <w:szCs w:val="28"/>
        </w:rPr>
      </w:pPr>
      <w:r w:rsidRPr="00F547B9">
        <w:rPr>
          <w:rFonts w:ascii="Times New Roman" w:hAnsi="Times New Roman" w:cs="Times New Roman"/>
          <w:sz w:val="28"/>
          <w:szCs w:val="28"/>
        </w:rPr>
        <w:object w:dxaOrig="5580" w:dyaOrig="2415">
          <v:shape id="_x0000_i1152" type="#_x0000_t75" style="width:252pt;height:100.3pt" o:ole="" fillcolor="window">
            <v:imagedata r:id="rId251" o:title=""/>
          </v:shape>
          <o:OLEObject Type="Embed" ProgID="PBrush" ShapeID="_x0000_i1152" DrawAspect="Content" ObjectID="_1492325900" r:id="rId252"/>
        </w:object>
      </w:r>
    </w:p>
    <w:p w:rsidR="00E5202E" w:rsidRPr="00FA0003" w:rsidRDefault="004D6E59" w:rsidP="004D6E59">
      <w:pPr>
        <w:pStyle w:val="31"/>
        <w:spacing w:after="0" w:line="240" w:lineRule="auto"/>
        <w:jc w:val="center"/>
        <w:rPr>
          <w:rFonts w:ascii="Times New Roman" w:hAnsi="Times New Roman" w:cs="Times New Roman"/>
          <w:sz w:val="28"/>
          <w:szCs w:val="28"/>
        </w:rPr>
      </w:pPr>
      <w:r>
        <w:rPr>
          <w:rFonts w:ascii="Times New Roman" w:hAnsi="Times New Roman" w:cs="Times New Roman"/>
          <w:sz w:val="28"/>
          <w:szCs w:val="28"/>
        </w:rPr>
        <w:t>Рисунок 3.1</w:t>
      </w:r>
      <w:r w:rsidRPr="004D6E59">
        <w:rPr>
          <w:rFonts w:ascii="Times New Roman" w:hAnsi="Times New Roman" w:cs="Times New Roman"/>
          <w:sz w:val="28"/>
          <w:szCs w:val="28"/>
        </w:rPr>
        <w:t xml:space="preserve"> Однофазное КЗ</w:t>
      </w:r>
    </w:p>
    <w:p w:rsidR="00E5202E" w:rsidRPr="00F547B9" w:rsidRDefault="00E5202E" w:rsidP="008B14FA">
      <w:pPr>
        <w:pStyle w:val="31"/>
        <w:spacing w:after="0" w:line="240" w:lineRule="auto"/>
        <w:ind w:firstLine="709"/>
        <w:rPr>
          <w:rFonts w:ascii="Times New Roman" w:hAnsi="Times New Roman" w:cs="Times New Roman"/>
          <w:sz w:val="28"/>
          <w:szCs w:val="28"/>
        </w:rPr>
      </w:pPr>
    </w:p>
    <w:p w:rsidR="008B14FA" w:rsidRPr="00F547B9" w:rsidRDefault="00E5202E" w:rsidP="008B14FA">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Двухфазное КЗ (несимметричное) – замыкание, при котором соединены две фазы. Как правило, двухфазное КЗ переходит в трех</w:t>
      </w:r>
      <w:r w:rsidR="008B14FA" w:rsidRPr="00F547B9">
        <w:rPr>
          <w:rFonts w:ascii="Times New Roman" w:hAnsi="Times New Roman" w:cs="Times New Roman"/>
          <w:sz w:val="28"/>
          <w:szCs w:val="28"/>
        </w:rPr>
        <w:t>фазное КЗ из-за тока КЗ.</w:t>
      </w:r>
    </w:p>
    <w:p w:rsidR="00E5202E" w:rsidRPr="00F547B9" w:rsidRDefault="00E5202E" w:rsidP="004D6E59">
      <w:pPr>
        <w:pStyle w:val="31"/>
        <w:spacing w:line="240" w:lineRule="auto"/>
        <w:jc w:val="both"/>
        <w:rPr>
          <w:rFonts w:ascii="Times New Roman" w:hAnsi="Times New Roman" w:cs="Times New Roman"/>
          <w:sz w:val="28"/>
          <w:szCs w:val="28"/>
        </w:rPr>
      </w:pPr>
    </w:p>
    <w:p w:rsidR="008B14FA" w:rsidRPr="00F547B9" w:rsidRDefault="00E5202E" w:rsidP="008B14FA">
      <w:pPr>
        <w:pStyle w:val="31"/>
        <w:spacing w:after="0" w:line="240" w:lineRule="auto"/>
        <w:jc w:val="center"/>
        <w:rPr>
          <w:rFonts w:ascii="Times New Roman" w:hAnsi="Times New Roman" w:cs="Times New Roman"/>
          <w:sz w:val="28"/>
          <w:szCs w:val="28"/>
        </w:rPr>
      </w:pPr>
      <w:r w:rsidRPr="00F547B9">
        <w:rPr>
          <w:rFonts w:ascii="Times New Roman" w:hAnsi="Times New Roman" w:cs="Times New Roman"/>
          <w:sz w:val="28"/>
          <w:szCs w:val="28"/>
        </w:rPr>
        <w:object w:dxaOrig="5595" w:dyaOrig="2385">
          <v:shape id="_x0000_i1153" type="#_x0000_t75" style="width:265.7pt;height:99.45pt" o:ole="" fillcolor="window">
            <v:imagedata r:id="rId253" o:title="" cropbottom="10552f" cropright="3057f"/>
          </v:shape>
          <o:OLEObject Type="Embed" ProgID="PBrush" ShapeID="_x0000_i1153" DrawAspect="Content" ObjectID="_1492325901" r:id="rId254"/>
        </w:object>
      </w:r>
    </w:p>
    <w:p w:rsidR="008B14FA" w:rsidRPr="00F547B9" w:rsidRDefault="008B14FA" w:rsidP="008B14FA">
      <w:pPr>
        <w:pStyle w:val="31"/>
        <w:spacing w:after="0" w:line="240" w:lineRule="auto"/>
        <w:jc w:val="center"/>
        <w:rPr>
          <w:rFonts w:ascii="Times New Roman" w:hAnsi="Times New Roman" w:cs="Times New Roman"/>
          <w:sz w:val="28"/>
          <w:szCs w:val="28"/>
        </w:rPr>
      </w:pPr>
    </w:p>
    <w:p w:rsidR="004D6E59" w:rsidRPr="004D6E59" w:rsidRDefault="00E5202E" w:rsidP="004D6E59">
      <w:pPr>
        <w:pStyle w:val="31"/>
        <w:spacing w:after="0" w:line="240" w:lineRule="auto"/>
        <w:jc w:val="center"/>
        <w:rPr>
          <w:rFonts w:ascii="Times New Roman" w:hAnsi="Times New Roman" w:cs="Times New Roman"/>
          <w:sz w:val="28"/>
          <w:szCs w:val="28"/>
        </w:rPr>
      </w:pPr>
      <w:r w:rsidRPr="004D6E59">
        <w:rPr>
          <w:rFonts w:ascii="Times New Roman" w:hAnsi="Times New Roman" w:cs="Times New Roman"/>
          <w:sz w:val="28"/>
          <w:szCs w:val="28"/>
        </w:rPr>
        <w:t xml:space="preserve">Рисунок </w:t>
      </w:r>
      <w:r w:rsidR="004D6E59">
        <w:rPr>
          <w:rFonts w:ascii="Times New Roman" w:hAnsi="Times New Roman" w:cs="Times New Roman"/>
          <w:sz w:val="28"/>
          <w:szCs w:val="28"/>
        </w:rPr>
        <w:t>3.2</w:t>
      </w:r>
      <w:r w:rsidR="004D6E59" w:rsidRPr="004D6E59">
        <w:rPr>
          <w:rFonts w:ascii="Times New Roman" w:hAnsi="Times New Roman" w:cs="Times New Roman"/>
          <w:sz w:val="28"/>
          <w:szCs w:val="28"/>
        </w:rPr>
        <w:t xml:space="preserve"> Двухфазное КЗ</w:t>
      </w:r>
    </w:p>
    <w:p w:rsidR="00E5202E" w:rsidRPr="00F547B9" w:rsidRDefault="00E5202E" w:rsidP="008B14FA">
      <w:pPr>
        <w:pStyle w:val="31"/>
        <w:spacing w:after="0" w:line="240" w:lineRule="auto"/>
        <w:jc w:val="center"/>
        <w:rPr>
          <w:rFonts w:ascii="Times New Roman" w:hAnsi="Times New Roman" w:cs="Times New Roman"/>
          <w:b/>
          <w:sz w:val="28"/>
          <w:szCs w:val="28"/>
        </w:rPr>
      </w:pPr>
    </w:p>
    <w:p w:rsidR="00E5202E" w:rsidRPr="00F547B9" w:rsidRDefault="00E5202E" w:rsidP="008B14FA">
      <w:pPr>
        <w:pStyle w:val="31"/>
        <w:spacing w:after="0" w:line="240" w:lineRule="auto"/>
        <w:ind w:firstLine="709"/>
        <w:jc w:val="both"/>
        <w:rPr>
          <w:rFonts w:ascii="Times New Roman" w:hAnsi="Times New Roman" w:cs="Times New Roman"/>
          <w:sz w:val="28"/>
          <w:szCs w:val="28"/>
        </w:rPr>
      </w:pPr>
    </w:p>
    <w:p w:rsidR="00E5202E" w:rsidRPr="00F547B9" w:rsidRDefault="00E5202E" w:rsidP="008B14FA">
      <w:pPr>
        <w:pStyle w:val="31"/>
        <w:spacing w:after="0" w:line="240" w:lineRule="auto"/>
        <w:ind w:firstLine="709"/>
        <w:jc w:val="both"/>
        <w:rPr>
          <w:rFonts w:ascii="Times New Roman" w:hAnsi="Times New Roman" w:cs="Times New Roman"/>
          <w:sz w:val="28"/>
          <w:szCs w:val="28"/>
          <w:vertAlign w:val="subscript"/>
        </w:rPr>
      </w:pPr>
      <w:r w:rsidRPr="00F547B9">
        <w:rPr>
          <w:rFonts w:ascii="Times New Roman" w:hAnsi="Times New Roman" w:cs="Times New Roman"/>
          <w:sz w:val="28"/>
          <w:szCs w:val="28"/>
        </w:rPr>
        <w:t>Трехфазное КЗ (симметричное) – замыкание, при котором все фазы соединены. z</w:t>
      </w:r>
      <w:r w:rsidRPr="00F547B9">
        <w:rPr>
          <w:rFonts w:ascii="Times New Roman" w:hAnsi="Times New Roman" w:cs="Times New Roman"/>
          <w:sz w:val="28"/>
          <w:szCs w:val="28"/>
          <w:vertAlign w:val="subscript"/>
        </w:rPr>
        <w:t>A</w:t>
      </w:r>
      <w:r w:rsidRPr="00F547B9">
        <w:rPr>
          <w:rFonts w:ascii="Times New Roman" w:hAnsi="Times New Roman" w:cs="Times New Roman"/>
          <w:sz w:val="28"/>
          <w:szCs w:val="28"/>
        </w:rPr>
        <w:t xml:space="preserve"> = z</w:t>
      </w:r>
      <w:r w:rsidRPr="00F547B9">
        <w:rPr>
          <w:rFonts w:ascii="Times New Roman" w:hAnsi="Times New Roman" w:cs="Times New Roman"/>
          <w:sz w:val="28"/>
          <w:szCs w:val="28"/>
          <w:vertAlign w:val="subscript"/>
        </w:rPr>
        <w:t>B</w:t>
      </w:r>
      <w:r w:rsidRPr="00F547B9">
        <w:rPr>
          <w:rFonts w:ascii="Times New Roman" w:hAnsi="Times New Roman" w:cs="Times New Roman"/>
          <w:sz w:val="28"/>
          <w:szCs w:val="28"/>
        </w:rPr>
        <w:t xml:space="preserve"> = z</w:t>
      </w:r>
      <w:r w:rsidRPr="00F547B9">
        <w:rPr>
          <w:rFonts w:ascii="Times New Roman" w:hAnsi="Times New Roman" w:cs="Times New Roman"/>
          <w:sz w:val="28"/>
          <w:szCs w:val="28"/>
          <w:vertAlign w:val="subscript"/>
        </w:rPr>
        <w:t>C</w:t>
      </w:r>
    </w:p>
    <w:p w:rsidR="00E5202E" w:rsidRPr="00F547B9" w:rsidRDefault="00E5202E" w:rsidP="008B14FA">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Расчет КЗ СЭС сводится главным образом к определению максимальных значений тока при КЗ в различных точках сети. Это дает возможность произвести правильный выбор аппаратов, проверить динамическую устойчивость шин, правильно построить защиту СЭС.</w:t>
      </w:r>
    </w:p>
    <w:p w:rsidR="008B14FA" w:rsidRPr="00F547B9" w:rsidRDefault="008B14FA" w:rsidP="004D6E59">
      <w:pPr>
        <w:pStyle w:val="31"/>
        <w:spacing w:after="0" w:line="240" w:lineRule="auto"/>
        <w:rPr>
          <w:rFonts w:ascii="Times New Roman" w:hAnsi="Times New Roman" w:cs="Times New Roman"/>
          <w:b/>
          <w:sz w:val="28"/>
          <w:szCs w:val="28"/>
        </w:rPr>
      </w:pPr>
    </w:p>
    <w:p w:rsidR="008B14FA" w:rsidRPr="00F547B9" w:rsidRDefault="00E5202E" w:rsidP="008B14FA">
      <w:pPr>
        <w:pStyle w:val="31"/>
        <w:spacing w:after="0" w:line="240" w:lineRule="auto"/>
        <w:jc w:val="center"/>
        <w:rPr>
          <w:rFonts w:ascii="Times New Roman" w:hAnsi="Times New Roman" w:cs="Times New Roman"/>
          <w:sz w:val="28"/>
          <w:szCs w:val="28"/>
        </w:rPr>
      </w:pPr>
      <w:r w:rsidRPr="00F547B9">
        <w:rPr>
          <w:rFonts w:ascii="Times New Roman" w:hAnsi="Times New Roman" w:cs="Times New Roman"/>
          <w:sz w:val="28"/>
          <w:szCs w:val="28"/>
        </w:rPr>
        <w:object w:dxaOrig="5730" w:dyaOrig="1875">
          <v:shape id="_x0000_i1154" type="#_x0000_t75" style="width:286.3pt;height:92.55pt" o:ole="" fillcolor="window">
            <v:imagedata r:id="rId255" o:title=""/>
          </v:shape>
          <o:OLEObject Type="Embed" ProgID="PBrush" ShapeID="_x0000_i1154" DrawAspect="Content" ObjectID="_1492325902" r:id="rId256"/>
        </w:object>
      </w:r>
    </w:p>
    <w:p w:rsidR="008B14FA" w:rsidRPr="00F547B9" w:rsidRDefault="008B14FA" w:rsidP="008B14FA">
      <w:pPr>
        <w:pStyle w:val="31"/>
        <w:spacing w:after="0" w:line="240" w:lineRule="auto"/>
        <w:jc w:val="center"/>
        <w:rPr>
          <w:rFonts w:ascii="Times New Roman" w:hAnsi="Times New Roman" w:cs="Times New Roman"/>
          <w:sz w:val="28"/>
          <w:szCs w:val="28"/>
        </w:rPr>
      </w:pPr>
    </w:p>
    <w:p w:rsidR="004D6E59" w:rsidRPr="004D6E59" w:rsidRDefault="00E5202E" w:rsidP="004D6E59">
      <w:pPr>
        <w:pStyle w:val="31"/>
        <w:spacing w:after="0" w:line="240" w:lineRule="auto"/>
        <w:jc w:val="center"/>
        <w:rPr>
          <w:rFonts w:ascii="Times New Roman" w:hAnsi="Times New Roman" w:cs="Times New Roman"/>
          <w:sz w:val="28"/>
          <w:szCs w:val="28"/>
        </w:rPr>
      </w:pPr>
      <w:r w:rsidRPr="004D6E59">
        <w:rPr>
          <w:rFonts w:ascii="Times New Roman" w:hAnsi="Times New Roman" w:cs="Times New Roman"/>
          <w:sz w:val="28"/>
          <w:szCs w:val="28"/>
        </w:rPr>
        <w:t xml:space="preserve">Рисунок </w:t>
      </w:r>
      <w:r w:rsidR="004D6E59">
        <w:rPr>
          <w:rFonts w:ascii="Times New Roman" w:hAnsi="Times New Roman" w:cs="Times New Roman"/>
          <w:sz w:val="28"/>
          <w:szCs w:val="28"/>
        </w:rPr>
        <w:t>3.3</w:t>
      </w:r>
      <w:r w:rsidR="004D6E59" w:rsidRPr="004D6E59">
        <w:rPr>
          <w:rFonts w:ascii="Times New Roman" w:hAnsi="Times New Roman" w:cs="Times New Roman"/>
          <w:sz w:val="28"/>
          <w:szCs w:val="28"/>
        </w:rPr>
        <w:t xml:space="preserve"> Трехфазное КЗ</w:t>
      </w:r>
    </w:p>
    <w:p w:rsidR="00E5202E" w:rsidRPr="00F547B9" w:rsidRDefault="00E5202E" w:rsidP="008B14FA">
      <w:pPr>
        <w:pStyle w:val="31"/>
        <w:spacing w:line="240" w:lineRule="auto"/>
        <w:jc w:val="center"/>
        <w:rPr>
          <w:rFonts w:ascii="Times New Roman" w:hAnsi="Times New Roman" w:cs="Times New Roman"/>
          <w:b/>
          <w:sz w:val="28"/>
          <w:szCs w:val="28"/>
        </w:rPr>
      </w:pPr>
    </w:p>
    <w:p w:rsidR="00E5202E" w:rsidRPr="00F547B9" w:rsidRDefault="00E5202E" w:rsidP="00E5202E">
      <w:pPr>
        <w:pStyle w:val="31"/>
        <w:spacing w:line="240" w:lineRule="auto"/>
        <w:ind w:firstLine="709"/>
        <w:jc w:val="both"/>
        <w:rPr>
          <w:rFonts w:ascii="Times New Roman" w:hAnsi="Times New Roman" w:cs="Times New Roman"/>
          <w:sz w:val="28"/>
          <w:szCs w:val="28"/>
        </w:rPr>
      </w:pPr>
    </w:p>
    <w:p w:rsidR="00E5202E" w:rsidRPr="00F547B9" w:rsidRDefault="00E5202E" w:rsidP="008B14FA">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На судне часто происходит включение электроприводов сравнительно большой мощности. В связи с этим возникает необходимость расчета провалов (снижений) напряжения генераторов судовых электростанций.</w:t>
      </w:r>
    </w:p>
    <w:p w:rsidR="00E5202E" w:rsidRPr="00F547B9" w:rsidRDefault="00E5202E" w:rsidP="00E5202E">
      <w:pPr>
        <w:pStyle w:val="23"/>
        <w:widowControl w:val="0"/>
        <w:jc w:val="both"/>
        <w:rPr>
          <w:b w:val="0"/>
          <w:sz w:val="28"/>
          <w:szCs w:val="28"/>
        </w:rPr>
      </w:pPr>
    </w:p>
    <w:p w:rsidR="00E5202E" w:rsidRPr="00F547B9" w:rsidRDefault="00F57B5D" w:rsidP="00F547B9">
      <w:pPr>
        <w:pStyle w:val="23"/>
        <w:widowControl w:val="0"/>
        <w:ind w:firstLine="0"/>
        <w:jc w:val="center"/>
        <w:outlineLvl w:val="1"/>
        <w:rPr>
          <w:sz w:val="28"/>
          <w:szCs w:val="28"/>
        </w:rPr>
      </w:pPr>
      <w:bookmarkStart w:id="70" w:name="_Toc250793292"/>
      <w:bookmarkStart w:id="71" w:name="_Toc417244687"/>
      <w:r>
        <w:rPr>
          <w:sz w:val="28"/>
          <w:szCs w:val="28"/>
        </w:rPr>
        <w:t>5</w:t>
      </w:r>
      <w:r w:rsidR="00E5202E" w:rsidRPr="00F547B9">
        <w:rPr>
          <w:sz w:val="28"/>
          <w:szCs w:val="28"/>
        </w:rPr>
        <w:t>.2 Расчетная схема цепи короткого замыкания и определение ее параметров</w:t>
      </w:r>
      <w:bookmarkEnd w:id="70"/>
      <w:bookmarkEnd w:id="71"/>
    </w:p>
    <w:p w:rsidR="00E5202E" w:rsidRPr="00F547B9" w:rsidRDefault="00E5202E" w:rsidP="008B14FA">
      <w:pPr>
        <w:widowControl w:val="0"/>
        <w:spacing w:after="0" w:line="240" w:lineRule="auto"/>
        <w:ind w:firstLine="709"/>
        <w:jc w:val="both"/>
        <w:rPr>
          <w:rFonts w:ascii="Times New Roman" w:hAnsi="Times New Roman" w:cs="Times New Roman"/>
          <w:sz w:val="28"/>
          <w:szCs w:val="28"/>
        </w:rPr>
      </w:pPr>
    </w:p>
    <w:p w:rsidR="00E5202E" w:rsidRPr="00F547B9" w:rsidRDefault="001511C1" w:rsidP="004E7C8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108" o:spid="_x0000_s1026" style="position:absolute;left:0;text-align:left;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35.05pt,11.9pt" to="135.0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" o:allowincell="f"/>
        </w:pict>
      </w:r>
      <w:r w:rsidR="00E5202E" w:rsidRPr="00F547B9">
        <w:rPr>
          <w:rFonts w:ascii="Times New Roman" w:hAnsi="Times New Roman" w:cs="Times New Roman"/>
          <w:sz w:val="28"/>
          <w:szCs w:val="28"/>
        </w:rPr>
        <w:t>Расчетная схема включает в себя три генераторных агрегата, эквивалентный асинхронный электродвигатель с короткозамкнутым ротором, шины передач и коммутационную аппарату</w:t>
      </w:r>
      <w:r w:rsidR="004E7C87" w:rsidRPr="00F547B9">
        <w:rPr>
          <w:rFonts w:ascii="Times New Roman" w:hAnsi="Times New Roman" w:cs="Times New Roman"/>
          <w:sz w:val="28"/>
          <w:szCs w:val="28"/>
        </w:rPr>
        <w:t>ру, схема приведена на рисунке 3</w:t>
      </w:r>
      <w:r w:rsidR="00E5202E" w:rsidRPr="00F547B9">
        <w:rPr>
          <w:rFonts w:ascii="Times New Roman" w:hAnsi="Times New Roman" w:cs="Times New Roman"/>
          <w:sz w:val="28"/>
          <w:szCs w:val="28"/>
        </w:rPr>
        <w:t>.4.</w:t>
      </w:r>
    </w:p>
    <w:p w:rsidR="00E5202E" w:rsidRPr="00F547B9" w:rsidRDefault="00E5202E" w:rsidP="00512493">
      <w:pPr>
        <w:widowControl w:val="0"/>
        <w:spacing w:after="0" w:line="240" w:lineRule="auto"/>
        <w:jc w:val="both"/>
        <w:rPr>
          <w:rFonts w:ascii="Times New Roman" w:hAnsi="Times New Roman" w:cs="Times New Roman"/>
          <w:noProof/>
          <w:sz w:val="28"/>
          <w:szCs w:val="28"/>
        </w:rPr>
      </w:pPr>
    </w:p>
    <w:p w:rsidR="00E5202E" w:rsidRPr="00F547B9" w:rsidRDefault="00E5202E" w:rsidP="004E7C87">
      <w:pPr>
        <w:widowControl w:val="0"/>
        <w:spacing w:after="0" w:line="240" w:lineRule="auto"/>
        <w:jc w:val="center"/>
        <w:rPr>
          <w:rFonts w:ascii="Times New Roman" w:hAnsi="Times New Roman" w:cs="Times New Roman"/>
          <w:sz w:val="28"/>
          <w:szCs w:val="28"/>
        </w:rPr>
      </w:pPr>
      <w:r w:rsidRPr="00F547B9">
        <w:rPr>
          <w:rFonts w:ascii="Times New Roman" w:hAnsi="Times New Roman" w:cs="Times New Roman"/>
          <w:noProof/>
          <w:sz w:val="28"/>
          <w:szCs w:val="28"/>
          <w:lang w:eastAsia="ru-RU"/>
        </w:rPr>
        <w:drawing>
          <wp:inline distT="0" distB="0" distL="0" distR="0">
            <wp:extent cx="2514600" cy="2314575"/>
            <wp:effectExtent l="0" t="0" r="0" b="0"/>
            <wp:docPr id="91" name="Рисунок 91" descr="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схема.jpg"/>
                    <pic:cNvPicPr>
                      <a:picLocks noChangeAspect="1" noChangeArrowheads="1"/>
                    </pic:cNvPicPr>
                  </pic:nvPicPr>
                  <pic:blipFill>
                    <a:blip r:embed="rId257" cstate="print">
                      <a:extLst>
                        <a:ext uri="{BEBA8EAE-BF5A-486C-A8C5-ECC9F3942E4B}">
                          <a14:imgProps xmlns:a14="http://schemas.microsoft.com/office/drawing/2010/main">
                            <a14:imgLayer r:embed="rId258">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514600" cy="2314575"/>
                    </a:xfrm>
                    <a:prstGeom prst="rect">
                      <a:avLst/>
                    </a:prstGeom>
                    <a:noFill/>
                    <a:ln>
                      <a:noFill/>
                    </a:ln>
                  </pic:spPr>
                </pic:pic>
              </a:graphicData>
            </a:graphic>
          </wp:inline>
        </w:drawing>
      </w:r>
    </w:p>
    <w:p w:rsidR="004E7C87" w:rsidRPr="00F547B9" w:rsidRDefault="004E7C87" w:rsidP="004E7C87">
      <w:pPr>
        <w:widowControl w:val="0"/>
        <w:spacing w:after="0" w:line="240" w:lineRule="auto"/>
        <w:jc w:val="center"/>
        <w:rPr>
          <w:rFonts w:ascii="Times New Roman" w:hAnsi="Times New Roman" w:cs="Times New Roman"/>
          <w:sz w:val="28"/>
          <w:szCs w:val="28"/>
        </w:rPr>
      </w:pPr>
    </w:p>
    <w:p w:rsidR="00DC4A02" w:rsidRPr="00F547B9" w:rsidRDefault="00512493" w:rsidP="00512493">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Рисунок 3.4</w:t>
      </w:r>
      <w:r w:rsidRPr="00512493">
        <w:rPr>
          <w:rFonts w:ascii="Times New Roman" w:hAnsi="Times New Roman" w:cs="Times New Roman"/>
          <w:sz w:val="28"/>
          <w:szCs w:val="28"/>
        </w:rPr>
        <w:t xml:space="preserve"> </w:t>
      </w:r>
      <w:r>
        <w:rPr>
          <w:rFonts w:ascii="Times New Roman" w:hAnsi="Times New Roman" w:cs="Times New Roman"/>
          <w:sz w:val="28"/>
          <w:szCs w:val="28"/>
        </w:rPr>
        <w:t>Расчетная схема СЭС</w:t>
      </w:r>
    </w:p>
    <w:p w:rsidR="00DC4A02" w:rsidRPr="00F547B9" w:rsidRDefault="00DC4A02" w:rsidP="004E7C87">
      <w:pPr>
        <w:pStyle w:val="31"/>
        <w:spacing w:after="0" w:line="240" w:lineRule="auto"/>
        <w:ind w:firstLine="709"/>
        <w:jc w:val="both"/>
        <w:rPr>
          <w:rFonts w:ascii="Times New Roman" w:hAnsi="Times New Roman" w:cs="Times New Roman"/>
          <w:sz w:val="28"/>
          <w:szCs w:val="28"/>
        </w:rPr>
      </w:pPr>
    </w:p>
    <w:p w:rsidR="00E5202E" w:rsidRPr="00F547B9" w:rsidRDefault="00E5202E" w:rsidP="004E7C87">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xml:space="preserve">Параметры генераторных </w:t>
      </w:r>
      <w:r w:rsidR="004E7C87" w:rsidRPr="00F547B9">
        <w:rPr>
          <w:rFonts w:ascii="Times New Roman" w:hAnsi="Times New Roman" w:cs="Times New Roman"/>
          <w:sz w:val="28"/>
          <w:szCs w:val="28"/>
        </w:rPr>
        <w:t>агрегатов приведены в таблице №7</w:t>
      </w:r>
      <w:r w:rsidRPr="00F547B9">
        <w:rPr>
          <w:rFonts w:ascii="Times New Roman" w:hAnsi="Times New Roman" w:cs="Times New Roman"/>
          <w:sz w:val="28"/>
          <w:szCs w:val="28"/>
        </w:rPr>
        <w:t>.</w:t>
      </w:r>
    </w:p>
    <w:p w:rsidR="00EB0F47" w:rsidRPr="00F547B9" w:rsidRDefault="00EB0F47" w:rsidP="00DC4A02">
      <w:pPr>
        <w:pStyle w:val="31"/>
        <w:spacing w:after="0" w:line="240" w:lineRule="auto"/>
        <w:jc w:val="both"/>
        <w:rPr>
          <w:rFonts w:ascii="Times New Roman" w:hAnsi="Times New Roman" w:cs="Times New Roman"/>
          <w:sz w:val="28"/>
          <w:szCs w:val="28"/>
        </w:rPr>
      </w:pPr>
    </w:p>
    <w:p w:rsidR="004E7C87" w:rsidRPr="00F547B9" w:rsidRDefault="00EB0F47" w:rsidP="00EB0F47">
      <w:pPr>
        <w:pStyle w:val="31"/>
        <w:spacing w:after="0" w:line="240" w:lineRule="auto"/>
        <w:rPr>
          <w:rFonts w:ascii="Times New Roman" w:hAnsi="Times New Roman" w:cs="Times New Roman"/>
          <w:sz w:val="28"/>
          <w:szCs w:val="28"/>
        </w:rPr>
      </w:pPr>
      <w:r w:rsidRPr="00F547B9">
        <w:rPr>
          <w:rFonts w:ascii="Times New Roman" w:hAnsi="Times New Roman" w:cs="Times New Roman"/>
          <w:sz w:val="28"/>
          <w:szCs w:val="28"/>
        </w:rPr>
        <w:t>Таблица №7</w:t>
      </w:r>
    </w:p>
    <w:p w:rsidR="00EB0F47" w:rsidRPr="00F547B9" w:rsidRDefault="00EB0F47" w:rsidP="004E7C87">
      <w:pPr>
        <w:pStyle w:val="31"/>
        <w:spacing w:after="0" w:line="240" w:lineRule="auto"/>
        <w:ind w:firstLine="709"/>
        <w:jc w:val="both"/>
        <w:rPr>
          <w:rFonts w:ascii="Times New Roman" w:hAnsi="Times New Roman" w:cs="Times New Roman"/>
          <w:sz w:val="28"/>
          <w:szCs w:val="28"/>
        </w:rPr>
      </w:pPr>
    </w:p>
    <w:p w:rsidR="00E5202E" w:rsidRPr="00F547B9" w:rsidRDefault="00E5202E" w:rsidP="00EB0F47">
      <w:pPr>
        <w:pStyle w:val="31"/>
        <w:spacing w:after="0" w:line="240" w:lineRule="auto"/>
        <w:jc w:val="center"/>
        <w:rPr>
          <w:rFonts w:ascii="Times New Roman" w:hAnsi="Times New Roman" w:cs="Times New Roman"/>
          <w:b/>
          <w:sz w:val="28"/>
          <w:szCs w:val="28"/>
        </w:rPr>
      </w:pPr>
      <w:r w:rsidRPr="00F547B9">
        <w:rPr>
          <w:rFonts w:ascii="Times New Roman" w:hAnsi="Times New Roman" w:cs="Times New Roman"/>
          <w:b/>
          <w:sz w:val="28"/>
          <w:szCs w:val="28"/>
        </w:rPr>
        <w:t>Параметры элементов схемы</w:t>
      </w:r>
    </w:p>
    <w:p w:rsidR="00EB0F47" w:rsidRPr="00F547B9" w:rsidRDefault="00EB0F47" w:rsidP="00EB0F47">
      <w:pPr>
        <w:pStyle w:val="31"/>
        <w:spacing w:after="0" w:line="240" w:lineRule="auto"/>
        <w:ind w:firstLine="709"/>
        <w:jc w:val="both"/>
        <w:rPr>
          <w:rFonts w:ascii="Times New Roman" w:hAnsi="Times New Roman" w:cs="Times New Roman"/>
          <w:sz w:val="28"/>
          <w:szCs w:val="28"/>
        </w:rPr>
      </w:pP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4"/>
        <w:gridCol w:w="600"/>
        <w:gridCol w:w="1227"/>
        <w:gridCol w:w="1196"/>
        <w:gridCol w:w="913"/>
        <w:gridCol w:w="1232"/>
      </w:tblGrid>
      <w:tr w:rsidR="00E5202E" w:rsidRPr="00F547B9" w:rsidTr="00EB0F47">
        <w:trPr>
          <w:cantSplit/>
          <w:trHeight w:val="338"/>
          <w:jc w:val="center"/>
        </w:trPr>
        <w:tc>
          <w:tcPr>
            <w:tcW w:w="3944" w:type="dxa"/>
            <w:vMerge w:val="restart"/>
            <w:vAlign w:val="center"/>
          </w:tcPr>
          <w:p w:rsidR="00E5202E" w:rsidRPr="00F547B9" w:rsidRDefault="00E5202E" w:rsidP="00EB0F47">
            <w:pPr>
              <w:widowControl w:val="0"/>
              <w:suppressAutoHyphens/>
              <w:spacing w:after="0" w:line="240" w:lineRule="auto"/>
              <w:jc w:val="center"/>
              <w:rPr>
                <w:rFonts w:ascii="Times New Roman" w:hAnsi="Times New Roman" w:cs="Times New Roman"/>
                <w:sz w:val="24"/>
                <w:szCs w:val="24"/>
              </w:rPr>
            </w:pPr>
            <w:r w:rsidRPr="00F547B9">
              <w:rPr>
                <w:rFonts w:ascii="Times New Roman" w:hAnsi="Times New Roman" w:cs="Times New Roman"/>
                <w:sz w:val="24"/>
                <w:szCs w:val="24"/>
              </w:rPr>
              <w:t>Элементы схемы</w:t>
            </w:r>
          </w:p>
        </w:tc>
        <w:tc>
          <w:tcPr>
            <w:tcW w:w="600" w:type="dxa"/>
            <w:vMerge w:val="restart"/>
            <w:vAlign w:val="center"/>
          </w:tcPr>
          <w:p w:rsidR="00E5202E" w:rsidRPr="00F547B9" w:rsidRDefault="00E5202E" w:rsidP="00EB0F47">
            <w:pPr>
              <w:widowControl w:val="0"/>
              <w:suppressAutoHyphens/>
              <w:spacing w:after="0" w:line="240" w:lineRule="auto"/>
              <w:jc w:val="center"/>
              <w:rPr>
                <w:rFonts w:ascii="Times New Roman" w:hAnsi="Times New Roman" w:cs="Times New Roman"/>
                <w:sz w:val="24"/>
                <w:szCs w:val="24"/>
              </w:rPr>
            </w:pPr>
            <w:r w:rsidRPr="00F547B9">
              <w:rPr>
                <w:rFonts w:ascii="Times New Roman" w:hAnsi="Times New Roman" w:cs="Times New Roman"/>
                <w:sz w:val="24"/>
                <w:szCs w:val="24"/>
                <w:lang w:val="en-US"/>
              </w:rPr>
              <w:t>l</w:t>
            </w:r>
            <w:r w:rsidRPr="00F547B9">
              <w:rPr>
                <w:rFonts w:ascii="Times New Roman" w:hAnsi="Times New Roman" w:cs="Times New Roman"/>
                <w:sz w:val="24"/>
                <w:szCs w:val="24"/>
              </w:rPr>
              <w:t>, м.</w:t>
            </w:r>
          </w:p>
        </w:tc>
        <w:tc>
          <w:tcPr>
            <w:tcW w:w="1227" w:type="dxa"/>
            <w:vMerge w:val="restart"/>
            <w:vAlign w:val="center"/>
          </w:tcPr>
          <w:p w:rsidR="00E5202E" w:rsidRPr="00F547B9" w:rsidRDefault="00E5202E" w:rsidP="00EB0F47">
            <w:pPr>
              <w:widowControl w:val="0"/>
              <w:suppressAutoHyphens/>
              <w:spacing w:after="0" w:line="240" w:lineRule="auto"/>
              <w:jc w:val="center"/>
              <w:rPr>
                <w:rFonts w:ascii="Times New Roman" w:hAnsi="Times New Roman" w:cs="Times New Roman"/>
                <w:sz w:val="24"/>
                <w:szCs w:val="24"/>
              </w:rPr>
            </w:pPr>
            <w:r w:rsidRPr="00F547B9">
              <w:rPr>
                <w:rFonts w:ascii="Times New Roman" w:hAnsi="Times New Roman" w:cs="Times New Roman"/>
                <w:sz w:val="24"/>
                <w:szCs w:val="24"/>
              </w:rPr>
              <w:t>Участок</w:t>
            </w:r>
          </w:p>
        </w:tc>
        <w:tc>
          <w:tcPr>
            <w:tcW w:w="1196" w:type="dxa"/>
            <w:vMerge w:val="restart"/>
            <w:vAlign w:val="center"/>
          </w:tcPr>
          <w:p w:rsidR="00E5202E" w:rsidRPr="00F547B9" w:rsidRDefault="00E5202E" w:rsidP="00EB0F47">
            <w:pPr>
              <w:widowControl w:val="0"/>
              <w:suppressAutoHyphens/>
              <w:spacing w:after="0" w:line="240" w:lineRule="auto"/>
              <w:jc w:val="center"/>
              <w:rPr>
                <w:rFonts w:ascii="Times New Roman" w:hAnsi="Times New Roman" w:cs="Times New Roman"/>
                <w:sz w:val="24"/>
                <w:szCs w:val="24"/>
              </w:rPr>
            </w:pPr>
            <w:r w:rsidRPr="00F547B9">
              <w:rPr>
                <w:rFonts w:ascii="Times New Roman" w:hAnsi="Times New Roman" w:cs="Times New Roman"/>
                <w:sz w:val="24"/>
                <w:szCs w:val="24"/>
                <w:lang w:val="en-US"/>
              </w:rPr>
              <w:t>S</w:t>
            </w:r>
            <w:r w:rsidRPr="00F547B9">
              <w:rPr>
                <w:rFonts w:ascii="Times New Roman" w:hAnsi="Times New Roman" w:cs="Times New Roman"/>
                <w:sz w:val="24"/>
                <w:szCs w:val="24"/>
              </w:rPr>
              <w:t>, мм2</w:t>
            </w:r>
          </w:p>
        </w:tc>
        <w:tc>
          <w:tcPr>
            <w:tcW w:w="2145" w:type="dxa"/>
            <w:gridSpan w:val="2"/>
            <w:vAlign w:val="center"/>
          </w:tcPr>
          <w:p w:rsidR="00E5202E" w:rsidRPr="00F547B9" w:rsidRDefault="00E5202E" w:rsidP="00EB0F47">
            <w:pPr>
              <w:widowControl w:val="0"/>
              <w:suppressAutoHyphens/>
              <w:spacing w:after="0" w:line="240" w:lineRule="auto"/>
              <w:jc w:val="center"/>
              <w:rPr>
                <w:rFonts w:ascii="Times New Roman" w:hAnsi="Times New Roman" w:cs="Times New Roman"/>
                <w:sz w:val="24"/>
                <w:szCs w:val="24"/>
              </w:rPr>
            </w:pPr>
            <w:r w:rsidRPr="00F547B9">
              <w:rPr>
                <w:rFonts w:ascii="Times New Roman" w:hAnsi="Times New Roman" w:cs="Times New Roman"/>
                <w:sz w:val="24"/>
                <w:szCs w:val="24"/>
              </w:rPr>
              <w:t>Сопротивление, мОм</w:t>
            </w:r>
          </w:p>
        </w:tc>
      </w:tr>
      <w:tr w:rsidR="00E5202E" w:rsidRPr="00F547B9" w:rsidTr="00EB0F47">
        <w:trPr>
          <w:cantSplit/>
          <w:trHeight w:val="337"/>
          <w:jc w:val="center"/>
        </w:trPr>
        <w:tc>
          <w:tcPr>
            <w:tcW w:w="3944" w:type="dxa"/>
            <w:vMerge/>
            <w:vAlign w:val="center"/>
          </w:tcPr>
          <w:p w:rsidR="00E5202E" w:rsidRPr="00F547B9" w:rsidRDefault="00E5202E" w:rsidP="00EB0F47">
            <w:pPr>
              <w:widowControl w:val="0"/>
              <w:suppressAutoHyphens/>
              <w:spacing w:after="0" w:line="240" w:lineRule="auto"/>
              <w:jc w:val="center"/>
              <w:rPr>
                <w:rFonts w:ascii="Times New Roman" w:hAnsi="Times New Roman" w:cs="Times New Roman"/>
                <w:sz w:val="24"/>
                <w:szCs w:val="24"/>
              </w:rPr>
            </w:pPr>
          </w:p>
        </w:tc>
        <w:tc>
          <w:tcPr>
            <w:tcW w:w="600" w:type="dxa"/>
            <w:vMerge/>
            <w:vAlign w:val="center"/>
          </w:tcPr>
          <w:p w:rsidR="00E5202E" w:rsidRPr="00F547B9" w:rsidRDefault="00E5202E" w:rsidP="00EB0F47">
            <w:pPr>
              <w:widowControl w:val="0"/>
              <w:suppressAutoHyphens/>
              <w:spacing w:after="0" w:line="240" w:lineRule="auto"/>
              <w:jc w:val="center"/>
              <w:rPr>
                <w:rFonts w:ascii="Times New Roman" w:hAnsi="Times New Roman" w:cs="Times New Roman"/>
                <w:sz w:val="24"/>
                <w:szCs w:val="24"/>
              </w:rPr>
            </w:pPr>
          </w:p>
        </w:tc>
        <w:tc>
          <w:tcPr>
            <w:tcW w:w="1227" w:type="dxa"/>
            <w:vMerge/>
            <w:vAlign w:val="center"/>
          </w:tcPr>
          <w:p w:rsidR="00E5202E" w:rsidRPr="00F547B9" w:rsidRDefault="00E5202E" w:rsidP="00EB0F47">
            <w:pPr>
              <w:widowControl w:val="0"/>
              <w:suppressAutoHyphens/>
              <w:spacing w:after="0" w:line="240" w:lineRule="auto"/>
              <w:jc w:val="center"/>
              <w:rPr>
                <w:rFonts w:ascii="Times New Roman" w:hAnsi="Times New Roman" w:cs="Times New Roman"/>
                <w:sz w:val="24"/>
                <w:szCs w:val="24"/>
              </w:rPr>
            </w:pPr>
          </w:p>
        </w:tc>
        <w:tc>
          <w:tcPr>
            <w:tcW w:w="1196" w:type="dxa"/>
            <w:vMerge/>
            <w:vAlign w:val="center"/>
          </w:tcPr>
          <w:p w:rsidR="00E5202E" w:rsidRPr="00F547B9" w:rsidRDefault="00E5202E" w:rsidP="00EB0F47">
            <w:pPr>
              <w:widowControl w:val="0"/>
              <w:suppressAutoHyphens/>
              <w:spacing w:after="0" w:line="240" w:lineRule="auto"/>
              <w:jc w:val="center"/>
              <w:rPr>
                <w:rFonts w:ascii="Times New Roman" w:hAnsi="Times New Roman" w:cs="Times New Roman"/>
                <w:sz w:val="24"/>
                <w:szCs w:val="24"/>
              </w:rPr>
            </w:pPr>
          </w:p>
        </w:tc>
        <w:tc>
          <w:tcPr>
            <w:tcW w:w="913" w:type="dxa"/>
            <w:vAlign w:val="center"/>
          </w:tcPr>
          <w:p w:rsidR="00E5202E" w:rsidRPr="00F547B9" w:rsidRDefault="00E5202E" w:rsidP="00EB0F47">
            <w:pPr>
              <w:widowControl w:val="0"/>
              <w:suppressAutoHyphens/>
              <w:spacing w:after="0" w:line="240" w:lineRule="auto"/>
              <w:jc w:val="center"/>
              <w:rPr>
                <w:rFonts w:ascii="Times New Roman" w:hAnsi="Times New Roman" w:cs="Times New Roman"/>
                <w:sz w:val="24"/>
                <w:szCs w:val="24"/>
              </w:rPr>
            </w:pPr>
            <w:r w:rsidRPr="00F547B9">
              <w:rPr>
                <w:rFonts w:ascii="Times New Roman" w:hAnsi="Times New Roman" w:cs="Times New Roman"/>
                <w:sz w:val="24"/>
                <w:szCs w:val="24"/>
              </w:rPr>
              <w:t>Активное</w:t>
            </w:r>
          </w:p>
        </w:tc>
        <w:tc>
          <w:tcPr>
            <w:tcW w:w="1232" w:type="dxa"/>
            <w:vAlign w:val="center"/>
          </w:tcPr>
          <w:p w:rsidR="00E5202E" w:rsidRPr="00F547B9" w:rsidRDefault="00E5202E" w:rsidP="00EB0F47">
            <w:pPr>
              <w:widowControl w:val="0"/>
              <w:suppressAutoHyphens/>
              <w:spacing w:after="0" w:line="240" w:lineRule="auto"/>
              <w:jc w:val="center"/>
              <w:rPr>
                <w:rFonts w:ascii="Times New Roman" w:hAnsi="Times New Roman" w:cs="Times New Roman"/>
                <w:sz w:val="24"/>
                <w:szCs w:val="24"/>
              </w:rPr>
            </w:pPr>
            <w:r w:rsidRPr="00F547B9">
              <w:rPr>
                <w:rFonts w:ascii="Times New Roman" w:hAnsi="Times New Roman" w:cs="Times New Roman"/>
                <w:sz w:val="24"/>
                <w:szCs w:val="24"/>
              </w:rPr>
              <w:t>Реактивное</w:t>
            </w:r>
          </w:p>
        </w:tc>
      </w:tr>
      <w:tr w:rsidR="00E5202E" w:rsidRPr="00F547B9" w:rsidTr="00EB0F47">
        <w:trPr>
          <w:trHeight w:val="226"/>
          <w:jc w:val="center"/>
        </w:trPr>
        <w:tc>
          <w:tcPr>
            <w:tcW w:w="3944" w:type="dxa"/>
            <w:vAlign w:val="center"/>
          </w:tcPr>
          <w:p w:rsidR="00E5202E" w:rsidRPr="00F547B9" w:rsidRDefault="00E5202E" w:rsidP="00EB0F47">
            <w:pPr>
              <w:widowControl w:val="0"/>
              <w:suppressAutoHyphens/>
              <w:spacing w:after="0" w:line="240" w:lineRule="auto"/>
              <w:rPr>
                <w:rFonts w:ascii="Times New Roman" w:hAnsi="Times New Roman" w:cs="Times New Roman"/>
                <w:sz w:val="24"/>
                <w:szCs w:val="24"/>
              </w:rPr>
            </w:pPr>
            <w:r w:rsidRPr="00F547B9">
              <w:rPr>
                <w:rFonts w:ascii="Times New Roman" w:hAnsi="Times New Roman" w:cs="Times New Roman"/>
                <w:sz w:val="24"/>
                <w:szCs w:val="24"/>
              </w:rPr>
              <w:t>Фидер СГ</w:t>
            </w:r>
          </w:p>
        </w:tc>
        <w:tc>
          <w:tcPr>
            <w:tcW w:w="600" w:type="dxa"/>
            <w:vAlign w:val="center"/>
          </w:tcPr>
          <w:p w:rsidR="00E5202E" w:rsidRPr="00F547B9" w:rsidRDefault="00E5202E" w:rsidP="00EB0F47">
            <w:pPr>
              <w:widowControl w:val="0"/>
              <w:suppressAutoHyphens/>
              <w:spacing w:after="0" w:line="240" w:lineRule="auto"/>
              <w:jc w:val="center"/>
              <w:rPr>
                <w:rFonts w:ascii="Times New Roman" w:hAnsi="Times New Roman" w:cs="Times New Roman"/>
                <w:sz w:val="24"/>
                <w:szCs w:val="24"/>
              </w:rPr>
            </w:pPr>
            <w:r w:rsidRPr="00F547B9">
              <w:rPr>
                <w:rFonts w:ascii="Times New Roman" w:hAnsi="Times New Roman" w:cs="Times New Roman"/>
                <w:sz w:val="24"/>
                <w:szCs w:val="24"/>
              </w:rPr>
              <w:t>20</w:t>
            </w:r>
          </w:p>
        </w:tc>
        <w:tc>
          <w:tcPr>
            <w:tcW w:w="1227" w:type="dxa"/>
            <w:vAlign w:val="center"/>
          </w:tcPr>
          <w:p w:rsidR="00E5202E" w:rsidRPr="00F547B9" w:rsidRDefault="00E5202E" w:rsidP="00EB0F47">
            <w:pPr>
              <w:widowControl w:val="0"/>
              <w:suppressAutoHyphens/>
              <w:spacing w:after="0" w:line="240" w:lineRule="auto"/>
              <w:jc w:val="center"/>
              <w:rPr>
                <w:rFonts w:ascii="Times New Roman" w:hAnsi="Times New Roman" w:cs="Times New Roman"/>
                <w:sz w:val="24"/>
                <w:szCs w:val="24"/>
              </w:rPr>
            </w:pPr>
            <w:r w:rsidRPr="00F547B9">
              <w:rPr>
                <w:rFonts w:ascii="Times New Roman" w:hAnsi="Times New Roman" w:cs="Times New Roman"/>
                <w:sz w:val="24"/>
                <w:szCs w:val="24"/>
              </w:rPr>
              <w:t>1-2</w:t>
            </w:r>
          </w:p>
        </w:tc>
        <w:tc>
          <w:tcPr>
            <w:tcW w:w="1196" w:type="dxa"/>
            <w:vAlign w:val="center"/>
          </w:tcPr>
          <w:p w:rsidR="00E5202E" w:rsidRPr="00F547B9" w:rsidRDefault="00E5202E" w:rsidP="00EB0F47">
            <w:pPr>
              <w:widowControl w:val="0"/>
              <w:suppressAutoHyphens/>
              <w:spacing w:after="0" w:line="240" w:lineRule="auto"/>
              <w:jc w:val="center"/>
              <w:rPr>
                <w:rFonts w:ascii="Times New Roman" w:hAnsi="Times New Roman" w:cs="Times New Roman"/>
                <w:sz w:val="24"/>
                <w:szCs w:val="24"/>
              </w:rPr>
            </w:pPr>
            <w:r w:rsidRPr="00F547B9">
              <w:rPr>
                <w:rFonts w:ascii="Times New Roman" w:hAnsi="Times New Roman" w:cs="Times New Roman"/>
                <w:sz w:val="24"/>
                <w:szCs w:val="24"/>
              </w:rPr>
              <w:t>3*(3х70)</w:t>
            </w:r>
          </w:p>
        </w:tc>
        <w:tc>
          <w:tcPr>
            <w:tcW w:w="913" w:type="dxa"/>
            <w:vAlign w:val="center"/>
          </w:tcPr>
          <w:p w:rsidR="00E5202E" w:rsidRPr="00F547B9" w:rsidRDefault="00E5202E" w:rsidP="00EB0F47">
            <w:pPr>
              <w:widowControl w:val="0"/>
              <w:suppressAutoHyphens/>
              <w:spacing w:after="0" w:line="240" w:lineRule="auto"/>
              <w:jc w:val="center"/>
              <w:rPr>
                <w:rFonts w:ascii="Times New Roman" w:hAnsi="Times New Roman" w:cs="Times New Roman"/>
                <w:sz w:val="24"/>
                <w:szCs w:val="24"/>
              </w:rPr>
            </w:pPr>
            <w:r w:rsidRPr="00F547B9">
              <w:rPr>
                <w:rFonts w:ascii="Times New Roman" w:hAnsi="Times New Roman" w:cs="Times New Roman"/>
                <w:sz w:val="24"/>
                <w:szCs w:val="24"/>
              </w:rPr>
              <w:t>2,06</w:t>
            </w:r>
          </w:p>
        </w:tc>
        <w:tc>
          <w:tcPr>
            <w:tcW w:w="1232" w:type="dxa"/>
            <w:vAlign w:val="center"/>
          </w:tcPr>
          <w:p w:rsidR="00E5202E" w:rsidRPr="00F547B9" w:rsidRDefault="00E5202E" w:rsidP="00EB0F47">
            <w:pPr>
              <w:widowControl w:val="0"/>
              <w:suppressAutoHyphens/>
              <w:spacing w:after="0" w:line="240" w:lineRule="auto"/>
              <w:jc w:val="center"/>
              <w:rPr>
                <w:rFonts w:ascii="Times New Roman" w:hAnsi="Times New Roman" w:cs="Times New Roman"/>
                <w:sz w:val="24"/>
                <w:szCs w:val="24"/>
              </w:rPr>
            </w:pPr>
            <w:r w:rsidRPr="00F547B9">
              <w:rPr>
                <w:rFonts w:ascii="Times New Roman" w:hAnsi="Times New Roman" w:cs="Times New Roman"/>
                <w:sz w:val="24"/>
                <w:szCs w:val="24"/>
              </w:rPr>
              <w:t>0,54</w:t>
            </w:r>
          </w:p>
        </w:tc>
      </w:tr>
      <w:tr w:rsidR="00E5202E" w:rsidRPr="00F547B9" w:rsidTr="00EB0F47">
        <w:trPr>
          <w:trHeight w:val="645"/>
          <w:jc w:val="center"/>
        </w:trPr>
        <w:tc>
          <w:tcPr>
            <w:tcW w:w="3944" w:type="dxa"/>
            <w:vAlign w:val="center"/>
          </w:tcPr>
          <w:p w:rsidR="00E5202E" w:rsidRPr="00F547B9" w:rsidRDefault="00E5202E" w:rsidP="00EB0F47">
            <w:pPr>
              <w:widowControl w:val="0"/>
              <w:suppressAutoHyphens/>
              <w:spacing w:after="0" w:line="240" w:lineRule="auto"/>
              <w:rPr>
                <w:rFonts w:ascii="Times New Roman" w:hAnsi="Times New Roman" w:cs="Times New Roman"/>
                <w:sz w:val="24"/>
                <w:szCs w:val="24"/>
              </w:rPr>
            </w:pPr>
            <w:r w:rsidRPr="00F547B9">
              <w:rPr>
                <w:rFonts w:ascii="Times New Roman" w:hAnsi="Times New Roman" w:cs="Times New Roman"/>
                <w:sz w:val="24"/>
                <w:szCs w:val="24"/>
              </w:rPr>
              <w:t>Переходное сопротивление от фидера к шинам</w:t>
            </w:r>
          </w:p>
        </w:tc>
        <w:tc>
          <w:tcPr>
            <w:tcW w:w="600" w:type="dxa"/>
            <w:vAlign w:val="center"/>
          </w:tcPr>
          <w:p w:rsidR="00E5202E" w:rsidRPr="00F547B9" w:rsidRDefault="00E5202E" w:rsidP="00EB0F47">
            <w:pPr>
              <w:widowControl w:val="0"/>
              <w:suppressAutoHyphens/>
              <w:spacing w:after="0" w:line="240" w:lineRule="auto"/>
              <w:jc w:val="center"/>
              <w:rPr>
                <w:rFonts w:ascii="Times New Roman" w:hAnsi="Times New Roman" w:cs="Times New Roman"/>
                <w:sz w:val="24"/>
                <w:szCs w:val="24"/>
              </w:rPr>
            </w:pPr>
            <w:r w:rsidRPr="00F547B9">
              <w:rPr>
                <w:rFonts w:ascii="Times New Roman" w:hAnsi="Times New Roman" w:cs="Times New Roman"/>
                <w:sz w:val="24"/>
                <w:szCs w:val="24"/>
              </w:rPr>
              <w:t>-</w:t>
            </w:r>
          </w:p>
        </w:tc>
        <w:tc>
          <w:tcPr>
            <w:tcW w:w="1227" w:type="dxa"/>
            <w:vAlign w:val="center"/>
          </w:tcPr>
          <w:p w:rsidR="00E5202E" w:rsidRPr="00F547B9" w:rsidRDefault="00E5202E" w:rsidP="00EB0F47">
            <w:pPr>
              <w:widowControl w:val="0"/>
              <w:suppressAutoHyphens/>
              <w:spacing w:after="0" w:line="240" w:lineRule="auto"/>
              <w:jc w:val="center"/>
              <w:rPr>
                <w:rFonts w:ascii="Times New Roman" w:hAnsi="Times New Roman" w:cs="Times New Roman"/>
                <w:sz w:val="24"/>
                <w:szCs w:val="24"/>
              </w:rPr>
            </w:pPr>
            <w:r w:rsidRPr="00F547B9">
              <w:rPr>
                <w:rFonts w:ascii="Times New Roman" w:hAnsi="Times New Roman" w:cs="Times New Roman"/>
                <w:sz w:val="24"/>
                <w:szCs w:val="24"/>
              </w:rPr>
              <w:t>2</w:t>
            </w:r>
          </w:p>
        </w:tc>
        <w:tc>
          <w:tcPr>
            <w:tcW w:w="1196" w:type="dxa"/>
            <w:vAlign w:val="center"/>
          </w:tcPr>
          <w:p w:rsidR="00E5202E" w:rsidRPr="00F547B9" w:rsidRDefault="00E5202E" w:rsidP="00EB0F47">
            <w:pPr>
              <w:widowControl w:val="0"/>
              <w:suppressAutoHyphens/>
              <w:spacing w:after="0" w:line="240" w:lineRule="auto"/>
              <w:jc w:val="center"/>
              <w:rPr>
                <w:rFonts w:ascii="Times New Roman" w:hAnsi="Times New Roman" w:cs="Times New Roman"/>
                <w:sz w:val="24"/>
                <w:szCs w:val="24"/>
              </w:rPr>
            </w:pPr>
            <w:r w:rsidRPr="00F547B9">
              <w:rPr>
                <w:rFonts w:ascii="Times New Roman" w:hAnsi="Times New Roman" w:cs="Times New Roman"/>
                <w:sz w:val="24"/>
                <w:szCs w:val="24"/>
              </w:rPr>
              <w:t>-</w:t>
            </w:r>
          </w:p>
        </w:tc>
        <w:tc>
          <w:tcPr>
            <w:tcW w:w="913" w:type="dxa"/>
            <w:vAlign w:val="center"/>
          </w:tcPr>
          <w:p w:rsidR="00E5202E" w:rsidRPr="00F547B9" w:rsidRDefault="00E5202E" w:rsidP="00EB0F47">
            <w:pPr>
              <w:widowControl w:val="0"/>
              <w:suppressAutoHyphens/>
              <w:spacing w:after="0" w:line="240" w:lineRule="auto"/>
              <w:jc w:val="center"/>
              <w:rPr>
                <w:rFonts w:ascii="Times New Roman" w:hAnsi="Times New Roman" w:cs="Times New Roman"/>
                <w:sz w:val="24"/>
                <w:szCs w:val="24"/>
              </w:rPr>
            </w:pPr>
            <w:r w:rsidRPr="00F547B9">
              <w:rPr>
                <w:rFonts w:ascii="Times New Roman" w:hAnsi="Times New Roman" w:cs="Times New Roman"/>
                <w:sz w:val="24"/>
                <w:szCs w:val="24"/>
              </w:rPr>
              <w:t>0,087</w:t>
            </w:r>
          </w:p>
        </w:tc>
        <w:tc>
          <w:tcPr>
            <w:tcW w:w="1232" w:type="dxa"/>
            <w:vAlign w:val="center"/>
          </w:tcPr>
          <w:p w:rsidR="00E5202E" w:rsidRPr="00F547B9" w:rsidRDefault="00E5202E" w:rsidP="00EB0F47">
            <w:pPr>
              <w:widowControl w:val="0"/>
              <w:suppressAutoHyphens/>
              <w:spacing w:after="0" w:line="240" w:lineRule="auto"/>
              <w:jc w:val="center"/>
              <w:rPr>
                <w:rFonts w:ascii="Times New Roman" w:hAnsi="Times New Roman" w:cs="Times New Roman"/>
                <w:sz w:val="24"/>
                <w:szCs w:val="24"/>
              </w:rPr>
            </w:pPr>
            <w:r w:rsidRPr="00F547B9">
              <w:rPr>
                <w:rFonts w:ascii="Times New Roman" w:hAnsi="Times New Roman" w:cs="Times New Roman"/>
                <w:sz w:val="24"/>
                <w:szCs w:val="24"/>
              </w:rPr>
              <w:t>-</w:t>
            </w:r>
          </w:p>
        </w:tc>
      </w:tr>
      <w:tr w:rsidR="00E5202E" w:rsidRPr="00F547B9" w:rsidTr="00EB0F47">
        <w:trPr>
          <w:trHeight w:val="301"/>
          <w:jc w:val="center"/>
        </w:trPr>
        <w:tc>
          <w:tcPr>
            <w:tcW w:w="3944" w:type="dxa"/>
            <w:vAlign w:val="center"/>
          </w:tcPr>
          <w:p w:rsidR="00E5202E" w:rsidRPr="00F547B9" w:rsidRDefault="00E5202E" w:rsidP="00EB0F47">
            <w:pPr>
              <w:widowControl w:val="0"/>
              <w:suppressAutoHyphens/>
              <w:spacing w:after="0" w:line="240" w:lineRule="auto"/>
              <w:rPr>
                <w:rFonts w:ascii="Times New Roman" w:hAnsi="Times New Roman" w:cs="Times New Roman"/>
                <w:sz w:val="24"/>
                <w:szCs w:val="24"/>
              </w:rPr>
            </w:pPr>
            <w:r w:rsidRPr="00F547B9">
              <w:rPr>
                <w:rFonts w:ascii="Times New Roman" w:hAnsi="Times New Roman" w:cs="Times New Roman"/>
                <w:sz w:val="24"/>
                <w:szCs w:val="24"/>
              </w:rPr>
              <w:t>Шина СГ</w:t>
            </w:r>
          </w:p>
        </w:tc>
        <w:tc>
          <w:tcPr>
            <w:tcW w:w="600" w:type="dxa"/>
            <w:vAlign w:val="center"/>
          </w:tcPr>
          <w:p w:rsidR="00E5202E" w:rsidRPr="00F547B9" w:rsidRDefault="00E5202E" w:rsidP="00EB0F47">
            <w:pPr>
              <w:widowControl w:val="0"/>
              <w:suppressAutoHyphens/>
              <w:spacing w:after="0" w:line="240" w:lineRule="auto"/>
              <w:jc w:val="center"/>
              <w:rPr>
                <w:rFonts w:ascii="Times New Roman" w:hAnsi="Times New Roman" w:cs="Times New Roman"/>
                <w:sz w:val="24"/>
                <w:szCs w:val="24"/>
              </w:rPr>
            </w:pPr>
            <w:r w:rsidRPr="00F547B9">
              <w:rPr>
                <w:rFonts w:ascii="Times New Roman" w:hAnsi="Times New Roman" w:cs="Times New Roman"/>
                <w:sz w:val="24"/>
                <w:szCs w:val="24"/>
              </w:rPr>
              <w:t>2</w:t>
            </w:r>
          </w:p>
        </w:tc>
        <w:tc>
          <w:tcPr>
            <w:tcW w:w="1227" w:type="dxa"/>
            <w:vAlign w:val="center"/>
          </w:tcPr>
          <w:p w:rsidR="00E5202E" w:rsidRPr="00F547B9" w:rsidRDefault="00E5202E" w:rsidP="00EB0F47">
            <w:pPr>
              <w:widowControl w:val="0"/>
              <w:suppressAutoHyphens/>
              <w:spacing w:after="0" w:line="240" w:lineRule="auto"/>
              <w:jc w:val="center"/>
              <w:rPr>
                <w:rFonts w:ascii="Times New Roman" w:hAnsi="Times New Roman" w:cs="Times New Roman"/>
                <w:sz w:val="24"/>
                <w:szCs w:val="24"/>
              </w:rPr>
            </w:pPr>
            <w:r w:rsidRPr="00F547B9">
              <w:rPr>
                <w:rFonts w:ascii="Times New Roman" w:hAnsi="Times New Roman" w:cs="Times New Roman"/>
                <w:sz w:val="24"/>
                <w:szCs w:val="24"/>
              </w:rPr>
              <w:t>2-7</w:t>
            </w:r>
          </w:p>
        </w:tc>
        <w:tc>
          <w:tcPr>
            <w:tcW w:w="1196" w:type="dxa"/>
            <w:vAlign w:val="center"/>
          </w:tcPr>
          <w:p w:rsidR="00E5202E" w:rsidRPr="00F547B9" w:rsidRDefault="00E5202E" w:rsidP="00EB0F47">
            <w:pPr>
              <w:widowControl w:val="0"/>
              <w:suppressAutoHyphens/>
              <w:spacing w:after="0" w:line="240" w:lineRule="auto"/>
              <w:jc w:val="center"/>
              <w:rPr>
                <w:rFonts w:ascii="Times New Roman" w:hAnsi="Times New Roman" w:cs="Times New Roman"/>
                <w:sz w:val="24"/>
                <w:szCs w:val="24"/>
                <w:lang w:val="en-US"/>
              </w:rPr>
            </w:pPr>
            <w:r w:rsidRPr="00F547B9">
              <w:rPr>
                <w:rFonts w:ascii="Times New Roman" w:hAnsi="Times New Roman" w:cs="Times New Roman"/>
                <w:sz w:val="24"/>
                <w:szCs w:val="24"/>
              </w:rPr>
              <w:t>4х30</w:t>
            </w:r>
          </w:p>
        </w:tc>
        <w:tc>
          <w:tcPr>
            <w:tcW w:w="913" w:type="dxa"/>
            <w:vAlign w:val="center"/>
          </w:tcPr>
          <w:p w:rsidR="00E5202E" w:rsidRPr="00F547B9" w:rsidRDefault="00E5202E" w:rsidP="00EB0F47">
            <w:pPr>
              <w:widowControl w:val="0"/>
              <w:suppressAutoHyphens/>
              <w:spacing w:after="0" w:line="240" w:lineRule="auto"/>
              <w:jc w:val="center"/>
              <w:rPr>
                <w:rFonts w:ascii="Times New Roman" w:hAnsi="Times New Roman" w:cs="Times New Roman"/>
                <w:sz w:val="24"/>
                <w:szCs w:val="24"/>
              </w:rPr>
            </w:pPr>
            <w:r w:rsidRPr="00F547B9">
              <w:rPr>
                <w:rFonts w:ascii="Times New Roman" w:hAnsi="Times New Roman" w:cs="Times New Roman"/>
                <w:sz w:val="24"/>
                <w:szCs w:val="24"/>
              </w:rPr>
              <w:t>0,192</w:t>
            </w:r>
          </w:p>
        </w:tc>
        <w:tc>
          <w:tcPr>
            <w:tcW w:w="1232" w:type="dxa"/>
            <w:vAlign w:val="center"/>
          </w:tcPr>
          <w:p w:rsidR="00E5202E" w:rsidRPr="00F547B9" w:rsidRDefault="00E5202E" w:rsidP="00EB0F47">
            <w:pPr>
              <w:widowControl w:val="0"/>
              <w:suppressAutoHyphens/>
              <w:spacing w:after="0" w:line="240" w:lineRule="auto"/>
              <w:jc w:val="center"/>
              <w:rPr>
                <w:rFonts w:ascii="Times New Roman" w:hAnsi="Times New Roman" w:cs="Times New Roman"/>
                <w:sz w:val="24"/>
                <w:szCs w:val="24"/>
                <w:lang w:val="en-US"/>
              </w:rPr>
            </w:pPr>
            <w:r w:rsidRPr="00F547B9">
              <w:rPr>
                <w:rFonts w:ascii="Times New Roman" w:hAnsi="Times New Roman" w:cs="Times New Roman"/>
                <w:sz w:val="24"/>
                <w:szCs w:val="24"/>
              </w:rPr>
              <w:t>0,139</w:t>
            </w:r>
          </w:p>
        </w:tc>
      </w:tr>
      <w:tr w:rsidR="00E5202E" w:rsidRPr="00F547B9" w:rsidTr="00EB0F47">
        <w:trPr>
          <w:trHeight w:val="70"/>
          <w:jc w:val="center"/>
        </w:trPr>
        <w:tc>
          <w:tcPr>
            <w:tcW w:w="3944" w:type="dxa"/>
            <w:vAlign w:val="center"/>
          </w:tcPr>
          <w:p w:rsidR="00E5202E" w:rsidRPr="00F547B9" w:rsidRDefault="00E5202E" w:rsidP="00EB0F47">
            <w:pPr>
              <w:widowControl w:val="0"/>
              <w:suppressAutoHyphens/>
              <w:spacing w:after="0" w:line="240" w:lineRule="auto"/>
              <w:rPr>
                <w:rFonts w:ascii="Times New Roman" w:hAnsi="Times New Roman" w:cs="Times New Roman"/>
                <w:sz w:val="24"/>
                <w:szCs w:val="24"/>
              </w:rPr>
            </w:pPr>
            <w:r w:rsidRPr="00F547B9">
              <w:rPr>
                <w:rFonts w:ascii="Times New Roman" w:hAnsi="Times New Roman" w:cs="Times New Roman"/>
                <w:sz w:val="24"/>
                <w:szCs w:val="24"/>
              </w:rPr>
              <w:t>Переходное сопротивление автоматов</w:t>
            </w:r>
          </w:p>
        </w:tc>
        <w:tc>
          <w:tcPr>
            <w:tcW w:w="600" w:type="dxa"/>
            <w:vAlign w:val="center"/>
          </w:tcPr>
          <w:p w:rsidR="00E5202E" w:rsidRPr="00F547B9" w:rsidRDefault="00E5202E" w:rsidP="00EB0F47">
            <w:pPr>
              <w:widowControl w:val="0"/>
              <w:suppressAutoHyphens/>
              <w:spacing w:after="0" w:line="240" w:lineRule="auto"/>
              <w:jc w:val="center"/>
              <w:rPr>
                <w:rFonts w:ascii="Times New Roman" w:hAnsi="Times New Roman" w:cs="Times New Roman"/>
                <w:sz w:val="24"/>
                <w:szCs w:val="24"/>
              </w:rPr>
            </w:pPr>
            <w:r w:rsidRPr="00F547B9">
              <w:rPr>
                <w:rFonts w:ascii="Times New Roman" w:hAnsi="Times New Roman" w:cs="Times New Roman"/>
                <w:sz w:val="24"/>
                <w:szCs w:val="24"/>
              </w:rPr>
              <w:t>-</w:t>
            </w:r>
          </w:p>
        </w:tc>
        <w:tc>
          <w:tcPr>
            <w:tcW w:w="1227" w:type="dxa"/>
            <w:vAlign w:val="center"/>
          </w:tcPr>
          <w:p w:rsidR="00E5202E" w:rsidRPr="00F547B9" w:rsidRDefault="00E5202E" w:rsidP="00EB0F47">
            <w:pPr>
              <w:widowControl w:val="0"/>
              <w:suppressAutoHyphens/>
              <w:spacing w:after="0" w:line="240" w:lineRule="auto"/>
              <w:jc w:val="center"/>
              <w:rPr>
                <w:rFonts w:ascii="Times New Roman" w:hAnsi="Times New Roman" w:cs="Times New Roman"/>
                <w:sz w:val="24"/>
                <w:szCs w:val="24"/>
              </w:rPr>
            </w:pPr>
            <w:r w:rsidRPr="00F547B9">
              <w:rPr>
                <w:rFonts w:ascii="Times New Roman" w:hAnsi="Times New Roman" w:cs="Times New Roman"/>
                <w:sz w:val="24"/>
                <w:szCs w:val="24"/>
              </w:rPr>
              <w:t>5,6,8,9</w:t>
            </w:r>
          </w:p>
        </w:tc>
        <w:tc>
          <w:tcPr>
            <w:tcW w:w="1196" w:type="dxa"/>
            <w:vAlign w:val="center"/>
          </w:tcPr>
          <w:p w:rsidR="00E5202E" w:rsidRPr="00F547B9" w:rsidRDefault="00E5202E" w:rsidP="00EB0F47">
            <w:pPr>
              <w:widowControl w:val="0"/>
              <w:suppressAutoHyphens/>
              <w:spacing w:after="0" w:line="240" w:lineRule="auto"/>
              <w:jc w:val="center"/>
              <w:rPr>
                <w:rFonts w:ascii="Times New Roman" w:hAnsi="Times New Roman" w:cs="Times New Roman"/>
                <w:sz w:val="24"/>
                <w:szCs w:val="24"/>
              </w:rPr>
            </w:pPr>
            <w:r w:rsidRPr="00F547B9">
              <w:rPr>
                <w:rFonts w:ascii="Times New Roman" w:hAnsi="Times New Roman" w:cs="Times New Roman"/>
                <w:sz w:val="24"/>
                <w:szCs w:val="24"/>
              </w:rPr>
              <w:t>-</w:t>
            </w:r>
          </w:p>
        </w:tc>
        <w:tc>
          <w:tcPr>
            <w:tcW w:w="913" w:type="dxa"/>
            <w:vAlign w:val="center"/>
          </w:tcPr>
          <w:p w:rsidR="00E5202E" w:rsidRPr="00F547B9" w:rsidRDefault="00E5202E" w:rsidP="00EB0F47">
            <w:pPr>
              <w:widowControl w:val="0"/>
              <w:suppressAutoHyphens/>
              <w:spacing w:after="0" w:line="240" w:lineRule="auto"/>
              <w:jc w:val="center"/>
              <w:rPr>
                <w:rFonts w:ascii="Times New Roman" w:hAnsi="Times New Roman" w:cs="Times New Roman"/>
                <w:sz w:val="24"/>
                <w:szCs w:val="24"/>
              </w:rPr>
            </w:pPr>
            <w:r w:rsidRPr="00F547B9">
              <w:rPr>
                <w:rFonts w:ascii="Times New Roman" w:hAnsi="Times New Roman" w:cs="Times New Roman"/>
                <w:sz w:val="24"/>
                <w:szCs w:val="24"/>
              </w:rPr>
              <w:t>0,13</w:t>
            </w:r>
          </w:p>
        </w:tc>
        <w:tc>
          <w:tcPr>
            <w:tcW w:w="1232" w:type="dxa"/>
            <w:vAlign w:val="center"/>
          </w:tcPr>
          <w:p w:rsidR="00E5202E" w:rsidRPr="00F547B9" w:rsidRDefault="00E5202E" w:rsidP="00EB0F47">
            <w:pPr>
              <w:widowControl w:val="0"/>
              <w:suppressAutoHyphens/>
              <w:spacing w:after="0" w:line="240" w:lineRule="auto"/>
              <w:jc w:val="center"/>
              <w:rPr>
                <w:rFonts w:ascii="Times New Roman" w:hAnsi="Times New Roman" w:cs="Times New Roman"/>
                <w:sz w:val="24"/>
                <w:szCs w:val="24"/>
              </w:rPr>
            </w:pPr>
            <w:r w:rsidRPr="00F547B9">
              <w:rPr>
                <w:rFonts w:ascii="Times New Roman" w:hAnsi="Times New Roman" w:cs="Times New Roman"/>
                <w:sz w:val="24"/>
                <w:szCs w:val="24"/>
              </w:rPr>
              <w:t>-</w:t>
            </w:r>
          </w:p>
        </w:tc>
      </w:tr>
      <w:tr w:rsidR="00E5202E" w:rsidRPr="00F547B9" w:rsidTr="00EB0F47">
        <w:trPr>
          <w:trHeight w:val="232"/>
          <w:jc w:val="center"/>
        </w:trPr>
        <w:tc>
          <w:tcPr>
            <w:tcW w:w="3944" w:type="dxa"/>
            <w:vAlign w:val="center"/>
          </w:tcPr>
          <w:p w:rsidR="00E5202E" w:rsidRPr="00F547B9" w:rsidRDefault="00E5202E" w:rsidP="00EB0F47">
            <w:pPr>
              <w:widowControl w:val="0"/>
              <w:suppressAutoHyphens/>
              <w:spacing w:after="0" w:line="240" w:lineRule="auto"/>
              <w:rPr>
                <w:rFonts w:ascii="Times New Roman" w:hAnsi="Times New Roman" w:cs="Times New Roman"/>
                <w:sz w:val="24"/>
                <w:szCs w:val="24"/>
              </w:rPr>
            </w:pPr>
            <w:r w:rsidRPr="00F547B9">
              <w:rPr>
                <w:rFonts w:ascii="Times New Roman" w:hAnsi="Times New Roman" w:cs="Times New Roman"/>
                <w:sz w:val="24"/>
                <w:szCs w:val="24"/>
              </w:rPr>
              <w:t>Трансформатор тока</w:t>
            </w:r>
          </w:p>
        </w:tc>
        <w:tc>
          <w:tcPr>
            <w:tcW w:w="600" w:type="dxa"/>
            <w:vAlign w:val="center"/>
          </w:tcPr>
          <w:p w:rsidR="00E5202E" w:rsidRPr="00F547B9" w:rsidRDefault="00E5202E" w:rsidP="00EB0F47">
            <w:pPr>
              <w:widowControl w:val="0"/>
              <w:suppressAutoHyphens/>
              <w:spacing w:after="0" w:line="240" w:lineRule="auto"/>
              <w:jc w:val="center"/>
              <w:rPr>
                <w:rFonts w:ascii="Times New Roman" w:hAnsi="Times New Roman" w:cs="Times New Roman"/>
                <w:sz w:val="24"/>
                <w:szCs w:val="24"/>
              </w:rPr>
            </w:pPr>
            <w:r w:rsidRPr="00F547B9">
              <w:rPr>
                <w:rFonts w:ascii="Times New Roman" w:hAnsi="Times New Roman" w:cs="Times New Roman"/>
                <w:sz w:val="24"/>
                <w:szCs w:val="24"/>
              </w:rPr>
              <w:t>-</w:t>
            </w:r>
          </w:p>
        </w:tc>
        <w:tc>
          <w:tcPr>
            <w:tcW w:w="1227" w:type="dxa"/>
            <w:vAlign w:val="center"/>
          </w:tcPr>
          <w:p w:rsidR="00E5202E" w:rsidRPr="00F547B9" w:rsidRDefault="00E5202E" w:rsidP="00EB0F47">
            <w:pPr>
              <w:widowControl w:val="0"/>
              <w:suppressAutoHyphens/>
              <w:spacing w:after="0" w:line="240" w:lineRule="auto"/>
              <w:jc w:val="center"/>
              <w:rPr>
                <w:rFonts w:ascii="Times New Roman" w:hAnsi="Times New Roman" w:cs="Times New Roman"/>
                <w:sz w:val="24"/>
                <w:szCs w:val="24"/>
              </w:rPr>
            </w:pPr>
            <w:r w:rsidRPr="00F547B9">
              <w:rPr>
                <w:rFonts w:ascii="Times New Roman" w:hAnsi="Times New Roman" w:cs="Times New Roman"/>
                <w:sz w:val="24"/>
                <w:szCs w:val="24"/>
              </w:rPr>
              <w:t>3-4</w:t>
            </w:r>
          </w:p>
        </w:tc>
        <w:tc>
          <w:tcPr>
            <w:tcW w:w="1196" w:type="dxa"/>
            <w:vAlign w:val="center"/>
          </w:tcPr>
          <w:p w:rsidR="00E5202E" w:rsidRPr="00F547B9" w:rsidRDefault="00E5202E" w:rsidP="00EB0F47">
            <w:pPr>
              <w:widowControl w:val="0"/>
              <w:suppressAutoHyphens/>
              <w:spacing w:after="0" w:line="240" w:lineRule="auto"/>
              <w:jc w:val="center"/>
              <w:rPr>
                <w:rFonts w:ascii="Times New Roman" w:hAnsi="Times New Roman" w:cs="Times New Roman"/>
                <w:sz w:val="24"/>
                <w:szCs w:val="24"/>
              </w:rPr>
            </w:pPr>
            <w:r w:rsidRPr="00F547B9">
              <w:rPr>
                <w:rFonts w:ascii="Times New Roman" w:hAnsi="Times New Roman" w:cs="Times New Roman"/>
                <w:sz w:val="24"/>
                <w:szCs w:val="24"/>
              </w:rPr>
              <w:t>-</w:t>
            </w:r>
          </w:p>
        </w:tc>
        <w:tc>
          <w:tcPr>
            <w:tcW w:w="913" w:type="dxa"/>
            <w:vAlign w:val="center"/>
          </w:tcPr>
          <w:p w:rsidR="00E5202E" w:rsidRPr="00F547B9" w:rsidRDefault="00E5202E" w:rsidP="00EB0F47">
            <w:pPr>
              <w:widowControl w:val="0"/>
              <w:suppressAutoHyphens/>
              <w:spacing w:after="0" w:line="240" w:lineRule="auto"/>
              <w:jc w:val="center"/>
              <w:rPr>
                <w:rFonts w:ascii="Times New Roman" w:hAnsi="Times New Roman" w:cs="Times New Roman"/>
                <w:sz w:val="24"/>
                <w:szCs w:val="24"/>
              </w:rPr>
            </w:pPr>
            <w:r w:rsidRPr="00F547B9">
              <w:rPr>
                <w:rFonts w:ascii="Times New Roman" w:hAnsi="Times New Roman" w:cs="Times New Roman"/>
                <w:sz w:val="24"/>
                <w:szCs w:val="24"/>
              </w:rPr>
              <w:t>0,03</w:t>
            </w:r>
          </w:p>
        </w:tc>
        <w:tc>
          <w:tcPr>
            <w:tcW w:w="1232" w:type="dxa"/>
            <w:vAlign w:val="center"/>
          </w:tcPr>
          <w:p w:rsidR="00E5202E" w:rsidRPr="00F547B9" w:rsidRDefault="00E5202E" w:rsidP="00EB0F47">
            <w:pPr>
              <w:widowControl w:val="0"/>
              <w:suppressAutoHyphens/>
              <w:spacing w:after="0" w:line="240" w:lineRule="auto"/>
              <w:jc w:val="center"/>
              <w:rPr>
                <w:rFonts w:ascii="Times New Roman" w:hAnsi="Times New Roman" w:cs="Times New Roman"/>
                <w:sz w:val="24"/>
                <w:szCs w:val="24"/>
              </w:rPr>
            </w:pPr>
            <w:r w:rsidRPr="00F547B9">
              <w:rPr>
                <w:rFonts w:ascii="Times New Roman" w:hAnsi="Times New Roman" w:cs="Times New Roman"/>
                <w:sz w:val="24"/>
                <w:szCs w:val="24"/>
              </w:rPr>
              <w:t>-</w:t>
            </w:r>
          </w:p>
        </w:tc>
      </w:tr>
      <w:tr w:rsidR="00E5202E" w:rsidRPr="00F547B9" w:rsidTr="00EB0F47">
        <w:trPr>
          <w:trHeight w:val="449"/>
          <w:jc w:val="center"/>
        </w:trPr>
        <w:tc>
          <w:tcPr>
            <w:tcW w:w="3944" w:type="dxa"/>
            <w:vAlign w:val="center"/>
          </w:tcPr>
          <w:p w:rsidR="00E5202E" w:rsidRPr="00F547B9" w:rsidRDefault="00E5202E" w:rsidP="00EB0F47">
            <w:pPr>
              <w:widowControl w:val="0"/>
              <w:suppressAutoHyphens/>
              <w:spacing w:after="0" w:line="240" w:lineRule="auto"/>
              <w:rPr>
                <w:rFonts w:ascii="Times New Roman" w:hAnsi="Times New Roman" w:cs="Times New Roman"/>
                <w:sz w:val="24"/>
                <w:szCs w:val="24"/>
              </w:rPr>
            </w:pPr>
            <w:r w:rsidRPr="00F547B9">
              <w:rPr>
                <w:rFonts w:ascii="Times New Roman" w:hAnsi="Times New Roman" w:cs="Times New Roman"/>
                <w:sz w:val="24"/>
                <w:szCs w:val="24"/>
              </w:rPr>
              <w:t>Автоматический выключатель АМ15</w:t>
            </w:r>
          </w:p>
        </w:tc>
        <w:tc>
          <w:tcPr>
            <w:tcW w:w="600" w:type="dxa"/>
            <w:vAlign w:val="center"/>
          </w:tcPr>
          <w:p w:rsidR="00E5202E" w:rsidRPr="00F547B9" w:rsidRDefault="00E5202E" w:rsidP="00EB0F47">
            <w:pPr>
              <w:widowControl w:val="0"/>
              <w:suppressAutoHyphens/>
              <w:spacing w:after="0" w:line="240" w:lineRule="auto"/>
              <w:jc w:val="center"/>
              <w:rPr>
                <w:rFonts w:ascii="Times New Roman" w:hAnsi="Times New Roman" w:cs="Times New Roman"/>
                <w:sz w:val="24"/>
                <w:szCs w:val="24"/>
              </w:rPr>
            </w:pPr>
            <w:r w:rsidRPr="00F547B9">
              <w:rPr>
                <w:rFonts w:ascii="Times New Roman" w:hAnsi="Times New Roman" w:cs="Times New Roman"/>
                <w:sz w:val="24"/>
                <w:szCs w:val="24"/>
              </w:rPr>
              <w:t>-</w:t>
            </w:r>
          </w:p>
        </w:tc>
        <w:tc>
          <w:tcPr>
            <w:tcW w:w="1227" w:type="dxa"/>
            <w:vAlign w:val="center"/>
          </w:tcPr>
          <w:p w:rsidR="00E5202E" w:rsidRPr="00F547B9" w:rsidRDefault="00E5202E" w:rsidP="00EB0F47">
            <w:pPr>
              <w:widowControl w:val="0"/>
              <w:suppressAutoHyphens/>
              <w:spacing w:after="0" w:line="240" w:lineRule="auto"/>
              <w:jc w:val="center"/>
              <w:rPr>
                <w:rFonts w:ascii="Times New Roman" w:hAnsi="Times New Roman" w:cs="Times New Roman"/>
                <w:sz w:val="24"/>
                <w:szCs w:val="24"/>
              </w:rPr>
            </w:pPr>
            <w:r w:rsidRPr="00F547B9">
              <w:rPr>
                <w:rFonts w:ascii="Times New Roman" w:hAnsi="Times New Roman" w:cs="Times New Roman"/>
                <w:sz w:val="24"/>
                <w:szCs w:val="24"/>
              </w:rPr>
              <w:t>8-9</w:t>
            </w:r>
          </w:p>
        </w:tc>
        <w:tc>
          <w:tcPr>
            <w:tcW w:w="1196" w:type="dxa"/>
            <w:vAlign w:val="center"/>
          </w:tcPr>
          <w:p w:rsidR="00E5202E" w:rsidRPr="00F547B9" w:rsidRDefault="00E5202E" w:rsidP="00EB0F47">
            <w:pPr>
              <w:widowControl w:val="0"/>
              <w:suppressAutoHyphens/>
              <w:spacing w:after="0" w:line="240" w:lineRule="auto"/>
              <w:jc w:val="center"/>
              <w:rPr>
                <w:rFonts w:ascii="Times New Roman" w:hAnsi="Times New Roman" w:cs="Times New Roman"/>
                <w:sz w:val="24"/>
                <w:szCs w:val="24"/>
              </w:rPr>
            </w:pPr>
            <w:r w:rsidRPr="00F547B9">
              <w:rPr>
                <w:rFonts w:ascii="Times New Roman" w:hAnsi="Times New Roman" w:cs="Times New Roman"/>
                <w:sz w:val="24"/>
                <w:szCs w:val="24"/>
              </w:rPr>
              <w:t>-</w:t>
            </w:r>
          </w:p>
        </w:tc>
        <w:tc>
          <w:tcPr>
            <w:tcW w:w="913" w:type="dxa"/>
            <w:vAlign w:val="center"/>
          </w:tcPr>
          <w:p w:rsidR="00E5202E" w:rsidRPr="00F547B9" w:rsidRDefault="00E5202E" w:rsidP="00EB0F47">
            <w:pPr>
              <w:widowControl w:val="0"/>
              <w:suppressAutoHyphens/>
              <w:spacing w:after="0" w:line="240" w:lineRule="auto"/>
              <w:jc w:val="center"/>
              <w:rPr>
                <w:rFonts w:ascii="Times New Roman" w:hAnsi="Times New Roman" w:cs="Times New Roman"/>
                <w:sz w:val="24"/>
                <w:szCs w:val="24"/>
              </w:rPr>
            </w:pPr>
            <w:r w:rsidRPr="00F547B9">
              <w:rPr>
                <w:rFonts w:ascii="Times New Roman" w:hAnsi="Times New Roman" w:cs="Times New Roman"/>
                <w:sz w:val="24"/>
                <w:szCs w:val="24"/>
              </w:rPr>
              <w:t>0,045</w:t>
            </w:r>
          </w:p>
        </w:tc>
        <w:tc>
          <w:tcPr>
            <w:tcW w:w="1232" w:type="dxa"/>
            <w:vAlign w:val="center"/>
          </w:tcPr>
          <w:p w:rsidR="00E5202E" w:rsidRPr="00F547B9" w:rsidRDefault="00E5202E" w:rsidP="00EB0F47">
            <w:pPr>
              <w:widowControl w:val="0"/>
              <w:suppressAutoHyphens/>
              <w:spacing w:after="0" w:line="240" w:lineRule="auto"/>
              <w:jc w:val="center"/>
              <w:rPr>
                <w:rFonts w:ascii="Times New Roman" w:hAnsi="Times New Roman" w:cs="Times New Roman"/>
                <w:sz w:val="24"/>
                <w:szCs w:val="24"/>
              </w:rPr>
            </w:pPr>
            <w:r w:rsidRPr="00F547B9">
              <w:rPr>
                <w:rFonts w:ascii="Times New Roman" w:hAnsi="Times New Roman" w:cs="Times New Roman"/>
                <w:sz w:val="24"/>
                <w:szCs w:val="24"/>
              </w:rPr>
              <w:t>0,9</w:t>
            </w:r>
          </w:p>
        </w:tc>
      </w:tr>
      <w:tr w:rsidR="00E5202E" w:rsidRPr="00F547B9" w:rsidTr="00EB0F47">
        <w:trPr>
          <w:trHeight w:val="70"/>
          <w:jc w:val="center"/>
        </w:trPr>
        <w:tc>
          <w:tcPr>
            <w:tcW w:w="3944" w:type="dxa"/>
            <w:vAlign w:val="center"/>
          </w:tcPr>
          <w:p w:rsidR="00E5202E" w:rsidRPr="00F547B9" w:rsidRDefault="00E5202E" w:rsidP="00EB0F47">
            <w:pPr>
              <w:widowControl w:val="0"/>
              <w:suppressAutoHyphens/>
              <w:spacing w:after="0" w:line="240" w:lineRule="auto"/>
              <w:rPr>
                <w:rFonts w:ascii="Times New Roman" w:hAnsi="Times New Roman" w:cs="Times New Roman"/>
                <w:sz w:val="24"/>
                <w:szCs w:val="24"/>
              </w:rPr>
            </w:pPr>
            <w:r w:rsidRPr="00F547B9">
              <w:rPr>
                <w:rFonts w:ascii="Times New Roman" w:hAnsi="Times New Roman" w:cs="Times New Roman"/>
                <w:sz w:val="24"/>
                <w:szCs w:val="24"/>
              </w:rPr>
              <w:t>Автоматический выключатель АМ</w:t>
            </w:r>
            <w:r w:rsidRPr="00F547B9">
              <w:rPr>
                <w:rFonts w:ascii="Times New Roman" w:hAnsi="Times New Roman" w:cs="Times New Roman"/>
                <w:sz w:val="24"/>
                <w:szCs w:val="24"/>
                <w:lang w:val="en-US"/>
              </w:rPr>
              <w:t>8</w:t>
            </w:r>
            <w:r w:rsidRPr="00F547B9">
              <w:rPr>
                <w:rFonts w:ascii="Times New Roman" w:hAnsi="Times New Roman" w:cs="Times New Roman"/>
                <w:sz w:val="24"/>
                <w:szCs w:val="24"/>
              </w:rPr>
              <w:t>-</w:t>
            </w:r>
            <w:r w:rsidRPr="00F547B9">
              <w:rPr>
                <w:rFonts w:ascii="Times New Roman" w:hAnsi="Times New Roman" w:cs="Times New Roman"/>
                <w:sz w:val="24"/>
                <w:szCs w:val="24"/>
                <w:lang w:val="en-US"/>
              </w:rPr>
              <w:t>М</w:t>
            </w:r>
          </w:p>
        </w:tc>
        <w:tc>
          <w:tcPr>
            <w:tcW w:w="600" w:type="dxa"/>
            <w:vAlign w:val="center"/>
          </w:tcPr>
          <w:p w:rsidR="00E5202E" w:rsidRPr="00F547B9" w:rsidRDefault="00E5202E" w:rsidP="00EB0F47">
            <w:pPr>
              <w:widowControl w:val="0"/>
              <w:suppressAutoHyphens/>
              <w:spacing w:after="0" w:line="240" w:lineRule="auto"/>
              <w:jc w:val="center"/>
              <w:rPr>
                <w:rFonts w:ascii="Times New Roman" w:hAnsi="Times New Roman" w:cs="Times New Roman"/>
                <w:sz w:val="24"/>
                <w:szCs w:val="24"/>
              </w:rPr>
            </w:pPr>
            <w:r w:rsidRPr="00F547B9">
              <w:rPr>
                <w:rFonts w:ascii="Times New Roman" w:hAnsi="Times New Roman" w:cs="Times New Roman"/>
                <w:sz w:val="24"/>
                <w:szCs w:val="24"/>
              </w:rPr>
              <w:t>-</w:t>
            </w:r>
          </w:p>
        </w:tc>
        <w:tc>
          <w:tcPr>
            <w:tcW w:w="1227" w:type="dxa"/>
            <w:vAlign w:val="center"/>
          </w:tcPr>
          <w:p w:rsidR="00E5202E" w:rsidRPr="00F547B9" w:rsidRDefault="00E5202E" w:rsidP="00EB0F47">
            <w:pPr>
              <w:widowControl w:val="0"/>
              <w:suppressAutoHyphens/>
              <w:spacing w:after="0" w:line="240" w:lineRule="auto"/>
              <w:jc w:val="center"/>
              <w:rPr>
                <w:rFonts w:ascii="Times New Roman" w:hAnsi="Times New Roman" w:cs="Times New Roman"/>
                <w:sz w:val="24"/>
                <w:szCs w:val="24"/>
              </w:rPr>
            </w:pPr>
            <w:r w:rsidRPr="00F547B9">
              <w:rPr>
                <w:rFonts w:ascii="Times New Roman" w:hAnsi="Times New Roman" w:cs="Times New Roman"/>
                <w:sz w:val="24"/>
                <w:szCs w:val="24"/>
              </w:rPr>
              <w:t>5-6</w:t>
            </w:r>
          </w:p>
        </w:tc>
        <w:tc>
          <w:tcPr>
            <w:tcW w:w="1196" w:type="dxa"/>
            <w:vAlign w:val="center"/>
          </w:tcPr>
          <w:p w:rsidR="00E5202E" w:rsidRPr="00F547B9" w:rsidRDefault="00E5202E" w:rsidP="00EB0F47">
            <w:pPr>
              <w:widowControl w:val="0"/>
              <w:suppressAutoHyphens/>
              <w:spacing w:after="0" w:line="240" w:lineRule="auto"/>
              <w:jc w:val="center"/>
              <w:rPr>
                <w:rFonts w:ascii="Times New Roman" w:hAnsi="Times New Roman" w:cs="Times New Roman"/>
                <w:sz w:val="24"/>
                <w:szCs w:val="24"/>
              </w:rPr>
            </w:pPr>
            <w:r w:rsidRPr="00F547B9">
              <w:rPr>
                <w:rFonts w:ascii="Times New Roman" w:hAnsi="Times New Roman" w:cs="Times New Roman"/>
                <w:sz w:val="24"/>
                <w:szCs w:val="24"/>
              </w:rPr>
              <w:t>-</w:t>
            </w:r>
          </w:p>
        </w:tc>
        <w:tc>
          <w:tcPr>
            <w:tcW w:w="913" w:type="dxa"/>
            <w:vAlign w:val="center"/>
          </w:tcPr>
          <w:p w:rsidR="00E5202E" w:rsidRPr="00F547B9" w:rsidRDefault="00E5202E" w:rsidP="00EB0F47">
            <w:pPr>
              <w:widowControl w:val="0"/>
              <w:suppressAutoHyphens/>
              <w:spacing w:after="0" w:line="240" w:lineRule="auto"/>
              <w:jc w:val="center"/>
              <w:rPr>
                <w:rFonts w:ascii="Times New Roman" w:hAnsi="Times New Roman" w:cs="Times New Roman"/>
                <w:sz w:val="24"/>
                <w:szCs w:val="24"/>
              </w:rPr>
            </w:pPr>
            <w:r w:rsidRPr="00F547B9">
              <w:rPr>
                <w:rFonts w:ascii="Times New Roman" w:hAnsi="Times New Roman" w:cs="Times New Roman"/>
                <w:sz w:val="24"/>
                <w:szCs w:val="24"/>
              </w:rPr>
              <w:t>0,06</w:t>
            </w:r>
          </w:p>
        </w:tc>
        <w:tc>
          <w:tcPr>
            <w:tcW w:w="1232" w:type="dxa"/>
            <w:vAlign w:val="center"/>
          </w:tcPr>
          <w:p w:rsidR="00E5202E" w:rsidRPr="00F547B9" w:rsidRDefault="00E5202E" w:rsidP="00EB0F47">
            <w:pPr>
              <w:widowControl w:val="0"/>
              <w:suppressAutoHyphens/>
              <w:spacing w:after="0" w:line="240" w:lineRule="auto"/>
              <w:jc w:val="center"/>
              <w:rPr>
                <w:rFonts w:ascii="Times New Roman" w:hAnsi="Times New Roman" w:cs="Times New Roman"/>
                <w:sz w:val="24"/>
                <w:szCs w:val="24"/>
              </w:rPr>
            </w:pPr>
            <w:r w:rsidRPr="00F547B9">
              <w:rPr>
                <w:rFonts w:ascii="Times New Roman" w:hAnsi="Times New Roman" w:cs="Times New Roman"/>
                <w:sz w:val="24"/>
                <w:szCs w:val="24"/>
              </w:rPr>
              <w:t>0,105</w:t>
            </w:r>
          </w:p>
        </w:tc>
      </w:tr>
      <w:tr w:rsidR="00E5202E" w:rsidRPr="00F547B9" w:rsidTr="00EB0F47">
        <w:trPr>
          <w:trHeight w:val="70"/>
          <w:jc w:val="center"/>
        </w:trPr>
        <w:tc>
          <w:tcPr>
            <w:tcW w:w="3944" w:type="dxa"/>
            <w:vAlign w:val="center"/>
          </w:tcPr>
          <w:p w:rsidR="00E5202E" w:rsidRPr="00F547B9" w:rsidRDefault="00E5202E" w:rsidP="00EB0F47">
            <w:pPr>
              <w:widowControl w:val="0"/>
              <w:suppressAutoHyphens/>
              <w:spacing w:after="0" w:line="240" w:lineRule="auto"/>
              <w:rPr>
                <w:rFonts w:ascii="Times New Roman" w:hAnsi="Times New Roman" w:cs="Times New Roman"/>
                <w:sz w:val="24"/>
                <w:szCs w:val="24"/>
              </w:rPr>
            </w:pPr>
            <w:r w:rsidRPr="00F547B9">
              <w:rPr>
                <w:rFonts w:ascii="Times New Roman" w:hAnsi="Times New Roman" w:cs="Times New Roman"/>
                <w:sz w:val="24"/>
                <w:szCs w:val="24"/>
              </w:rPr>
              <w:t>СШ – КЗ-1</w:t>
            </w:r>
          </w:p>
        </w:tc>
        <w:tc>
          <w:tcPr>
            <w:tcW w:w="600" w:type="dxa"/>
            <w:vAlign w:val="center"/>
          </w:tcPr>
          <w:p w:rsidR="00E5202E" w:rsidRPr="00F547B9" w:rsidRDefault="00E5202E" w:rsidP="00EB0F47">
            <w:pPr>
              <w:widowControl w:val="0"/>
              <w:suppressAutoHyphens/>
              <w:spacing w:after="0" w:line="240" w:lineRule="auto"/>
              <w:jc w:val="center"/>
              <w:rPr>
                <w:rFonts w:ascii="Times New Roman" w:hAnsi="Times New Roman" w:cs="Times New Roman"/>
                <w:sz w:val="24"/>
                <w:szCs w:val="24"/>
              </w:rPr>
            </w:pPr>
            <w:r w:rsidRPr="00F547B9">
              <w:rPr>
                <w:rFonts w:ascii="Times New Roman" w:hAnsi="Times New Roman" w:cs="Times New Roman"/>
                <w:sz w:val="24"/>
                <w:szCs w:val="24"/>
              </w:rPr>
              <w:t>0,8</w:t>
            </w:r>
          </w:p>
        </w:tc>
        <w:tc>
          <w:tcPr>
            <w:tcW w:w="1227" w:type="dxa"/>
            <w:vAlign w:val="center"/>
          </w:tcPr>
          <w:p w:rsidR="00E5202E" w:rsidRPr="00F547B9" w:rsidRDefault="00E5202E" w:rsidP="00EB0F47">
            <w:pPr>
              <w:widowControl w:val="0"/>
              <w:suppressAutoHyphens/>
              <w:spacing w:after="0" w:line="240" w:lineRule="auto"/>
              <w:jc w:val="center"/>
              <w:rPr>
                <w:rFonts w:ascii="Times New Roman" w:hAnsi="Times New Roman" w:cs="Times New Roman"/>
                <w:sz w:val="24"/>
                <w:szCs w:val="24"/>
              </w:rPr>
            </w:pPr>
            <w:r w:rsidRPr="00F547B9">
              <w:rPr>
                <w:rFonts w:ascii="Times New Roman" w:hAnsi="Times New Roman" w:cs="Times New Roman"/>
                <w:sz w:val="24"/>
                <w:szCs w:val="24"/>
              </w:rPr>
              <w:t>7-9*, 7-13</w:t>
            </w:r>
          </w:p>
        </w:tc>
        <w:tc>
          <w:tcPr>
            <w:tcW w:w="1196" w:type="dxa"/>
            <w:vAlign w:val="center"/>
          </w:tcPr>
          <w:p w:rsidR="00E5202E" w:rsidRPr="00F547B9" w:rsidRDefault="00E5202E" w:rsidP="00EB0F47">
            <w:pPr>
              <w:widowControl w:val="0"/>
              <w:suppressAutoHyphens/>
              <w:spacing w:after="0" w:line="240" w:lineRule="auto"/>
              <w:jc w:val="center"/>
              <w:rPr>
                <w:rFonts w:ascii="Times New Roman" w:hAnsi="Times New Roman" w:cs="Times New Roman"/>
                <w:sz w:val="24"/>
                <w:szCs w:val="24"/>
                <w:lang w:val="en-US"/>
              </w:rPr>
            </w:pPr>
            <w:r w:rsidRPr="00F547B9">
              <w:rPr>
                <w:rFonts w:ascii="Times New Roman" w:hAnsi="Times New Roman" w:cs="Times New Roman"/>
                <w:sz w:val="24"/>
                <w:szCs w:val="24"/>
                <w:lang w:val="en-US"/>
              </w:rPr>
              <w:t>8</w:t>
            </w:r>
            <w:r w:rsidRPr="00F547B9">
              <w:rPr>
                <w:rFonts w:ascii="Times New Roman" w:hAnsi="Times New Roman" w:cs="Times New Roman"/>
                <w:sz w:val="24"/>
                <w:szCs w:val="24"/>
              </w:rPr>
              <w:t>0х</w:t>
            </w:r>
            <w:r w:rsidRPr="00F547B9">
              <w:rPr>
                <w:rFonts w:ascii="Times New Roman" w:hAnsi="Times New Roman" w:cs="Times New Roman"/>
                <w:sz w:val="24"/>
                <w:szCs w:val="24"/>
                <w:lang w:val="en-US"/>
              </w:rPr>
              <w:t>6</w:t>
            </w:r>
          </w:p>
        </w:tc>
        <w:tc>
          <w:tcPr>
            <w:tcW w:w="913" w:type="dxa"/>
            <w:vAlign w:val="center"/>
          </w:tcPr>
          <w:p w:rsidR="00E5202E" w:rsidRPr="00F547B9" w:rsidRDefault="00E5202E" w:rsidP="00EB0F47">
            <w:pPr>
              <w:widowControl w:val="0"/>
              <w:suppressAutoHyphens/>
              <w:spacing w:after="0" w:line="240" w:lineRule="auto"/>
              <w:jc w:val="center"/>
              <w:rPr>
                <w:rFonts w:ascii="Times New Roman" w:hAnsi="Times New Roman" w:cs="Times New Roman"/>
                <w:sz w:val="24"/>
                <w:szCs w:val="24"/>
              </w:rPr>
            </w:pPr>
            <w:r w:rsidRPr="00F547B9">
              <w:rPr>
                <w:rFonts w:ascii="Times New Roman" w:hAnsi="Times New Roman" w:cs="Times New Roman"/>
                <w:sz w:val="24"/>
                <w:szCs w:val="24"/>
              </w:rPr>
              <w:t>0,0</w:t>
            </w:r>
            <w:r w:rsidRPr="00F547B9">
              <w:rPr>
                <w:rFonts w:ascii="Times New Roman" w:hAnsi="Times New Roman" w:cs="Times New Roman"/>
                <w:sz w:val="24"/>
                <w:szCs w:val="24"/>
                <w:lang w:val="en-US"/>
              </w:rPr>
              <w:t>4</w:t>
            </w:r>
            <w:r w:rsidRPr="00F547B9">
              <w:rPr>
                <w:rFonts w:ascii="Times New Roman" w:hAnsi="Times New Roman" w:cs="Times New Roman"/>
                <w:sz w:val="24"/>
                <w:szCs w:val="24"/>
              </w:rPr>
              <w:t>8</w:t>
            </w:r>
          </w:p>
        </w:tc>
        <w:tc>
          <w:tcPr>
            <w:tcW w:w="1232" w:type="dxa"/>
            <w:vAlign w:val="center"/>
          </w:tcPr>
          <w:p w:rsidR="00E5202E" w:rsidRPr="00F547B9" w:rsidRDefault="00E5202E" w:rsidP="00EB0F47">
            <w:pPr>
              <w:widowControl w:val="0"/>
              <w:suppressAutoHyphens/>
              <w:spacing w:after="0" w:line="240" w:lineRule="auto"/>
              <w:jc w:val="center"/>
              <w:rPr>
                <w:rFonts w:ascii="Times New Roman" w:hAnsi="Times New Roman" w:cs="Times New Roman"/>
                <w:sz w:val="24"/>
                <w:szCs w:val="24"/>
                <w:lang w:val="en-US"/>
              </w:rPr>
            </w:pPr>
            <w:r w:rsidRPr="00F547B9">
              <w:rPr>
                <w:rFonts w:ascii="Times New Roman" w:hAnsi="Times New Roman" w:cs="Times New Roman"/>
                <w:sz w:val="24"/>
                <w:szCs w:val="24"/>
              </w:rPr>
              <w:t>0,0</w:t>
            </w:r>
            <w:r w:rsidRPr="00F547B9">
              <w:rPr>
                <w:rFonts w:ascii="Times New Roman" w:hAnsi="Times New Roman" w:cs="Times New Roman"/>
                <w:sz w:val="24"/>
                <w:szCs w:val="24"/>
                <w:lang w:val="en-US"/>
              </w:rPr>
              <w:t>79</w:t>
            </w:r>
          </w:p>
        </w:tc>
      </w:tr>
      <w:tr w:rsidR="00E5202E" w:rsidRPr="00F547B9" w:rsidTr="00EB0F47">
        <w:trPr>
          <w:trHeight w:val="301"/>
          <w:jc w:val="center"/>
        </w:trPr>
        <w:tc>
          <w:tcPr>
            <w:tcW w:w="6967" w:type="dxa"/>
            <w:gridSpan w:val="4"/>
            <w:vAlign w:val="center"/>
          </w:tcPr>
          <w:p w:rsidR="00E5202E" w:rsidRPr="00F547B9" w:rsidRDefault="00E5202E" w:rsidP="00EB0F47">
            <w:pPr>
              <w:widowControl w:val="0"/>
              <w:suppressAutoHyphens/>
              <w:spacing w:after="0" w:line="240" w:lineRule="auto"/>
              <w:rPr>
                <w:rFonts w:ascii="Times New Roman" w:hAnsi="Times New Roman" w:cs="Times New Roman"/>
                <w:sz w:val="24"/>
                <w:szCs w:val="24"/>
              </w:rPr>
            </w:pPr>
            <w:r w:rsidRPr="00F547B9">
              <w:rPr>
                <w:rFonts w:ascii="Times New Roman" w:hAnsi="Times New Roman" w:cs="Times New Roman"/>
                <w:sz w:val="24"/>
                <w:szCs w:val="24"/>
              </w:rPr>
              <w:t>ИТОГО</w:t>
            </w:r>
          </w:p>
        </w:tc>
        <w:tc>
          <w:tcPr>
            <w:tcW w:w="913" w:type="dxa"/>
            <w:vAlign w:val="center"/>
          </w:tcPr>
          <w:p w:rsidR="00E5202E" w:rsidRPr="00F547B9" w:rsidRDefault="00E5202E" w:rsidP="00EB0F47">
            <w:pPr>
              <w:widowControl w:val="0"/>
              <w:suppressAutoHyphens/>
              <w:spacing w:after="0" w:line="240" w:lineRule="auto"/>
              <w:jc w:val="center"/>
              <w:rPr>
                <w:rFonts w:ascii="Times New Roman" w:hAnsi="Times New Roman" w:cs="Times New Roman"/>
                <w:sz w:val="24"/>
                <w:szCs w:val="24"/>
              </w:rPr>
            </w:pPr>
            <w:r w:rsidRPr="00F547B9">
              <w:rPr>
                <w:rFonts w:ascii="Times New Roman" w:hAnsi="Times New Roman" w:cs="Times New Roman"/>
                <w:sz w:val="24"/>
                <w:szCs w:val="24"/>
              </w:rPr>
              <w:t>2,65</w:t>
            </w:r>
          </w:p>
        </w:tc>
        <w:tc>
          <w:tcPr>
            <w:tcW w:w="1232" w:type="dxa"/>
            <w:vAlign w:val="center"/>
          </w:tcPr>
          <w:p w:rsidR="00E5202E" w:rsidRPr="00F547B9" w:rsidRDefault="00E5202E" w:rsidP="00EB0F47">
            <w:pPr>
              <w:widowControl w:val="0"/>
              <w:suppressAutoHyphens/>
              <w:spacing w:after="0" w:line="240" w:lineRule="auto"/>
              <w:jc w:val="center"/>
              <w:rPr>
                <w:rFonts w:ascii="Times New Roman" w:hAnsi="Times New Roman" w:cs="Times New Roman"/>
                <w:sz w:val="24"/>
                <w:szCs w:val="24"/>
              </w:rPr>
            </w:pPr>
            <w:r w:rsidRPr="00F547B9">
              <w:rPr>
                <w:rFonts w:ascii="Times New Roman" w:hAnsi="Times New Roman" w:cs="Times New Roman"/>
                <w:sz w:val="24"/>
                <w:szCs w:val="24"/>
              </w:rPr>
              <w:t>1</w:t>
            </w:r>
          </w:p>
        </w:tc>
      </w:tr>
    </w:tbl>
    <w:p w:rsidR="00E5202E" w:rsidRPr="00F547B9" w:rsidRDefault="00E5202E" w:rsidP="00EB0F47">
      <w:pPr>
        <w:widowControl w:val="0"/>
        <w:spacing w:after="0" w:line="240" w:lineRule="auto"/>
        <w:ind w:firstLine="709"/>
        <w:jc w:val="both"/>
        <w:rPr>
          <w:rFonts w:ascii="Times New Roman" w:hAnsi="Times New Roman" w:cs="Times New Roman"/>
          <w:sz w:val="28"/>
          <w:szCs w:val="28"/>
        </w:rPr>
      </w:pPr>
    </w:p>
    <w:p w:rsidR="00E5202E" w:rsidRPr="00F547B9" w:rsidRDefault="00F57B5D" w:rsidP="00F547B9">
      <w:pPr>
        <w:pStyle w:val="23"/>
        <w:widowControl w:val="0"/>
        <w:ind w:firstLine="0"/>
        <w:jc w:val="center"/>
        <w:outlineLvl w:val="1"/>
        <w:rPr>
          <w:sz w:val="28"/>
          <w:szCs w:val="28"/>
        </w:rPr>
      </w:pPr>
      <w:bookmarkStart w:id="72" w:name="_Toc250793293"/>
      <w:bookmarkStart w:id="73" w:name="_Toc417244688"/>
      <w:r>
        <w:rPr>
          <w:sz w:val="28"/>
          <w:szCs w:val="28"/>
        </w:rPr>
        <w:t>5</w:t>
      </w:r>
      <w:r w:rsidR="00E5202E" w:rsidRPr="00F547B9">
        <w:rPr>
          <w:sz w:val="28"/>
          <w:szCs w:val="28"/>
        </w:rPr>
        <w:t>.3 Расчет токов короткого замыкания на сборных шинах ГРЩ</w:t>
      </w:r>
      <w:bookmarkEnd w:id="72"/>
      <w:bookmarkEnd w:id="73"/>
    </w:p>
    <w:p w:rsidR="00E5202E" w:rsidRPr="00F547B9" w:rsidRDefault="00E5202E" w:rsidP="000A7798">
      <w:pPr>
        <w:pStyle w:val="23"/>
        <w:widowControl w:val="0"/>
        <w:ind w:firstLine="0"/>
        <w:jc w:val="center"/>
        <w:rPr>
          <w:sz w:val="28"/>
          <w:szCs w:val="28"/>
        </w:rPr>
      </w:pPr>
    </w:p>
    <w:p w:rsidR="00E5202E" w:rsidRPr="00F547B9" w:rsidRDefault="00E5202E" w:rsidP="000A7798">
      <w:pPr>
        <w:pStyle w:val="31"/>
        <w:spacing w:after="0" w:line="240" w:lineRule="auto"/>
        <w:jc w:val="center"/>
        <w:rPr>
          <w:rFonts w:ascii="Times New Roman" w:hAnsi="Times New Roman" w:cs="Times New Roman"/>
          <w:sz w:val="28"/>
          <w:szCs w:val="28"/>
        </w:rPr>
      </w:pPr>
      <w:r w:rsidRPr="00F547B9">
        <w:rPr>
          <w:rFonts w:ascii="Times New Roman" w:hAnsi="Times New Roman" w:cs="Times New Roman"/>
          <w:noProof/>
          <w:sz w:val="28"/>
          <w:szCs w:val="28"/>
          <w:lang w:eastAsia="ru-RU"/>
        </w:rPr>
        <w:drawing>
          <wp:inline distT="0" distB="0" distL="0" distR="0">
            <wp:extent cx="5391150" cy="142875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pic:cNvPicPr>
                      <a:picLocks noChangeAspect="1" noChangeArrowheads="1"/>
                    </pic:cNvPicPr>
                  </pic:nvPicPr>
                  <pic:blipFill>
                    <a:blip r:embed="rId259" cstate="print">
                      <a:extLst>
                        <a:ext uri="{BEBA8EAE-BF5A-486C-A8C5-ECC9F3942E4B}">
                          <a14:imgProps xmlns:a14="http://schemas.microsoft.com/office/drawing/2010/main">
                            <a14:imgLayer r:embed="rId260">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391150" cy="1428750"/>
                    </a:xfrm>
                    <a:prstGeom prst="rect">
                      <a:avLst/>
                    </a:prstGeom>
                    <a:noFill/>
                    <a:ln>
                      <a:noFill/>
                    </a:ln>
                  </pic:spPr>
                </pic:pic>
              </a:graphicData>
            </a:graphic>
          </wp:inline>
        </w:drawing>
      </w:r>
    </w:p>
    <w:p w:rsidR="000A7798" w:rsidRPr="00F547B9" w:rsidRDefault="000A7798" w:rsidP="000A7798">
      <w:pPr>
        <w:pStyle w:val="31"/>
        <w:spacing w:after="0" w:line="240" w:lineRule="auto"/>
        <w:jc w:val="center"/>
        <w:rPr>
          <w:rFonts w:ascii="Times New Roman" w:hAnsi="Times New Roman" w:cs="Times New Roman"/>
          <w:sz w:val="28"/>
          <w:szCs w:val="28"/>
        </w:rPr>
      </w:pPr>
    </w:p>
    <w:p w:rsidR="00190FCD" w:rsidRPr="00F547B9" w:rsidRDefault="000A7798" w:rsidP="00512493">
      <w:pPr>
        <w:widowControl w:val="0"/>
        <w:spacing w:after="0" w:line="240" w:lineRule="auto"/>
        <w:jc w:val="center"/>
        <w:rPr>
          <w:rFonts w:ascii="Times New Roman" w:hAnsi="Times New Roman" w:cs="Times New Roman"/>
          <w:sz w:val="28"/>
          <w:szCs w:val="28"/>
        </w:rPr>
      </w:pPr>
      <w:r w:rsidRPr="00512493">
        <w:rPr>
          <w:rFonts w:ascii="Times New Roman" w:hAnsi="Times New Roman" w:cs="Times New Roman"/>
          <w:sz w:val="28"/>
          <w:szCs w:val="28"/>
        </w:rPr>
        <w:t>Рисунок 3</w:t>
      </w:r>
      <w:r w:rsidR="00E5202E" w:rsidRPr="00512493">
        <w:rPr>
          <w:rFonts w:ascii="Times New Roman" w:hAnsi="Times New Roman" w:cs="Times New Roman"/>
          <w:sz w:val="28"/>
          <w:szCs w:val="28"/>
        </w:rPr>
        <w:t>.5</w:t>
      </w:r>
      <w:r w:rsidRPr="00512493">
        <w:rPr>
          <w:rFonts w:ascii="Times New Roman" w:hAnsi="Times New Roman" w:cs="Times New Roman"/>
          <w:sz w:val="28"/>
          <w:szCs w:val="28"/>
        </w:rPr>
        <w:t>.</w:t>
      </w:r>
      <w:r w:rsidR="00512493" w:rsidRPr="00512493">
        <w:rPr>
          <w:rFonts w:ascii="Times New Roman" w:hAnsi="Times New Roman" w:cs="Times New Roman"/>
          <w:sz w:val="28"/>
          <w:szCs w:val="28"/>
        </w:rPr>
        <w:t xml:space="preserve"> Эквивалентная</w:t>
      </w:r>
      <w:r w:rsidR="00512493">
        <w:rPr>
          <w:rFonts w:ascii="Times New Roman" w:hAnsi="Times New Roman" w:cs="Times New Roman"/>
          <w:sz w:val="28"/>
          <w:szCs w:val="28"/>
        </w:rPr>
        <w:t xml:space="preserve"> схема замещения исходной схемы</w:t>
      </w:r>
    </w:p>
    <w:p w:rsidR="00190FCD" w:rsidRPr="00F547B9" w:rsidRDefault="00190FCD" w:rsidP="00DC4A02">
      <w:pPr>
        <w:widowControl w:val="0"/>
        <w:spacing w:after="0" w:line="240" w:lineRule="auto"/>
        <w:ind w:firstLine="709"/>
        <w:jc w:val="both"/>
        <w:rPr>
          <w:rFonts w:ascii="Times New Roman" w:hAnsi="Times New Roman" w:cs="Times New Roman"/>
          <w:sz w:val="28"/>
          <w:szCs w:val="28"/>
        </w:rPr>
      </w:pPr>
    </w:p>
    <w:p w:rsidR="00E5202E" w:rsidRPr="00F547B9" w:rsidRDefault="00E5202E" w:rsidP="00DC4A02">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Приведение всех величин к базисным</w:t>
      </w:r>
    </w:p>
    <w:p w:rsidR="00E5202E" w:rsidRPr="00F547B9" w:rsidRDefault="00E5202E" w:rsidP="00DC4A02">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Базисная мощность, кВА:</w:t>
      </w:r>
    </w:p>
    <w:p w:rsidR="00DC4A02" w:rsidRPr="00F547B9" w:rsidRDefault="00DC4A02" w:rsidP="00DC4A02">
      <w:pPr>
        <w:widowControl w:val="0"/>
        <w:spacing w:after="0" w:line="240" w:lineRule="auto"/>
        <w:ind w:firstLine="709"/>
        <w:jc w:val="both"/>
        <w:rPr>
          <w:rFonts w:ascii="Times New Roman" w:hAnsi="Times New Roman" w:cs="Times New Roman"/>
          <w:sz w:val="28"/>
          <w:szCs w:val="28"/>
        </w:rPr>
      </w:pPr>
    </w:p>
    <w:p w:rsidR="00E5202E" w:rsidRPr="00F547B9" w:rsidRDefault="00E5202E" w:rsidP="00DC4A02">
      <w:pPr>
        <w:widowControl w:val="0"/>
        <w:spacing w:after="0" w:line="240" w:lineRule="auto"/>
        <w:jc w:val="center"/>
        <w:rPr>
          <w:rFonts w:ascii="Times New Roman" w:hAnsi="Times New Roman" w:cs="Times New Roman"/>
          <w:sz w:val="28"/>
          <w:szCs w:val="28"/>
        </w:rPr>
      </w:pPr>
      <w:r w:rsidRPr="00F547B9">
        <w:rPr>
          <w:rFonts w:ascii="Times New Roman" w:hAnsi="Times New Roman" w:cs="Times New Roman"/>
          <w:position w:val="-30"/>
          <w:sz w:val="28"/>
          <w:szCs w:val="28"/>
        </w:rPr>
        <w:object w:dxaOrig="4080" w:dyaOrig="800">
          <v:shape id="_x0000_i1155" type="#_x0000_t75" style="width:204pt;height:40.3pt" o:ole="" fillcolor="window">
            <v:imagedata r:id="rId261" o:title=""/>
          </v:shape>
          <o:OLEObject Type="Embed" ProgID="Equation.3" ShapeID="_x0000_i1155" DrawAspect="Content" ObjectID="_1492325903" r:id="rId262"/>
        </w:object>
      </w:r>
      <w:r w:rsidR="00512493">
        <w:rPr>
          <w:rFonts w:ascii="Times New Roman" w:hAnsi="Times New Roman" w:cs="Times New Roman"/>
          <w:sz w:val="28"/>
          <w:szCs w:val="28"/>
        </w:rPr>
        <w:t>.</w:t>
      </w:r>
    </w:p>
    <w:p w:rsidR="00E5202E" w:rsidRPr="00F547B9" w:rsidRDefault="00E5202E" w:rsidP="00DC4A02">
      <w:pPr>
        <w:widowControl w:val="0"/>
        <w:spacing w:after="0" w:line="240" w:lineRule="auto"/>
        <w:ind w:firstLine="709"/>
        <w:jc w:val="both"/>
        <w:rPr>
          <w:rFonts w:ascii="Times New Roman" w:hAnsi="Times New Roman" w:cs="Times New Roman"/>
          <w:sz w:val="28"/>
          <w:szCs w:val="28"/>
        </w:rPr>
      </w:pPr>
    </w:p>
    <w:p w:rsidR="00E5202E" w:rsidRPr="00F547B9" w:rsidRDefault="00E5202E" w:rsidP="00DC4A02">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Базисное напряжение, В:</w:t>
      </w:r>
    </w:p>
    <w:p w:rsidR="00E5202E" w:rsidRPr="00F547B9" w:rsidRDefault="00E5202E" w:rsidP="00DC4A02">
      <w:pPr>
        <w:widowControl w:val="0"/>
        <w:spacing w:after="0" w:line="240" w:lineRule="auto"/>
        <w:ind w:firstLine="709"/>
        <w:jc w:val="both"/>
        <w:rPr>
          <w:rFonts w:ascii="Times New Roman" w:hAnsi="Times New Roman" w:cs="Times New Roman"/>
          <w:position w:val="-20"/>
          <w:sz w:val="28"/>
          <w:szCs w:val="28"/>
        </w:rPr>
      </w:pPr>
    </w:p>
    <w:p w:rsidR="00E5202E" w:rsidRPr="00F547B9" w:rsidRDefault="00E5202E" w:rsidP="00DC4A02">
      <w:pPr>
        <w:widowControl w:val="0"/>
        <w:spacing w:after="0" w:line="240" w:lineRule="auto"/>
        <w:jc w:val="center"/>
        <w:rPr>
          <w:rFonts w:ascii="Times New Roman" w:hAnsi="Times New Roman" w:cs="Times New Roman"/>
          <w:sz w:val="28"/>
          <w:szCs w:val="28"/>
        </w:rPr>
      </w:pPr>
      <w:r w:rsidRPr="00F547B9">
        <w:rPr>
          <w:rFonts w:ascii="Times New Roman" w:hAnsi="Times New Roman" w:cs="Times New Roman"/>
          <w:position w:val="-20"/>
          <w:sz w:val="28"/>
          <w:szCs w:val="28"/>
        </w:rPr>
        <w:object w:dxaOrig="1640" w:dyaOrig="440">
          <v:shape id="_x0000_i1156" type="#_x0000_t75" style="width:82.3pt;height:21.45pt" o:ole="" fillcolor="window">
            <v:imagedata r:id="rId263" o:title=""/>
          </v:shape>
          <o:OLEObject Type="Embed" ProgID="Equation.3" ShapeID="_x0000_i1156" DrawAspect="Content" ObjectID="_1492325904" r:id="rId264"/>
        </w:object>
      </w:r>
      <w:r w:rsidR="00512493">
        <w:rPr>
          <w:rFonts w:ascii="Times New Roman" w:hAnsi="Times New Roman" w:cs="Times New Roman"/>
          <w:sz w:val="28"/>
          <w:szCs w:val="28"/>
        </w:rPr>
        <w:t>.</w:t>
      </w:r>
    </w:p>
    <w:p w:rsidR="00E5202E" w:rsidRPr="00F547B9" w:rsidRDefault="00E5202E" w:rsidP="00DC4A02">
      <w:pPr>
        <w:widowControl w:val="0"/>
        <w:spacing w:after="0" w:line="240" w:lineRule="auto"/>
        <w:ind w:firstLine="709"/>
        <w:jc w:val="both"/>
        <w:rPr>
          <w:rFonts w:ascii="Times New Roman" w:hAnsi="Times New Roman" w:cs="Times New Roman"/>
          <w:sz w:val="28"/>
          <w:szCs w:val="28"/>
        </w:rPr>
      </w:pPr>
    </w:p>
    <w:p w:rsidR="00E5202E" w:rsidRPr="00F547B9" w:rsidRDefault="00DC4A02" w:rsidP="00DC4A02">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Базисный ток, А:</w:t>
      </w:r>
    </w:p>
    <w:p w:rsidR="00DC4A02" w:rsidRPr="00F547B9" w:rsidRDefault="00DC4A02" w:rsidP="00DC4A02">
      <w:pPr>
        <w:widowControl w:val="0"/>
        <w:spacing w:after="0" w:line="240" w:lineRule="auto"/>
        <w:ind w:firstLine="709"/>
        <w:jc w:val="both"/>
        <w:rPr>
          <w:rFonts w:ascii="Times New Roman" w:hAnsi="Times New Roman" w:cs="Times New Roman"/>
          <w:sz w:val="28"/>
          <w:szCs w:val="28"/>
        </w:rPr>
      </w:pPr>
    </w:p>
    <w:p w:rsidR="00E5202E" w:rsidRPr="00F547B9" w:rsidRDefault="00E5202E" w:rsidP="00DC4A02">
      <w:pPr>
        <w:widowControl w:val="0"/>
        <w:spacing w:after="0" w:line="240" w:lineRule="auto"/>
        <w:jc w:val="center"/>
        <w:rPr>
          <w:rFonts w:ascii="Times New Roman" w:hAnsi="Times New Roman" w:cs="Times New Roman"/>
          <w:sz w:val="28"/>
          <w:szCs w:val="28"/>
        </w:rPr>
      </w:pPr>
      <w:r w:rsidRPr="00F547B9">
        <w:rPr>
          <w:rFonts w:ascii="Times New Roman" w:hAnsi="Times New Roman" w:cs="Times New Roman"/>
          <w:position w:val="-40"/>
          <w:sz w:val="28"/>
          <w:szCs w:val="28"/>
        </w:rPr>
        <w:object w:dxaOrig="3240" w:dyaOrig="900">
          <v:shape id="_x0000_i1157" type="#_x0000_t75" style="width:162pt;height:44.55pt" o:ole="" fillcolor="window">
            <v:imagedata r:id="rId265" o:title=""/>
          </v:shape>
          <o:OLEObject Type="Embed" ProgID="Equation.3" ShapeID="_x0000_i1157" DrawAspect="Content" ObjectID="_1492325905" r:id="rId266"/>
        </w:object>
      </w:r>
      <w:r w:rsidRPr="00312646">
        <w:rPr>
          <w:rFonts w:ascii="Times New Roman" w:hAnsi="Times New Roman" w:cs="Times New Roman"/>
          <w:sz w:val="28"/>
          <w:szCs w:val="28"/>
        </w:rPr>
        <w:t>.</w:t>
      </w:r>
    </w:p>
    <w:p w:rsidR="00E5202E" w:rsidRPr="00F547B9" w:rsidRDefault="00E5202E" w:rsidP="00DC4A02">
      <w:pPr>
        <w:widowControl w:val="0"/>
        <w:spacing w:after="0" w:line="240" w:lineRule="auto"/>
        <w:ind w:firstLine="709"/>
        <w:jc w:val="both"/>
        <w:rPr>
          <w:rFonts w:ascii="Times New Roman" w:hAnsi="Times New Roman" w:cs="Times New Roman"/>
          <w:sz w:val="28"/>
          <w:szCs w:val="28"/>
        </w:rPr>
      </w:pPr>
    </w:p>
    <w:p w:rsidR="00E5202E" w:rsidRPr="00F547B9" w:rsidRDefault="00E5202E" w:rsidP="00DC4A02">
      <w:pPr>
        <w:pStyle w:val="31"/>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Расчет сопротивлений эквивалентных ветвей</w:t>
      </w:r>
    </w:p>
    <w:p w:rsidR="00E5202E" w:rsidRPr="00F547B9" w:rsidRDefault="00E5202E" w:rsidP="00DC4A02">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Индуктивное сопротивление по продольной оси СГ:</w:t>
      </w:r>
    </w:p>
    <w:p w:rsidR="00E5202E" w:rsidRPr="00F547B9" w:rsidRDefault="00E5202E" w:rsidP="00DC4A02">
      <w:pPr>
        <w:pStyle w:val="31"/>
        <w:spacing w:after="0" w:line="240" w:lineRule="auto"/>
        <w:ind w:firstLine="709"/>
        <w:jc w:val="both"/>
        <w:rPr>
          <w:rFonts w:ascii="Times New Roman" w:hAnsi="Times New Roman" w:cs="Times New Roman"/>
          <w:sz w:val="28"/>
          <w:szCs w:val="28"/>
        </w:rPr>
      </w:pPr>
    </w:p>
    <w:p w:rsidR="00E5202E" w:rsidRPr="00F547B9" w:rsidRDefault="00E5202E" w:rsidP="00DC4A02">
      <w:pPr>
        <w:pStyle w:val="31"/>
        <w:spacing w:after="0" w:line="240" w:lineRule="auto"/>
        <w:jc w:val="center"/>
        <w:rPr>
          <w:rFonts w:ascii="Times New Roman" w:hAnsi="Times New Roman" w:cs="Times New Roman"/>
          <w:sz w:val="28"/>
          <w:szCs w:val="28"/>
        </w:rPr>
      </w:pPr>
      <w:r w:rsidRPr="00F547B9">
        <w:rPr>
          <w:rFonts w:ascii="Times New Roman" w:hAnsi="Times New Roman" w:cs="Times New Roman"/>
          <w:position w:val="-38"/>
          <w:sz w:val="28"/>
          <w:szCs w:val="28"/>
        </w:rPr>
        <w:object w:dxaOrig="4660" w:dyaOrig="960">
          <v:shape id="_x0000_i1158" type="#_x0000_t75" style="width:233.15pt;height:48pt" o:ole="" fillcolor="window">
            <v:imagedata r:id="rId267" o:title=""/>
          </v:shape>
          <o:OLEObject Type="Embed" ProgID="Equation.3" ShapeID="_x0000_i1158" DrawAspect="Content" ObjectID="_1492325906" r:id="rId268"/>
        </w:object>
      </w:r>
      <w:r w:rsidRPr="00F547B9">
        <w:rPr>
          <w:rFonts w:ascii="Times New Roman" w:hAnsi="Times New Roman" w:cs="Times New Roman"/>
          <w:sz w:val="28"/>
          <w:szCs w:val="28"/>
        </w:rPr>
        <w:t xml:space="preserve"> (Ом)</w:t>
      </w:r>
      <w:r w:rsidR="00512493">
        <w:rPr>
          <w:rFonts w:ascii="Times New Roman" w:hAnsi="Times New Roman" w:cs="Times New Roman"/>
          <w:sz w:val="28"/>
          <w:szCs w:val="28"/>
        </w:rPr>
        <w:t>.</w:t>
      </w:r>
    </w:p>
    <w:p w:rsidR="00E5202E" w:rsidRPr="00F547B9" w:rsidRDefault="00E5202E" w:rsidP="00DC4A02">
      <w:pPr>
        <w:pStyle w:val="31"/>
        <w:spacing w:after="0" w:line="240" w:lineRule="auto"/>
        <w:ind w:firstLine="709"/>
        <w:jc w:val="both"/>
        <w:rPr>
          <w:rFonts w:ascii="Times New Roman" w:hAnsi="Times New Roman" w:cs="Times New Roman"/>
          <w:sz w:val="28"/>
          <w:szCs w:val="28"/>
        </w:rPr>
      </w:pPr>
    </w:p>
    <w:p w:rsidR="00E5202E" w:rsidRPr="00F547B9" w:rsidRDefault="00E5202E" w:rsidP="00DC4A02">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Переходное индуктивное сопротивление по продольной оси СГ:</w:t>
      </w:r>
    </w:p>
    <w:p w:rsidR="00E5202E" w:rsidRPr="00F547B9" w:rsidRDefault="00E5202E" w:rsidP="00DC4A02">
      <w:pPr>
        <w:pStyle w:val="31"/>
        <w:spacing w:after="0" w:line="240" w:lineRule="auto"/>
        <w:ind w:firstLine="709"/>
        <w:jc w:val="both"/>
        <w:rPr>
          <w:rFonts w:ascii="Times New Roman" w:hAnsi="Times New Roman" w:cs="Times New Roman"/>
          <w:sz w:val="28"/>
          <w:szCs w:val="28"/>
        </w:rPr>
      </w:pPr>
    </w:p>
    <w:p w:rsidR="00E5202E" w:rsidRDefault="00E5202E" w:rsidP="00DC4A02">
      <w:pPr>
        <w:pStyle w:val="31"/>
        <w:spacing w:after="0" w:line="240" w:lineRule="auto"/>
        <w:jc w:val="center"/>
        <w:rPr>
          <w:rFonts w:ascii="Times New Roman" w:hAnsi="Times New Roman" w:cs="Times New Roman"/>
          <w:sz w:val="28"/>
          <w:szCs w:val="28"/>
        </w:rPr>
      </w:pPr>
      <w:r w:rsidRPr="00F547B9">
        <w:rPr>
          <w:rFonts w:ascii="Times New Roman" w:hAnsi="Times New Roman" w:cs="Times New Roman"/>
          <w:position w:val="-38"/>
          <w:sz w:val="28"/>
          <w:szCs w:val="28"/>
        </w:rPr>
        <w:object w:dxaOrig="4640" w:dyaOrig="960">
          <v:shape id="_x0000_i1159" type="#_x0000_t75" style="width:231.45pt;height:48pt" o:ole="" fillcolor="window">
            <v:imagedata r:id="rId269" o:title=""/>
          </v:shape>
          <o:OLEObject Type="Embed" ProgID="Equation.3" ShapeID="_x0000_i1159" DrawAspect="Content" ObjectID="_1492325907" r:id="rId270"/>
        </w:object>
      </w:r>
      <w:r w:rsidRPr="00F547B9">
        <w:rPr>
          <w:rFonts w:ascii="Times New Roman" w:hAnsi="Times New Roman" w:cs="Times New Roman"/>
          <w:sz w:val="28"/>
          <w:szCs w:val="28"/>
        </w:rPr>
        <w:t xml:space="preserve"> (Ом)</w:t>
      </w:r>
      <w:r w:rsidR="00512493">
        <w:rPr>
          <w:rFonts w:ascii="Times New Roman" w:hAnsi="Times New Roman" w:cs="Times New Roman"/>
          <w:sz w:val="28"/>
          <w:szCs w:val="28"/>
        </w:rPr>
        <w:t>.</w:t>
      </w:r>
    </w:p>
    <w:p w:rsidR="00512493" w:rsidRDefault="00512493" w:rsidP="00DC4A02">
      <w:pPr>
        <w:pStyle w:val="31"/>
        <w:spacing w:after="0" w:line="240" w:lineRule="auto"/>
        <w:jc w:val="center"/>
        <w:rPr>
          <w:rFonts w:ascii="Times New Roman" w:hAnsi="Times New Roman" w:cs="Times New Roman"/>
          <w:sz w:val="28"/>
          <w:szCs w:val="28"/>
        </w:rPr>
      </w:pPr>
    </w:p>
    <w:p w:rsidR="00512493" w:rsidRPr="00F547B9" w:rsidRDefault="00512493" w:rsidP="00DC4A02">
      <w:pPr>
        <w:pStyle w:val="31"/>
        <w:spacing w:after="0" w:line="240" w:lineRule="auto"/>
        <w:jc w:val="center"/>
        <w:rPr>
          <w:rFonts w:ascii="Times New Roman" w:hAnsi="Times New Roman" w:cs="Times New Roman"/>
          <w:sz w:val="28"/>
          <w:szCs w:val="28"/>
        </w:rPr>
      </w:pPr>
    </w:p>
    <w:p w:rsidR="00E5202E" w:rsidRPr="00F547B9" w:rsidRDefault="00E5202E" w:rsidP="00DC4A02">
      <w:pPr>
        <w:pStyle w:val="31"/>
        <w:spacing w:after="0" w:line="240" w:lineRule="auto"/>
        <w:ind w:firstLine="709"/>
        <w:jc w:val="both"/>
        <w:rPr>
          <w:rFonts w:ascii="Times New Roman" w:hAnsi="Times New Roman" w:cs="Times New Roman"/>
          <w:sz w:val="28"/>
          <w:szCs w:val="28"/>
        </w:rPr>
      </w:pPr>
    </w:p>
    <w:p w:rsidR="00E5202E" w:rsidRPr="00F547B9" w:rsidRDefault="00E5202E" w:rsidP="00DC4A02">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lastRenderedPageBreak/>
        <w:t>Сверхпереходное индуктивное сопротивление по продольной оси СГ:</w:t>
      </w:r>
    </w:p>
    <w:p w:rsidR="00E5202E" w:rsidRPr="00F547B9" w:rsidRDefault="00E5202E" w:rsidP="00DC4A02">
      <w:pPr>
        <w:pStyle w:val="31"/>
        <w:spacing w:after="0" w:line="240" w:lineRule="auto"/>
        <w:ind w:firstLine="709"/>
        <w:jc w:val="both"/>
        <w:rPr>
          <w:rFonts w:ascii="Times New Roman" w:hAnsi="Times New Roman" w:cs="Times New Roman"/>
          <w:sz w:val="28"/>
          <w:szCs w:val="28"/>
        </w:rPr>
      </w:pPr>
    </w:p>
    <w:p w:rsidR="00DC4A02" w:rsidRPr="00512493" w:rsidRDefault="00E5202E" w:rsidP="00512493">
      <w:pPr>
        <w:pStyle w:val="31"/>
        <w:spacing w:after="0" w:line="240" w:lineRule="auto"/>
        <w:jc w:val="center"/>
        <w:rPr>
          <w:rFonts w:ascii="Times New Roman" w:hAnsi="Times New Roman" w:cs="Times New Roman"/>
          <w:sz w:val="28"/>
          <w:szCs w:val="28"/>
        </w:rPr>
      </w:pPr>
      <w:r w:rsidRPr="00F547B9">
        <w:rPr>
          <w:rFonts w:ascii="Times New Roman" w:hAnsi="Times New Roman" w:cs="Times New Roman"/>
          <w:position w:val="-38"/>
          <w:sz w:val="28"/>
          <w:szCs w:val="28"/>
        </w:rPr>
        <w:object w:dxaOrig="5000" w:dyaOrig="960">
          <v:shape id="_x0000_i1160" type="#_x0000_t75" style="width:249.45pt;height:48pt" o:ole="" fillcolor="window">
            <v:imagedata r:id="rId271" o:title=""/>
          </v:shape>
          <o:OLEObject Type="Embed" ProgID="Equation.3" ShapeID="_x0000_i1160" DrawAspect="Content" ObjectID="_1492325908" r:id="rId272"/>
        </w:object>
      </w:r>
      <w:r w:rsidRPr="00F547B9">
        <w:rPr>
          <w:rFonts w:ascii="Times New Roman" w:hAnsi="Times New Roman" w:cs="Times New Roman"/>
          <w:sz w:val="28"/>
          <w:szCs w:val="28"/>
        </w:rPr>
        <w:t xml:space="preserve"> (Ом)</w:t>
      </w:r>
      <w:r w:rsidR="00512493">
        <w:rPr>
          <w:rFonts w:ascii="Times New Roman" w:hAnsi="Times New Roman" w:cs="Times New Roman"/>
          <w:sz w:val="28"/>
          <w:szCs w:val="28"/>
        </w:rPr>
        <w:t>.</w:t>
      </w:r>
    </w:p>
    <w:p w:rsidR="00DC4A02" w:rsidRPr="00F547B9" w:rsidRDefault="00DC4A02" w:rsidP="00DC4A02">
      <w:pPr>
        <w:widowControl w:val="0"/>
        <w:spacing w:after="0"/>
        <w:ind w:firstLine="709"/>
        <w:jc w:val="both"/>
        <w:rPr>
          <w:rFonts w:ascii="Times New Roman" w:hAnsi="Times New Roman" w:cs="Times New Roman"/>
          <w:sz w:val="28"/>
          <w:szCs w:val="28"/>
        </w:rPr>
      </w:pPr>
    </w:p>
    <w:p w:rsidR="00E5202E" w:rsidRPr="00F547B9" w:rsidRDefault="00E5202E" w:rsidP="00DC4A02">
      <w:pPr>
        <w:pStyle w:val="31"/>
        <w:spacing w:after="0" w:line="240" w:lineRule="auto"/>
        <w:jc w:val="center"/>
        <w:rPr>
          <w:rFonts w:ascii="Times New Roman" w:hAnsi="Times New Roman" w:cs="Times New Roman"/>
          <w:sz w:val="28"/>
          <w:szCs w:val="28"/>
        </w:rPr>
      </w:pPr>
      <w:r w:rsidRPr="00F547B9">
        <w:rPr>
          <w:rFonts w:ascii="Times New Roman" w:hAnsi="Times New Roman" w:cs="Times New Roman"/>
          <w:noProof/>
          <w:sz w:val="28"/>
          <w:szCs w:val="28"/>
          <w:lang w:eastAsia="ru-RU"/>
        </w:rPr>
        <w:drawing>
          <wp:inline distT="0" distB="0" distL="0" distR="0">
            <wp:extent cx="2457450" cy="137160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pic:cNvPicPr>
                      <a:picLocks noChangeAspect="1" noChangeArrowheads="1"/>
                    </pic:cNvPicPr>
                  </pic:nvPicPr>
                  <pic:blipFill>
                    <a:blip r:embed="rId273" cstate="print">
                      <a:extLst>
                        <a:ext uri="{BEBA8EAE-BF5A-486C-A8C5-ECC9F3942E4B}">
                          <a14:imgProps xmlns:a14="http://schemas.microsoft.com/office/drawing/2010/main">
                            <a14:imgLayer r:embed="rId274">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457450" cy="1371600"/>
                    </a:xfrm>
                    <a:prstGeom prst="rect">
                      <a:avLst/>
                    </a:prstGeom>
                    <a:noFill/>
                    <a:ln>
                      <a:noFill/>
                    </a:ln>
                  </pic:spPr>
                </pic:pic>
              </a:graphicData>
            </a:graphic>
          </wp:inline>
        </w:drawing>
      </w:r>
    </w:p>
    <w:p w:rsidR="00DC4A02" w:rsidRPr="00F547B9" w:rsidRDefault="00DC4A02" w:rsidP="00DC4A02">
      <w:pPr>
        <w:pStyle w:val="31"/>
        <w:spacing w:after="0" w:line="240" w:lineRule="auto"/>
        <w:jc w:val="center"/>
        <w:rPr>
          <w:rFonts w:ascii="Times New Roman" w:hAnsi="Times New Roman" w:cs="Times New Roman"/>
          <w:sz w:val="28"/>
          <w:szCs w:val="28"/>
        </w:rPr>
      </w:pPr>
    </w:p>
    <w:p w:rsidR="00E5202E" w:rsidRPr="00512493" w:rsidRDefault="00DC4A02" w:rsidP="00DC4A02">
      <w:pPr>
        <w:pStyle w:val="31"/>
        <w:spacing w:after="0" w:line="240" w:lineRule="auto"/>
        <w:jc w:val="center"/>
        <w:rPr>
          <w:rFonts w:ascii="Times New Roman" w:hAnsi="Times New Roman" w:cs="Times New Roman"/>
          <w:sz w:val="28"/>
          <w:szCs w:val="28"/>
        </w:rPr>
      </w:pPr>
      <w:r w:rsidRPr="00512493">
        <w:rPr>
          <w:rFonts w:ascii="Times New Roman" w:hAnsi="Times New Roman" w:cs="Times New Roman"/>
          <w:sz w:val="28"/>
          <w:szCs w:val="28"/>
        </w:rPr>
        <w:t>Рисунок 3.6</w:t>
      </w:r>
      <w:r w:rsidR="00512493" w:rsidRPr="00512493">
        <w:rPr>
          <w:rFonts w:ascii="Times New Roman" w:hAnsi="Times New Roman" w:cs="Times New Roman"/>
          <w:sz w:val="28"/>
          <w:szCs w:val="28"/>
        </w:rPr>
        <w:t xml:space="preserve"> Полное сопротивление генераторных ветвей</w:t>
      </w:r>
    </w:p>
    <w:p w:rsidR="00E5202E" w:rsidRPr="00F547B9" w:rsidRDefault="00E5202E" w:rsidP="00DC4A02">
      <w:pPr>
        <w:pStyle w:val="31"/>
        <w:spacing w:after="0" w:line="240" w:lineRule="auto"/>
        <w:ind w:firstLine="709"/>
        <w:jc w:val="both"/>
        <w:rPr>
          <w:rFonts w:ascii="Times New Roman" w:hAnsi="Times New Roman" w:cs="Times New Roman"/>
          <w:sz w:val="28"/>
          <w:szCs w:val="28"/>
        </w:rPr>
      </w:pPr>
    </w:p>
    <w:p w:rsidR="00DC4A02" w:rsidRPr="00F547B9" w:rsidRDefault="00E5202E" w:rsidP="00DC4A02">
      <w:pPr>
        <w:pStyle w:val="31"/>
        <w:spacing w:after="0" w:line="240" w:lineRule="auto"/>
        <w:jc w:val="center"/>
        <w:rPr>
          <w:rFonts w:ascii="Times New Roman" w:hAnsi="Times New Roman" w:cs="Times New Roman"/>
          <w:sz w:val="28"/>
          <w:szCs w:val="28"/>
        </w:rPr>
      </w:pPr>
      <w:r w:rsidRPr="00F547B9">
        <w:rPr>
          <w:rFonts w:ascii="Times New Roman" w:hAnsi="Times New Roman" w:cs="Times New Roman"/>
          <w:position w:val="-36"/>
          <w:sz w:val="28"/>
          <w:szCs w:val="28"/>
        </w:rPr>
        <w:object w:dxaOrig="6520" w:dyaOrig="840">
          <v:shape id="_x0000_i1161" type="#_x0000_t75" style="width:326.55pt;height:42pt" o:ole="" fillcolor="window">
            <v:imagedata r:id="rId275" o:title=""/>
          </v:shape>
          <o:OLEObject Type="Embed" ProgID="Equation.3" ShapeID="_x0000_i1161" DrawAspect="Content" ObjectID="_1492325909" r:id="rId276"/>
        </w:object>
      </w:r>
    </w:p>
    <w:p w:rsidR="00DC4A02" w:rsidRPr="00F547B9" w:rsidRDefault="00DC4A02" w:rsidP="00DC4A02">
      <w:pPr>
        <w:pStyle w:val="31"/>
        <w:spacing w:after="0" w:line="240" w:lineRule="auto"/>
        <w:jc w:val="center"/>
        <w:rPr>
          <w:rFonts w:ascii="Times New Roman" w:hAnsi="Times New Roman" w:cs="Times New Roman"/>
          <w:sz w:val="28"/>
          <w:szCs w:val="28"/>
        </w:rPr>
      </w:pPr>
    </w:p>
    <w:p w:rsidR="00E5202E" w:rsidRPr="00F547B9" w:rsidRDefault="00E5202E" w:rsidP="00DC4A02">
      <w:pPr>
        <w:widowControl w:val="0"/>
        <w:spacing w:after="0" w:line="240" w:lineRule="auto"/>
        <w:jc w:val="center"/>
        <w:rPr>
          <w:rFonts w:ascii="Times New Roman" w:hAnsi="Times New Roman" w:cs="Times New Roman"/>
          <w:sz w:val="28"/>
          <w:szCs w:val="28"/>
        </w:rPr>
      </w:pPr>
      <w:r w:rsidRPr="00F547B9">
        <w:rPr>
          <w:rFonts w:ascii="Times New Roman" w:hAnsi="Times New Roman" w:cs="Times New Roman"/>
          <w:position w:val="-36"/>
          <w:sz w:val="28"/>
          <w:szCs w:val="28"/>
        </w:rPr>
        <w:object w:dxaOrig="6500" w:dyaOrig="840">
          <v:shape id="_x0000_i1162" type="#_x0000_t75" style="width:321.45pt;height:42pt" o:ole="" fillcolor="window">
            <v:imagedata r:id="rId277" o:title=""/>
          </v:shape>
          <o:OLEObject Type="Embed" ProgID="Equation.3" ShapeID="_x0000_i1162" DrawAspect="Content" ObjectID="_1492325910" r:id="rId278"/>
        </w:object>
      </w:r>
    </w:p>
    <w:p w:rsidR="00DC4A02" w:rsidRPr="00F547B9" w:rsidRDefault="00DC4A02" w:rsidP="00DC4A02">
      <w:pPr>
        <w:widowControl w:val="0"/>
        <w:spacing w:after="0" w:line="240" w:lineRule="auto"/>
        <w:jc w:val="center"/>
        <w:rPr>
          <w:rFonts w:ascii="Times New Roman" w:hAnsi="Times New Roman" w:cs="Times New Roman"/>
          <w:sz w:val="28"/>
          <w:szCs w:val="28"/>
        </w:rPr>
      </w:pPr>
    </w:p>
    <w:p w:rsidR="00E5202E" w:rsidRPr="00F547B9" w:rsidRDefault="00E5202E" w:rsidP="00DC4A02">
      <w:pPr>
        <w:widowControl w:val="0"/>
        <w:spacing w:after="0" w:line="240" w:lineRule="auto"/>
        <w:jc w:val="center"/>
        <w:rPr>
          <w:rFonts w:ascii="Times New Roman" w:hAnsi="Times New Roman" w:cs="Times New Roman"/>
          <w:sz w:val="28"/>
          <w:szCs w:val="28"/>
        </w:rPr>
      </w:pPr>
      <w:r w:rsidRPr="00F547B9">
        <w:rPr>
          <w:rFonts w:ascii="Times New Roman" w:hAnsi="Times New Roman" w:cs="Times New Roman"/>
          <w:position w:val="-36"/>
          <w:sz w:val="28"/>
          <w:szCs w:val="28"/>
        </w:rPr>
        <w:object w:dxaOrig="6740" w:dyaOrig="840">
          <v:shape id="_x0000_i1163" type="#_x0000_t75" style="width:336pt;height:42pt" o:ole="" fillcolor="window">
            <v:imagedata r:id="rId279" o:title=""/>
          </v:shape>
          <o:OLEObject Type="Embed" ProgID="Equation.3" ShapeID="_x0000_i1163" DrawAspect="Content" ObjectID="_1492325911" r:id="rId280"/>
        </w:object>
      </w:r>
    </w:p>
    <w:p w:rsidR="00E5202E" w:rsidRPr="00F547B9" w:rsidRDefault="00E5202E" w:rsidP="00DC4A02">
      <w:pPr>
        <w:widowControl w:val="0"/>
        <w:spacing w:after="0" w:line="240" w:lineRule="auto"/>
        <w:ind w:firstLine="709"/>
        <w:jc w:val="both"/>
        <w:rPr>
          <w:rFonts w:ascii="Times New Roman" w:hAnsi="Times New Roman" w:cs="Times New Roman"/>
          <w:sz w:val="28"/>
          <w:szCs w:val="28"/>
          <w:lang w:val="en-US"/>
        </w:rPr>
      </w:pPr>
    </w:p>
    <w:p w:rsidR="00E5202E" w:rsidRPr="00F547B9" w:rsidRDefault="00E5202E" w:rsidP="00DC4A02">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Ра</w:t>
      </w:r>
      <w:r w:rsidR="00DC4A02" w:rsidRPr="00F547B9">
        <w:rPr>
          <w:rFonts w:ascii="Times New Roman" w:hAnsi="Times New Roman" w:cs="Times New Roman"/>
          <w:sz w:val="28"/>
          <w:szCs w:val="28"/>
        </w:rPr>
        <w:t>счетное сопротивление цепи КЗ-1</w:t>
      </w:r>
    </w:p>
    <w:p w:rsidR="00DC4A02" w:rsidRPr="00F547B9" w:rsidRDefault="00DC4A02" w:rsidP="00DC4A02">
      <w:pPr>
        <w:widowControl w:val="0"/>
        <w:spacing w:after="0" w:line="240" w:lineRule="auto"/>
        <w:ind w:firstLine="709"/>
        <w:jc w:val="both"/>
        <w:rPr>
          <w:rFonts w:ascii="Times New Roman" w:hAnsi="Times New Roman" w:cs="Times New Roman"/>
          <w:sz w:val="28"/>
          <w:szCs w:val="28"/>
        </w:rPr>
      </w:pPr>
    </w:p>
    <w:p w:rsidR="00DC4A02" w:rsidRPr="00F547B9" w:rsidRDefault="00E5202E" w:rsidP="00DC4A02">
      <w:pPr>
        <w:pStyle w:val="31"/>
        <w:spacing w:after="0" w:line="240" w:lineRule="auto"/>
        <w:jc w:val="center"/>
        <w:rPr>
          <w:rFonts w:ascii="Times New Roman" w:hAnsi="Times New Roman" w:cs="Times New Roman"/>
          <w:sz w:val="28"/>
          <w:szCs w:val="28"/>
        </w:rPr>
      </w:pPr>
      <w:r w:rsidRPr="00F547B9">
        <w:rPr>
          <w:rFonts w:ascii="Times New Roman" w:hAnsi="Times New Roman" w:cs="Times New Roman"/>
          <w:position w:val="-38"/>
          <w:sz w:val="28"/>
          <w:szCs w:val="28"/>
        </w:rPr>
        <w:object w:dxaOrig="7100" w:dyaOrig="840">
          <v:shape id="_x0000_i1164" type="#_x0000_t75" style="width:354.85pt;height:42pt" o:ole="" fillcolor="window">
            <v:imagedata r:id="rId281" o:title=""/>
          </v:shape>
          <o:OLEObject Type="Embed" ProgID="Equation.3" ShapeID="_x0000_i1164" DrawAspect="Content" ObjectID="_1492325912" r:id="rId282"/>
        </w:object>
      </w:r>
      <w:r w:rsidR="00512493">
        <w:rPr>
          <w:rFonts w:ascii="Times New Roman" w:hAnsi="Times New Roman" w:cs="Times New Roman"/>
          <w:sz w:val="28"/>
          <w:szCs w:val="28"/>
        </w:rPr>
        <w:t>,</w:t>
      </w:r>
    </w:p>
    <w:p w:rsidR="00DC4A02" w:rsidRPr="00F547B9" w:rsidRDefault="00DC4A02" w:rsidP="00DC4A02">
      <w:pPr>
        <w:pStyle w:val="31"/>
        <w:spacing w:after="0" w:line="240" w:lineRule="auto"/>
        <w:jc w:val="center"/>
        <w:rPr>
          <w:rFonts w:ascii="Times New Roman" w:hAnsi="Times New Roman" w:cs="Times New Roman"/>
          <w:sz w:val="28"/>
          <w:szCs w:val="28"/>
        </w:rPr>
      </w:pPr>
    </w:p>
    <w:p w:rsidR="00E5202E" w:rsidRPr="00F547B9" w:rsidRDefault="00E5202E" w:rsidP="00DC4A02">
      <w:pPr>
        <w:pStyle w:val="31"/>
        <w:spacing w:after="0" w:line="240" w:lineRule="auto"/>
        <w:jc w:val="center"/>
        <w:rPr>
          <w:rFonts w:ascii="Times New Roman" w:hAnsi="Times New Roman" w:cs="Times New Roman"/>
          <w:sz w:val="28"/>
          <w:szCs w:val="28"/>
        </w:rPr>
      </w:pPr>
      <w:r w:rsidRPr="00F547B9">
        <w:rPr>
          <w:rFonts w:ascii="Times New Roman" w:hAnsi="Times New Roman" w:cs="Times New Roman"/>
          <w:position w:val="-24"/>
          <w:sz w:val="28"/>
          <w:szCs w:val="28"/>
        </w:rPr>
        <w:object w:dxaOrig="2840" w:dyaOrig="560">
          <v:shape id="_x0000_i1165" type="#_x0000_t75" style="width:140.55pt;height:27.45pt" o:ole="" fillcolor="window">
            <v:imagedata r:id="rId283" o:title=""/>
          </v:shape>
          <o:OLEObject Type="Embed" ProgID="Equation.3" ShapeID="_x0000_i1165" DrawAspect="Content" ObjectID="_1492325913" r:id="rId284"/>
        </w:object>
      </w:r>
      <w:r w:rsidRPr="00F547B9">
        <w:rPr>
          <w:rFonts w:ascii="Times New Roman" w:hAnsi="Times New Roman" w:cs="Times New Roman"/>
          <w:sz w:val="28"/>
          <w:szCs w:val="28"/>
        </w:rPr>
        <w:t xml:space="preserve"> (Ом)</w:t>
      </w:r>
      <w:r w:rsidR="00512493">
        <w:rPr>
          <w:rFonts w:ascii="Times New Roman" w:hAnsi="Times New Roman" w:cs="Times New Roman"/>
          <w:sz w:val="28"/>
          <w:szCs w:val="28"/>
        </w:rPr>
        <w:t>,</w:t>
      </w:r>
    </w:p>
    <w:p w:rsidR="00DC4A02" w:rsidRPr="00F547B9" w:rsidRDefault="00DC4A02" w:rsidP="00DC4A02">
      <w:pPr>
        <w:pStyle w:val="31"/>
        <w:spacing w:after="0" w:line="240" w:lineRule="auto"/>
        <w:jc w:val="center"/>
        <w:rPr>
          <w:rFonts w:ascii="Times New Roman" w:hAnsi="Times New Roman" w:cs="Times New Roman"/>
          <w:sz w:val="28"/>
          <w:szCs w:val="28"/>
        </w:rPr>
      </w:pPr>
    </w:p>
    <w:p w:rsidR="00E5202E" w:rsidRPr="00F547B9" w:rsidRDefault="00E5202E" w:rsidP="00DC4A02">
      <w:pPr>
        <w:pStyle w:val="31"/>
        <w:spacing w:after="0" w:line="240" w:lineRule="auto"/>
        <w:jc w:val="center"/>
        <w:rPr>
          <w:rFonts w:ascii="Times New Roman" w:hAnsi="Times New Roman" w:cs="Times New Roman"/>
          <w:sz w:val="28"/>
          <w:szCs w:val="28"/>
        </w:rPr>
      </w:pPr>
      <w:r w:rsidRPr="00F547B9">
        <w:rPr>
          <w:rFonts w:ascii="Times New Roman" w:hAnsi="Times New Roman" w:cs="Times New Roman"/>
          <w:position w:val="-38"/>
          <w:sz w:val="28"/>
          <w:szCs w:val="28"/>
        </w:rPr>
        <w:object w:dxaOrig="7100" w:dyaOrig="840">
          <v:shape id="_x0000_i1166" type="#_x0000_t75" style="width:354.85pt;height:42pt" o:ole="" fillcolor="window">
            <v:imagedata r:id="rId285" o:title=""/>
          </v:shape>
          <o:OLEObject Type="Embed" ProgID="Equation.3" ShapeID="_x0000_i1166" DrawAspect="Content" ObjectID="_1492325914" r:id="rId286"/>
        </w:object>
      </w:r>
      <w:r w:rsidR="00512493">
        <w:rPr>
          <w:rFonts w:ascii="Times New Roman" w:hAnsi="Times New Roman" w:cs="Times New Roman"/>
          <w:sz w:val="28"/>
          <w:szCs w:val="28"/>
        </w:rPr>
        <w:t>,</w:t>
      </w:r>
    </w:p>
    <w:p w:rsidR="00E5202E" w:rsidRPr="00F547B9" w:rsidRDefault="00E5202E" w:rsidP="00DC4A02">
      <w:pPr>
        <w:pStyle w:val="31"/>
        <w:spacing w:after="0" w:line="240" w:lineRule="auto"/>
        <w:jc w:val="center"/>
        <w:rPr>
          <w:rFonts w:ascii="Times New Roman" w:hAnsi="Times New Roman" w:cs="Times New Roman"/>
          <w:position w:val="-24"/>
          <w:sz w:val="28"/>
          <w:szCs w:val="28"/>
        </w:rPr>
      </w:pPr>
    </w:p>
    <w:p w:rsidR="00E5202E" w:rsidRPr="00F547B9" w:rsidRDefault="00E5202E" w:rsidP="00DC4A02">
      <w:pPr>
        <w:pStyle w:val="31"/>
        <w:spacing w:after="0" w:line="240" w:lineRule="auto"/>
        <w:jc w:val="center"/>
        <w:rPr>
          <w:rFonts w:ascii="Times New Roman" w:hAnsi="Times New Roman" w:cs="Times New Roman"/>
          <w:sz w:val="28"/>
          <w:szCs w:val="28"/>
        </w:rPr>
      </w:pPr>
      <w:r w:rsidRPr="00F547B9">
        <w:rPr>
          <w:rFonts w:ascii="Times New Roman" w:hAnsi="Times New Roman" w:cs="Times New Roman"/>
          <w:position w:val="-24"/>
          <w:sz w:val="28"/>
          <w:szCs w:val="28"/>
        </w:rPr>
        <w:object w:dxaOrig="3120" w:dyaOrig="560">
          <v:shape id="_x0000_i1167" type="#_x0000_t75" style="width:156pt;height:27.45pt" o:ole="" fillcolor="window">
            <v:imagedata r:id="rId287" o:title=""/>
          </v:shape>
          <o:OLEObject Type="Embed" ProgID="Equation.3" ShapeID="_x0000_i1167" DrawAspect="Content" ObjectID="_1492325915" r:id="rId288"/>
        </w:object>
      </w:r>
      <w:r w:rsidR="00DC4A02" w:rsidRPr="00F547B9">
        <w:rPr>
          <w:rFonts w:ascii="Times New Roman" w:hAnsi="Times New Roman" w:cs="Times New Roman"/>
          <w:sz w:val="28"/>
          <w:szCs w:val="28"/>
        </w:rPr>
        <w:t>(Ом)</w:t>
      </w:r>
      <w:r w:rsidR="00512493">
        <w:rPr>
          <w:rFonts w:ascii="Times New Roman" w:hAnsi="Times New Roman" w:cs="Times New Roman"/>
          <w:sz w:val="28"/>
          <w:szCs w:val="28"/>
        </w:rPr>
        <w:t>,</w:t>
      </w:r>
    </w:p>
    <w:p w:rsidR="00DC4A02" w:rsidRPr="00F547B9" w:rsidRDefault="00DC4A02" w:rsidP="00DC4A02">
      <w:pPr>
        <w:pStyle w:val="31"/>
        <w:spacing w:after="0" w:line="240" w:lineRule="auto"/>
        <w:jc w:val="center"/>
        <w:rPr>
          <w:rFonts w:ascii="Times New Roman" w:hAnsi="Times New Roman" w:cs="Times New Roman"/>
          <w:sz w:val="28"/>
          <w:szCs w:val="28"/>
        </w:rPr>
      </w:pPr>
    </w:p>
    <w:p w:rsidR="00E5202E" w:rsidRPr="00F547B9" w:rsidRDefault="00E5202E" w:rsidP="00DC4A02">
      <w:pPr>
        <w:pStyle w:val="31"/>
        <w:spacing w:after="0" w:line="240" w:lineRule="auto"/>
        <w:jc w:val="center"/>
        <w:rPr>
          <w:rFonts w:ascii="Times New Roman" w:hAnsi="Times New Roman" w:cs="Times New Roman"/>
          <w:sz w:val="28"/>
          <w:szCs w:val="28"/>
        </w:rPr>
      </w:pPr>
      <w:r w:rsidRPr="00F547B9">
        <w:rPr>
          <w:rFonts w:ascii="Times New Roman" w:hAnsi="Times New Roman" w:cs="Times New Roman"/>
          <w:position w:val="-38"/>
          <w:sz w:val="28"/>
          <w:szCs w:val="28"/>
        </w:rPr>
        <w:object w:dxaOrig="7580" w:dyaOrig="840">
          <v:shape id="_x0000_i1168" type="#_x0000_t75" style="width:378pt;height:42pt" o:ole="" fillcolor="window">
            <v:imagedata r:id="rId289" o:title=""/>
          </v:shape>
          <o:OLEObject Type="Embed" ProgID="Equation.3" ShapeID="_x0000_i1168" DrawAspect="Content" ObjectID="_1492325916" r:id="rId290"/>
        </w:object>
      </w:r>
      <w:r w:rsidR="00512493">
        <w:rPr>
          <w:rFonts w:ascii="Times New Roman" w:hAnsi="Times New Roman" w:cs="Times New Roman"/>
          <w:sz w:val="28"/>
          <w:szCs w:val="28"/>
        </w:rPr>
        <w:t>,</w:t>
      </w:r>
    </w:p>
    <w:p w:rsidR="00E5202E" w:rsidRPr="00F547B9" w:rsidRDefault="00E5202E" w:rsidP="00DC4A02">
      <w:pPr>
        <w:pStyle w:val="31"/>
        <w:spacing w:after="0" w:line="240" w:lineRule="auto"/>
        <w:jc w:val="center"/>
        <w:rPr>
          <w:rFonts w:ascii="Times New Roman" w:hAnsi="Times New Roman" w:cs="Times New Roman"/>
          <w:position w:val="-24"/>
          <w:sz w:val="28"/>
          <w:szCs w:val="28"/>
        </w:rPr>
      </w:pPr>
    </w:p>
    <w:p w:rsidR="00E5202E" w:rsidRPr="00F547B9" w:rsidRDefault="00E5202E" w:rsidP="00DC4A02">
      <w:pPr>
        <w:pStyle w:val="31"/>
        <w:spacing w:after="0" w:line="240" w:lineRule="auto"/>
        <w:jc w:val="center"/>
        <w:rPr>
          <w:rFonts w:ascii="Times New Roman" w:hAnsi="Times New Roman" w:cs="Times New Roman"/>
          <w:sz w:val="28"/>
          <w:szCs w:val="28"/>
        </w:rPr>
      </w:pPr>
      <w:r w:rsidRPr="00F547B9">
        <w:rPr>
          <w:rFonts w:ascii="Times New Roman" w:hAnsi="Times New Roman" w:cs="Times New Roman"/>
          <w:position w:val="-24"/>
          <w:sz w:val="28"/>
          <w:szCs w:val="28"/>
        </w:rPr>
        <w:object w:dxaOrig="3180" w:dyaOrig="560">
          <v:shape id="_x0000_i1169" type="#_x0000_t75" style="width:157.7pt;height:27.45pt" o:ole="" fillcolor="window">
            <v:imagedata r:id="rId291" o:title=""/>
          </v:shape>
          <o:OLEObject Type="Embed" ProgID="Equation.3" ShapeID="_x0000_i1169" DrawAspect="Content" ObjectID="_1492325917" r:id="rId292"/>
        </w:object>
      </w:r>
      <w:r w:rsidRPr="00F547B9">
        <w:rPr>
          <w:rFonts w:ascii="Times New Roman" w:hAnsi="Times New Roman" w:cs="Times New Roman"/>
          <w:sz w:val="28"/>
          <w:szCs w:val="28"/>
        </w:rPr>
        <w:t>(Ом)</w:t>
      </w:r>
      <w:r w:rsidR="00512493">
        <w:rPr>
          <w:rFonts w:ascii="Times New Roman" w:hAnsi="Times New Roman" w:cs="Times New Roman"/>
          <w:sz w:val="28"/>
          <w:szCs w:val="28"/>
        </w:rPr>
        <w:t>.</w:t>
      </w:r>
    </w:p>
    <w:p w:rsidR="00E5202E" w:rsidRPr="00F547B9" w:rsidRDefault="00E5202E" w:rsidP="00DC4A02">
      <w:pPr>
        <w:widowControl w:val="0"/>
        <w:spacing w:after="0" w:line="240" w:lineRule="auto"/>
        <w:ind w:firstLine="709"/>
        <w:jc w:val="both"/>
        <w:rPr>
          <w:rFonts w:ascii="Times New Roman" w:hAnsi="Times New Roman" w:cs="Times New Roman"/>
          <w:sz w:val="28"/>
          <w:szCs w:val="28"/>
        </w:rPr>
      </w:pPr>
    </w:p>
    <w:p w:rsidR="00E5202E" w:rsidRPr="00F547B9" w:rsidRDefault="00E5202E" w:rsidP="00DC4A02">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Оп</w:t>
      </w:r>
      <w:r w:rsidR="00DC4A02" w:rsidRPr="00F547B9">
        <w:rPr>
          <w:rFonts w:ascii="Times New Roman" w:hAnsi="Times New Roman" w:cs="Times New Roman"/>
          <w:sz w:val="28"/>
          <w:szCs w:val="28"/>
        </w:rPr>
        <w:t>ределение ударного коэффициента</w:t>
      </w:r>
    </w:p>
    <w:p w:rsidR="00DC4A02" w:rsidRPr="00F547B9" w:rsidRDefault="00DC4A02" w:rsidP="00DC4A02">
      <w:pPr>
        <w:widowControl w:val="0"/>
        <w:spacing w:after="0" w:line="240" w:lineRule="auto"/>
        <w:ind w:firstLine="709"/>
        <w:jc w:val="both"/>
        <w:rPr>
          <w:rFonts w:ascii="Times New Roman" w:hAnsi="Times New Roman" w:cs="Times New Roman"/>
          <w:sz w:val="28"/>
          <w:szCs w:val="28"/>
        </w:rPr>
      </w:pPr>
    </w:p>
    <w:p w:rsidR="00E5202E" w:rsidRPr="00F547B9" w:rsidRDefault="00E5202E" w:rsidP="00DC4A02">
      <w:pPr>
        <w:widowControl w:val="0"/>
        <w:spacing w:after="0" w:line="240" w:lineRule="auto"/>
        <w:jc w:val="center"/>
        <w:rPr>
          <w:rFonts w:ascii="Times New Roman" w:hAnsi="Times New Roman" w:cs="Times New Roman"/>
          <w:bCs/>
          <w:sz w:val="28"/>
          <w:szCs w:val="28"/>
        </w:rPr>
      </w:pPr>
      <w:r w:rsidRPr="00F547B9">
        <w:rPr>
          <w:rFonts w:ascii="Times New Roman" w:hAnsi="Times New Roman" w:cs="Times New Roman"/>
          <w:bCs/>
          <w:position w:val="-42"/>
          <w:sz w:val="28"/>
          <w:szCs w:val="28"/>
        </w:rPr>
        <w:object w:dxaOrig="3420" w:dyaOrig="940">
          <v:shape id="_x0000_i1170" type="#_x0000_t75" style="width:171.45pt;height:46.3pt" o:ole="">
            <v:imagedata r:id="rId293" o:title=""/>
          </v:shape>
          <o:OLEObject Type="Embed" ProgID="Equation.3" ShapeID="_x0000_i1170" DrawAspect="Content" ObjectID="_1492325918" r:id="rId294"/>
        </w:object>
      </w:r>
      <w:r w:rsidR="00512493">
        <w:rPr>
          <w:rFonts w:ascii="Times New Roman" w:hAnsi="Times New Roman" w:cs="Times New Roman"/>
          <w:bCs/>
          <w:sz w:val="28"/>
          <w:szCs w:val="28"/>
        </w:rPr>
        <w:t>,</w:t>
      </w:r>
    </w:p>
    <w:p w:rsidR="00DC4A02" w:rsidRPr="00F547B9" w:rsidRDefault="00DC4A02" w:rsidP="00DC4A02">
      <w:pPr>
        <w:widowControl w:val="0"/>
        <w:spacing w:after="0" w:line="240" w:lineRule="auto"/>
        <w:jc w:val="center"/>
        <w:rPr>
          <w:rFonts w:ascii="Times New Roman" w:hAnsi="Times New Roman" w:cs="Times New Roman"/>
          <w:sz w:val="28"/>
          <w:szCs w:val="28"/>
        </w:rPr>
      </w:pPr>
    </w:p>
    <w:p w:rsidR="00E5202E" w:rsidRPr="00F547B9" w:rsidRDefault="00E5202E" w:rsidP="00DC4A02">
      <w:pPr>
        <w:pStyle w:val="31"/>
        <w:spacing w:after="0" w:line="240" w:lineRule="auto"/>
        <w:jc w:val="center"/>
        <w:rPr>
          <w:rFonts w:ascii="Times New Roman" w:hAnsi="Times New Roman" w:cs="Times New Roman"/>
          <w:bCs/>
          <w:sz w:val="28"/>
          <w:szCs w:val="28"/>
        </w:rPr>
      </w:pPr>
      <w:r w:rsidRPr="00F547B9">
        <w:rPr>
          <w:rFonts w:ascii="Times New Roman" w:hAnsi="Times New Roman" w:cs="Times New Roman"/>
          <w:bCs/>
          <w:position w:val="-24"/>
          <w:sz w:val="28"/>
          <w:szCs w:val="28"/>
        </w:rPr>
        <w:object w:dxaOrig="2200" w:dyaOrig="720">
          <v:shape id="_x0000_i1171" type="#_x0000_t75" style="width:108.85pt;height:36.85pt" o:ole="">
            <v:imagedata r:id="rId295" o:title=""/>
          </v:shape>
          <o:OLEObject Type="Embed" ProgID="Equation.3" ShapeID="_x0000_i1171" DrawAspect="Content" ObjectID="_1492325919" r:id="rId296"/>
        </w:object>
      </w:r>
      <w:r w:rsidR="00512493">
        <w:rPr>
          <w:rFonts w:ascii="Times New Roman" w:hAnsi="Times New Roman" w:cs="Times New Roman"/>
          <w:bCs/>
          <w:sz w:val="28"/>
          <w:szCs w:val="28"/>
        </w:rPr>
        <w:t>.</w:t>
      </w:r>
    </w:p>
    <w:p w:rsidR="00190FCD" w:rsidRPr="00D8188E" w:rsidRDefault="00190FCD" w:rsidP="00DC4A02">
      <w:pPr>
        <w:widowControl w:val="0"/>
        <w:spacing w:after="0" w:line="240" w:lineRule="auto"/>
        <w:ind w:firstLine="709"/>
        <w:jc w:val="both"/>
        <w:rPr>
          <w:rFonts w:ascii="Times New Roman" w:hAnsi="Times New Roman" w:cs="Times New Roman"/>
          <w:sz w:val="28"/>
          <w:szCs w:val="28"/>
        </w:rPr>
      </w:pPr>
    </w:p>
    <w:p w:rsidR="00E5202E" w:rsidRPr="00F547B9" w:rsidRDefault="00E5202E" w:rsidP="00190FCD">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Определение ударно</w:t>
      </w:r>
      <w:r w:rsidR="00190FCD" w:rsidRPr="00F547B9">
        <w:rPr>
          <w:rFonts w:ascii="Times New Roman" w:hAnsi="Times New Roman" w:cs="Times New Roman"/>
          <w:sz w:val="28"/>
          <w:szCs w:val="28"/>
        </w:rPr>
        <w:t>го тока КЗ на сборных шинах ГРЩ</w:t>
      </w:r>
    </w:p>
    <w:p w:rsidR="00190FCD" w:rsidRPr="00F547B9" w:rsidRDefault="00190FCD" w:rsidP="00190FCD">
      <w:pPr>
        <w:widowControl w:val="0"/>
        <w:spacing w:after="0" w:line="240" w:lineRule="auto"/>
        <w:ind w:firstLine="709"/>
        <w:jc w:val="both"/>
        <w:rPr>
          <w:rFonts w:ascii="Times New Roman" w:hAnsi="Times New Roman" w:cs="Times New Roman"/>
          <w:sz w:val="28"/>
          <w:szCs w:val="28"/>
        </w:rPr>
      </w:pPr>
    </w:p>
    <w:p w:rsidR="00E5202E" w:rsidRPr="00F547B9" w:rsidRDefault="00E5202E" w:rsidP="00190FCD">
      <w:pPr>
        <w:pStyle w:val="31"/>
        <w:spacing w:after="0" w:line="240" w:lineRule="auto"/>
        <w:jc w:val="center"/>
        <w:rPr>
          <w:rFonts w:ascii="Times New Roman" w:hAnsi="Times New Roman" w:cs="Times New Roman"/>
          <w:sz w:val="28"/>
          <w:szCs w:val="28"/>
        </w:rPr>
      </w:pPr>
      <w:r w:rsidRPr="00F547B9">
        <w:rPr>
          <w:rFonts w:ascii="Times New Roman" w:hAnsi="Times New Roman" w:cs="Times New Roman"/>
          <w:position w:val="-32"/>
          <w:sz w:val="28"/>
          <w:szCs w:val="28"/>
        </w:rPr>
        <w:object w:dxaOrig="4560" w:dyaOrig="880">
          <v:shape id="_x0000_i1172" type="#_x0000_t75" style="width:228pt;height:43.7pt" o:ole="" fillcolor="window">
            <v:imagedata r:id="rId297" o:title=""/>
          </v:shape>
          <o:OLEObject Type="Embed" ProgID="Equation.3" ShapeID="_x0000_i1172" DrawAspect="Content" ObjectID="_1492325920" r:id="rId298"/>
        </w:object>
      </w:r>
      <w:r w:rsidRPr="00F547B9">
        <w:rPr>
          <w:rFonts w:ascii="Times New Roman" w:hAnsi="Times New Roman" w:cs="Times New Roman"/>
          <w:sz w:val="28"/>
          <w:szCs w:val="28"/>
        </w:rPr>
        <w:t>(А)</w:t>
      </w:r>
      <w:r w:rsidR="00512493">
        <w:rPr>
          <w:rFonts w:ascii="Times New Roman" w:hAnsi="Times New Roman" w:cs="Times New Roman"/>
          <w:sz w:val="28"/>
          <w:szCs w:val="28"/>
        </w:rPr>
        <w:t>.</w:t>
      </w:r>
    </w:p>
    <w:p w:rsidR="00E5202E" w:rsidRPr="00F547B9" w:rsidRDefault="00E5202E" w:rsidP="00DC4A02">
      <w:pPr>
        <w:widowControl w:val="0"/>
        <w:spacing w:after="0" w:line="240" w:lineRule="auto"/>
        <w:ind w:firstLine="709"/>
        <w:jc w:val="both"/>
        <w:rPr>
          <w:rFonts w:ascii="Times New Roman" w:hAnsi="Times New Roman" w:cs="Times New Roman"/>
          <w:sz w:val="28"/>
          <w:szCs w:val="28"/>
        </w:rPr>
      </w:pPr>
    </w:p>
    <w:p w:rsidR="00E5202E" w:rsidRPr="00F547B9" w:rsidRDefault="00E5202E" w:rsidP="00190FCD">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Определение номинального ток</w:t>
      </w:r>
      <w:r w:rsidR="00190FCD" w:rsidRPr="00F547B9">
        <w:rPr>
          <w:rFonts w:ascii="Times New Roman" w:hAnsi="Times New Roman" w:cs="Times New Roman"/>
          <w:sz w:val="28"/>
          <w:szCs w:val="28"/>
        </w:rPr>
        <w:t>а подпитки от эквивалентного АД</w:t>
      </w:r>
    </w:p>
    <w:p w:rsidR="00190FCD" w:rsidRPr="00F547B9" w:rsidRDefault="00190FCD" w:rsidP="00190FCD">
      <w:pPr>
        <w:widowControl w:val="0"/>
        <w:spacing w:after="0" w:line="240" w:lineRule="auto"/>
        <w:ind w:firstLine="709"/>
        <w:jc w:val="both"/>
        <w:rPr>
          <w:rFonts w:ascii="Times New Roman" w:hAnsi="Times New Roman" w:cs="Times New Roman"/>
          <w:sz w:val="28"/>
          <w:szCs w:val="28"/>
        </w:rPr>
      </w:pPr>
    </w:p>
    <w:p w:rsidR="00E5202E" w:rsidRPr="00F547B9" w:rsidRDefault="00E5202E" w:rsidP="00190FCD">
      <w:pPr>
        <w:pStyle w:val="31"/>
        <w:spacing w:after="0" w:line="240" w:lineRule="auto"/>
        <w:jc w:val="center"/>
        <w:rPr>
          <w:rFonts w:ascii="Times New Roman" w:hAnsi="Times New Roman" w:cs="Times New Roman"/>
          <w:sz w:val="28"/>
          <w:szCs w:val="28"/>
        </w:rPr>
      </w:pPr>
      <w:r w:rsidRPr="00F547B9">
        <w:rPr>
          <w:rFonts w:ascii="Times New Roman" w:hAnsi="Times New Roman" w:cs="Times New Roman"/>
          <w:position w:val="-42"/>
          <w:sz w:val="28"/>
          <w:szCs w:val="28"/>
        </w:rPr>
        <w:object w:dxaOrig="5880" w:dyaOrig="880">
          <v:shape id="_x0000_i1173" type="#_x0000_t75" style="width:294pt;height:43.7pt" o:ole="" fillcolor="window">
            <v:imagedata r:id="rId299" o:title=""/>
          </v:shape>
          <o:OLEObject Type="Embed" ProgID="Equation.3" ShapeID="_x0000_i1173" DrawAspect="Content" ObjectID="_1492325921" r:id="rId300"/>
        </w:object>
      </w:r>
      <w:r w:rsidRPr="00F547B9">
        <w:rPr>
          <w:rFonts w:ascii="Times New Roman" w:hAnsi="Times New Roman" w:cs="Times New Roman"/>
          <w:sz w:val="28"/>
          <w:szCs w:val="28"/>
        </w:rPr>
        <w:t>(А)</w:t>
      </w:r>
      <w:r w:rsidR="0012308D">
        <w:rPr>
          <w:rFonts w:ascii="Times New Roman" w:hAnsi="Times New Roman" w:cs="Times New Roman"/>
          <w:sz w:val="28"/>
          <w:szCs w:val="28"/>
        </w:rPr>
        <w:t>.</w:t>
      </w:r>
    </w:p>
    <w:p w:rsidR="00190FCD" w:rsidRPr="00F547B9" w:rsidRDefault="00190FCD" w:rsidP="00DC4A02">
      <w:pPr>
        <w:pStyle w:val="31"/>
        <w:spacing w:after="0" w:line="240" w:lineRule="auto"/>
        <w:ind w:firstLine="709"/>
        <w:jc w:val="both"/>
        <w:rPr>
          <w:rFonts w:ascii="Times New Roman" w:hAnsi="Times New Roman" w:cs="Times New Roman"/>
          <w:sz w:val="28"/>
          <w:szCs w:val="28"/>
        </w:rPr>
      </w:pPr>
    </w:p>
    <w:p w:rsidR="00E5202E" w:rsidRPr="00F547B9" w:rsidRDefault="00E5202E" w:rsidP="00DC4A02">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Ударный ток подпитки от эквивалентного АД</w:t>
      </w:r>
    </w:p>
    <w:p w:rsidR="00E5202E" w:rsidRPr="00F547B9" w:rsidRDefault="00E5202E" w:rsidP="00DC4A02">
      <w:pPr>
        <w:pStyle w:val="31"/>
        <w:spacing w:after="0" w:line="240" w:lineRule="auto"/>
        <w:ind w:firstLine="709"/>
        <w:jc w:val="both"/>
        <w:rPr>
          <w:rFonts w:ascii="Times New Roman" w:hAnsi="Times New Roman" w:cs="Times New Roman"/>
          <w:position w:val="-24"/>
          <w:sz w:val="28"/>
          <w:szCs w:val="28"/>
        </w:rPr>
      </w:pPr>
    </w:p>
    <w:p w:rsidR="00E5202E" w:rsidRPr="00F547B9" w:rsidRDefault="00E5202E" w:rsidP="00190FCD">
      <w:pPr>
        <w:pStyle w:val="31"/>
        <w:spacing w:after="0" w:line="240" w:lineRule="auto"/>
        <w:jc w:val="center"/>
        <w:rPr>
          <w:rFonts w:ascii="Times New Roman" w:hAnsi="Times New Roman" w:cs="Times New Roman"/>
          <w:sz w:val="28"/>
          <w:szCs w:val="28"/>
        </w:rPr>
      </w:pPr>
      <w:r w:rsidRPr="00F547B9">
        <w:rPr>
          <w:rFonts w:ascii="Times New Roman" w:hAnsi="Times New Roman" w:cs="Times New Roman"/>
          <w:position w:val="-24"/>
          <w:sz w:val="28"/>
          <w:szCs w:val="28"/>
        </w:rPr>
        <w:object w:dxaOrig="5520" w:dyaOrig="580">
          <v:shape id="_x0000_i1174" type="#_x0000_t75" style="width:276pt;height:28.3pt" o:ole="" fillcolor="window">
            <v:imagedata r:id="rId301" o:title=""/>
          </v:shape>
          <o:OLEObject Type="Embed" ProgID="Equation.3" ShapeID="_x0000_i1174" DrawAspect="Content" ObjectID="_1492325922" r:id="rId302"/>
        </w:object>
      </w:r>
      <w:r w:rsidRPr="00F547B9">
        <w:rPr>
          <w:rFonts w:ascii="Times New Roman" w:hAnsi="Times New Roman" w:cs="Times New Roman"/>
          <w:sz w:val="28"/>
          <w:szCs w:val="28"/>
        </w:rPr>
        <w:t>(А)</w:t>
      </w:r>
      <w:r w:rsidR="0012308D">
        <w:rPr>
          <w:rFonts w:ascii="Times New Roman" w:hAnsi="Times New Roman" w:cs="Times New Roman"/>
          <w:sz w:val="28"/>
          <w:szCs w:val="28"/>
        </w:rPr>
        <w:t>.</w:t>
      </w:r>
    </w:p>
    <w:p w:rsidR="00E5202E" w:rsidRPr="00F547B9" w:rsidRDefault="00E5202E" w:rsidP="00DC4A02">
      <w:pPr>
        <w:widowControl w:val="0"/>
        <w:spacing w:after="0" w:line="240" w:lineRule="auto"/>
        <w:ind w:firstLine="709"/>
        <w:jc w:val="both"/>
        <w:rPr>
          <w:rFonts w:ascii="Times New Roman" w:hAnsi="Times New Roman" w:cs="Times New Roman"/>
          <w:sz w:val="28"/>
          <w:szCs w:val="28"/>
        </w:rPr>
      </w:pPr>
    </w:p>
    <w:p w:rsidR="00E5202E" w:rsidRPr="00F547B9" w:rsidRDefault="00E5202E" w:rsidP="00DC4A02">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Полный ударный ток на сборных шинах ГРЩ</w:t>
      </w:r>
    </w:p>
    <w:p w:rsidR="00E5202E" w:rsidRPr="00F547B9" w:rsidRDefault="00E5202E" w:rsidP="00DC4A02">
      <w:pPr>
        <w:pStyle w:val="31"/>
        <w:spacing w:after="0" w:line="240" w:lineRule="auto"/>
        <w:ind w:firstLine="709"/>
        <w:jc w:val="both"/>
        <w:rPr>
          <w:rFonts w:ascii="Times New Roman" w:hAnsi="Times New Roman" w:cs="Times New Roman"/>
          <w:position w:val="-24"/>
          <w:sz w:val="28"/>
          <w:szCs w:val="28"/>
        </w:rPr>
      </w:pPr>
    </w:p>
    <w:p w:rsidR="00E5202E" w:rsidRPr="00F547B9" w:rsidRDefault="00E5202E" w:rsidP="00190FCD">
      <w:pPr>
        <w:pStyle w:val="31"/>
        <w:spacing w:after="0" w:line="240" w:lineRule="auto"/>
        <w:jc w:val="center"/>
        <w:rPr>
          <w:rFonts w:ascii="Times New Roman" w:hAnsi="Times New Roman" w:cs="Times New Roman"/>
          <w:sz w:val="28"/>
          <w:szCs w:val="28"/>
        </w:rPr>
      </w:pPr>
      <w:r w:rsidRPr="00F547B9">
        <w:rPr>
          <w:rFonts w:ascii="Times New Roman" w:hAnsi="Times New Roman" w:cs="Times New Roman"/>
          <w:position w:val="-24"/>
          <w:sz w:val="28"/>
          <w:szCs w:val="28"/>
        </w:rPr>
        <w:object w:dxaOrig="4080" w:dyaOrig="480">
          <v:shape id="_x0000_i1175" type="#_x0000_t75" style="width:204pt;height:24pt" o:ole="" fillcolor="window">
            <v:imagedata r:id="rId303" o:title=""/>
          </v:shape>
          <o:OLEObject Type="Embed" ProgID="Equation.3" ShapeID="_x0000_i1175" DrawAspect="Content" ObjectID="_1492325923" r:id="rId304"/>
        </w:object>
      </w:r>
      <w:r w:rsidRPr="00F547B9">
        <w:rPr>
          <w:rFonts w:ascii="Times New Roman" w:hAnsi="Times New Roman" w:cs="Times New Roman"/>
          <w:sz w:val="28"/>
          <w:szCs w:val="28"/>
        </w:rPr>
        <w:t xml:space="preserve"> (А)</w:t>
      </w:r>
      <w:r w:rsidR="0012308D">
        <w:rPr>
          <w:rFonts w:ascii="Times New Roman" w:hAnsi="Times New Roman" w:cs="Times New Roman"/>
          <w:sz w:val="28"/>
          <w:szCs w:val="28"/>
        </w:rPr>
        <w:t>.</w:t>
      </w:r>
    </w:p>
    <w:p w:rsidR="00E5202E" w:rsidRPr="00F547B9" w:rsidRDefault="00E5202E" w:rsidP="00DC4A02">
      <w:pPr>
        <w:pStyle w:val="31"/>
        <w:spacing w:after="0" w:line="240" w:lineRule="auto"/>
        <w:ind w:firstLine="709"/>
        <w:jc w:val="both"/>
        <w:rPr>
          <w:rFonts w:ascii="Times New Roman" w:hAnsi="Times New Roman" w:cs="Times New Roman"/>
          <w:sz w:val="28"/>
          <w:szCs w:val="28"/>
        </w:rPr>
      </w:pPr>
    </w:p>
    <w:p w:rsidR="00E5202E" w:rsidRPr="00F547B9" w:rsidRDefault="00E5202E" w:rsidP="00DC4A02">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Построение графика I</w:t>
      </w:r>
      <w:r w:rsidRPr="00F547B9">
        <w:rPr>
          <w:rFonts w:ascii="Times New Roman" w:hAnsi="Times New Roman" w:cs="Times New Roman"/>
          <w:sz w:val="28"/>
          <w:szCs w:val="28"/>
          <w:vertAlign w:val="subscript"/>
        </w:rPr>
        <w:t>кз</w:t>
      </w:r>
      <w:r w:rsidRPr="00F547B9">
        <w:rPr>
          <w:rFonts w:ascii="Times New Roman" w:hAnsi="Times New Roman" w:cs="Times New Roman"/>
          <w:sz w:val="28"/>
          <w:szCs w:val="28"/>
        </w:rPr>
        <w:t xml:space="preserve"> = f(t)</w:t>
      </w:r>
    </w:p>
    <w:p w:rsidR="00E5202E" w:rsidRPr="00F547B9" w:rsidRDefault="00E5202E" w:rsidP="00DC4A02">
      <w:pPr>
        <w:pStyle w:val="31"/>
        <w:spacing w:after="0" w:line="240" w:lineRule="auto"/>
        <w:ind w:firstLine="709"/>
        <w:jc w:val="both"/>
        <w:rPr>
          <w:rFonts w:ascii="Times New Roman" w:hAnsi="Times New Roman" w:cs="Times New Roman"/>
          <w:sz w:val="28"/>
          <w:szCs w:val="28"/>
        </w:rPr>
      </w:pPr>
    </w:p>
    <w:p w:rsidR="00E5202E" w:rsidRPr="00F547B9" w:rsidRDefault="00E5202E" w:rsidP="00190FCD">
      <w:pPr>
        <w:pStyle w:val="31"/>
        <w:spacing w:after="0" w:line="240" w:lineRule="auto"/>
        <w:jc w:val="center"/>
        <w:rPr>
          <w:rFonts w:ascii="Times New Roman" w:hAnsi="Times New Roman" w:cs="Times New Roman"/>
          <w:sz w:val="28"/>
          <w:szCs w:val="28"/>
        </w:rPr>
      </w:pPr>
      <w:r w:rsidRPr="00F547B9">
        <w:rPr>
          <w:rFonts w:ascii="Times New Roman" w:hAnsi="Times New Roman" w:cs="Times New Roman"/>
          <w:position w:val="-58"/>
          <w:sz w:val="28"/>
          <w:szCs w:val="28"/>
        </w:rPr>
        <w:object w:dxaOrig="9320" w:dyaOrig="1300">
          <v:shape id="_x0000_i1176" type="#_x0000_t75" style="width:429.45pt;height:59.15pt" o:ole="" fillcolor="window">
            <v:imagedata r:id="rId305" o:title=""/>
          </v:shape>
          <o:OLEObject Type="Embed" ProgID="Equation.3" ShapeID="_x0000_i1176" DrawAspect="Content" ObjectID="_1492325924" r:id="rId306"/>
        </w:object>
      </w:r>
      <w:r w:rsidR="0012308D">
        <w:rPr>
          <w:rFonts w:ascii="Times New Roman" w:hAnsi="Times New Roman" w:cs="Times New Roman"/>
          <w:sz w:val="28"/>
          <w:szCs w:val="28"/>
        </w:rPr>
        <w:t>.</w:t>
      </w:r>
    </w:p>
    <w:p w:rsidR="00E5202E" w:rsidRDefault="00E5202E" w:rsidP="00DC4A02">
      <w:pPr>
        <w:pStyle w:val="31"/>
        <w:spacing w:after="0" w:line="240" w:lineRule="auto"/>
        <w:ind w:firstLine="709"/>
        <w:jc w:val="both"/>
        <w:rPr>
          <w:rFonts w:ascii="Times New Roman" w:hAnsi="Times New Roman" w:cs="Times New Roman"/>
          <w:sz w:val="28"/>
          <w:szCs w:val="28"/>
        </w:rPr>
      </w:pPr>
    </w:p>
    <w:p w:rsidR="00512493" w:rsidRDefault="00512493" w:rsidP="00DC4A02">
      <w:pPr>
        <w:pStyle w:val="31"/>
        <w:spacing w:after="0" w:line="240" w:lineRule="auto"/>
        <w:ind w:firstLine="709"/>
        <w:jc w:val="both"/>
        <w:rPr>
          <w:rFonts w:ascii="Times New Roman" w:hAnsi="Times New Roman" w:cs="Times New Roman"/>
          <w:sz w:val="28"/>
          <w:szCs w:val="28"/>
        </w:rPr>
      </w:pPr>
    </w:p>
    <w:p w:rsidR="00512493" w:rsidRDefault="00512493" w:rsidP="00DC4A02">
      <w:pPr>
        <w:pStyle w:val="31"/>
        <w:spacing w:after="0" w:line="240" w:lineRule="auto"/>
        <w:ind w:firstLine="709"/>
        <w:jc w:val="both"/>
        <w:rPr>
          <w:rFonts w:ascii="Times New Roman" w:hAnsi="Times New Roman" w:cs="Times New Roman"/>
          <w:sz w:val="28"/>
          <w:szCs w:val="28"/>
        </w:rPr>
      </w:pPr>
    </w:p>
    <w:p w:rsidR="00512493" w:rsidRDefault="00512493" w:rsidP="00DC4A02">
      <w:pPr>
        <w:pStyle w:val="31"/>
        <w:spacing w:after="0" w:line="240" w:lineRule="auto"/>
        <w:ind w:firstLine="709"/>
        <w:jc w:val="both"/>
        <w:rPr>
          <w:rFonts w:ascii="Times New Roman" w:hAnsi="Times New Roman" w:cs="Times New Roman"/>
          <w:sz w:val="28"/>
          <w:szCs w:val="28"/>
        </w:rPr>
      </w:pPr>
    </w:p>
    <w:p w:rsidR="00512493" w:rsidRPr="00F547B9" w:rsidRDefault="00512493" w:rsidP="00DC4A02">
      <w:pPr>
        <w:pStyle w:val="31"/>
        <w:spacing w:after="0" w:line="240" w:lineRule="auto"/>
        <w:ind w:firstLine="709"/>
        <w:jc w:val="both"/>
        <w:rPr>
          <w:rFonts w:ascii="Times New Roman" w:hAnsi="Times New Roman" w:cs="Times New Roman"/>
          <w:sz w:val="28"/>
          <w:szCs w:val="28"/>
        </w:rPr>
      </w:pPr>
    </w:p>
    <w:p w:rsidR="00E5202E" w:rsidRPr="00F547B9" w:rsidRDefault="00E5202E" w:rsidP="00DC4A02">
      <w:pPr>
        <w:pStyle w:val="31"/>
        <w:spacing w:after="0" w:line="240" w:lineRule="auto"/>
        <w:ind w:firstLine="709"/>
        <w:jc w:val="both"/>
        <w:rPr>
          <w:rFonts w:ascii="Times New Roman" w:hAnsi="Times New Roman" w:cs="Times New Roman"/>
          <w:noProof/>
          <w:sz w:val="28"/>
          <w:szCs w:val="28"/>
        </w:rPr>
      </w:pPr>
      <w:r w:rsidRPr="00F547B9">
        <w:rPr>
          <w:rFonts w:ascii="Times New Roman" w:hAnsi="Times New Roman" w:cs="Times New Roman"/>
          <w:sz w:val="28"/>
          <w:szCs w:val="28"/>
        </w:rPr>
        <w:lastRenderedPageBreak/>
        <w:t>График токов короткого замыкания на сборных ши</w:t>
      </w:r>
      <w:r w:rsidR="00190FCD" w:rsidRPr="00F547B9">
        <w:rPr>
          <w:rFonts w:ascii="Times New Roman" w:hAnsi="Times New Roman" w:cs="Times New Roman"/>
          <w:sz w:val="28"/>
          <w:szCs w:val="28"/>
        </w:rPr>
        <w:t>нах ГРЩ представлен на рисунке 3</w:t>
      </w:r>
      <w:r w:rsidRPr="00F547B9">
        <w:rPr>
          <w:rFonts w:ascii="Times New Roman" w:hAnsi="Times New Roman" w:cs="Times New Roman"/>
          <w:sz w:val="28"/>
          <w:szCs w:val="28"/>
        </w:rPr>
        <w:t>.7</w:t>
      </w:r>
    </w:p>
    <w:p w:rsidR="00190FCD" w:rsidRPr="00F547B9" w:rsidRDefault="00190FCD" w:rsidP="00512493">
      <w:pPr>
        <w:pStyle w:val="31"/>
        <w:spacing w:after="0" w:line="240" w:lineRule="auto"/>
        <w:jc w:val="both"/>
        <w:rPr>
          <w:rFonts w:ascii="Times New Roman" w:hAnsi="Times New Roman" w:cs="Times New Roman"/>
          <w:sz w:val="28"/>
          <w:szCs w:val="28"/>
        </w:rPr>
      </w:pPr>
    </w:p>
    <w:p w:rsidR="00E5202E" w:rsidRPr="00F547B9" w:rsidRDefault="00E5202E" w:rsidP="00E57043">
      <w:pPr>
        <w:pStyle w:val="31"/>
        <w:spacing w:after="0" w:line="240" w:lineRule="auto"/>
        <w:ind w:firstLine="709"/>
        <w:jc w:val="center"/>
        <w:rPr>
          <w:rFonts w:ascii="Times New Roman" w:hAnsi="Times New Roman" w:cs="Times New Roman"/>
          <w:sz w:val="28"/>
          <w:szCs w:val="28"/>
        </w:rPr>
      </w:pPr>
      <w:r w:rsidRPr="00F547B9">
        <w:rPr>
          <w:rFonts w:ascii="Times New Roman" w:hAnsi="Times New Roman" w:cs="Times New Roman"/>
          <w:noProof/>
          <w:sz w:val="28"/>
          <w:szCs w:val="28"/>
          <w:lang w:eastAsia="ru-RU"/>
        </w:rPr>
        <w:drawing>
          <wp:inline distT="0" distB="0" distL="0" distR="0">
            <wp:extent cx="2692959" cy="1458686"/>
            <wp:effectExtent l="0" t="0" r="0" b="0"/>
            <wp:docPr id="88" name="Рисунок 88"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4.jpg"/>
                    <pic:cNvPicPr>
                      <a:picLocks noChangeAspect="1" noChangeArrowheads="1"/>
                    </pic:cNvPicPr>
                  </pic:nvPicPr>
                  <pic:blipFill>
                    <a:blip r:embed="rId307" cstate="print">
                      <a:extLst>
                        <a:ext uri="{BEBA8EAE-BF5A-486C-A8C5-ECC9F3942E4B}">
                          <a14:imgProps xmlns:a14="http://schemas.microsoft.com/office/drawing/2010/main">
                            <a14:imgLayer r:embed="rId308">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739729" cy="1484020"/>
                    </a:xfrm>
                    <a:prstGeom prst="rect">
                      <a:avLst/>
                    </a:prstGeom>
                    <a:noFill/>
                    <a:ln>
                      <a:noFill/>
                    </a:ln>
                  </pic:spPr>
                </pic:pic>
              </a:graphicData>
            </a:graphic>
          </wp:inline>
        </w:drawing>
      </w:r>
    </w:p>
    <w:p w:rsidR="00190FCD" w:rsidRPr="00F547B9" w:rsidRDefault="00190FCD" w:rsidP="00DC4A02">
      <w:pPr>
        <w:pStyle w:val="31"/>
        <w:spacing w:after="0" w:line="240" w:lineRule="auto"/>
        <w:ind w:firstLine="709"/>
        <w:jc w:val="both"/>
        <w:rPr>
          <w:rFonts w:ascii="Times New Roman" w:hAnsi="Times New Roman" w:cs="Times New Roman"/>
          <w:sz w:val="28"/>
          <w:szCs w:val="28"/>
        </w:rPr>
      </w:pPr>
    </w:p>
    <w:p w:rsidR="00512493" w:rsidRPr="00512493" w:rsidRDefault="00190FCD" w:rsidP="00512493">
      <w:pPr>
        <w:pStyle w:val="31"/>
        <w:spacing w:after="0" w:line="240" w:lineRule="auto"/>
        <w:jc w:val="center"/>
        <w:rPr>
          <w:rFonts w:ascii="Times New Roman" w:hAnsi="Times New Roman" w:cs="Times New Roman"/>
          <w:sz w:val="28"/>
          <w:szCs w:val="28"/>
        </w:rPr>
      </w:pPr>
      <w:r w:rsidRPr="00512493">
        <w:rPr>
          <w:rFonts w:ascii="Times New Roman" w:hAnsi="Times New Roman" w:cs="Times New Roman"/>
          <w:sz w:val="28"/>
          <w:szCs w:val="28"/>
        </w:rPr>
        <w:t>Рисунок 3.7</w:t>
      </w:r>
      <w:r w:rsidR="00512493" w:rsidRPr="00512493">
        <w:rPr>
          <w:rFonts w:ascii="Times New Roman" w:hAnsi="Times New Roman" w:cs="Times New Roman"/>
          <w:sz w:val="28"/>
          <w:szCs w:val="28"/>
        </w:rPr>
        <w:t xml:space="preserve"> График токов короткого замыкания на СШ ГРЩ</w:t>
      </w:r>
    </w:p>
    <w:p w:rsidR="00E5202E" w:rsidRPr="00F547B9" w:rsidRDefault="00E5202E" w:rsidP="00190FCD">
      <w:pPr>
        <w:pStyle w:val="31"/>
        <w:spacing w:after="0" w:line="240" w:lineRule="auto"/>
        <w:jc w:val="center"/>
        <w:rPr>
          <w:rFonts w:ascii="Times New Roman" w:hAnsi="Times New Roman" w:cs="Times New Roman"/>
          <w:b/>
          <w:sz w:val="28"/>
          <w:szCs w:val="28"/>
        </w:rPr>
      </w:pPr>
    </w:p>
    <w:p w:rsidR="00E57043" w:rsidRPr="002A70DE" w:rsidRDefault="00E57043" w:rsidP="00DC4A02">
      <w:pPr>
        <w:pStyle w:val="23"/>
        <w:widowControl w:val="0"/>
        <w:jc w:val="both"/>
        <w:rPr>
          <w:b w:val="0"/>
          <w:sz w:val="28"/>
          <w:szCs w:val="28"/>
        </w:rPr>
      </w:pPr>
    </w:p>
    <w:p w:rsidR="00190FCD" w:rsidRPr="00F547B9" w:rsidRDefault="00F57B5D" w:rsidP="00F547B9">
      <w:pPr>
        <w:pStyle w:val="23"/>
        <w:widowControl w:val="0"/>
        <w:ind w:firstLine="0"/>
        <w:jc w:val="center"/>
        <w:outlineLvl w:val="1"/>
        <w:rPr>
          <w:sz w:val="28"/>
          <w:szCs w:val="28"/>
        </w:rPr>
      </w:pPr>
      <w:bookmarkStart w:id="74" w:name="_Toc250793294"/>
      <w:bookmarkStart w:id="75" w:name="_Toc417244689"/>
      <w:r>
        <w:rPr>
          <w:sz w:val="28"/>
          <w:szCs w:val="28"/>
        </w:rPr>
        <w:t>5</w:t>
      </w:r>
      <w:r w:rsidR="00390DAD" w:rsidRPr="00F547B9">
        <w:rPr>
          <w:sz w:val="28"/>
          <w:szCs w:val="28"/>
        </w:rPr>
        <w:t xml:space="preserve">.4 </w:t>
      </w:r>
      <w:r w:rsidR="00E5202E" w:rsidRPr="00F547B9">
        <w:rPr>
          <w:sz w:val="28"/>
          <w:szCs w:val="28"/>
        </w:rPr>
        <w:t>Расчет тока КЗ на зажимах генератора</w:t>
      </w:r>
      <w:bookmarkEnd w:id="74"/>
      <w:bookmarkEnd w:id="75"/>
    </w:p>
    <w:p w:rsidR="00390DAD" w:rsidRPr="00F547B9" w:rsidRDefault="00390DAD" w:rsidP="00390DAD">
      <w:pPr>
        <w:pStyle w:val="23"/>
        <w:widowControl w:val="0"/>
        <w:ind w:firstLine="0"/>
        <w:jc w:val="center"/>
        <w:rPr>
          <w:sz w:val="28"/>
          <w:szCs w:val="28"/>
        </w:rPr>
      </w:pPr>
    </w:p>
    <w:p w:rsidR="00E5202E" w:rsidRPr="00F547B9" w:rsidRDefault="00E5202E" w:rsidP="00DC4A02">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Эквивалентная схема замещения для тока короткого замыкания на зажимах мощного генератора (КЗ-2)</w:t>
      </w:r>
    </w:p>
    <w:p w:rsidR="00E5202E" w:rsidRPr="00F547B9" w:rsidRDefault="00E5202E" w:rsidP="00DC4A02">
      <w:pPr>
        <w:widowControl w:val="0"/>
        <w:spacing w:after="0" w:line="240" w:lineRule="auto"/>
        <w:ind w:firstLine="709"/>
        <w:jc w:val="both"/>
        <w:rPr>
          <w:rFonts w:ascii="Times New Roman" w:hAnsi="Times New Roman" w:cs="Times New Roman"/>
          <w:noProof/>
          <w:sz w:val="28"/>
          <w:szCs w:val="28"/>
        </w:rPr>
      </w:pPr>
    </w:p>
    <w:p w:rsidR="00E5202E" w:rsidRPr="00F547B9" w:rsidRDefault="00E5202E" w:rsidP="00E57043">
      <w:pPr>
        <w:widowControl w:val="0"/>
        <w:spacing w:after="0" w:line="240" w:lineRule="auto"/>
        <w:ind w:firstLine="709"/>
        <w:jc w:val="center"/>
        <w:rPr>
          <w:rFonts w:ascii="Times New Roman" w:hAnsi="Times New Roman" w:cs="Times New Roman"/>
          <w:sz w:val="28"/>
          <w:szCs w:val="28"/>
        </w:rPr>
      </w:pPr>
      <w:r w:rsidRPr="00F547B9">
        <w:rPr>
          <w:rFonts w:ascii="Times New Roman" w:hAnsi="Times New Roman" w:cs="Times New Roman"/>
          <w:noProof/>
          <w:sz w:val="28"/>
          <w:szCs w:val="28"/>
          <w:lang w:eastAsia="ru-RU"/>
        </w:rPr>
        <w:drawing>
          <wp:inline distT="0" distB="0" distL="0" distR="0">
            <wp:extent cx="2800350" cy="733425"/>
            <wp:effectExtent l="0" t="0" r="0" b="0"/>
            <wp:docPr id="87" name="Рисунок 87"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2.jpg"/>
                    <pic:cNvPicPr>
                      <a:picLocks noChangeAspect="1" noChangeArrowheads="1"/>
                    </pic:cNvPicPr>
                  </pic:nvPicPr>
                  <pic:blipFill>
                    <a:blip r:embed="rId309" cstate="print">
                      <a:extLst>
                        <a:ext uri="{BEBA8EAE-BF5A-486C-A8C5-ECC9F3942E4B}">
                          <a14:imgProps xmlns:a14="http://schemas.microsoft.com/office/drawing/2010/main">
                            <a14:imgLayer r:embed="rId310">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800350" cy="733425"/>
                    </a:xfrm>
                    <a:prstGeom prst="rect">
                      <a:avLst/>
                    </a:prstGeom>
                    <a:noFill/>
                    <a:ln>
                      <a:noFill/>
                    </a:ln>
                  </pic:spPr>
                </pic:pic>
              </a:graphicData>
            </a:graphic>
          </wp:inline>
        </w:drawing>
      </w:r>
    </w:p>
    <w:p w:rsidR="00E57043" w:rsidRPr="00F547B9" w:rsidRDefault="00E57043" w:rsidP="00E57043">
      <w:pPr>
        <w:widowControl w:val="0"/>
        <w:spacing w:after="0" w:line="240" w:lineRule="auto"/>
        <w:ind w:firstLine="709"/>
        <w:jc w:val="center"/>
        <w:rPr>
          <w:rFonts w:ascii="Times New Roman" w:hAnsi="Times New Roman" w:cs="Times New Roman"/>
          <w:sz w:val="28"/>
          <w:szCs w:val="28"/>
        </w:rPr>
      </w:pPr>
    </w:p>
    <w:p w:rsidR="00512493" w:rsidRPr="00512493" w:rsidRDefault="00E57043" w:rsidP="00512493">
      <w:pPr>
        <w:widowControl w:val="0"/>
        <w:spacing w:after="0" w:line="240" w:lineRule="auto"/>
        <w:jc w:val="center"/>
        <w:rPr>
          <w:rFonts w:ascii="Times New Roman" w:hAnsi="Times New Roman" w:cs="Times New Roman"/>
          <w:sz w:val="28"/>
          <w:szCs w:val="28"/>
        </w:rPr>
      </w:pPr>
      <w:r w:rsidRPr="00512493">
        <w:rPr>
          <w:rFonts w:ascii="Times New Roman" w:hAnsi="Times New Roman" w:cs="Times New Roman"/>
          <w:sz w:val="28"/>
          <w:szCs w:val="28"/>
        </w:rPr>
        <w:t>Рисунок 3.8</w:t>
      </w:r>
      <w:r w:rsidR="00512493" w:rsidRPr="00512493">
        <w:rPr>
          <w:rFonts w:ascii="Times New Roman" w:hAnsi="Times New Roman" w:cs="Times New Roman"/>
          <w:sz w:val="28"/>
          <w:szCs w:val="28"/>
        </w:rPr>
        <w:t xml:space="preserve"> Эквивалентная схема замещения для КЗ-2</w:t>
      </w:r>
    </w:p>
    <w:p w:rsidR="00E57043" w:rsidRPr="00F547B9" w:rsidRDefault="00E57043" w:rsidP="00512493">
      <w:pPr>
        <w:widowControl w:val="0"/>
        <w:spacing w:after="0" w:line="240" w:lineRule="auto"/>
        <w:rPr>
          <w:rFonts w:ascii="Times New Roman" w:hAnsi="Times New Roman" w:cs="Times New Roman"/>
          <w:b/>
          <w:sz w:val="28"/>
          <w:szCs w:val="28"/>
        </w:rPr>
      </w:pPr>
    </w:p>
    <w:p w:rsidR="00E5202E" w:rsidRPr="00F547B9" w:rsidRDefault="00E5202E" w:rsidP="00DC4A02">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Установим базисные величины</w:t>
      </w:r>
    </w:p>
    <w:p w:rsidR="00E5202E" w:rsidRPr="00F547B9" w:rsidRDefault="00E5202E" w:rsidP="00DC4A02">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xml:space="preserve">Базисная мощность, кВА: </w:t>
      </w:r>
    </w:p>
    <w:p w:rsidR="00E5202E" w:rsidRPr="00F547B9" w:rsidRDefault="00E5202E" w:rsidP="00DC4A02">
      <w:pPr>
        <w:widowControl w:val="0"/>
        <w:spacing w:after="0" w:line="240" w:lineRule="auto"/>
        <w:ind w:firstLine="709"/>
        <w:jc w:val="both"/>
        <w:rPr>
          <w:rFonts w:ascii="Times New Roman" w:hAnsi="Times New Roman" w:cs="Times New Roman"/>
          <w:sz w:val="28"/>
          <w:szCs w:val="28"/>
        </w:rPr>
      </w:pPr>
    </w:p>
    <w:p w:rsidR="00E5202E" w:rsidRPr="00F547B9" w:rsidRDefault="00E5202E" w:rsidP="00E57043">
      <w:pPr>
        <w:widowControl w:val="0"/>
        <w:spacing w:after="0" w:line="240" w:lineRule="auto"/>
        <w:jc w:val="center"/>
        <w:rPr>
          <w:rFonts w:ascii="Times New Roman" w:hAnsi="Times New Roman" w:cs="Times New Roman"/>
          <w:sz w:val="28"/>
          <w:szCs w:val="28"/>
        </w:rPr>
      </w:pPr>
      <w:r w:rsidRPr="00F547B9">
        <w:rPr>
          <w:rFonts w:ascii="Times New Roman" w:hAnsi="Times New Roman" w:cs="Times New Roman"/>
          <w:position w:val="-30"/>
          <w:sz w:val="28"/>
          <w:szCs w:val="28"/>
        </w:rPr>
        <w:object w:dxaOrig="3379" w:dyaOrig="800">
          <v:shape id="_x0000_i1177" type="#_x0000_t75" style="width:168.85pt;height:40.3pt" o:ole="" fillcolor="window">
            <v:imagedata r:id="rId311" o:title=""/>
          </v:shape>
          <o:OLEObject Type="Embed" ProgID="Equation.3" ShapeID="_x0000_i1177" DrawAspect="Content" ObjectID="_1492325925" r:id="rId312"/>
        </w:object>
      </w:r>
      <w:r w:rsidR="0012308D">
        <w:rPr>
          <w:rFonts w:ascii="Times New Roman" w:hAnsi="Times New Roman" w:cs="Times New Roman"/>
          <w:sz w:val="28"/>
          <w:szCs w:val="28"/>
        </w:rPr>
        <w:t>.</w:t>
      </w:r>
    </w:p>
    <w:p w:rsidR="00E5202E" w:rsidRPr="00F547B9" w:rsidRDefault="00E5202E" w:rsidP="00DC4A02">
      <w:pPr>
        <w:widowControl w:val="0"/>
        <w:spacing w:after="0" w:line="240" w:lineRule="auto"/>
        <w:ind w:firstLine="709"/>
        <w:jc w:val="both"/>
        <w:rPr>
          <w:rFonts w:ascii="Times New Roman" w:hAnsi="Times New Roman" w:cs="Times New Roman"/>
          <w:sz w:val="28"/>
          <w:szCs w:val="28"/>
        </w:rPr>
      </w:pPr>
    </w:p>
    <w:p w:rsidR="00E5202E" w:rsidRPr="00F547B9" w:rsidRDefault="00E5202E" w:rsidP="00DC4A02">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xml:space="preserve">Базисное напряжение, В: </w:t>
      </w:r>
    </w:p>
    <w:p w:rsidR="00E5202E" w:rsidRPr="00F547B9" w:rsidRDefault="00E5202E" w:rsidP="00DC4A02">
      <w:pPr>
        <w:widowControl w:val="0"/>
        <w:spacing w:after="0" w:line="240" w:lineRule="auto"/>
        <w:ind w:firstLine="709"/>
        <w:jc w:val="both"/>
        <w:rPr>
          <w:rFonts w:ascii="Times New Roman" w:hAnsi="Times New Roman" w:cs="Times New Roman"/>
          <w:position w:val="-20"/>
          <w:sz w:val="28"/>
          <w:szCs w:val="28"/>
        </w:rPr>
      </w:pPr>
    </w:p>
    <w:p w:rsidR="00E5202E" w:rsidRPr="00F547B9" w:rsidRDefault="00E5202E" w:rsidP="00E57043">
      <w:pPr>
        <w:widowControl w:val="0"/>
        <w:spacing w:after="0" w:line="240" w:lineRule="auto"/>
        <w:jc w:val="center"/>
        <w:rPr>
          <w:rFonts w:ascii="Times New Roman" w:hAnsi="Times New Roman" w:cs="Times New Roman"/>
          <w:sz w:val="28"/>
          <w:szCs w:val="28"/>
        </w:rPr>
      </w:pPr>
      <w:r w:rsidRPr="00F547B9">
        <w:rPr>
          <w:rFonts w:ascii="Times New Roman" w:hAnsi="Times New Roman" w:cs="Times New Roman"/>
          <w:position w:val="-20"/>
          <w:sz w:val="28"/>
          <w:szCs w:val="28"/>
        </w:rPr>
        <w:object w:dxaOrig="1640" w:dyaOrig="440">
          <v:shape id="_x0000_i1178" type="#_x0000_t75" style="width:82.3pt;height:21.45pt" o:ole="" fillcolor="window">
            <v:imagedata r:id="rId263" o:title=""/>
          </v:shape>
          <o:OLEObject Type="Embed" ProgID="Equation.3" ShapeID="_x0000_i1178" DrawAspect="Content" ObjectID="_1492325926" r:id="rId313"/>
        </w:object>
      </w:r>
      <w:r w:rsidR="0012308D">
        <w:rPr>
          <w:rFonts w:ascii="Times New Roman" w:hAnsi="Times New Roman" w:cs="Times New Roman"/>
          <w:sz w:val="28"/>
          <w:szCs w:val="28"/>
        </w:rPr>
        <w:t>.</w:t>
      </w:r>
    </w:p>
    <w:p w:rsidR="00E5202E" w:rsidRPr="00F547B9" w:rsidRDefault="00E5202E" w:rsidP="00DC4A02">
      <w:pPr>
        <w:widowControl w:val="0"/>
        <w:spacing w:after="0" w:line="240" w:lineRule="auto"/>
        <w:ind w:firstLine="709"/>
        <w:jc w:val="both"/>
        <w:rPr>
          <w:rFonts w:ascii="Times New Roman" w:hAnsi="Times New Roman" w:cs="Times New Roman"/>
          <w:sz w:val="28"/>
          <w:szCs w:val="28"/>
        </w:rPr>
      </w:pPr>
    </w:p>
    <w:p w:rsidR="00E5202E" w:rsidRPr="00F547B9" w:rsidRDefault="00190FCD" w:rsidP="00190FCD">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Базисный ток, А:</w:t>
      </w:r>
    </w:p>
    <w:p w:rsidR="00190FCD" w:rsidRPr="00F547B9" w:rsidRDefault="00190FCD" w:rsidP="00190FCD">
      <w:pPr>
        <w:widowControl w:val="0"/>
        <w:spacing w:after="0" w:line="240" w:lineRule="auto"/>
        <w:ind w:firstLine="709"/>
        <w:jc w:val="both"/>
        <w:rPr>
          <w:rFonts w:ascii="Times New Roman" w:hAnsi="Times New Roman" w:cs="Times New Roman"/>
          <w:sz w:val="28"/>
          <w:szCs w:val="28"/>
        </w:rPr>
      </w:pPr>
    </w:p>
    <w:p w:rsidR="00E5202E" w:rsidRPr="00312646" w:rsidRDefault="00E5202E" w:rsidP="00E57043">
      <w:pPr>
        <w:widowControl w:val="0"/>
        <w:spacing w:after="0" w:line="240" w:lineRule="auto"/>
        <w:jc w:val="center"/>
        <w:rPr>
          <w:rFonts w:ascii="Times New Roman" w:hAnsi="Times New Roman" w:cs="Times New Roman"/>
          <w:sz w:val="28"/>
          <w:szCs w:val="28"/>
        </w:rPr>
      </w:pPr>
      <w:r w:rsidRPr="00F547B9">
        <w:rPr>
          <w:rFonts w:ascii="Times New Roman" w:hAnsi="Times New Roman" w:cs="Times New Roman"/>
          <w:position w:val="-40"/>
          <w:sz w:val="28"/>
          <w:szCs w:val="28"/>
        </w:rPr>
        <w:object w:dxaOrig="3100" w:dyaOrig="980">
          <v:shape id="_x0000_i1179" type="#_x0000_t75" style="width:155.15pt;height:48pt" o:ole="" fillcolor="window">
            <v:imagedata r:id="rId314" o:title=""/>
          </v:shape>
          <o:OLEObject Type="Embed" ProgID="Equation.3" ShapeID="_x0000_i1179" DrawAspect="Content" ObjectID="_1492325927" r:id="rId315"/>
        </w:object>
      </w:r>
      <w:r w:rsidRPr="00F547B9">
        <w:rPr>
          <w:rFonts w:ascii="Times New Roman" w:hAnsi="Times New Roman" w:cs="Times New Roman"/>
          <w:sz w:val="28"/>
          <w:szCs w:val="28"/>
        </w:rPr>
        <w:t>.</w:t>
      </w:r>
    </w:p>
    <w:p w:rsidR="00E5202E" w:rsidRPr="00312646" w:rsidRDefault="00E5202E" w:rsidP="00DC4A02">
      <w:pPr>
        <w:widowControl w:val="0"/>
        <w:spacing w:after="0" w:line="240" w:lineRule="auto"/>
        <w:ind w:firstLine="709"/>
        <w:jc w:val="both"/>
        <w:rPr>
          <w:rFonts w:ascii="Times New Roman" w:hAnsi="Times New Roman" w:cs="Times New Roman"/>
          <w:sz w:val="28"/>
          <w:szCs w:val="28"/>
        </w:rPr>
      </w:pPr>
    </w:p>
    <w:p w:rsidR="00E5202E" w:rsidRPr="00F547B9" w:rsidRDefault="00E5202E" w:rsidP="00933841">
      <w:pPr>
        <w:pStyle w:val="31"/>
        <w:widowControl w:val="0"/>
        <w:spacing w:after="0" w:line="240" w:lineRule="auto"/>
        <w:ind w:left="709"/>
        <w:jc w:val="both"/>
        <w:rPr>
          <w:rFonts w:ascii="Times New Roman" w:hAnsi="Times New Roman" w:cs="Times New Roman"/>
          <w:sz w:val="28"/>
          <w:szCs w:val="28"/>
        </w:rPr>
      </w:pPr>
      <w:r w:rsidRPr="00F547B9">
        <w:rPr>
          <w:rFonts w:ascii="Times New Roman" w:hAnsi="Times New Roman" w:cs="Times New Roman"/>
          <w:sz w:val="28"/>
          <w:szCs w:val="28"/>
        </w:rPr>
        <w:t>Расчет сопротивления эквивалентных ветвей</w:t>
      </w:r>
    </w:p>
    <w:p w:rsidR="00E5202E" w:rsidRPr="00F547B9" w:rsidRDefault="00E5202E" w:rsidP="00190FCD">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Индуктивное сопр</w:t>
      </w:r>
      <w:r w:rsidR="00190FCD" w:rsidRPr="00F547B9">
        <w:rPr>
          <w:rFonts w:ascii="Times New Roman" w:hAnsi="Times New Roman" w:cs="Times New Roman"/>
          <w:sz w:val="28"/>
          <w:szCs w:val="28"/>
        </w:rPr>
        <w:t>отивление по продольной оси СГ:</w:t>
      </w:r>
    </w:p>
    <w:p w:rsidR="00190FCD" w:rsidRPr="00F547B9" w:rsidRDefault="00190FCD" w:rsidP="00190FCD">
      <w:pPr>
        <w:pStyle w:val="31"/>
        <w:spacing w:after="0" w:line="240" w:lineRule="auto"/>
        <w:ind w:firstLine="709"/>
        <w:jc w:val="both"/>
        <w:rPr>
          <w:rFonts w:ascii="Times New Roman" w:hAnsi="Times New Roman" w:cs="Times New Roman"/>
          <w:sz w:val="28"/>
          <w:szCs w:val="28"/>
        </w:rPr>
      </w:pPr>
    </w:p>
    <w:p w:rsidR="00E5202E" w:rsidRPr="00F547B9" w:rsidRDefault="00E5202E" w:rsidP="00E57043">
      <w:pPr>
        <w:pStyle w:val="31"/>
        <w:spacing w:after="0" w:line="240" w:lineRule="auto"/>
        <w:jc w:val="center"/>
        <w:rPr>
          <w:rFonts w:ascii="Times New Roman" w:hAnsi="Times New Roman" w:cs="Times New Roman"/>
          <w:sz w:val="28"/>
          <w:szCs w:val="28"/>
        </w:rPr>
      </w:pPr>
      <w:r w:rsidRPr="00F547B9">
        <w:rPr>
          <w:rFonts w:ascii="Times New Roman" w:hAnsi="Times New Roman" w:cs="Times New Roman"/>
          <w:position w:val="-38"/>
          <w:sz w:val="28"/>
          <w:szCs w:val="28"/>
        </w:rPr>
        <w:object w:dxaOrig="4420" w:dyaOrig="960">
          <v:shape id="_x0000_i1180" type="#_x0000_t75" style="width:218.55pt;height:48pt" o:ole="" fillcolor="window">
            <v:imagedata r:id="rId316" o:title=""/>
          </v:shape>
          <o:OLEObject Type="Embed" ProgID="Equation.3" ShapeID="_x0000_i1180" DrawAspect="Content" ObjectID="_1492325928" r:id="rId317"/>
        </w:object>
      </w:r>
      <w:r w:rsidRPr="00F547B9">
        <w:rPr>
          <w:rFonts w:ascii="Times New Roman" w:hAnsi="Times New Roman" w:cs="Times New Roman"/>
          <w:sz w:val="28"/>
          <w:szCs w:val="28"/>
        </w:rPr>
        <w:t xml:space="preserve"> (Ом)</w:t>
      </w:r>
      <w:r w:rsidR="0012308D">
        <w:rPr>
          <w:rFonts w:ascii="Times New Roman" w:hAnsi="Times New Roman" w:cs="Times New Roman"/>
          <w:sz w:val="28"/>
          <w:szCs w:val="28"/>
        </w:rPr>
        <w:t>.</w:t>
      </w:r>
    </w:p>
    <w:p w:rsidR="00E5202E" w:rsidRPr="00F547B9" w:rsidRDefault="00E5202E" w:rsidP="00DC4A02">
      <w:pPr>
        <w:pStyle w:val="31"/>
        <w:spacing w:after="0" w:line="240" w:lineRule="auto"/>
        <w:ind w:firstLine="709"/>
        <w:jc w:val="both"/>
        <w:rPr>
          <w:rFonts w:ascii="Times New Roman" w:hAnsi="Times New Roman" w:cs="Times New Roman"/>
          <w:sz w:val="28"/>
          <w:szCs w:val="28"/>
        </w:rPr>
      </w:pPr>
    </w:p>
    <w:p w:rsidR="00E5202E" w:rsidRPr="00F547B9" w:rsidRDefault="00E5202E" w:rsidP="00190FCD">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Переходное индуктивное сопр</w:t>
      </w:r>
      <w:r w:rsidR="00190FCD" w:rsidRPr="00F547B9">
        <w:rPr>
          <w:rFonts w:ascii="Times New Roman" w:hAnsi="Times New Roman" w:cs="Times New Roman"/>
          <w:sz w:val="28"/>
          <w:szCs w:val="28"/>
        </w:rPr>
        <w:t>отивление по продольной оси СГ:</w:t>
      </w:r>
    </w:p>
    <w:p w:rsidR="00190FCD" w:rsidRPr="00F547B9" w:rsidRDefault="00190FCD" w:rsidP="00190FCD">
      <w:pPr>
        <w:pStyle w:val="31"/>
        <w:spacing w:after="0" w:line="240" w:lineRule="auto"/>
        <w:ind w:firstLine="709"/>
        <w:jc w:val="both"/>
        <w:rPr>
          <w:rFonts w:ascii="Times New Roman" w:hAnsi="Times New Roman" w:cs="Times New Roman"/>
          <w:sz w:val="28"/>
          <w:szCs w:val="28"/>
        </w:rPr>
      </w:pPr>
    </w:p>
    <w:p w:rsidR="00E5202E" w:rsidRPr="00F547B9" w:rsidRDefault="00E5202E" w:rsidP="00E57043">
      <w:pPr>
        <w:pStyle w:val="31"/>
        <w:spacing w:after="0" w:line="240" w:lineRule="auto"/>
        <w:jc w:val="center"/>
        <w:rPr>
          <w:rFonts w:ascii="Times New Roman" w:hAnsi="Times New Roman" w:cs="Times New Roman"/>
          <w:sz w:val="28"/>
          <w:szCs w:val="28"/>
        </w:rPr>
      </w:pPr>
      <w:r w:rsidRPr="00F547B9">
        <w:rPr>
          <w:rFonts w:ascii="Times New Roman" w:hAnsi="Times New Roman" w:cs="Times New Roman"/>
          <w:position w:val="-38"/>
          <w:sz w:val="28"/>
          <w:szCs w:val="28"/>
        </w:rPr>
        <w:object w:dxaOrig="4640" w:dyaOrig="960">
          <v:shape id="_x0000_i1181" type="#_x0000_t75" style="width:231.45pt;height:48pt" o:ole="" fillcolor="window">
            <v:imagedata r:id="rId318" o:title=""/>
          </v:shape>
          <o:OLEObject Type="Embed" ProgID="Equation.3" ShapeID="_x0000_i1181" DrawAspect="Content" ObjectID="_1492325929" r:id="rId319"/>
        </w:object>
      </w:r>
      <w:r w:rsidRPr="00F547B9">
        <w:rPr>
          <w:rFonts w:ascii="Times New Roman" w:hAnsi="Times New Roman" w:cs="Times New Roman"/>
          <w:sz w:val="28"/>
          <w:szCs w:val="28"/>
        </w:rPr>
        <w:t xml:space="preserve"> (Ом)</w:t>
      </w:r>
      <w:r w:rsidR="0012308D">
        <w:rPr>
          <w:rFonts w:ascii="Times New Roman" w:hAnsi="Times New Roman" w:cs="Times New Roman"/>
          <w:sz w:val="28"/>
          <w:szCs w:val="28"/>
        </w:rPr>
        <w:t>.</w:t>
      </w:r>
    </w:p>
    <w:p w:rsidR="00E5202E" w:rsidRPr="00F547B9" w:rsidRDefault="00E5202E" w:rsidP="00DC4A02">
      <w:pPr>
        <w:pStyle w:val="31"/>
        <w:spacing w:after="0" w:line="240" w:lineRule="auto"/>
        <w:ind w:firstLine="709"/>
        <w:jc w:val="both"/>
        <w:rPr>
          <w:rFonts w:ascii="Times New Roman" w:hAnsi="Times New Roman" w:cs="Times New Roman"/>
          <w:sz w:val="28"/>
          <w:szCs w:val="28"/>
        </w:rPr>
      </w:pPr>
    </w:p>
    <w:p w:rsidR="00E5202E" w:rsidRPr="00F547B9" w:rsidRDefault="00E5202E" w:rsidP="00190FCD">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Сверхпереходное индуктивное сопротивление по продол</w:t>
      </w:r>
      <w:r w:rsidR="00190FCD" w:rsidRPr="00F547B9">
        <w:rPr>
          <w:rFonts w:ascii="Times New Roman" w:hAnsi="Times New Roman" w:cs="Times New Roman"/>
          <w:sz w:val="28"/>
          <w:szCs w:val="28"/>
        </w:rPr>
        <w:t>ьной оси СГ:</w:t>
      </w:r>
    </w:p>
    <w:p w:rsidR="00190FCD" w:rsidRPr="00F547B9" w:rsidRDefault="00190FCD" w:rsidP="00190FCD">
      <w:pPr>
        <w:pStyle w:val="31"/>
        <w:spacing w:after="0" w:line="240" w:lineRule="auto"/>
        <w:ind w:firstLine="709"/>
        <w:jc w:val="both"/>
        <w:rPr>
          <w:rFonts w:ascii="Times New Roman" w:hAnsi="Times New Roman" w:cs="Times New Roman"/>
          <w:sz w:val="28"/>
          <w:szCs w:val="28"/>
        </w:rPr>
      </w:pPr>
    </w:p>
    <w:p w:rsidR="00E5202E" w:rsidRPr="00F547B9" w:rsidRDefault="00E5202E" w:rsidP="00E57043">
      <w:pPr>
        <w:pStyle w:val="31"/>
        <w:spacing w:after="0" w:line="240" w:lineRule="auto"/>
        <w:jc w:val="center"/>
        <w:rPr>
          <w:rFonts w:ascii="Times New Roman" w:hAnsi="Times New Roman" w:cs="Times New Roman"/>
          <w:sz w:val="28"/>
          <w:szCs w:val="28"/>
        </w:rPr>
      </w:pPr>
      <w:r w:rsidRPr="00F547B9">
        <w:rPr>
          <w:rFonts w:ascii="Times New Roman" w:hAnsi="Times New Roman" w:cs="Times New Roman"/>
          <w:position w:val="-38"/>
          <w:sz w:val="28"/>
          <w:szCs w:val="28"/>
        </w:rPr>
        <w:object w:dxaOrig="5020" w:dyaOrig="960">
          <v:shape id="_x0000_i1182" type="#_x0000_t75" style="width:251.15pt;height:48pt" o:ole="" fillcolor="window">
            <v:imagedata r:id="rId320" o:title=""/>
          </v:shape>
          <o:OLEObject Type="Embed" ProgID="Equation.3" ShapeID="_x0000_i1182" DrawAspect="Content" ObjectID="_1492325930" r:id="rId321"/>
        </w:object>
      </w:r>
      <w:r w:rsidR="00190FCD" w:rsidRPr="00F547B9">
        <w:rPr>
          <w:rFonts w:ascii="Times New Roman" w:hAnsi="Times New Roman" w:cs="Times New Roman"/>
          <w:sz w:val="28"/>
          <w:szCs w:val="28"/>
        </w:rPr>
        <w:t xml:space="preserve"> (Ом)</w:t>
      </w:r>
      <w:r w:rsidR="0012308D">
        <w:rPr>
          <w:rFonts w:ascii="Times New Roman" w:hAnsi="Times New Roman" w:cs="Times New Roman"/>
          <w:sz w:val="28"/>
          <w:szCs w:val="28"/>
        </w:rPr>
        <w:t>.</w:t>
      </w:r>
    </w:p>
    <w:p w:rsidR="00190FCD" w:rsidRPr="00F547B9" w:rsidRDefault="00190FCD" w:rsidP="00190FCD">
      <w:pPr>
        <w:pStyle w:val="31"/>
        <w:spacing w:after="0" w:line="240" w:lineRule="auto"/>
        <w:ind w:firstLine="709"/>
        <w:jc w:val="both"/>
        <w:rPr>
          <w:rFonts w:ascii="Times New Roman" w:hAnsi="Times New Roman" w:cs="Times New Roman"/>
          <w:sz w:val="28"/>
          <w:szCs w:val="28"/>
        </w:rPr>
      </w:pPr>
    </w:p>
    <w:p w:rsidR="00190FCD" w:rsidRPr="00F547B9" w:rsidRDefault="00E5202E" w:rsidP="00190FCD">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Опре</w:t>
      </w:r>
      <w:r w:rsidR="00190FCD" w:rsidRPr="00F547B9">
        <w:rPr>
          <w:rFonts w:ascii="Times New Roman" w:hAnsi="Times New Roman" w:cs="Times New Roman"/>
          <w:sz w:val="28"/>
          <w:szCs w:val="28"/>
        </w:rPr>
        <w:t>деление сопротивления в цепи КЗ</w:t>
      </w:r>
    </w:p>
    <w:p w:rsidR="00190FCD" w:rsidRPr="00F547B9" w:rsidRDefault="00190FCD" w:rsidP="00190FCD">
      <w:pPr>
        <w:widowControl w:val="0"/>
        <w:spacing w:after="0" w:line="240" w:lineRule="auto"/>
        <w:ind w:firstLine="709"/>
        <w:jc w:val="both"/>
        <w:rPr>
          <w:rFonts w:ascii="Times New Roman" w:hAnsi="Times New Roman" w:cs="Times New Roman"/>
          <w:sz w:val="28"/>
          <w:szCs w:val="28"/>
        </w:rPr>
      </w:pPr>
    </w:p>
    <w:p w:rsidR="00E5202E" w:rsidRPr="00F547B9" w:rsidRDefault="00E5202E" w:rsidP="00190FCD">
      <w:pPr>
        <w:pStyle w:val="31"/>
        <w:spacing w:after="0" w:line="240" w:lineRule="auto"/>
        <w:jc w:val="center"/>
        <w:rPr>
          <w:rFonts w:ascii="Times New Roman" w:hAnsi="Times New Roman" w:cs="Times New Roman"/>
          <w:sz w:val="28"/>
          <w:szCs w:val="28"/>
        </w:rPr>
      </w:pPr>
      <w:r w:rsidRPr="00F547B9">
        <w:rPr>
          <w:rFonts w:ascii="Times New Roman" w:hAnsi="Times New Roman" w:cs="Times New Roman"/>
          <w:position w:val="-36"/>
          <w:sz w:val="28"/>
          <w:szCs w:val="28"/>
        </w:rPr>
        <w:object w:dxaOrig="6520" w:dyaOrig="840">
          <v:shape id="_x0000_i1183" type="#_x0000_t75" style="width:326.55pt;height:42pt" o:ole="" fillcolor="window">
            <v:imagedata r:id="rId322" o:title=""/>
          </v:shape>
          <o:OLEObject Type="Embed" ProgID="Equation.3" ShapeID="_x0000_i1183" DrawAspect="Content" ObjectID="_1492325931" r:id="rId323"/>
        </w:object>
      </w:r>
    </w:p>
    <w:p w:rsidR="00190FCD" w:rsidRPr="00F547B9" w:rsidRDefault="00190FCD" w:rsidP="00190FCD">
      <w:pPr>
        <w:pStyle w:val="31"/>
        <w:spacing w:after="0" w:line="240" w:lineRule="auto"/>
        <w:jc w:val="center"/>
        <w:rPr>
          <w:rFonts w:ascii="Times New Roman" w:hAnsi="Times New Roman" w:cs="Times New Roman"/>
          <w:sz w:val="28"/>
          <w:szCs w:val="28"/>
        </w:rPr>
      </w:pPr>
    </w:p>
    <w:p w:rsidR="00E5202E" w:rsidRPr="00F547B9" w:rsidRDefault="00E5202E" w:rsidP="00190FCD">
      <w:pPr>
        <w:widowControl w:val="0"/>
        <w:spacing w:after="0" w:line="240" w:lineRule="auto"/>
        <w:jc w:val="center"/>
        <w:rPr>
          <w:rFonts w:ascii="Times New Roman" w:hAnsi="Times New Roman" w:cs="Times New Roman"/>
          <w:sz w:val="28"/>
          <w:szCs w:val="28"/>
        </w:rPr>
      </w:pPr>
      <w:r w:rsidRPr="00F547B9">
        <w:rPr>
          <w:rFonts w:ascii="Times New Roman" w:hAnsi="Times New Roman" w:cs="Times New Roman"/>
          <w:position w:val="-36"/>
          <w:sz w:val="28"/>
          <w:szCs w:val="28"/>
        </w:rPr>
        <w:object w:dxaOrig="6500" w:dyaOrig="840">
          <v:shape id="_x0000_i1184" type="#_x0000_t75" style="width:321.45pt;height:42pt" o:ole="" fillcolor="window">
            <v:imagedata r:id="rId324" o:title=""/>
          </v:shape>
          <o:OLEObject Type="Embed" ProgID="Equation.3" ShapeID="_x0000_i1184" DrawAspect="Content" ObjectID="_1492325932" r:id="rId325"/>
        </w:object>
      </w:r>
    </w:p>
    <w:p w:rsidR="00190FCD" w:rsidRPr="00F547B9" w:rsidRDefault="00190FCD" w:rsidP="00190FCD">
      <w:pPr>
        <w:widowControl w:val="0"/>
        <w:spacing w:after="0" w:line="240" w:lineRule="auto"/>
        <w:jc w:val="center"/>
        <w:rPr>
          <w:rFonts w:ascii="Times New Roman" w:hAnsi="Times New Roman" w:cs="Times New Roman"/>
          <w:sz w:val="28"/>
          <w:szCs w:val="28"/>
        </w:rPr>
      </w:pPr>
    </w:p>
    <w:p w:rsidR="00E5202E" w:rsidRPr="00F547B9" w:rsidRDefault="00E5202E" w:rsidP="00190FCD">
      <w:pPr>
        <w:widowControl w:val="0"/>
        <w:spacing w:after="0" w:line="240" w:lineRule="auto"/>
        <w:jc w:val="center"/>
        <w:rPr>
          <w:rFonts w:ascii="Times New Roman" w:hAnsi="Times New Roman" w:cs="Times New Roman"/>
          <w:sz w:val="28"/>
          <w:szCs w:val="28"/>
        </w:rPr>
      </w:pPr>
      <w:r w:rsidRPr="00F547B9">
        <w:rPr>
          <w:rFonts w:ascii="Times New Roman" w:hAnsi="Times New Roman" w:cs="Times New Roman"/>
          <w:position w:val="-36"/>
          <w:sz w:val="28"/>
          <w:szCs w:val="28"/>
        </w:rPr>
        <w:object w:dxaOrig="6740" w:dyaOrig="840">
          <v:shape id="_x0000_i1185" type="#_x0000_t75" style="width:336pt;height:42pt" o:ole="" fillcolor="window">
            <v:imagedata r:id="rId326" o:title=""/>
          </v:shape>
          <o:OLEObject Type="Embed" ProgID="Equation.3" ShapeID="_x0000_i1185" DrawAspect="Content" ObjectID="_1492325933" r:id="rId327"/>
        </w:object>
      </w:r>
    </w:p>
    <w:p w:rsidR="00E5202E" w:rsidRPr="00F547B9" w:rsidRDefault="00E5202E" w:rsidP="00DC4A02">
      <w:pPr>
        <w:widowControl w:val="0"/>
        <w:spacing w:after="0" w:line="240" w:lineRule="auto"/>
        <w:ind w:firstLine="709"/>
        <w:jc w:val="both"/>
        <w:rPr>
          <w:rFonts w:ascii="Times New Roman" w:hAnsi="Times New Roman" w:cs="Times New Roman"/>
          <w:sz w:val="28"/>
          <w:szCs w:val="28"/>
        </w:rPr>
      </w:pPr>
    </w:p>
    <w:p w:rsidR="00E5202E" w:rsidRPr="00F547B9" w:rsidRDefault="00E5202E" w:rsidP="00190FCD">
      <w:pPr>
        <w:widowControl w:val="0"/>
        <w:spacing w:after="0" w:line="240" w:lineRule="auto"/>
        <w:ind w:left="709"/>
        <w:jc w:val="both"/>
        <w:rPr>
          <w:rFonts w:ascii="Times New Roman" w:hAnsi="Times New Roman" w:cs="Times New Roman"/>
          <w:sz w:val="28"/>
          <w:szCs w:val="28"/>
        </w:rPr>
      </w:pPr>
      <w:r w:rsidRPr="00F547B9">
        <w:rPr>
          <w:rFonts w:ascii="Times New Roman" w:hAnsi="Times New Roman" w:cs="Times New Roman"/>
          <w:sz w:val="28"/>
          <w:szCs w:val="28"/>
        </w:rPr>
        <w:t>Определение полного расчетного сопротивления цепи</w:t>
      </w:r>
    </w:p>
    <w:p w:rsidR="00190FCD" w:rsidRPr="00F547B9" w:rsidRDefault="00190FCD" w:rsidP="00190FCD">
      <w:pPr>
        <w:widowControl w:val="0"/>
        <w:spacing w:after="0" w:line="240" w:lineRule="auto"/>
        <w:ind w:left="709"/>
        <w:jc w:val="both"/>
        <w:rPr>
          <w:rFonts w:ascii="Times New Roman" w:hAnsi="Times New Roman" w:cs="Times New Roman"/>
          <w:sz w:val="28"/>
          <w:szCs w:val="28"/>
        </w:rPr>
      </w:pPr>
    </w:p>
    <w:p w:rsidR="00E5202E" w:rsidRPr="00F547B9" w:rsidRDefault="00E5202E" w:rsidP="00190FCD">
      <w:pPr>
        <w:pStyle w:val="31"/>
        <w:spacing w:after="0" w:line="240" w:lineRule="auto"/>
        <w:jc w:val="center"/>
        <w:rPr>
          <w:rFonts w:ascii="Times New Roman" w:hAnsi="Times New Roman" w:cs="Times New Roman"/>
          <w:sz w:val="28"/>
          <w:szCs w:val="28"/>
        </w:rPr>
      </w:pPr>
      <w:r w:rsidRPr="00F547B9">
        <w:rPr>
          <w:rFonts w:ascii="Times New Roman" w:hAnsi="Times New Roman" w:cs="Times New Roman"/>
          <w:position w:val="-38"/>
          <w:sz w:val="28"/>
          <w:szCs w:val="28"/>
        </w:rPr>
        <w:object w:dxaOrig="6640" w:dyaOrig="840">
          <v:shape id="_x0000_i1186" type="#_x0000_t75" style="width:328.3pt;height:42pt" o:ole="" fillcolor="window">
            <v:imagedata r:id="rId328" o:title=""/>
          </v:shape>
          <o:OLEObject Type="Embed" ProgID="Equation.3" ShapeID="_x0000_i1186" DrawAspect="Content" ObjectID="_1492325934" r:id="rId329"/>
        </w:object>
      </w:r>
      <w:r w:rsidR="0012308D">
        <w:rPr>
          <w:rFonts w:ascii="Times New Roman" w:hAnsi="Times New Roman" w:cs="Times New Roman"/>
          <w:sz w:val="28"/>
          <w:szCs w:val="28"/>
        </w:rPr>
        <w:t>;</w:t>
      </w:r>
    </w:p>
    <w:p w:rsidR="00E5202E" w:rsidRPr="00F547B9" w:rsidRDefault="00E5202E" w:rsidP="00190FCD">
      <w:pPr>
        <w:pStyle w:val="31"/>
        <w:spacing w:after="0" w:line="240" w:lineRule="auto"/>
        <w:jc w:val="center"/>
        <w:rPr>
          <w:rFonts w:ascii="Times New Roman" w:hAnsi="Times New Roman" w:cs="Times New Roman"/>
          <w:position w:val="-24"/>
          <w:sz w:val="28"/>
          <w:szCs w:val="28"/>
        </w:rPr>
      </w:pPr>
    </w:p>
    <w:p w:rsidR="00E5202E" w:rsidRPr="00F547B9" w:rsidRDefault="00E5202E" w:rsidP="00190FCD">
      <w:pPr>
        <w:pStyle w:val="31"/>
        <w:spacing w:after="0" w:line="240" w:lineRule="auto"/>
        <w:jc w:val="center"/>
        <w:rPr>
          <w:rFonts w:ascii="Times New Roman" w:hAnsi="Times New Roman" w:cs="Times New Roman"/>
          <w:sz w:val="28"/>
          <w:szCs w:val="28"/>
        </w:rPr>
      </w:pPr>
      <w:r w:rsidRPr="00F547B9">
        <w:rPr>
          <w:rFonts w:ascii="Times New Roman" w:hAnsi="Times New Roman" w:cs="Times New Roman"/>
          <w:position w:val="-24"/>
          <w:sz w:val="28"/>
          <w:szCs w:val="28"/>
        </w:rPr>
        <w:object w:dxaOrig="3240" w:dyaOrig="560">
          <v:shape id="_x0000_i1187" type="#_x0000_t75" style="width:162pt;height:27.45pt" o:ole="" fillcolor="window">
            <v:imagedata r:id="rId330" o:title=""/>
          </v:shape>
          <o:OLEObject Type="Embed" ProgID="Equation.3" ShapeID="_x0000_i1187" DrawAspect="Content" ObjectID="_1492325935" r:id="rId331"/>
        </w:object>
      </w:r>
      <w:r w:rsidRPr="00F547B9">
        <w:rPr>
          <w:rFonts w:ascii="Times New Roman" w:hAnsi="Times New Roman" w:cs="Times New Roman"/>
          <w:sz w:val="28"/>
          <w:szCs w:val="28"/>
        </w:rPr>
        <w:t xml:space="preserve"> (О</w:t>
      </w:r>
      <w:r w:rsidR="00190FCD" w:rsidRPr="00F547B9">
        <w:rPr>
          <w:rFonts w:ascii="Times New Roman" w:hAnsi="Times New Roman" w:cs="Times New Roman"/>
          <w:sz w:val="28"/>
          <w:szCs w:val="28"/>
        </w:rPr>
        <w:t>м)</w:t>
      </w:r>
      <w:r w:rsidR="0012308D">
        <w:rPr>
          <w:rFonts w:ascii="Times New Roman" w:hAnsi="Times New Roman" w:cs="Times New Roman"/>
          <w:sz w:val="28"/>
          <w:szCs w:val="28"/>
        </w:rPr>
        <w:t>;</w:t>
      </w:r>
    </w:p>
    <w:p w:rsidR="00190FCD" w:rsidRPr="00F547B9" w:rsidRDefault="00190FCD" w:rsidP="00190FCD">
      <w:pPr>
        <w:pStyle w:val="31"/>
        <w:spacing w:after="0" w:line="240" w:lineRule="auto"/>
        <w:jc w:val="center"/>
        <w:rPr>
          <w:rFonts w:ascii="Times New Roman" w:hAnsi="Times New Roman" w:cs="Times New Roman"/>
          <w:sz w:val="28"/>
          <w:szCs w:val="28"/>
        </w:rPr>
      </w:pPr>
    </w:p>
    <w:p w:rsidR="00E5202E" w:rsidRPr="00F547B9" w:rsidRDefault="00E5202E" w:rsidP="00190FCD">
      <w:pPr>
        <w:pStyle w:val="31"/>
        <w:spacing w:after="0" w:line="240" w:lineRule="auto"/>
        <w:jc w:val="center"/>
        <w:rPr>
          <w:rFonts w:ascii="Times New Roman" w:hAnsi="Times New Roman" w:cs="Times New Roman"/>
          <w:sz w:val="28"/>
          <w:szCs w:val="28"/>
        </w:rPr>
      </w:pPr>
      <w:r w:rsidRPr="00F547B9">
        <w:rPr>
          <w:rFonts w:ascii="Times New Roman" w:hAnsi="Times New Roman" w:cs="Times New Roman"/>
          <w:position w:val="-38"/>
          <w:sz w:val="28"/>
          <w:szCs w:val="28"/>
        </w:rPr>
        <w:object w:dxaOrig="6520" w:dyaOrig="840">
          <v:shape id="_x0000_i1188" type="#_x0000_t75" style="width:326.55pt;height:42pt" o:ole="" fillcolor="window">
            <v:imagedata r:id="rId332" o:title=""/>
          </v:shape>
          <o:OLEObject Type="Embed" ProgID="Equation.3" ShapeID="_x0000_i1188" DrawAspect="Content" ObjectID="_1492325936" r:id="rId333"/>
        </w:object>
      </w:r>
      <w:r w:rsidR="0012308D">
        <w:rPr>
          <w:rFonts w:ascii="Times New Roman" w:hAnsi="Times New Roman" w:cs="Times New Roman"/>
          <w:sz w:val="28"/>
          <w:szCs w:val="28"/>
        </w:rPr>
        <w:t>;</w:t>
      </w:r>
    </w:p>
    <w:p w:rsidR="00E5202E" w:rsidRPr="00F547B9" w:rsidRDefault="00E5202E" w:rsidP="00190FCD">
      <w:pPr>
        <w:pStyle w:val="31"/>
        <w:spacing w:after="0" w:line="240" w:lineRule="auto"/>
        <w:jc w:val="center"/>
        <w:rPr>
          <w:rFonts w:ascii="Times New Roman" w:hAnsi="Times New Roman" w:cs="Times New Roman"/>
          <w:position w:val="-24"/>
          <w:sz w:val="28"/>
          <w:szCs w:val="28"/>
        </w:rPr>
      </w:pPr>
    </w:p>
    <w:p w:rsidR="00E5202E" w:rsidRPr="00F547B9" w:rsidRDefault="00E5202E" w:rsidP="00190FCD">
      <w:pPr>
        <w:pStyle w:val="31"/>
        <w:spacing w:after="0" w:line="240" w:lineRule="auto"/>
        <w:jc w:val="center"/>
        <w:rPr>
          <w:rFonts w:ascii="Times New Roman" w:hAnsi="Times New Roman" w:cs="Times New Roman"/>
          <w:sz w:val="28"/>
          <w:szCs w:val="28"/>
        </w:rPr>
      </w:pPr>
      <w:r w:rsidRPr="00F547B9">
        <w:rPr>
          <w:rFonts w:ascii="Times New Roman" w:hAnsi="Times New Roman" w:cs="Times New Roman"/>
          <w:position w:val="-24"/>
          <w:sz w:val="28"/>
          <w:szCs w:val="28"/>
        </w:rPr>
        <w:object w:dxaOrig="3080" w:dyaOrig="560">
          <v:shape id="_x0000_i1189" type="#_x0000_t75" style="width:154.3pt;height:27.45pt" o:ole="" fillcolor="window">
            <v:imagedata r:id="rId334" o:title=""/>
          </v:shape>
          <o:OLEObject Type="Embed" ProgID="Equation.3" ShapeID="_x0000_i1189" DrawAspect="Content" ObjectID="_1492325937" r:id="rId335"/>
        </w:object>
      </w:r>
      <w:r w:rsidR="00190FCD" w:rsidRPr="00F547B9">
        <w:rPr>
          <w:rFonts w:ascii="Times New Roman" w:hAnsi="Times New Roman" w:cs="Times New Roman"/>
          <w:sz w:val="28"/>
          <w:szCs w:val="28"/>
        </w:rPr>
        <w:t>(Ом)</w:t>
      </w:r>
      <w:r w:rsidR="0012308D">
        <w:rPr>
          <w:rFonts w:ascii="Times New Roman" w:hAnsi="Times New Roman" w:cs="Times New Roman"/>
          <w:sz w:val="28"/>
          <w:szCs w:val="28"/>
        </w:rPr>
        <w:t>;</w:t>
      </w:r>
    </w:p>
    <w:p w:rsidR="00190FCD" w:rsidRPr="00F547B9" w:rsidRDefault="00190FCD" w:rsidP="00190FCD">
      <w:pPr>
        <w:pStyle w:val="31"/>
        <w:spacing w:after="0" w:line="240" w:lineRule="auto"/>
        <w:jc w:val="center"/>
        <w:rPr>
          <w:rFonts w:ascii="Times New Roman" w:hAnsi="Times New Roman" w:cs="Times New Roman"/>
          <w:sz w:val="28"/>
          <w:szCs w:val="28"/>
        </w:rPr>
      </w:pPr>
    </w:p>
    <w:p w:rsidR="00E5202E" w:rsidRPr="00F547B9" w:rsidRDefault="00E5202E" w:rsidP="00190FCD">
      <w:pPr>
        <w:pStyle w:val="31"/>
        <w:spacing w:after="0" w:line="240" w:lineRule="auto"/>
        <w:jc w:val="center"/>
        <w:rPr>
          <w:rFonts w:ascii="Times New Roman" w:hAnsi="Times New Roman" w:cs="Times New Roman"/>
          <w:sz w:val="28"/>
          <w:szCs w:val="28"/>
        </w:rPr>
      </w:pPr>
      <w:r w:rsidRPr="00F547B9">
        <w:rPr>
          <w:rFonts w:ascii="Times New Roman" w:hAnsi="Times New Roman" w:cs="Times New Roman"/>
          <w:position w:val="-38"/>
          <w:sz w:val="28"/>
          <w:szCs w:val="28"/>
        </w:rPr>
        <w:object w:dxaOrig="6720" w:dyaOrig="840">
          <v:shape id="_x0000_i1190" type="#_x0000_t75" style="width:336pt;height:42pt" o:ole="" fillcolor="window">
            <v:imagedata r:id="rId336" o:title=""/>
          </v:shape>
          <o:OLEObject Type="Embed" ProgID="Equation.3" ShapeID="_x0000_i1190" DrawAspect="Content" ObjectID="_1492325938" r:id="rId337"/>
        </w:object>
      </w:r>
      <w:r w:rsidR="0012308D">
        <w:rPr>
          <w:rFonts w:ascii="Times New Roman" w:hAnsi="Times New Roman" w:cs="Times New Roman"/>
          <w:sz w:val="28"/>
          <w:szCs w:val="28"/>
        </w:rPr>
        <w:t>;</w:t>
      </w:r>
    </w:p>
    <w:p w:rsidR="00E5202E" w:rsidRPr="00F547B9" w:rsidRDefault="00E5202E" w:rsidP="00190FCD">
      <w:pPr>
        <w:pStyle w:val="31"/>
        <w:spacing w:after="0" w:line="240" w:lineRule="auto"/>
        <w:jc w:val="center"/>
        <w:rPr>
          <w:rFonts w:ascii="Times New Roman" w:hAnsi="Times New Roman" w:cs="Times New Roman"/>
          <w:position w:val="-24"/>
          <w:sz w:val="28"/>
          <w:szCs w:val="28"/>
        </w:rPr>
      </w:pPr>
    </w:p>
    <w:p w:rsidR="00E5202E" w:rsidRPr="00F547B9" w:rsidRDefault="00E5202E" w:rsidP="00190FCD">
      <w:pPr>
        <w:pStyle w:val="31"/>
        <w:spacing w:after="0" w:line="240" w:lineRule="auto"/>
        <w:jc w:val="center"/>
        <w:rPr>
          <w:rFonts w:ascii="Times New Roman" w:hAnsi="Times New Roman" w:cs="Times New Roman"/>
          <w:sz w:val="28"/>
          <w:szCs w:val="28"/>
        </w:rPr>
      </w:pPr>
      <w:r w:rsidRPr="00F547B9">
        <w:rPr>
          <w:rFonts w:ascii="Times New Roman" w:hAnsi="Times New Roman" w:cs="Times New Roman"/>
          <w:position w:val="-24"/>
          <w:sz w:val="28"/>
          <w:szCs w:val="28"/>
        </w:rPr>
        <w:object w:dxaOrig="3280" w:dyaOrig="560">
          <v:shape id="_x0000_i1191" type="#_x0000_t75" style="width:163.7pt;height:27.45pt" o:ole="" fillcolor="window">
            <v:imagedata r:id="rId338" o:title=""/>
          </v:shape>
          <o:OLEObject Type="Embed" ProgID="Equation.3" ShapeID="_x0000_i1191" DrawAspect="Content" ObjectID="_1492325939" r:id="rId339"/>
        </w:object>
      </w:r>
      <w:r w:rsidRPr="00F547B9">
        <w:rPr>
          <w:rFonts w:ascii="Times New Roman" w:hAnsi="Times New Roman" w:cs="Times New Roman"/>
          <w:sz w:val="28"/>
          <w:szCs w:val="28"/>
        </w:rPr>
        <w:t>(Ом)</w:t>
      </w:r>
      <w:r w:rsidR="0012308D">
        <w:rPr>
          <w:rFonts w:ascii="Times New Roman" w:hAnsi="Times New Roman" w:cs="Times New Roman"/>
          <w:sz w:val="28"/>
          <w:szCs w:val="28"/>
        </w:rPr>
        <w:t>.</w:t>
      </w:r>
    </w:p>
    <w:p w:rsidR="00E5202E" w:rsidRPr="00F547B9" w:rsidRDefault="00E5202E" w:rsidP="00DC4A02">
      <w:pPr>
        <w:widowControl w:val="0"/>
        <w:spacing w:after="0" w:line="240" w:lineRule="auto"/>
        <w:ind w:firstLine="709"/>
        <w:jc w:val="both"/>
        <w:rPr>
          <w:rFonts w:ascii="Times New Roman" w:hAnsi="Times New Roman" w:cs="Times New Roman"/>
          <w:sz w:val="28"/>
          <w:szCs w:val="28"/>
        </w:rPr>
      </w:pPr>
    </w:p>
    <w:p w:rsidR="00E5202E" w:rsidRPr="00F547B9" w:rsidRDefault="00E5202E" w:rsidP="00DC4A02">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Определение ударного коэффициента</w:t>
      </w:r>
    </w:p>
    <w:p w:rsidR="00E5202E" w:rsidRPr="00F547B9" w:rsidRDefault="00E5202E" w:rsidP="00DC4A02">
      <w:pPr>
        <w:pStyle w:val="31"/>
        <w:spacing w:after="0" w:line="240" w:lineRule="auto"/>
        <w:ind w:firstLine="709"/>
        <w:jc w:val="both"/>
        <w:rPr>
          <w:rFonts w:ascii="Times New Roman" w:hAnsi="Times New Roman" w:cs="Times New Roman"/>
          <w:bCs/>
          <w:position w:val="-42"/>
          <w:sz w:val="28"/>
          <w:szCs w:val="28"/>
        </w:rPr>
      </w:pPr>
    </w:p>
    <w:p w:rsidR="00E5202E" w:rsidRPr="00F547B9" w:rsidRDefault="00E5202E" w:rsidP="00E57043">
      <w:pPr>
        <w:pStyle w:val="31"/>
        <w:spacing w:after="0" w:line="240" w:lineRule="auto"/>
        <w:jc w:val="center"/>
        <w:rPr>
          <w:rFonts w:ascii="Times New Roman" w:hAnsi="Times New Roman" w:cs="Times New Roman"/>
          <w:bCs/>
          <w:sz w:val="28"/>
          <w:szCs w:val="28"/>
        </w:rPr>
      </w:pPr>
      <w:r w:rsidRPr="00F547B9">
        <w:rPr>
          <w:rFonts w:ascii="Times New Roman" w:hAnsi="Times New Roman" w:cs="Times New Roman"/>
          <w:bCs/>
          <w:position w:val="-42"/>
          <w:sz w:val="28"/>
          <w:szCs w:val="28"/>
        </w:rPr>
        <w:object w:dxaOrig="3260" w:dyaOrig="940">
          <v:shape id="_x0000_i1192" type="#_x0000_t75" style="width:162pt;height:46.3pt" o:ole="">
            <v:imagedata r:id="rId340" o:title=""/>
          </v:shape>
          <o:OLEObject Type="Embed" ProgID="Equation.3" ShapeID="_x0000_i1192" DrawAspect="Content" ObjectID="_1492325940" r:id="rId341"/>
        </w:object>
      </w:r>
      <w:r w:rsidR="00512493">
        <w:rPr>
          <w:rFonts w:ascii="Times New Roman" w:hAnsi="Times New Roman" w:cs="Times New Roman"/>
          <w:bCs/>
          <w:sz w:val="28"/>
          <w:szCs w:val="28"/>
        </w:rPr>
        <w:t>;</w:t>
      </w:r>
    </w:p>
    <w:p w:rsidR="00390DAD" w:rsidRPr="00F547B9" w:rsidRDefault="00390DAD" w:rsidP="00E57043">
      <w:pPr>
        <w:pStyle w:val="31"/>
        <w:spacing w:after="0" w:line="240" w:lineRule="auto"/>
        <w:jc w:val="center"/>
        <w:rPr>
          <w:rFonts w:ascii="Times New Roman" w:hAnsi="Times New Roman" w:cs="Times New Roman"/>
          <w:sz w:val="28"/>
          <w:szCs w:val="28"/>
        </w:rPr>
      </w:pPr>
    </w:p>
    <w:p w:rsidR="00E5202E" w:rsidRPr="00F547B9" w:rsidRDefault="00E5202E" w:rsidP="00E57043">
      <w:pPr>
        <w:pStyle w:val="31"/>
        <w:spacing w:after="0" w:line="240" w:lineRule="auto"/>
        <w:jc w:val="center"/>
        <w:rPr>
          <w:rFonts w:ascii="Times New Roman" w:hAnsi="Times New Roman" w:cs="Times New Roman"/>
          <w:sz w:val="28"/>
          <w:szCs w:val="28"/>
        </w:rPr>
      </w:pPr>
      <w:r w:rsidRPr="00F547B9">
        <w:rPr>
          <w:rFonts w:ascii="Times New Roman" w:hAnsi="Times New Roman" w:cs="Times New Roman"/>
          <w:bCs/>
          <w:position w:val="-24"/>
          <w:sz w:val="28"/>
          <w:szCs w:val="28"/>
        </w:rPr>
        <w:object w:dxaOrig="2200" w:dyaOrig="720">
          <v:shape id="_x0000_i1193" type="#_x0000_t75" style="width:108.85pt;height:36.85pt" o:ole="">
            <v:imagedata r:id="rId342" o:title=""/>
          </v:shape>
          <o:OLEObject Type="Embed" ProgID="Equation.3" ShapeID="_x0000_i1193" DrawAspect="Content" ObjectID="_1492325941" r:id="rId343"/>
        </w:object>
      </w:r>
      <w:r w:rsidR="00512493">
        <w:rPr>
          <w:rFonts w:ascii="Times New Roman" w:hAnsi="Times New Roman" w:cs="Times New Roman"/>
          <w:bCs/>
          <w:sz w:val="28"/>
          <w:szCs w:val="28"/>
        </w:rPr>
        <w:t>;</w:t>
      </w:r>
    </w:p>
    <w:p w:rsidR="00E5202E" w:rsidRPr="00F547B9" w:rsidRDefault="00E5202E" w:rsidP="00DC4A02">
      <w:pPr>
        <w:widowControl w:val="0"/>
        <w:spacing w:after="0" w:line="240" w:lineRule="auto"/>
        <w:ind w:firstLine="709"/>
        <w:jc w:val="both"/>
        <w:rPr>
          <w:rFonts w:ascii="Times New Roman" w:hAnsi="Times New Roman" w:cs="Times New Roman"/>
          <w:sz w:val="28"/>
          <w:szCs w:val="28"/>
        </w:rPr>
      </w:pPr>
    </w:p>
    <w:p w:rsidR="00E5202E" w:rsidRPr="00F547B9" w:rsidRDefault="00E5202E" w:rsidP="00DC4A02">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Определение ударного тока КЗ в точке КЗ-2</w:t>
      </w:r>
    </w:p>
    <w:p w:rsidR="00E5202E" w:rsidRPr="00F547B9" w:rsidRDefault="00E5202E" w:rsidP="00DC4A02">
      <w:pPr>
        <w:pStyle w:val="31"/>
        <w:spacing w:after="0" w:line="240" w:lineRule="auto"/>
        <w:ind w:firstLine="709"/>
        <w:jc w:val="both"/>
        <w:rPr>
          <w:rFonts w:ascii="Times New Roman" w:hAnsi="Times New Roman" w:cs="Times New Roman"/>
          <w:position w:val="-32"/>
          <w:sz w:val="28"/>
          <w:szCs w:val="28"/>
        </w:rPr>
      </w:pPr>
    </w:p>
    <w:p w:rsidR="00E5202E" w:rsidRPr="00F547B9" w:rsidRDefault="00E5202E" w:rsidP="00E57043">
      <w:pPr>
        <w:pStyle w:val="31"/>
        <w:spacing w:after="0" w:line="240" w:lineRule="auto"/>
        <w:jc w:val="center"/>
        <w:rPr>
          <w:rFonts w:ascii="Times New Roman" w:hAnsi="Times New Roman" w:cs="Times New Roman"/>
          <w:sz w:val="28"/>
          <w:szCs w:val="28"/>
        </w:rPr>
      </w:pPr>
      <w:r w:rsidRPr="00F547B9">
        <w:rPr>
          <w:rFonts w:ascii="Times New Roman" w:hAnsi="Times New Roman" w:cs="Times New Roman"/>
          <w:position w:val="-32"/>
          <w:sz w:val="28"/>
          <w:szCs w:val="28"/>
        </w:rPr>
        <w:object w:dxaOrig="4500" w:dyaOrig="880">
          <v:shape id="_x0000_i1194" type="#_x0000_t75" style="width:225.45pt;height:43.7pt" o:ole="" fillcolor="window">
            <v:imagedata r:id="rId344" o:title=""/>
          </v:shape>
          <o:OLEObject Type="Embed" ProgID="Equation.3" ShapeID="_x0000_i1194" DrawAspect="Content" ObjectID="_1492325942" r:id="rId345"/>
        </w:object>
      </w:r>
      <w:r w:rsidRPr="00F547B9">
        <w:rPr>
          <w:rFonts w:ascii="Times New Roman" w:hAnsi="Times New Roman" w:cs="Times New Roman"/>
          <w:sz w:val="28"/>
          <w:szCs w:val="28"/>
        </w:rPr>
        <w:t>(А)</w:t>
      </w:r>
      <w:r w:rsidR="00512493">
        <w:rPr>
          <w:rFonts w:ascii="Times New Roman" w:hAnsi="Times New Roman" w:cs="Times New Roman"/>
          <w:sz w:val="28"/>
          <w:szCs w:val="28"/>
        </w:rPr>
        <w:t>.</w:t>
      </w:r>
    </w:p>
    <w:p w:rsidR="00E5202E" w:rsidRPr="00F547B9" w:rsidRDefault="00E5202E" w:rsidP="00DC4A02">
      <w:pPr>
        <w:widowControl w:val="0"/>
        <w:spacing w:after="0" w:line="240" w:lineRule="auto"/>
        <w:ind w:firstLine="709"/>
        <w:jc w:val="both"/>
        <w:rPr>
          <w:rFonts w:ascii="Times New Roman" w:hAnsi="Times New Roman" w:cs="Times New Roman"/>
          <w:sz w:val="28"/>
          <w:szCs w:val="28"/>
        </w:rPr>
      </w:pPr>
    </w:p>
    <w:p w:rsidR="00E5202E" w:rsidRPr="00F547B9" w:rsidRDefault="00E5202E" w:rsidP="00DC4A02">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Определение номинального тока подпитки от эквивалентного АД</w:t>
      </w:r>
    </w:p>
    <w:p w:rsidR="00E5202E" w:rsidRPr="00F547B9" w:rsidRDefault="00E5202E" w:rsidP="00DC4A02">
      <w:pPr>
        <w:pStyle w:val="31"/>
        <w:spacing w:after="0" w:line="240" w:lineRule="auto"/>
        <w:ind w:firstLine="709"/>
        <w:jc w:val="both"/>
        <w:rPr>
          <w:rFonts w:ascii="Times New Roman" w:hAnsi="Times New Roman" w:cs="Times New Roman"/>
          <w:position w:val="-42"/>
          <w:sz w:val="28"/>
          <w:szCs w:val="28"/>
        </w:rPr>
      </w:pPr>
    </w:p>
    <w:p w:rsidR="00E5202E" w:rsidRPr="00F547B9" w:rsidRDefault="00E5202E" w:rsidP="00E57043">
      <w:pPr>
        <w:pStyle w:val="31"/>
        <w:spacing w:after="0" w:line="240" w:lineRule="auto"/>
        <w:jc w:val="center"/>
        <w:rPr>
          <w:rFonts w:ascii="Times New Roman" w:hAnsi="Times New Roman" w:cs="Times New Roman"/>
          <w:sz w:val="28"/>
          <w:szCs w:val="28"/>
        </w:rPr>
      </w:pPr>
      <w:r w:rsidRPr="00F547B9">
        <w:rPr>
          <w:rFonts w:ascii="Times New Roman" w:hAnsi="Times New Roman" w:cs="Times New Roman"/>
          <w:position w:val="-42"/>
          <w:sz w:val="28"/>
          <w:szCs w:val="28"/>
        </w:rPr>
        <w:object w:dxaOrig="5880" w:dyaOrig="880">
          <v:shape id="_x0000_i1195" type="#_x0000_t75" style="width:294pt;height:43.7pt" o:ole="" fillcolor="window">
            <v:imagedata r:id="rId346" o:title=""/>
          </v:shape>
          <o:OLEObject Type="Embed" ProgID="Equation.3" ShapeID="_x0000_i1195" DrawAspect="Content" ObjectID="_1492325943" r:id="rId347"/>
        </w:object>
      </w:r>
      <w:r w:rsidRPr="00F547B9">
        <w:rPr>
          <w:rFonts w:ascii="Times New Roman" w:hAnsi="Times New Roman" w:cs="Times New Roman"/>
          <w:sz w:val="28"/>
          <w:szCs w:val="28"/>
        </w:rPr>
        <w:t>(А)</w:t>
      </w:r>
      <w:r w:rsidR="00512493">
        <w:rPr>
          <w:rFonts w:ascii="Times New Roman" w:hAnsi="Times New Roman" w:cs="Times New Roman"/>
          <w:sz w:val="28"/>
          <w:szCs w:val="28"/>
        </w:rPr>
        <w:t>.</w:t>
      </w:r>
    </w:p>
    <w:p w:rsidR="00E5202E" w:rsidRPr="00F547B9" w:rsidRDefault="00E5202E" w:rsidP="00DC4A02">
      <w:pPr>
        <w:widowControl w:val="0"/>
        <w:spacing w:after="0" w:line="240" w:lineRule="auto"/>
        <w:ind w:firstLine="709"/>
        <w:jc w:val="both"/>
        <w:rPr>
          <w:rFonts w:ascii="Times New Roman" w:hAnsi="Times New Roman" w:cs="Times New Roman"/>
          <w:sz w:val="28"/>
          <w:szCs w:val="28"/>
        </w:rPr>
      </w:pPr>
    </w:p>
    <w:p w:rsidR="00E5202E" w:rsidRPr="00F547B9" w:rsidRDefault="00E5202E" w:rsidP="00DC4A02">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Ударный ток подпитки от эквивалентного АД</w:t>
      </w:r>
    </w:p>
    <w:p w:rsidR="00E5202E" w:rsidRPr="00F547B9" w:rsidRDefault="00E5202E" w:rsidP="00DC4A02">
      <w:pPr>
        <w:pStyle w:val="31"/>
        <w:spacing w:after="0" w:line="240" w:lineRule="auto"/>
        <w:ind w:firstLine="709"/>
        <w:jc w:val="both"/>
        <w:rPr>
          <w:rFonts w:ascii="Times New Roman" w:hAnsi="Times New Roman" w:cs="Times New Roman"/>
          <w:position w:val="-24"/>
          <w:sz w:val="28"/>
          <w:szCs w:val="28"/>
        </w:rPr>
      </w:pPr>
    </w:p>
    <w:p w:rsidR="00E5202E" w:rsidRPr="00F547B9" w:rsidRDefault="00E5202E" w:rsidP="00E57043">
      <w:pPr>
        <w:pStyle w:val="31"/>
        <w:spacing w:after="0" w:line="240" w:lineRule="auto"/>
        <w:jc w:val="center"/>
        <w:rPr>
          <w:rFonts w:ascii="Times New Roman" w:hAnsi="Times New Roman" w:cs="Times New Roman"/>
          <w:sz w:val="28"/>
          <w:szCs w:val="28"/>
        </w:rPr>
      </w:pPr>
      <w:r w:rsidRPr="00F547B9">
        <w:rPr>
          <w:rFonts w:ascii="Times New Roman" w:hAnsi="Times New Roman" w:cs="Times New Roman"/>
          <w:position w:val="-24"/>
          <w:sz w:val="28"/>
          <w:szCs w:val="28"/>
        </w:rPr>
        <w:object w:dxaOrig="5480" w:dyaOrig="580">
          <v:shape id="_x0000_i1196" type="#_x0000_t75" style="width:273.45pt;height:28.3pt" o:ole="" fillcolor="window">
            <v:imagedata r:id="rId348" o:title=""/>
          </v:shape>
          <o:OLEObject Type="Embed" ProgID="Equation.3" ShapeID="_x0000_i1196" DrawAspect="Content" ObjectID="_1492325944" r:id="rId349"/>
        </w:object>
      </w:r>
      <w:r w:rsidRPr="00F547B9">
        <w:rPr>
          <w:rFonts w:ascii="Times New Roman" w:hAnsi="Times New Roman" w:cs="Times New Roman"/>
          <w:sz w:val="28"/>
          <w:szCs w:val="28"/>
        </w:rPr>
        <w:t>(А)</w:t>
      </w:r>
      <w:r w:rsidR="00512493">
        <w:rPr>
          <w:rFonts w:ascii="Times New Roman" w:hAnsi="Times New Roman" w:cs="Times New Roman"/>
          <w:sz w:val="28"/>
          <w:szCs w:val="28"/>
        </w:rPr>
        <w:t>.</w:t>
      </w:r>
    </w:p>
    <w:p w:rsidR="00E5202E" w:rsidRPr="00F547B9" w:rsidRDefault="00E5202E" w:rsidP="00DC4A02">
      <w:pPr>
        <w:widowControl w:val="0"/>
        <w:spacing w:after="0" w:line="240" w:lineRule="auto"/>
        <w:ind w:firstLine="709"/>
        <w:jc w:val="both"/>
        <w:rPr>
          <w:rFonts w:ascii="Times New Roman" w:hAnsi="Times New Roman" w:cs="Times New Roman"/>
          <w:sz w:val="28"/>
          <w:szCs w:val="28"/>
        </w:rPr>
      </w:pPr>
    </w:p>
    <w:p w:rsidR="00E5202E" w:rsidRPr="00F547B9" w:rsidRDefault="00E5202E" w:rsidP="00DC4A02">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Полный ударный ток в точке КЗ-2</w:t>
      </w:r>
    </w:p>
    <w:p w:rsidR="00E5202E" w:rsidRPr="00F547B9" w:rsidRDefault="00E5202E" w:rsidP="00DC4A02">
      <w:pPr>
        <w:pStyle w:val="31"/>
        <w:spacing w:after="0" w:line="240" w:lineRule="auto"/>
        <w:ind w:firstLine="709"/>
        <w:jc w:val="both"/>
        <w:rPr>
          <w:rFonts w:ascii="Times New Roman" w:hAnsi="Times New Roman" w:cs="Times New Roman"/>
          <w:position w:val="-24"/>
          <w:sz w:val="28"/>
          <w:szCs w:val="28"/>
        </w:rPr>
      </w:pPr>
    </w:p>
    <w:p w:rsidR="00E5202E" w:rsidRPr="00F547B9" w:rsidRDefault="00E5202E" w:rsidP="00E57043">
      <w:pPr>
        <w:pStyle w:val="31"/>
        <w:spacing w:after="0" w:line="240" w:lineRule="auto"/>
        <w:jc w:val="center"/>
        <w:rPr>
          <w:rFonts w:ascii="Times New Roman" w:hAnsi="Times New Roman" w:cs="Times New Roman"/>
          <w:sz w:val="28"/>
          <w:szCs w:val="28"/>
        </w:rPr>
      </w:pPr>
      <w:r w:rsidRPr="00F547B9">
        <w:rPr>
          <w:rFonts w:ascii="Times New Roman" w:hAnsi="Times New Roman" w:cs="Times New Roman"/>
          <w:position w:val="-24"/>
          <w:sz w:val="28"/>
          <w:szCs w:val="28"/>
        </w:rPr>
        <w:object w:dxaOrig="4040" w:dyaOrig="480">
          <v:shape id="_x0000_i1197" type="#_x0000_t75" style="width:201.45pt;height:24pt" o:ole="" fillcolor="window">
            <v:imagedata r:id="rId350" o:title=""/>
          </v:shape>
          <o:OLEObject Type="Embed" ProgID="Equation.3" ShapeID="_x0000_i1197" DrawAspect="Content" ObjectID="_1492325945" r:id="rId351"/>
        </w:object>
      </w:r>
      <w:r w:rsidRPr="00F547B9">
        <w:rPr>
          <w:rFonts w:ascii="Times New Roman" w:hAnsi="Times New Roman" w:cs="Times New Roman"/>
          <w:sz w:val="28"/>
          <w:szCs w:val="28"/>
        </w:rPr>
        <w:t xml:space="preserve"> (А)</w:t>
      </w:r>
      <w:r w:rsidR="00512493">
        <w:rPr>
          <w:rFonts w:ascii="Times New Roman" w:hAnsi="Times New Roman" w:cs="Times New Roman"/>
          <w:sz w:val="28"/>
          <w:szCs w:val="28"/>
        </w:rPr>
        <w:t>.</w:t>
      </w:r>
    </w:p>
    <w:p w:rsidR="00E5202E" w:rsidRPr="00F547B9" w:rsidRDefault="00E5202E" w:rsidP="00DC4A02">
      <w:pPr>
        <w:pStyle w:val="31"/>
        <w:spacing w:after="0" w:line="240" w:lineRule="auto"/>
        <w:ind w:firstLine="709"/>
        <w:jc w:val="both"/>
        <w:rPr>
          <w:rFonts w:ascii="Times New Roman" w:hAnsi="Times New Roman" w:cs="Times New Roman"/>
          <w:sz w:val="28"/>
          <w:szCs w:val="28"/>
        </w:rPr>
      </w:pPr>
    </w:p>
    <w:p w:rsidR="00E5202E" w:rsidRPr="00F547B9" w:rsidRDefault="00E5202E" w:rsidP="00DC4A02">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Построение графика I</w:t>
      </w:r>
      <w:r w:rsidRPr="00F547B9">
        <w:rPr>
          <w:rFonts w:ascii="Times New Roman" w:hAnsi="Times New Roman" w:cs="Times New Roman"/>
          <w:sz w:val="28"/>
          <w:szCs w:val="28"/>
          <w:vertAlign w:val="subscript"/>
        </w:rPr>
        <w:t>кз</w:t>
      </w:r>
      <w:r w:rsidRPr="00F547B9">
        <w:rPr>
          <w:rFonts w:ascii="Times New Roman" w:hAnsi="Times New Roman" w:cs="Times New Roman"/>
          <w:sz w:val="28"/>
          <w:szCs w:val="28"/>
        </w:rPr>
        <w:t xml:space="preserve"> = f(t)</w:t>
      </w:r>
    </w:p>
    <w:p w:rsidR="00E5202E" w:rsidRPr="00F547B9" w:rsidRDefault="00E5202E" w:rsidP="00DC4A02">
      <w:pPr>
        <w:pStyle w:val="31"/>
        <w:spacing w:after="0" w:line="240" w:lineRule="auto"/>
        <w:ind w:firstLine="709"/>
        <w:jc w:val="both"/>
        <w:rPr>
          <w:rFonts w:ascii="Times New Roman" w:hAnsi="Times New Roman" w:cs="Times New Roman"/>
          <w:sz w:val="28"/>
          <w:szCs w:val="28"/>
        </w:rPr>
      </w:pPr>
    </w:p>
    <w:p w:rsidR="00E5202E" w:rsidRPr="00F547B9" w:rsidRDefault="00E5202E" w:rsidP="00E57043">
      <w:pPr>
        <w:pStyle w:val="31"/>
        <w:spacing w:after="0" w:line="240" w:lineRule="auto"/>
        <w:jc w:val="center"/>
        <w:rPr>
          <w:rFonts w:ascii="Times New Roman" w:hAnsi="Times New Roman" w:cs="Times New Roman"/>
          <w:sz w:val="28"/>
          <w:szCs w:val="28"/>
        </w:rPr>
      </w:pPr>
      <w:r w:rsidRPr="00F547B9">
        <w:rPr>
          <w:rFonts w:ascii="Times New Roman" w:hAnsi="Times New Roman" w:cs="Times New Roman"/>
          <w:position w:val="-58"/>
          <w:sz w:val="28"/>
          <w:szCs w:val="28"/>
        </w:rPr>
        <w:object w:dxaOrig="9420" w:dyaOrig="1300">
          <v:shape id="_x0000_i1198" type="#_x0000_t75" style="width:424.3pt;height:57.45pt" o:ole="" fillcolor="window">
            <v:imagedata r:id="rId352" o:title=""/>
          </v:shape>
          <o:OLEObject Type="Embed" ProgID="Equation.3" ShapeID="_x0000_i1198" DrawAspect="Content" ObjectID="_1492325946" r:id="rId353"/>
        </w:object>
      </w:r>
      <w:r w:rsidR="00D8188E">
        <w:rPr>
          <w:rFonts w:ascii="Times New Roman" w:hAnsi="Times New Roman" w:cs="Times New Roman"/>
          <w:sz w:val="28"/>
          <w:szCs w:val="28"/>
        </w:rPr>
        <w:t>.</w:t>
      </w:r>
    </w:p>
    <w:p w:rsidR="00E5202E" w:rsidRPr="00F547B9" w:rsidRDefault="00E5202E" w:rsidP="00DC4A02">
      <w:pPr>
        <w:pStyle w:val="31"/>
        <w:spacing w:after="0" w:line="240" w:lineRule="auto"/>
        <w:ind w:firstLine="709"/>
        <w:jc w:val="both"/>
        <w:rPr>
          <w:rFonts w:ascii="Times New Roman" w:hAnsi="Times New Roman" w:cs="Times New Roman"/>
          <w:sz w:val="28"/>
          <w:szCs w:val="28"/>
        </w:rPr>
      </w:pPr>
    </w:p>
    <w:p w:rsidR="00E5202E" w:rsidRPr="00F547B9" w:rsidRDefault="00E5202E" w:rsidP="00DC4A02">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lastRenderedPageBreak/>
        <w:t xml:space="preserve">График токов короткого замыкания в точке КЗ-2 представлен на рисунке </w:t>
      </w:r>
      <w:r w:rsidR="00390DAD" w:rsidRPr="00F547B9">
        <w:rPr>
          <w:rFonts w:ascii="Times New Roman" w:hAnsi="Times New Roman" w:cs="Times New Roman"/>
          <w:sz w:val="28"/>
          <w:szCs w:val="28"/>
        </w:rPr>
        <w:t>3</w:t>
      </w:r>
      <w:r w:rsidRPr="00F547B9">
        <w:rPr>
          <w:rFonts w:ascii="Times New Roman" w:hAnsi="Times New Roman" w:cs="Times New Roman"/>
          <w:sz w:val="28"/>
          <w:szCs w:val="28"/>
        </w:rPr>
        <w:t>.9</w:t>
      </w:r>
    </w:p>
    <w:p w:rsidR="00E5202E" w:rsidRPr="00F547B9" w:rsidRDefault="00E5202E" w:rsidP="00DC4A02">
      <w:pPr>
        <w:pStyle w:val="31"/>
        <w:spacing w:after="0" w:line="240" w:lineRule="auto"/>
        <w:ind w:firstLine="709"/>
        <w:jc w:val="both"/>
        <w:rPr>
          <w:rFonts w:ascii="Times New Roman" w:hAnsi="Times New Roman" w:cs="Times New Roman"/>
          <w:sz w:val="28"/>
          <w:szCs w:val="28"/>
        </w:rPr>
      </w:pPr>
    </w:p>
    <w:p w:rsidR="00E5202E" w:rsidRPr="00F547B9" w:rsidRDefault="00E5202E" w:rsidP="00E57043">
      <w:pPr>
        <w:widowControl w:val="0"/>
        <w:spacing w:after="0" w:line="240" w:lineRule="auto"/>
        <w:jc w:val="center"/>
        <w:rPr>
          <w:rFonts w:ascii="Times New Roman" w:hAnsi="Times New Roman" w:cs="Times New Roman"/>
          <w:sz w:val="28"/>
          <w:szCs w:val="28"/>
        </w:rPr>
      </w:pPr>
      <w:r w:rsidRPr="00F547B9">
        <w:rPr>
          <w:rFonts w:ascii="Times New Roman" w:hAnsi="Times New Roman" w:cs="Times New Roman"/>
          <w:noProof/>
          <w:sz w:val="28"/>
          <w:szCs w:val="28"/>
          <w:lang w:eastAsia="ru-RU"/>
        </w:rPr>
        <w:drawing>
          <wp:inline distT="0" distB="0" distL="0" distR="0">
            <wp:extent cx="2781300" cy="1257300"/>
            <wp:effectExtent l="0" t="0" r="0" b="0"/>
            <wp:docPr id="86" name="Рисунок 86"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3.jpg"/>
                    <pic:cNvPicPr>
                      <a:picLocks noChangeAspect="1" noChangeArrowheads="1"/>
                    </pic:cNvPicPr>
                  </pic:nvPicPr>
                  <pic:blipFill>
                    <a:blip r:embed="rId354" cstate="print">
                      <a:extLst>
                        <a:ext uri="{BEBA8EAE-BF5A-486C-A8C5-ECC9F3942E4B}">
                          <a14:imgProps xmlns:a14="http://schemas.microsoft.com/office/drawing/2010/main">
                            <a14:imgLayer r:embed="rId355">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781300" cy="1257300"/>
                    </a:xfrm>
                    <a:prstGeom prst="rect">
                      <a:avLst/>
                    </a:prstGeom>
                    <a:noFill/>
                    <a:ln>
                      <a:noFill/>
                    </a:ln>
                  </pic:spPr>
                </pic:pic>
              </a:graphicData>
            </a:graphic>
          </wp:inline>
        </w:drawing>
      </w:r>
    </w:p>
    <w:p w:rsidR="00390DAD" w:rsidRPr="00F547B9" w:rsidRDefault="00390DAD" w:rsidP="00E57043">
      <w:pPr>
        <w:widowControl w:val="0"/>
        <w:spacing w:after="0" w:line="240" w:lineRule="auto"/>
        <w:jc w:val="center"/>
        <w:rPr>
          <w:rFonts w:ascii="Times New Roman" w:hAnsi="Times New Roman" w:cs="Times New Roman"/>
          <w:sz w:val="28"/>
          <w:szCs w:val="28"/>
        </w:rPr>
      </w:pPr>
    </w:p>
    <w:p w:rsidR="007019AE" w:rsidRPr="00F547B9" w:rsidRDefault="00390DAD" w:rsidP="007019AE">
      <w:pPr>
        <w:pStyle w:val="31"/>
        <w:spacing w:after="0" w:line="240" w:lineRule="auto"/>
        <w:jc w:val="center"/>
        <w:rPr>
          <w:rFonts w:ascii="Times New Roman" w:hAnsi="Times New Roman" w:cs="Times New Roman"/>
          <w:sz w:val="28"/>
          <w:szCs w:val="28"/>
        </w:rPr>
      </w:pPr>
      <w:r w:rsidRPr="007019AE">
        <w:rPr>
          <w:rFonts w:ascii="Times New Roman" w:hAnsi="Times New Roman" w:cs="Times New Roman"/>
          <w:sz w:val="28"/>
          <w:szCs w:val="28"/>
        </w:rPr>
        <w:t>Рисунок 3.9</w:t>
      </w:r>
      <w:r w:rsidR="007019AE" w:rsidRPr="007019AE">
        <w:rPr>
          <w:rFonts w:ascii="Times New Roman" w:hAnsi="Times New Roman" w:cs="Times New Roman"/>
          <w:sz w:val="28"/>
          <w:szCs w:val="28"/>
        </w:rPr>
        <w:t xml:space="preserve"> График токов к</w:t>
      </w:r>
      <w:r w:rsidR="007019AE">
        <w:rPr>
          <w:rFonts w:ascii="Times New Roman" w:hAnsi="Times New Roman" w:cs="Times New Roman"/>
          <w:sz w:val="28"/>
          <w:szCs w:val="28"/>
        </w:rPr>
        <w:t>ороткого замыкания в точке КЗ-2</w:t>
      </w:r>
    </w:p>
    <w:p w:rsidR="00E5202E" w:rsidRPr="00F547B9" w:rsidRDefault="00E5202E" w:rsidP="00390DAD">
      <w:pPr>
        <w:pStyle w:val="31"/>
        <w:spacing w:after="0" w:line="240" w:lineRule="auto"/>
        <w:jc w:val="center"/>
        <w:rPr>
          <w:rFonts w:ascii="Times New Roman" w:hAnsi="Times New Roman" w:cs="Times New Roman"/>
          <w:b/>
          <w:sz w:val="28"/>
          <w:szCs w:val="28"/>
        </w:rPr>
      </w:pPr>
    </w:p>
    <w:p w:rsidR="00E5202E" w:rsidRPr="00F547B9" w:rsidRDefault="00F57B5D" w:rsidP="00F547B9">
      <w:pPr>
        <w:pStyle w:val="23"/>
        <w:widowControl w:val="0"/>
        <w:ind w:firstLine="0"/>
        <w:jc w:val="center"/>
        <w:outlineLvl w:val="1"/>
        <w:rPr>
          <w:sz w:val="28"/>
          <w:szCs w:val="28"/>
        </w:rPr>
      </w:pPr>
      <w:bookmarkStart w:id="76" w:name="_Toc250793295"/>
      <w:bookmarkStart w:id="77" w:name="_Toc417244690"/>
      <w:r>
        <w:rPr>
          <w:sz w:val="28"/>
          <w:szCs w:val="28"/>
        </w:rPr>
        <w:t>5</w:t>
      </w:r>
      <w:r w:rsidR="00E5202E" w:rsidRPr="00F547B9">
        <w:rPr>
          <w:sz w:val="28"/>
          <w:szCs w:val="28"/>
        </w:rPr>
        <w:t>.5 Расчет тока короткого замыкания на зажимах мощного потребителя</w:t>
      </w:r>
      <w:bookmarkEnd w:id="76"/>
      <w:bookmarkEnd w:id="77"/>
    </w:p>
    <w:p w:rsidR="00E5202E" w:rsidRPr="00F547B9" w:rsidRDefault="00E5202E" w:rsidP="00DC4A02">
      <w:pPr>
        <w:pStyle w:val="23"/>
        <w:widowControl w:val="0"/>
        <w:jc w:val="both"/>
        <w:rPr>
          <w:b w:val="0"/>
          <w:sz w:val="28"/>
          <w:szCs w:val="28"/>
        </w:rPr>
      </w:pPr>
    </w:p>
    <w:p w:rsidR="00E5202E" w:rsidRPr="00F547B9" w:rsidRDefault="00E5202E" w:rsidP="00DC4A02">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Эквивалентная схема замещения для тока короткого замыкания на зажимах мощного потребителя (КЗ-3)</w:t>
      </w:r>
    </w:p>
    <w:p w:rsidR="00E5202E" w:rsidRPr="00F547B9" w:rsidRDefault="00E5202E" w:rsidP="00D8188E">
      <w:pPr>
        <w:widowControl w:val="0"/>
        <w:spacing w:after="0" w:line="240" w:lineRule="auto"/>
        <w:jc w:val="both"/>
        <w:rPr>
          <w:rFonts w:ascii="Times New Roman" w:hAnsi="Times New Roman" w:cs="Times New Roman"/>
          <w:sz w:val="28"/>
          <w:szCs w:val="28"/>
        </w:rPr>
      </w:pPr>
    </w:p>
    <w:p w:rsidR="00E5202E" w:rsidRPr="00F547B9" w:rsidRDefault="00E5202E" w:rsidP="00E57043">
      <w:pPr>
        <w:pStyle w:val="31"/>
        <w:tabs>
          <w:tab w:val="left" w:pos="709"/>
        </w:tabs>
        <w:spacing w:after="0" w:line="240" w:lineRule="auto"/>
        <w:jc w:val="center"/>
        <w:rPr>
          <w:rFonts w:ascii="Times New Roman" w:hAnsi="Times New Roman" w:cs="Times New Roman"/>
          <w:sz w:val="28"/>
          <w:szCs w:val="28"/>
        </w:rPr>
      </w:pPr>
      <w:r w:rsidRPr="00F547B9">
        <w:rPr>
          <w:rFonts w:ascii="Times New Roman" w:hAnsi="Times New Roman" w:cs="Times New Roman"/>
          <w:noProof/>
          <w:sz w:val="28"/>
          <w:szCs w:val="28"/>
          <w:lang w:eastAsia="ru-RU"/>
        </w:rPr>
        <w:drawing>
          <wp:inline distT="0" distB="0" distL="0" distR="0">
            <wp:extent cx="3924300" cy="101917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
                    <pic:cNvPicPr>
                      <a:picLocks noChangeAspect="1" noChangeArrowheads="1"/>
                    </pic:cNvPicPr>
                  </pic:nvPicPr>
                  <pic:blipFill>
                    <a:blip r:embed="rId356" cstate="print">
                      <a:extLst>
                        <a:ext uri="{BEBA8EAE-BF5A-486C-A8C5-ECC9F3942E4B}">
                          <a14:imgProps xmlns:a14="http://schemas.microsoft.com/office/drawing/2010/main">
                            <a14:imgLayer r:embed="rId357">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924300" cy="1019175"/>
                    </a:xfrm>
                    <a:prstGeom prst="rect">
                      <a:avLst/>
                    </a:prstGeom>
                    <a:noFill/>
                    <a:ln>
                      <a:noFill/>
                    </a:ln>
                  </pic:spPr>
                </pic:pic>
              </a:graphicData>
            </a:graphic>
          </wp:inline>
        </w:drawing>
      </w:r>
    </w:p>
    <w:p w:rsidR="00390DAD" w:rsidRPr="00F547B9" w:rsidRDefault="00390DAD" w:rsidP="00E57043">
      <w:pPr>
        <w:pStyle w:val="31"/>
        <w:tabs>
          <w:tab w:val="left" w:pos="709"/>
        </w:tabs>
        <w:spacing w:after="0" w:line="240" w:lineRule="auto"/>
        <w:jc w:val="center"/>
        <w:rPr>
          <w:rFonts w:ascii="Times New Roman" w:hAnsi="Times New Roman" w:cs="Times New Roman"/>
          <w:sz w:val="28"/>
          <w:szCs w:val="28"/>
        </w:rPr>
      </w:pPr>
    </w:p>
    <w:p w:rsidR="00D8188E" w:rsidRPr="00D8188E" w:rsidRDefault="00390DAD" w:rsidP="00D8188E">
      <w:pPr>
        <w:pStyle w:val="31"/>
        <w:spacing w:after="0" w:line="240" w:lineRule="auto"/>
        <w:jc w:val="center"/>
        <w:rPr>
          <w:rFonts w:ascii="Times New Roman" w:hAnsi="Times New Roman" w:cs="Times New Roman"/>
          <w:sz w:val="28"/>
          <w:szCs w:val="28"/>
        </w:rPr>
      </w:pPr>
      <w:r w:rsidRPr="00D8188E">
        <w:rPr>
          <w:rFonts w:ascii="Times New Roman" w:hAnsi="Times New Roman" w:cs="Times New Roman"/>
          <w:sz w:val="28"/>
          <w:szCs w:val="28"/>
        </w:rPr>
        <w:t>Рисунок 3.10</w:t>
      </w:r>
      <w:r w:rsidR="00D8188E" w:rsidRPr="00D8188E">
        <w:rPr>
          <w:rFonts w:ascii="Times New Roman" w:hAnsi="Times New Roman" w:cs="Times New Roman"/>
          <w:sz w:val="28"/>
          <w:szCs w:val="28"/>
        </w:rPr>
        <w:t xml:space="preserve"> Схема замещения для КЗ-3</w:t>
      </w:r>
    </w:p>
    <w:p w:rsidR="00E5202E" w:rsidRPr="00F547B9" w:rsidRDefault="00E5202E" w:rsidP="00390DAD">
      <w:pPr>
        <w:pStyle w:val="31"/>
        <w:spacing w:after="0" w:line="240" w:lineRule="auto"/>
        <w:jc w:val="center"/>
        <w:rPr>
          <w:rFonts w:ascii="Times New Roman" w:hAnsi="Times New Roman" w:cs="Times New Roman"/>
          <w:b/>
          <w:sz w:val="28"/>
          <w:szCs w:val="28"/>
        </w:rPr>
      </w:pPr>
    </w:p>
    <w:p w:rsidR="00E5202E" w:rsidRPr="00F547B9" w:rsidRDefault="00E5202E" w:rsidP="00DC4A02">
      <w:pPr>
        <w:widowControl w:val="0"/>
        <w:spacing w:after="0" w:line="240" w:lineRule="auto"/>
        <w:ind w:firstLine="709"/>
        <w:jc w:val="both"/>
        <w:rPr>
          <w:rFonts w:ascii="Times New Roman" w:hAnsi="Times New Roman" w:cs="Times New Roman"/>
          <w:sz w:val="28"/>
          <w:szCs w:val="28"/>
        </w:rPr>
      </w:pPr>
    </w:p>
    <w:p w:rsidR="00E5202E" w:rsidRPr="00F547B9" w:rsidRDefault="00E5202E" w:rsidP="00DC4A02">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Установим базисные величины</w:t>
      </w:r>
    </w:p>
    <w:p w:rsidR="00E5202E" w:rsidRPr="00F547B9" w:rsidRDefault="00F81556" w:rsidP="00F81556">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Базисная мощность, кВА:</w:t>
      </w:r>
    </w:p>
    <w:p w:rsidR="00F81556" w:rsidRPr="00F547B9" w:rsidRDefault="00F81556" w:rsidP="00F81556">
      <w:pPr>
        <w:widowControl w:val="0"/>
        <w:spacing w:after="0" w:line="240" w:lineRule="auto"/>
        <w:ind w:firstLine="709"/>
        <w:jc w:val="both"/>
        <w:rPr>
          <w:rFonts w:ascii="Times New Roman" w:hAnsi="Times New Roman" w:cs="Times New Roman"/>
          <w:sz w:val="28"/>
          <w:szCs w:val="28"/>
        </w:rPr>
      </w:pPr>
    </w:p>
    <w:p w:rsidR="00E5202E" w:rsidRPr="00F547B9" w:rsidRDefault="00E5202E" w:rsidP="00E57043">
      <w:pPr>
        <w:widowControl w:val="0"/>
        <w:spacing w:after="0" w:line="240" w:lineRule="auto"/>
        <w:jc w:val="center"/>
        <w:rPr>
          <w:rFonts w:ascii="Times New Roman" w:hAnsi="Times New Roman" w:cs="Times New Roman"/>
          <w:sz w:val="28"/>
          <w:szCs w:val="28"/>
        </w:rPr>
      </w:pPr>
      <w:r w:rsidRPr="00F547B9">
        <w:rPr>
          <w:rFonts w:ascii="Times New Roman" w:hAnsi="Times New Roman" w:cs="Times New Roman"/>
          <w:position w:val="-30"/>
          <w:sz w:val="28"/>
          <w:szCs w:val="28"/>
        </w:rPr>
        <w:object w:dxaOrig="4080" w:dyaOrig="800">
          <v:shape id="_x0000_i1199" type="#_x0000_t75" style="width:204pt;height:40.3pt" o:ole="" fillcolor="window">
            <v:imagedata r:id="rId358" o:title=""/>
          </v:shape>
          <o:OLEObject Type="Embed" ProgID="Equation.3" ShapeID="_x0000_i1199" DrawAspect="Content" ObjectID="_1492325947" r:id="rId359"/>
        </w:object>
      </w:r>
      <w:r w:rsidR="007019AE">
        <w:rPr>
          <w:rFonts w:ascii="Times New Roman" w:hAnsi="Times New Roman" w:cs="Times New Roman"/>
          <w:sz w:val="28"/>
          <w:szCs w:val="28"/>
        </w:rPr>
        <w:t>.</w:t>
      </w:r>
    </w:p>
    <w:p w:rsidR="00E5202E" w:rsidRPr="00F547B9" w:rsidRDefault="00E5202E" w:rsidP="00DC4A02">
      <w:pPr>
        <w:widowControl w:val="0"/>
        <w:spacing w:after="0" w:line="240" w:lineRule="auto"/>
        <w:ind w:firstLine="709"/>
        <w:jc w:val="both"/>
        <w:rPr>
          <w:rFonts w:ascii="Times New Roman" w:hAnsi="Times New Roman" w:cs="Times New Roman"/>
          <w:sz w:val="28"/>
          <w:szCs w:val="28"/>
        </w:rPr>
      </w:pPr>
    </w:p>
    <w:p w:rsidR="00E5202E" w:rsidRPr="00F547B9" w:rsidRDefault="00E5202E" w:rsidP="00DC4A02">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Базисное напряжение, В:</w:t>
      </w:r>
    </w:p>
    <w:p w:rsidR="00E5202E" w:rsidRPr="00F547B9" w:rsidRDefault="00E5202E" w:rsidP="00DC4A02">
      <w:pPr>
        <w:widowControl w:val="0"/>
        <w:spacing w:after="0" w:line="240" w:lineRule="auto"/>
        <w:ind w:firstLine="709"/>
        <w:jc w:val="both"/>
        <w:rPr>
          <w:rFonts w:ascii="Times New Roman" w:hAnsi="Times New Roman" w:cs="Times New Roman"/>
          <w:position w:val="-20"/>
          <w:sz w:val="28"/>
          <w:szCs w:val="28"/>
        </w:rPr>
      </w:pPr>
    </w:p>
    <w:p w:rsidR="00E5202E" w:rsidRPr="00F547B9" w:rsidRDefault="00E5202E" w:rsidP="00E57043">
      <w:pPr>
        <w:widowControl w:val="0"/>
        <w:spacing w:after="0" w:line="240" w:lineRule="auto"/>
        <w:jc w:val="center"/>
        <w:rPr>
          <w:rFonts w:ascii="Times New Roman" w:hAnsi="Times New Roman" w:cs="Times New Roman"/>
          <w:sz w:val="28"/>
          <w:szCs w:val="28"/>
        </w:rPr>
      </w:pPr>
      <w:r w:rsidRPr="00F547B9">
        <w:rPr>
          <w:rFonts w:ascii="Times New Roman" w:hAnsi="Times New Roman" w:cs="Times New Roman"/>
          <w:position w:val="-20"/>
          <w:sz w:val="28"/>
          <w:szCs w:val="28"/>
        </w:rPr>
        <w:object w:dxaOrig="1640" w:dyaOrig="440">
          <v:shape id="_x0000_i1200" type="#_x0000_t75" style="width:82.3pt;height:21.45pt" o:ole="" fillcolor="window">
            <v:imagedata r:id="rId263" o:title=""/>
          </v:shape>
          <o:OLEObject Type="Embed" ProgID="Equation.3" ShapeID="_x0000_i1200" DrawAspect="Content" ObjectID="_1492325948" r:id="rId360"/>
        </w:object>
      </w:r>
      <w:r w:rsidR="007019AE">
        <w:rPr>
          <w:rFonts w:ascii="Times New Roman" w:hAnsi="Times New Roman" w:cs="Times New Roman"/>
          <w:sz w:val="28"/>
          <w:szCs w:val="28"/>
        </w:rPr>
        <w:t>.</w:t>
      </w:r>
    </w:p>
    <w:p w:rsidR="00E5202E" w:rsidRPr="00F547B9" w:rsidRDefault="00E5202E" w:rsidP="00DC4A02">
      <w:pPr>
        <w:widowControl w:val="0"/>
        <w:spacing w:after="0" w:line="240" w:lineRule="auto"/>
        <w:ind w:firstLine="709"/>
        <w:jc w:val="both"/>
        <w:rPr>
          <w:rFonts w:ascii="Times New Roman" w:hAnsi="Times New Roman" w:cs="Times New Roman"/>
          <w:sz w:val="28"/>
          <w:szCs w:val="28"/>
        </w:rPr>
      </w:pPr>
    </w:p>
    <w:p w:rsidR="00E5202E" w:rsidRPr="00F547B9" w:rsidRDefault="00F81556" w:rsidP="00F81556">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Базисный ток, А:</w:t>
      </w:r>
    </w:p>
    <w:p w:rsidR="00F81556" w:rsidRPr="00F547B9" w:rsidRDefault="00F81556" w:rsidP="00F81556">
      <w:pPr>
        <w:widowControl w:val="0"/>
        <w:spacing w:after="0" w:line="240" w:lineRule="auto"/>
        <w:ind w:firstLine="709"/>
        <w:jc w:val="both"/>
        <w:rPr>
          <w:rFonts w:ascii="Times New Roman" w:hAnsi="Times New Roman" w:cs="Times New Roman"/>
          <w:sz w:val="28"/>
          <w:szCs w:val="28"/>
        </w:rPr>
      </w:pPr>
    </w:p>
    <w:p w:rsidR="00E5202E" w:rsidRPr="00F547B9" w:rsidRDefault="00E5202E" w:rsidP="00E57043">
      <w:pPr>
        <w:widowControl w:val="0"/>
        <w:spacing w:after="0" w:line="240" w:lineRule="auto"/>
        <w:jc w:val="center"/>
        <w:rPr>
          <w:rFonts w:ascii="Times New Roman" w:hAnsi="Times New Roman" w:cs="Times New Roman"/>
          <w:sz w:val="28"/>
          <w:szCs w:val="28"/>
        </w:rPr>
      </w:pPr>
      <w:r w:rsidRPr="00F547B9">
        <w:rPr>
          <w:rFonts w:ascii="Times New Roman" w:hAnsi="Times New Roman" w:cs="Times New Roman"/>
          <w:position w:val="-40"/>
          <w:sz w:val="28"/>
          <w:szCs w:val="28"/>
        </w:rPr>
        <w:object w:dxaOrig="3320" w:dyaOrig="900">
          <v:shape id="_x0000_i1201" type="#_x0000_t75" style="width:163.7pt;height:44.55pt" o:ole="" fillcolor="window">
            <v:imagedata r:id="rId361" o:title=""/>
          </v:shape>
          <o:OLEObject Type="Embed" ProgID="Equation.3" ShapeID="_x0000_i1201" DrawAspect="Content" ObjectID="_1492325949" r:id="rId362"/>
        </w:object>
      </w:r>
      <w:r w:rsidRPr="00F547B9">
        <w:rPr>
          <w:rFonts w:ascii="Times New Roman" w:hAnsi="Times New Roman" w:cs="Times New Roman"/>
          <w:sz w:val="28"/>
          <w:szCs w:val="28"/>
        </w:rPr>
        <w:t>.</w:t>
      </w:r>
    </w:p>
    <w:p w:rsidR="00E5202E" w:rsidRPr="00F547B9" w:rsidRDefault="00E5202E" w:rsidP="00DC4A02">
      <w:pPr>
        <w:widowControl w:val="0"/>
        <w:spacing w:after="0" w:line="240" w:lineRule="auto"/>
        <w:ind w:firstLine="709"/>
        <w:jc w:val="both"/>
        <w:rPr>
          <w:rFonts w:ascii="Times New Roman" w:hAnsi="Times New Roman" w:cs="Times New Roman"/>
          <w:sz w:val="28"/>
          <w:szCs w:val="28"/>
        </w:rPr>
      </w:pPr>
    </w:p>
    <w:p w:rsidR="00E5202E" w:rsidRPr="00F547B9" w:rsidRDefault="00E5202E" w:rsidP="00DC4A02">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Сопротивления схемы замещения КЗ-3</w:t>
      </w:r>
    </w:p>
    <w:p w:rsidR="00E5202E" w:rsidRPr="00F547B9" w:rsidRDefault="00E5202E" w:rsidP="00DC4A02">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xml:space="preserve">Параметры схемы замещения для КЗ-3 соответствуют приведенным </w:t>
      </w:r>
      <w:r w:rsidRPr="00F547B9">
        <w:rPr>
          <w:rFonts w:ascii="Times New Roman" w:hAnsi="Times New Roman" w:cs="Times New Roman"/>
          <w:sz w:val="28"/>
          <w:szCs w:val="28"/>
        </w:rPr>
        <w:lastRenderedPageBreak/>
        <w:t>параметрам схемы замещения для КЗ-1:</w:t>
      </w:r>
    </w:p>
    <w:p w:rsidR="00E5202E" w:rsidRPr="00F547B9" w:rsidRDefault="00E5202E" w:rsidP="00E57043">
      <w:pPr>
        <w:pStyle w:val="31"/>
        <w:spacing w:after="0" w:line="240" w:lineRule="auto"/>
        <w:jc w:val="center"/>
        <w:rPr>
          <w:rFonts w:ascii="Times New Roman" w:hAnsi="Times New Roman" w:cs="Times New Roman"/>
          <w:position w:val="-20"/>
          <w:sz w:val="28"/>
          <w:szCs w:val="28"/>
        </w:rPr>
      </w:pPr>
    </w:p>
    <w:p w:rsidR="00E5202E" w:rsidRPr="00F547B9" w:rsidRDefault="00E5202E" w:rsidP="00E57043">
      <w:pPr>
        <w:pStyle w:val="31"/>
        <w:spacing w:after="0" w:line="240" w:lineRule="auto"/>
        <w:jc w:val="center"/>
        <w:rPr>
          <w:rFonts w:ascii="Times New Roman" w:hAnsi="Times New Roman" w:cs="Times New Roman"/>
          <w:sz w:val="28"/>
          <w:szCs w:val="28"/>
        </w:rPr>
      </w:pPr>
      <w:r w:rsidRPr="00F547B9">
        <w:rPr>
          <w:rFonts w:ascii="Times New Roman" w:hAnsi="Times New Roman" w:cs="Times New Roman"/>
          <w:position w:val="-20"/>
          <w:sz w:val="28"/>
          <w:szCs w:val="28"/>
        </w:rPr>
        <w:object w:dxaOrig="3060" w:dyaOrig="440">
          <v:shape id="_x0000_i1202" type="#_x0000_t75" style="width:151.7pt;height:21.45pt" o:ole="" fillcolor="window">
            <v:imagedata r:id="rId363" o:title=""/>
          </v:shape>
          <o:OLEObject Type="Embed" ProgID="Equation.3" ShapeID="_x0000_i1202" DrawAspect="Content" ObjectID="_1492325950" r:id="rId364"/>
        </w:object>
      </w:r>
    </w:p>
    <w:p w:rsidR="00E57043" w:rsidRPr="00F547B9" w:rsidRDefault="00E57043" w:rsidP="00E57043">
      <w:pPr>
        <w:pStyle w:val="31"/>
        <w:spacing w:after="0" w:line="240" w:lineRule="auto"/>
        <w:jc w:val="center"/>
        <w:rPr>
          <w:rFonts w:ascii="Times New Roman" w:hAnsi="Times New Roman" w:cs="Times New Roman"/>
          <w:sz w:val="28"/>
          <w:szCs w:val="28"/>
        </w:rPr>
      </w:pPr>
    </w:p>
    <w:p w:rsidR="00E5202E" w:rsidRPr="00F547B9" w:rsidRDefault="00E5202E" w:rsidP="00E57043">
      <w:pPr>
        <w:widowControl w:val="0"/>
        <w:spacing w:after="0" w:line="240" w:lineRule="auto"/>
        <w:jc w:val="center"/>
        <w:rPr>
          <w:rFonts w:ascii="Times New Roman" w:hAnsi="Times New Roman" w:cs="Times New Roman"/>
          <w:sz w:val="28"/>
          <w:szCs w:val="28"/>
        </w:rPr>
      </w:pPr>
      <w:r w:rsidRPr="00F547B9">
        <w:rPr>
          <w:rFonts w:ascii="Times New Roman" w:hAnsi="Times New Roman" w:cs="Times New Roman"/>
          <w:position w:val="-20"/>
          <w:sz w:val="28"/>
          <w:szCs w:val="28"/>
        </w:rPr>
        <w:object w:dxaOrig="3080" w:dyaOrig="440">
          <v:shape id="_x0000_i1203" type="#_x0000_t75" style="width:154.3pt;height:21.45pt" o:ole="" fillcolor="window">
            <v:imagedata r:id="rId365" o:title=""/>
          </v:shape>
          <o:OLEObject Type="Embed" ProgID="Equation.3" ShapeID="_x0000_i1203" DrawAspect="Content" ObjectID="_1492325951" r:id="rId366"/>
        </w:object>
      </w:r>
    </w:p>
    <w:p w:rsidR="00E57043" w:rsidRPr="00F547B9" w:rsidRDefault="00E57043" w:rsidP="00E57043">
      <w:pPr>
        <w:widowControl w:val="0"/>
        <w:spacing w:after="0" w:line="240" w:lineRule="auto"/>
        <w:jc w:val="center"/>
        <w:rPr>
          <w:rFonts w:ascii="Times New Roman" w:hAnsi="Times New Roman" w:cs="Times New Roman"/>
          <w:sz w:val="28"/>
          <w:szCs w:val="28"/>
        </w:rPr>
      </w:pPr>
    </w:p>
    <w:p w:rsidR="00E5202E" w:rsidRPr="00F547B9" w:rsidRDefault="00E5202E" w:rsidP="00E57043">
      <w:pPr>
        <w:widowControl w:val="0"/>
        <w:spacing w:after="0" w:line="240" w:lineRule="auto"/>
        <w:jc w:val="center"/>
        <w:rPr>
          <w:rFonts w:ascii="Times New Roman" w:hAnsi="Times New Roman" w:cs="Times New Roman"/>
          <w:sz w:val="28"/>
          <w:szCs w:val="28"/>
        </w:rPr>
      </w:pPr>
      <w:r w:rsidRPr="00F547B9">
        <w:rPr>
          <w:rFonts w:ascii="Times New Roman" w:hAnsi="Times New Roman" w:cs="Times New Roman"/>
          <w:position w:val="-20"/>
          <w:sz w:val="28"/>
          <w:szCs w:val="28"/>
        </w:rPr>
        <w:object w:dxaOrig="3260" w:dyaOrig="440">
          <v:shape id="_x0000_i1204" type="#_x0000_t75" style="width:162pt;height:21.45pt" o:ole="" fillcolor="window">
            <v:imagedata r:id="rId367" o:title=""/>
          </v:shape>
          <o:OLEObject Type="Embed" ProgID="Equation.3" ShapeID="_x0000_i1204" DrawAspect="Content" ObjectID="_1492325952" r:id="rId368"/>
        </w:object>
      </w:r>
    </w:p>
    <w:p w:rsidR="00F81556" w:rsidRPr="00F547B9" w:rsidRDefault="00F81556" w:rsidP="007019AE">
      <w:pPr>
        <w:widowControl w:val="0"/>
        <w:spacing w:after="0" w:line="240" w:lineRule="auto"/>
        <w:jc w:val="both"/>
        <w:rPr>
          <w:rFonts w:ascii="Times New Roman" w:hAnsi="Times New Roman" w:cs="Times New Roman"/>
          <w:sz w:val="28"/>
          <w:szCs w:val="28"/>
        </w:rPr>
      </w:pPr>
    </w:p>
    <w:p w:rsidR="00E5202E" w:rsidRPr="00F547B9" w:rsidRDefault="00E5202E" w:rsidP="00DC4A02">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Расчетное сопротивление цепи КЗ-3</w:t>
      </w:r>
    </w:p>
    <w:p w:rsidR="00E5202E" w:rsidRPr="00F547B9" w:rsidRDefault="00E5202E" w:rsidP="00DC4A02">
      <w:pPr>
        <w:widowControl w:val="0"/>
        <w:spacing w:after="0" w:line="240" w:lineRule="auto"/>
        <w:ind w:firstLine="709"/>
        <w:jc w:val="both"/>
        <w:rPr>
          <w:rFonts w:ascii="Times New Roman" w:hAnsi="Times New Roman" w:cs="Times New Roman"/>
          <w:sz w:val="28"/>
          <w:szCs w:val="28"/>
        </w:rPr>
      </w:pPr>
    </w:p>
    <w:p w:rsidR="00E5202E" w:rsidRPr="00F547B9" w:rsidRDefault="00E5202E" w:rsidP="00E57043">
      <w:pPr>
        <w:pStyle w:val="31"/>
        <w:spacing w:after="0" w:line="240" w:lineRule="auto"/>
        <w:jc w:val="center"/>
        <w:rPr>
          <w:rFonts w:ascii="Times New Roman" w:hAnsi="Times New Roman" w:cs="Times New Roman"/>
          <w:sz w:val="28"/>
          <w:szCs w:val="28"/>
        </w:rPr>
      </w:pPr>
      <w:r w:rsidRPr="00F547B9">
        <w:rPr>
          <w:rFonts w:ascii="Times New Roman" w:hAnsi="Times New Roman" w:cs="Times New Roman"/>
          <w:position w:val="-24"/>
          <w:sz w:val="28"/>
          <w:szCs w:val="28"/>
        </w:rPr>
        <w:object w:dxaOrig="7080" w:dyaOrig="700">
          <v:shape id="_x0000_i1205" type="#_x0000_t75" style="width:354pt;height:36.85pt" o:ole="" fillcolor="window">
            <v:imagedata r:id="rId369" o:title=""/>
          </v:shape>
          <o:OLEObject Type="Embed" ProgID="Equation.3" ShapeID="_x0000_i1205" DrawAspect="Content" ObjectID="_1492325953" r:id="rId370"/>
        </w:object>
      </w:r>
      <w:r w:rsidR="007019AE">
        <w:rPr>
          <w:rFonts w:ascii="Times New Roman" w:hAnsi="Times New Roman" w:cs="Times New Roman"/>
          <w:sz w:val="28"/>
          <w:szCs w:val="28"/>
        </w:rPr>
        <w:t>;</w:t>
      </w:r>
    </w:p>
    <w:p w:rsidR="00E5202E" w:rsidRPr="00F547B9" w:rsidRDefault="00E5202E" w:rsidP="00E57043">
      <w:pPr>
        <w:pStyle w:val="31"/>
        <w:spacing w:after="0" w:line="240" w:lineRule="auto"/>
        <w:jc w:val="center"/>
        <w:rPr>
          <w:rFonts w:ascii="Times New Roman" w:hAnsi="Times New Roman" w:cs="Times New Roman"/>
          <w:position w:val="-24"/>
          <w:sz w:val="28"/>
          <w:szCs w:val="28"/>
        </w:rPr>
      </w:pPr>
    </w:p>
    <w:p w:rsidR="00E5202E" w:rsidRPr="00F547B9" w:rsidRDefault="00E5202E" w:rsidP="00E57043">
      <w:pPr>
        <w:pStyle w:val="31"/>
        <w:spacing w:after="0" w:line="240" w:lineRule="auto"/>
        <w:jc w:val="center"/>
        <w:rPr>
          <w:rFonts w:ascii="Times New Roman" w:hAnsi="Times New Roman" w:cs="Times New Roman"/>
          <w:sz w:val="28"/>
          <w:szCs w:val="28"/>
        </w:rPr>
      </w:pPr>
      <w:r w:rsidRPr="00F547B9">
        <w:rPr>
          <w:rFonts w:ascii="Times New Roman" w:hAnsi="Times New Roman" w:cs="Times New Roman"/>
          <w:position w:val="-24"/>
          <w:sz w:val="28"/>
          <w:szCs w:val="28"/>
        </w:rPr>
        <w:object w:dxaOrig="2960" w:dyaOrig="560">
          <v:shape id="_x0000_i1206" type="#_x0000_t75" style="width:147.45pt;height:27.45pt" o:ole="" fillcolor="window">
            <v:imagedata r:id="rId371" o:title=""/>
          </v:shape>
          <o:OLEObject Type="Embed" ProgID="Equation.3" ShapeID="_x0000_i1206" DrawAspect="Content" ObjectID="_1492325954" r:id="rId372"/>
        </w:object>
      </w:r>
      <w:r w:rsidRPr="00F547B9">
        <w:rPr>
          <w:rFonts w:ascii="Times New Roman" w:hAnsi="Times New Roman" w:cs="Times New Roman"/>
          <w:sz w:val="28"/>
          <w:szCs w:val="28"/>
        </w:rPr>
        <w:t xml:space="preserve"> (Ом)</w:t>
      </w:r>
      <w:r w:rsidR="007019AE">
        <w:rPr>
          <w:rFonts w:ascii="Times New Roman" w:hAnsi="Times New Roman" w:cs="Times New Roman"/>
          <w:sz w:val="28"/>
          <w:szCs w:val="28"/>
        </w:rPr>
        <w:t>;</w:t>
      </w:r>
    </w:p>
    <w:p w:rsidR="00E5202E" w:rsidRPr="00F547B9" w:rsidRDefault="00E5202E" w:rsidP="00E57043">
      <w:pPr>
        <w:pStyle w:val="31"/>
        <w:spacing w:after="0" w:line="240" w:lineRule="auto"/>
        <w:jc w:val="center"/>
        <w:rPr>
          <w:rFonts w:ascii="Times New Roman" w:hAnsi="Times New Roman" w:cs="Times New Roman"/>
          <w:position w:val="-24"/>
          <w:sz w:val="28"/>
          <w:szCs w:val="28"/>
        </w:rPr>
      </w:pPr>
    </w:p>
    <w:p w:rsidR="00E5202E" w:rsidRPr="00F547B9" w:rsidRDefault="00E5202E" w:rsidP="00E57043">
      <w:pPr>
        <w:pStyle w:val="31"/>
        <w:spacing w:after="0" w:line="240" w:lineRule="auto"/>
        <w:jc w:val="center"/>
        <w:rPr>
          <w:rFonts w:ascii="Times New Roman" w:hAnsi="Times New Roman" w:cs="Times New Roman"/>
          <w:sz w:val="28"/>
          <w:szCs w:val="28"/>
        </w:rPr>
      </w:pPr>
      <w:r w:rsidRPr="00F547B9">
        <w:rPr>
          <w:rFonts w:ascii="Times New Roman" w:hAnsi="Times New Roman" w:cs="Times New Roman"/>
          <w:position w:val="-24"/>
          <w:sz w:val="28"/>
          <w:szCs w:val="28"/>
        </w:rPr>
        <w:object w:dxaOrig="7020" w:dyaOrig="700">
          <v:shape id="_x0000_i1207" type="#_x0000_t75" style="width:351.45pt;height:36.85pt" o:ole="" fillcolor="window">
            <v:imagedata r:id="rId373" o:title=""/>
          </v:shape>
          <o:OLEObject Type="Embed" ProgID="Equation.3" ShapeID="_x0000_i1207" DrawAspect="Content" ObjectID="_1492325955" r:id="rId374"/>
        </w:object>
      </w:r>
      <w:r w:rsidR="007019AE">
        <w:rPr>
          <w:rFonts w:ascii="Times New Roman" w:hAnsi="Times New Roman" w:cs="Times New Roman"/>
          <w:sz w:val="28"/>
          <w:szCs w:val="28"/>
        </w:rPr>
        <w:t>;</w:t>
      </w:r>
    </w:p>
    <w:p w:rsidR="00E5202E" w:rsidRPr="00F547B9" w:rsidRDefault="00E5202E" w:rsidP="00E57043">
      <w:pPr>
        <w:pStyle w:val="31"/>
        <w:spacing w:after="0" w:line="240" w:lineRule="auto"/>
        <w:jc w:val="center"/>
        <w:rPr>
          <w:rFonts w:ascii="Times New Roman" w:hAnsi="Times New Roman" w:cs="Times New Roman"/>
          <w:position w:val="-24"/>
          <w:sz w:val="28"/>
          <w:szCs w:val="28"/>
        </w:rPr>
      </w:pPr>
    </w:p>
    <w:p w:rsidR="00E5202E" w:rsidRPr="00F547B9" w:rsidRDefault="00E5202E" w:rsidP="00E57043">
      <w:pPr>
        <w:pStyle w:val="31"/>
        <w:spacing w:after="0" w:line="240" w:lineRule="auto"/>
        <w:jc w:val="center"/>
        <w:rPr>
          <w:rFonts w:ascii="Times New Roman" w:hAnsi="Times New Roman" w:cs="Times New Roman"/>
          <w:sz w:val="28"/>
          <w:szCs w:val="28"/>
        </w:rPr>
      </w:pPr>
      <w:r w:rsidRPr="00F547B9">
        <w:rPr>
          <w:rFonts w:ascii="Times New Roman" w:hAnsi="Times New Roman" w:cs="Times New Roman"/>
          <w:position w:val="-24"/>
          <w:sz w:val="28"/>
          <w:szCs w:val="28"/>
        </w:rPr>
        <w:object w:dxaOrig="2880" w:dyaOrig="560">
          <v:shape id="_x0000_i1208" type="#_x0000_t75" style="width:2in;height:27.45pt" o:ole="" fillcolor="window">
            <v:imagedata r:id="rId375" o:title=""/>
          </v:shape>
          <o:OLEObject Type="Embed" ProgID="Equation.3" ShapeID="_x0000_i1208" DrawAspect="Content" ObjectID="_1492325956" r:id="rId376"/>
        </w:object>
      </w:r>
      <w:r w:rsidRPr="00F547B9">
        <w:rPr>
          <w:rFonts w:ascii="Times New Roman" w:hAnsi="Times New Roman" w:cs="Times New Roman"/>
          <w:sz w:val="28"/>
          <w:szCs w:val="28"/>
        </w:rPr>
        <w:t>(Ом)</w:t>
      </w:r>
      <w:r w:rsidR="007019AE">
        <w:rPr>
          <w:rFonts w:ascii="Times New Roman" w:hAnsi="Times New Roman" w:cs="Times New Roman"/>
          <w:sz w:val="28"/>
          <w:szCs w:val="28"/>
        </w:rPr>
        <w:t>;</w:t>
      </w:r>
    </w:p>
    <w:p w:rsidR="00E5202E" w:rsidRPr="00F547B9" w:rsidRDefault="00E5202E" w:rsidP="00E57043">
      <w:pPr>
        <w:pStyle w:val="31"/>
        <w:spacing w:after="0" w:line="240" w:lineRule="auto"/>
        <w:jc w:val="center"/>
        <w:rPr>
          <w:rFonts w:ascii="Times New Roman" w:hAnsi="Times New Roman" w:cs="Times New Roman"/>
          <w:position w:val="-24"/>
          <w:sz w:val="28"/>
          <w:szCs w:val="28"/>
        </w:rPr>
      </w:pPr>
    </w:p>
    <w:p w:rsidR="00E5202E" w:rsidRPr="00F547B9" w:rsidRDefault="00E5202E" w:rsidP="00E57043">
      <w:pPr>
        <w:pStyle w:val="31"/>
        <w:spacing w:after="0" w:line="240" w:lineRule="auto"/>
        <w:jc w:val="center"/>
        <w:rPr>
          <w:rFonts w:ascii="Times New Roman" w:hAnsi="Times New Roman" w:cs="Times New Roman"/>
          <w:sz w:val="28"/>
          <w:szCs w:val="28"/>
        </w:rPr>
      </w:pPr>
      <w:r w:rsidRPr="00F547B9">
        <w:rPr>
          <w:rFonts w:ascii="Times New Roman" w:hAnsi="Times New Roman" w:cs="Times New Roman"/>
          <w:position w:val="-24"/>
          <w:sz w:val="28"/>
          <w:szCs w:val="28"/>
        </w:rPr>
        <w:object w:dxaOrig="7260" w:dyaOrig="700">
          <v:shape id="_x0000_i1209" type="#_x0000_t75" style="width:363.45pt;height:36.85pt" o:ole="" fillcolor="window">
            <v:imagedata r:id="rId377" o:title=""/>
          </v:shape>
          <o:OLEObject Type="Embed" ProgID="Equation.3" ShapeID="_x0000_i1209" DrawAspect="Content" ObjectID="_1492325957" r:id="rId378"/>
        </w:object>
      </w:r>
      <w:r w:rsidR="007019AE">
        <w:rPr>
          <w:rFonts w:ascii="Times New Roman" w:hAnsi="Times New Roman" w:cs="Times New Roman"/>
          <w:sz w:val="28"/>
          <w:szCs w:val="28"/>
        </w:rPr>
        <w:t>;</w:t>
      </w:r>
    </w:p>
    <w:p w:rsidR="00E5202E" w:rsidRPr="00F547B9" w:rsidRDefault="00E5202E" w:rsidP="00E57043">
      <w:pPr>
        <w:pStyle w:val="31"/>
        <w:spacing w:after="0" w:line="240" w:lineRule="auto"/>
        <w:jc w:val="center"/>
        <w:rPr>
          <w:rFonts w:ascii="Times New Roman" w:hAnsi="Times New Roman" w:cs="Times New Roman"/>
          <w:position w:val="-24"/>
          <w:sz w:val="28"/>
          <w:szCs w:val="28"/>
        </w:rPr>
      </w:pPr>
    </w:p>
    <w:p w:rsidR="00E5202E" w:rsidRPr="00F547B9" w:rsidRDefault="00E5202E" w:rsidP="00E57043">
      <w:pPr>
        <w:pStyle w:val="31"/>
        <w:spacing w:after="0" w:line="240" w:lineRule="auto"/>
        <w:jc w:val="center"/>
        <w:rPr>
          <w:rFonts w:ascii="Times New Roman" w:hAnsi="Times New Roman" w:cs="Times New Roman"/>
          <w:sz w:val="28"/>
          <w:szCs w:val="28"/>
        </w:rPr>
      </w:pPr>
      <w:r w:rsidRPr="00F547B9">
        <w:rPr>
          <w:rFonts w:ascii="Times New Roman" w:hAnsi="Times New Roman" w:cs="Times New Roman"/>
          <w:position w:val="-24"/>
          <w:sz w:val="28"/>
          <w:szCs w:val="28"/>
        </w:rPr>
        <w:object w:dxaOrig="3080" w:dyaOrig="560">
          <v:shape id="_x0000_i1210" type="#_x0000_t75" style="width:154.3pt;height:27.45pt" o:ole="" fillcolor="window">
            <v:imagedata r:id="rId379" o:title=""/>
          </v:shape>
          <o:OLEObject Type="Embed" ProgID="Equation.3" ShapeID="_x0000_i1210" DrawAspect="Content" ObjectID="_1492325958" r:id="rId380"/>
        </w:object>
      </w:r>
      <w:r w:rsidRPr="00F547B9">
        <w:rPr>
          <w:rFonts w:ascii="Times New Roman" w:hAnsi="Times New Roman" w:cs="Times New Roman"/>
          <w:sz w:val="28"/>
          <w:szCs w:val="28"/>
        </w:rPr>
        <w:t>(Ом)</w:t>
      </w:r>
      <w:r w:rsidR="007019AE">
        <w:rPr>
          <w:rFonts w:ascii="Times New Roman" w:hAnsi="Times New Roman" w:cs="Times New Roman"/>
          <w:sz w:val="28"/>
          <w:szCs w:val="28"/>
        </w:rPr>
        <w:t>.</w:t>
      </w:r>
    </w:p>
    <w:p w:rsidR="00E5202E" w:rsidRPr="00F547B9" w:rsidRDefault="00E5202E" w:rsidP="00DC4A02">
      <w:pPr>
        <w:widowControl w:val="0"/>
        <w:spacing w:after="0" w:line="240" w:lineRule="auto"/>
        <w:ind w:firstLine="709"/>
        <w:jc w:val="both"/>
        <w:rPr>
          <w:rFonts w:ascii="Times New Roman" w:hAnsi="Times New Roman" w:cs="Times New Roman"/>
          <w:sz w:val="28"/>
          <w:szCs w:val="28"/>
        </w:rPr>
      </w:pPr>
    </w:p>
    <w:p w:rsidR="00E5202E" w:rsidRPr="00F547B9" w:rsidRDefault="00E5202E" w:rsidP="00F81556">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Определение ударного</w:t>
      </w:r>
      <w:r w:rsidR="00F81556" w:rsidRPr="00F547B9">
        <w:rPr>
          <w:rFonts w:ascii="Times New Roman" w:hAnsi="Times New Roman" w:cs="Times New Roman"/>
          <w:sz w:val="28"/>
          <w:szCs w:val="28"/>
        </w:rPr>
        <w:t xml:space="preserve"> коэффициента</w:t>
      </w:r>
    </w:p>
    <w:p w:rsidR="00F81556" w:rsidRPr="00F547B9" w:rsidRDefault="00F81556" w:rsidP="00F81556">
      <w:pPr>
        <w:widowControl w:val="0"/>
        <w:spacing w:after="0" w:line="240" w:lineRule="auto"/>
        <w:ind w:firstLine="709"/>
        <w:jc w:val="both"/>
        <w:rPr>
          <w:rFonts w:ascii="Times New Roman" w:hAnsi="Times New Roman" w:cs="Times New Roman"/>
          <w:sz w:val="28"/>
          <w:szCs w:val="28"/>
        </w:rPr>
      </w:pPr>
    </w:p>
    <w:p w:rsidR="00E5202E" w:rsidRPr="00F547B9" w:rsidRDefault="00E5202E" w:rsidP="00E57043">
      <w:pPr>
        <w:pStyle w:val="31"/>
        <w:spacing w:after="0" w:line="240" w:lineRule="auto"/>
        <w:jc w:val="center"/>
        <w:rPr>
          <w:rFonts w:ascii="Times New Roman" w:hAnsi="Times New Roman" w:cs="Times New Roman"/>
          <w:bCs/>
          <w:sz w:val="28"/>
          <w:szCs w:val="28"/>
        </w:rPr>
      </w:pPr>
      <w:r w:rsidRPr="00F547B9">
        <w:rPr>
          <w:rFonts w:ascii="Times New Roman" w:hAnsi="Times New Roman" w:cs="Times New Roman"/>
          <w:bCs/>
          <w:position w:val="-42"/>
          <w:sz w:val="28"/>
          <w:szCs w:val="28"/>
        </w:rPr>
        <w:object w:dxaOrig="3260" w:dyaOrig="940">
          <v:shape id="_x0000_i1211" type="#_x0000_t75" style="width:162pt;height:46.3pt" o:ole="">
            <v:imagedata r:id="rId381" o:title=""/>
          </v:shape>
          <o:OLEObject Type="Embed" ProgID="Equation.3" ShapeID="_x0000_i1211" DrawAspect="Content" ObjectID="_1492325959" r:id="rId382"/>
        </w:object>
      </w:r>
      <w:r w:rsidR="007019AE">
        <w:rPr>
          <w:rFonts w:ascii="Times New Roman" w:hAnsi="Times New Roman" w:cs="Times New Roman"/>
          <w:bCs/>
          <w:sz w:val="28"/>
          <w:szCs w:val="28"/>
        </w:rPr>
        <w:t>;</w:t>
      </w:r>
    </w:p>
    <w:p w:rsidR="00F81556" w:rsidRPr="00F547B9" w:rsidRDefault="00F81556" w:rsidP="00E57043">
      <w:pPr>
        <w:pStyle w:val="31"/>
        <w:spacing w:after="0" w:line="240" w:lineRule="auto"/>
        <w:jc w:val="center"/>
        <w:rPr>
          <w:rFonts w:ascii="Times New Roman" w:hAnsi="Times New Roman" w:cs="Times New Roman"/>
          <w:sz w:val="28"/>
          <w:szCs w:val="28"/>
        </w:rPr>
      </w:pPr>
    </w:p>
    <w:p w:rsidR="00E5202E" w:rsidRPr="00F547B9" w:rsidRDefault="00E5202E" w:rsidP="00F81556">
      <w:pPr>
        <w:pStyle w:val="31"/>
        <w:spacing w:after="0" w:line="240" w:lineRule="auto"/>
        <w:jc w:val="center"/>
        <w:rPr>
          <w:rFonts w:ascii="Times New Roman" w:hAnsi="Times New Roman" w:cs="Times New Roman"/>
          <w:bCs/>
          <w:sz w:val="28"/>
          <w:szCs w:val="28"/>
        </w:rPr>
      </w:pPr>
      <w:r w:rsidRPr="00F547B9">
        <w:rPr>
          <w:rFonts w:ascii="Times New Roman" w:hAnsi="Times New Roman" w:cs="Times New Roman"/>
          <w:bCs/>
          <w:position w:val="-24"/>
          <w:sz w:val="28"/>
          <w:szCs w:val="28"/>
        </w:rPr>
        <w:object w:dxaOrig="2200" w:dyaOrig="720">
          <v:shape id="_x0000_i1212" type="#_x0000_t75" style="width:108.85pt;height:36.85pt" o:ole="">
            <v:imagedata r:id="rId383" o:title=""/>
          </v:shape>
          <o:OLEObject Type="Embed" ProgID="Equation.3" ShapeID="_x0000_i1212" DrawAspect="Content" ObjectID="_1492325960" r:id="rId384"/>
        </w:object>
      </w:r>
      <w:r w:rsidR="007019AE">
        <w:rPr>
          <w:rFonts w:ascii="Times New Roman" w:hAnsi="Times New Roman" w:cs="Times New Roman"/>
          <w:bCs/>
          <w:sz w:val="28"/>
          <w:szCs w:val="28"/>
        </w:rPr>
        <w:t>.</w:t>
      </w:r>
    </w:p>
    <w:p w:rsidR="00F81556" w:rsidRPr="00F547B9" w:rsidRDefault="00F81556" w:rsidP="00F81556">
      <w:pPr>
        <w:pStyle w:val="31"/>
        <w:spacing w:after="0" w:line="240" w:lineRule="auto"/>
        <w:jc w:val="center"/>
        <w:rPr>
          <w:rFonts w:ascii="Times New Roman" w:hAnsi="Times New Roman" w:cs="Times New Roman"/>
          <w:sz w:val="28"/>
          <w:szCs w:val="28"/>
        </w:rPr>
      </w:pPr>
    </w:p>
    <w:p w:rsidR="00F81556" w:rsidRPr="00F547B9" w:rsidRDefault="00E5202E" w:rsidP="00F81556">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Определение ударного тока КЗ</w:t>
      </w:r>
      <w:r w:rsidR="00F81556" w:rsidRPr="00F547B9">
        <w:rPr>
          <w:rFonts w:ascii="Times New Roman" w:hAnsi="Times New Roman" w:cs="Times New Roman"/>
          <w:sz w:val="28"/>
          <w:szCs w:val="28"/>
        </w:rPr>
        <w:t xml:space="preserve"> на зажимах мощного потребителя</w:t>
      </w:r>
    </w:p>
    <w:p w:rsidR="00F81556" w:rsidRPr="00F547B9" w:rsidRDefault="00F81556" w:rsidP="00F81556">
      <w:pPr>
        <w:widowControl w:val="0"/>
        <w:spacing w:after="0" w:line="240" w:lineRule="auto"/>
        <w:ind w:firstLine="709"/>
        <w:jc w:val="both"/>
        <w:rPr>
          <w:rFonts w:ascii="Times New Roman" w:hAnsi="Times New Roman" w:cs="Times New Roman"/>
          <w:sz w:val="28"/>
          <w:szCs w:val="28"/>
        </w:rPr>
      </w:pPr>
    </w:p>
    <w:p w:rsidR="00E5202E" w:rsidRPr="00F547B9" w:rsidRDefault="00E5202E" w:rsidP="00F81556">
      <w:pPr>
        <w:pStyle w:val="31"/>
        <w:spacing w:after="0" w:line="240" w:lineRule="auto"/>
        <w:jc w:val="center"/>
        <w:rPr>
          <w:rFonts w:ascii="Times New Roman" w:hAnsi="Times New Roman" w:cs="Times New Roman"/>
          <w:sz w:val="28"/>
          <w:szCs w:val="28"/>
        </w:rPr>
      </w:pPr>
      <w:r w:rsidRPr="00F547B9">
        <w:rPr>
          <w:rFonts w:ascii="Times New Roman" w:hAnsi="Times New Roman" w:cs="Times New Roman"/>
          <w:position w:val="-32"/>
          <w:sz w:val="28"/>
          <w:szCs w:val="28"/>
        </w:rPr>
        <w:object w:dxaOrig="4520" w:dyaOrig="880">
          <v:shape id="_x0000_i1213" type="#_x0000_t75" style="width:226.3pt;height:43.7pt" o:ole="" fillcolor="window">
            <v:imagedata r:id="rId385" o:title=""/>
          </v:shape>
          <o:OLEObject Type="Embed" ProgID="Equation.3" ShapeID="_x0000_i1213" DrawAspect="Content" ObjectID="_1492325961" r:id="rId386"/>
        </w:object>
      </w:r>
      <w:r w:rsidRPr="00F547B9">
        <w:rPr>
          <w:rFonts w:ascii="Times New Roman" w:hAnsi="Times New Roman" w:cs="Times New Roman"/>
          <w:sz w:val="28"/>
          <w:szCs w:val="28"/>
        </w:rPr>
        <w:t>(А)</w:t>
      </w:r>
      <w:r w:rsidR="007019AE">
        <w:rPr>
          <w:rFonts w:ascii="Times New Roman" w:hAnsi="Times New Roman" w:cs="Times New Roman"/>
          <w:sz w:val="28"/>
          <w:szCs w:val="28"/>
        </w:rPr>
        <w:t>.</w:t>
      </w:r>
    </w:p>
    <w:p w:rsidR="00F81556" w:rsidRPr="00F547B9" w:rsidRDefault="00F81556" w:rsidP="00F81556">
      <w:pPr>
        <w:pStyle w:val="31"/>
        <w:spacing w:after="0" w:line="240" w:lineRule="auto"/>
        <w:jc w:val="center"/>
        <w:rPr>
          <w:rFonts w:ascii="Times New Roman" w:hAnsi="Times New Roman" w:cs="Times New Roman"/>
          <w:sz w:val="28"/>
          <w:szCs w:val="28"/>
        </w:rPr>
      </w:pPr>
    </w:p>
    <w:p w:rsidR="00E5202E" w:rsidRPr="00F547B9" w:rsidRDefault="00E5202E" w:rsidP="00F81556">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Определение номинального ток</w:t>
      </w:r>
      <w:r w:rsidR="00F81556" w:rsidRPr="00F547B9">
        <w:rPr>
          <w:rFonts w:ascii="Times New Roman" w:hAnsi="Times New Roman" w:cs="Times New Roman"/>
          <w:sz w:val="28"/>
          <w:szCs w:val="28"/>
        </w:rPr>
        <w:t>а подпитки от эквивалентного АД</w:t>
      </w:r>
    </w:p>
    <w:p w:rsidR="00F81556" w:rsidRPr="00F547B9" w:rsidRDefault="00F81556" w:rsidP="00F81556">
      <w:pPr>
        <w:widowControl w:val="0"/>
        <w:spacing w:after="0" w:line="240" w:lineRule="auto"/>
        <w:ind w:firstLine="709"/>
        <w:jc w:val="both"/>
        <w:rPr>
          <w:rFonts w:ascii="Times New Roman" w:hAnsi="Times New Roman" w:cs="Times New Roman"/>
          <w:sz w:val="28"/>
          <w:szCs w:val="28"/>
        </w:rPr>
      </w:pPr>
    </w:p>
    <w:p w:rsidR="00E5202E" w:rsidRPr="00F547B9" w:rsidRDefault="00E5202E" w:rsidP="00F81556">
      <w:pPr>
        <w:widowControl w:val="0"/>
        <w:spacing w:after="0" w:line="240" w:lineRule="auto"/>
        <w:jc w:val="center"/>
        <w:rPr>
          <w:rFonts w:ascii="Times New Roman" w:hAnsi="Times New Roman" w:cs="Times New Roman"/>
          <w:sz w:val="28"/>
          <w:szCs w:val="28"/>
        </w:rPr>
      </w:pPr>
      <w:r w:rsidRPr="00F547B9">
        <w:rPr>
          <w:rFonts w:ascii="Times New Roman" w:hAnsi="Times New Roman" w:cs="Times New Roman"/>
          <w:sz w:val="28"/>
          <w:szCs w:val="28"/>
        </w:rPr>
        <w:object w:dxaOrig="5880" w:dyaOrig="880">
          <v:shape id="_x0000_i1214" type="#_x0000_t75" style="width:294pt;height:43.7pt" o:ole="" fillcolor="window">
            <v:imagedata r:id="rId387" o:title=""/>
          </v:shape>
          <o:OLEObject Type="Embed" ProgID="Equation.3" ShapeID="_x0000_i1214" DrawAspect="Content" ObjectID="_1492325962" r:id="rId388"/>
        </w:object>
      </w:r>
      <w:r w:rsidRPr="00F547B9">
        <w:rPr>
          <w:rFonts w:ascii="Times New Roman" w:hAnsi="Times New Roman" w:cs="Times New Roman"/>
          <w:sz w:val="28"/>
          <w:szCs w:val="28"/>
        </w:rPr>
        <w:t>(А)</w:t>
      </w:r>
    </w:p>
    <w:p w:rsidR="00F81556" w:rsidRPr="00F547B9" w:rsidRDefault="00F81556" w:rsidP="00D8188E">
      <w:pPr>
        <w:widowControl w:val="0"/>
        <w:spacing w:after="0" w:line="240" w:lineRule="auto"/>
        <w:jc w:val="both"/>
        <w:rPr>
          <w:rFonts w:ascii="Times New Roman" w:hAnsi="Times New Roman" w:cs="Times New Roman"/>
          <w:sz w:val="28"/>
          <w:szCs w:val="28"/>
        </w:rPr>
      </w:pPr>
    </w:p>
    <w:p w:rsidR="00E5202E" w:rsidRPr="00F547B9" w:rsidRDefault="00E5202E" w:rsidP="00F81556">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Ударный ток подпитки от эквивалентного АД</w:t>
      </w:r>
    </w:p>
    <w:p w:rsidR="00E5202E" w:rsidRPr="00F547B9" w:rsidRDefault="00E5202E" w:rsidP="00F81556">
      <w:pPr>
        <w:pStyle w:val="31"/>
        <w:spacing w:after="0" w:line="240" w:lineRule="auto"/>
        <w:ind w:firstLine="709"/>
        <w:jc w:val="both"/>
        <w:rPr>
          <w:rFonts w:ascii="Times New Roman" w:hAnsi="Times New Roman" w:cs="Times New Roman"/>
          <w:position w:val="-24"/>
          <w:sz w:val="28"/>
          <w:szCs w:val="28"/>
        </w:rPr>
      </w:pPr>
    </w:p>
    <w:p w:rsidR="00F81556" w:rsidRPr="00F547B9" w:rsidRDefault="00E5202E" w:rsidP="00F81556">
      <w:pPr>
        <w:pStyle w:val="31"/>
        <w:spacing w:after="0" w:line="240" w:lineRule="auto"/>
        <w:jc w:val="center"/>
        <w:rPr>
          <w:rFonts w:ascii="Times New Roman" w:hAnsi="Times New Roman" w:cs="Times New Roman"/>
          <w:sz w:val="28"/>
          <w:szCs w:val="28"/>
        </w:rPr>
      </w:pPr>
      <w:r w:rsidRPr="00F547B9">
        <w:rPr>
          <w:rFonts w:ascii="Times New Roman" w:hAnsi="Times New Roman" w:cs="Times New Roman"/>
          <w:position w:val="-24"/>
          <w:sz w:val="28"/>
          <w:szCs w:val="28"/>
        </w:rPr>
        <w:object w:dxaOrig="5400" w:dyaOrig="580">
          <v:shape id="_x0000_i1215" type="#_x0000_t75" style="width:270pt;height:28.3pt" o:ole="" fillcolor="window">
            <v:imagedata r:id="rId389" o:title=""/>
          </v:shape>
          <o:OLEObject Type="Embed" ProgID="Equation.3" ShapeID="_x0000_i1215" DrawAspect="Content" ObjectID="_1492325963" r:id="rId390"/>
        </w:object>
      </w:r>
      <w:r w:rsidRPr="00F547B9">
        <w:rPr>
          <w:rFonts w:ascii="Times New Roman" w:hAnsi="Times New Roman" w:cs="Times New Roman"/>
          <w:sz w:val="28"/>
          <w:szCs w:val="28"/>
        </w:rPr>
        <w:t>(А)</w:t>
      </w:r>
      <w:r w:rsidR="007019AE">
        <w:rPr>
          <w:rFonts w:ascii="Times New Roman" w:hAnsi="Times New Roman" w:cs="Times New Roman"/>
          <w:sz w:val="28"/>
          <w:szCs w:val="28"/>
        </w:rPr>
        <w:t>.</w:t>
      </w:r>
    </w:p>
    <w:p w:rsidR="00F81556" w:rsidRPr="00F547B9" w:rsidRDefault="00F81556" w:rsidP="00F81556">
      <w:pPr>
        <w:pStyle w:val="31"/>
        <w:spacing w:after="0" w:line="240" w:lineRule="auto"/>
        <w:jc w:val="center"/>
        <w:rPr>
          <w:rFonts w:ascii="Times New Roman" w:hAnsi="Times New Roman" w:cs="Times New Roman"/>
          <w:sz w:val="28"/>
          <w:szCs w:val="28"/>
        </w:rPr>
      </w:pPr>
    </w:p>
    <w:p w:rsidR="00E5202E" w:rsidRPr="00F547B9" w:rsidRDefault="00E5202E" w:rsidP="00F81556">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Полный ударный ток в точке КЗ-3</w:t>
      </w:r>
    </w:p>
    <w:p w:rsidR="00E5202E" w:rsidRPr="00F547B9" w:rsidRDefault="00E5202E" w:rsidP="00F81556">
      <w:pPr>
        <w:pStyle w:val="31"/>
        <w:spacing w:after="0" w:line="240" w:lineRule="auto"/>
        <w:ind w:firstLine="709"/>
        <w:jc w:val="both"/>
        <w:rPr>
          <w:rFonts w:ascii="Times New Roman" w:hAnsi="Times New Roman" w:cs="Times New Roman"/>
          <w:position w:val="-24"/>
          <w:sz w:val="28"/>
          <w:szCs w:val="28"/>
        </w:rPr>
      </w:pPr>
    </w:p>
    <w:p w:rsidR="00E5202E" w:rsidRPr="00F547B9" w:rsidRDefault="00E5202E" w:rsidP="00F81556">
      <w:pPr>
        <w:pStyle w:val="31"/>
        <w:spacing w:after="0" w:line="240" w:lineRule="auto"/>
        <w:jc w:val="center"/>
        <w:rPr>
          <w:rFonts w:ascii="Times New Roman" w:hAnsi="Times New Roman" w:cs="Times New Roman"/>
          <w:sz w:val="28"/>
          <w:szCs w:val="28"/>
        </w:rPr>
      </w:pPr>
      <w:r w:rsidRPr="00F547B9">
        <w:rPr>
          <w:rFonts w:ascii="Times New Roman" w:hAnsi="Times New Roman" w:cs="Times New Roman"/>
          <w:position w:val="-24"/>
          <w:sz w:val="28"/>
          <w:szCs w:val="28"/>
        </w:rPr>
        <w:object w:dxaOrig="3879" w:dyaOrig="480">
          <v:shape id="_x0000_i1216" type="#_x0000_t75" style="width:192pt;height:24pt" o:ole="" fillcolor="window">
            <v:imagedata r:id="rId391" o:title=""/>
          </v:shape>
          <o:OLEObject Type="Embed" ProgID="Equation.3" ShapeID="_x0000_i1216" DrawAspect="Content" ObjectID="_1492325964" r:id="rId392"/>
        </w:object>
      </w:r>
      <w:r w:rsidRPr="00F547B9">
        <w:rPr>
          <w:rFonts w:ascii="Times New Roman" w:hAnsi="Times New Roman" w:cs="Times New Roman"/>
          <w:sz w:val="28"/>
          <w:szCs w:val="28"/>
        </w:rPr>
        <w:t xml:space="preserve"> (А)</w:t>
      </w:r>
      <w:r w:rsidR="007019AE">
        <w:rPr>
          <w:rFonts w:ascii="Times New Roman" w:hAnsi="Times New Roman" w:cs="Times New Roman"/>
          <w:sz w:val="28"/>
          <w:szCs w:val="28"/>
        </w:rPr>
        <w:t>.</w:t>
      </w:r>
    </w:p>
    <w:p w:rsidR="00E5202E" w:rsidRPr="00F547B9" w:rsidRDefault="00E5202E" w:rsidP="00F81556">
      <w:pPr>
        <w:pStyle w:val="31"/>
        <w:spacing w:after="0" w:line="240" w:lineRule="auto"/>
        <w:ind w:firstLine="709"/>
        <w:jc w:val="both"/>
        <w:rPr>
          <w:rFonts w:ascii="Times New Roman" w:hAnsi="Times New Roman" w:cs="Times New Roman"/>
          <w:sz w:val="28"/>
          <w:szCs w:val="28"/>
        </w:rPr>
      </w:pPr>
    </w:p>
    <w:p w:rsidR="00E5202E" w:rsidRPr="00F547B9" w:rsidRDefault="00E5202E" w:rsidP="00F81556">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Построение графика I</w:t>
      </w:r>
      <w:r w:rsidRPr="00F547B9">
        <w:rPr>
          <w:rFonts w:ascii="Times New Roman" w:hAnsi="Times New Roman" w:cs="Times New Roman"/>
          <w:sz w:val="28"/>
          <w:szCs w:val="28"/>
          <w:vertAlign w:val="subscript"/>
        </w:rPr>
        <w:t>кз</w:t>
      </w:r>
      <w:r w:rsidR="00F81556" w:rsidRPr="00F547B9">
        <w:rPr>
          <w:rFonts w:ascii="Times New Roman" w:hAnsi="Times New Roman" w:cs="Times New Roman"/>
          <w:sz w:val="28"/>
          <w:szCs w:val="28"/>
        </w:rPr>
        <w:t xml:space="preserve"> = f(t)</w:t>
      </w:r>
    </w:p>
    <w:p w:rsidR="00F81556" w:rsidRPr="00F547B9" w:rsidRDefault="00F81556" w:rsidP="00F81556">
      <w:pPr>
        <w:pStyle w:val="31"/>
        <w:spacing w:after="0" w:line="240" w:lineRule="auto"/>
        <w:ind w:firstLine="709"/>
        <w:jc w:val="both"/>
        <w:rPr>
          <w:rFonts w:ascii="Times New Roman" w:hAnsi="Times New Roman" w:cs="Times New Roman"/>
          <w:sz w:val="28"/>
          <w:szCs w:val="28"/>
        </w:rPr>
      </w:pPr>
    </w:p>
    <w:p w:rsidR="00E5202E" w:rsidRPr="00F547B9" w:rsidRDefault="00E5202E" w:rsidP="00F81556">
      <w:pPr>
        <w:pStyle w:val="31"/>
        <w:spacing w:after="0" w:line="240" w:lineRule="auto"/>
        <w:jc w:val="center"/>
        <w:rPr>
          <w:rFonts w:ascii="Times New Roman" w:hAnsi="Times New Roman" w:cs="Times New Roman"/>
          <w:sz w:val="28"/>
          <w:szCs w:val="28"/>
        </w:rPr>
      </w:pPr>
      <w:r w:rsidRPr="00F547B9">
        <w:rPr>
          <w:rFonts w:ascii="Times New Roman" w:hAnsi="Times New Roman" w:cs="Times New Roman"/>
          <w:position w:val="-76"/>
          <w:sz w:val="28"/>
          <w:szCs w:val="28"/>
        </w:rPr>
        <w:object w:dxaOrig="8160" w:dyaOrig="1660">
          <v:shape id="_x0000_i1217" type="#_x0000_t75" style="width:408pt;height:83.15pt" o:ole="" fillcolor="window">
            <v:imagedata r:id="rId393" o:title=""/>
          </v:shape>
          <o:OLEObject Type="Embed" ProgID="Equation.3" ShapeID="_x0000_i1217" DrawAspect="Content" ObjectID="_1492325965" r:id="rId394"/>
        </w:object>
      </w:r>
      <w:r w:rsidR="007019AE">
        <w:rPr>
          <w:rFonts w:ascii="Times New Roman" w:hAnsi="Times New Roman" w:cs="Times New Roman"/>
          <w:sz w:val="28"/>
          <w:szCs w:val="28"/>
        </w:rPr>
        <w:t>.</w:t>
      </w:r>
    </w:p>
    <w:p w:rsidR="00E5202E" w:rsidRPr="00F547B9" w:rsidRDefault="00E5202E" w:rsidP="00F81556">
      <w:pPr>
        <w:pStyle w:val="31"/>
        <w:spacing w:after="0" w:line="240" w:lineRule="auto"/>
        <w:ind w:firstLine="709"/>
        <w:jc w:val="both"/>
        <w:rPr>
          <w:rFonts w:ascii="Times New Roman" w:hAnsi="Times New Roman" w:cs="Times New Roman"/>
          <w:sz w:val="28"/>
          <w:szCs w:val="28"/>
        </w:rPr>
      </w:pPr>
    </w:p>
    <w:p w:rsidR="008D5A7C" w:rsidRPr="007019AE" w:rsidRDefault="00E5202E" w:rsidP="007019AE">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График токов короткого замыкания на зажимах мощного потреб</w:t>
      </w:r>
      <w:r w:rsidR="00F81556" w:rsidRPr="00F547B9">
        <w:rPr>
          <w:rFonts w:ascii="Times New Roman" w:hAnsi="Times New Roman" w:cs="Times New Roman"/>
          <w:sz w:val="28"/>
          <w:szCs w:val="28"/>
        </w:rPr>
        <w:t>ителя представлен на рисунке 3.11</w:t>
      </w:r>
    </w:p>
    <w:p w:rsidR="00F81556" w:rsidRPr="00F547B9" w:rsidRDefault="00F81556" w:rsidP="007019AE">
      <w:pPr>
        <w:pStyle w:val="31"/>
        <w:spacing w:after="0" w:line="240" w:lineRule="auto"/>
        <w:jc w:val="both"/>
        <w:rPr>
          <w:rFonts w:ascii="Times New Roman" w:hAnsi="Times New Roman" w:cs="Times New Roman"/>
          <w:sz w:val="28"/>
          <w:szCs w:val="28"/>
        </w:rPr>
      </w:pPr>
    </w:p>
    <w:p w:rsidR="00F81556" w:rsidRPr="00F547B9" w:rsidRDefault="00E5202E" w:rsidP="00F81556">
      <w:pPr>
        <w:widowControl w:val="0"/>
        <w:spacing w:after="0" w:line="240" w:lineRule="auto"/>
        <w:jc w:val="center"/>
        <w:rPr>
          <w:rFonts w:ascii="Times New Roman" w:hAnsi="Times New Roman" w:cs="Times New Roman"/>
          <w:sz w:val="28"/>
          <w:szCs w:val="28"/>
        </w:rPr>
      </w:pPr>
      <w:r w:rsidRPr="00F547B9">
        <w:rPr>
          <w:rFonts w:ascii="Times New Roman" w:hAnsi="Times New Roman" w:cs="Times New Roman"/>
          <w:noProof/>
          <w:sz w:val="28"/>
          <w:szCs w:val="28"/>
          <w:lang w:eastAsia="ru-RU"/>
        </w:rPr>
        <w:drawing>
          <wp:inline distT="0" distB="0" distL="0" distR="0">
            <wp:extent cx="3409950" cy="1876425"/>
            <wp:effectExtent l="0" t="0" r="0" b="0"/>
            <wp:docPr id="84" name="Рисунок 84"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5.jpg"/>
                    <pic:cNvPicPr>
                      <a:picLocks noChangeAspect="1" noChangeArrowheads="1"/>
                    </pic:cNvPicPr>
                  </pic:nvPicPr>
                  <pic:blipFill>
                    <a:blip r:embed="rId395" cstate="print">
                      <a:extLst>
                        <a:ext uri="{BEBA8EAE-BF5A-486C-A8C5-ECC9F3942E4B}">
                          <a14:imgProps xmlns:a14="http://schemas.microsoft.com/office/drawing/2010/main">
                            <a14:imgLayer r:embed="rId396">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409950" cy="1876425"/>
                    </a:xfrm>
                    <a:prstGeom prst="rect">
                      <a:avLst/>
                    </a:prstGeom>
                    <a:noFill/>
                    <a:ln>
                      <a:noFill/>
                    </a:ln>
                  </pic:spPr>
                </pic:pic>
              </a:graphicData>
            </a:graphic>
          </wp:inline>
        </w:drawing>
      </w:r>
    </w:p>
    <w:p w:rsidR="00F81556" w:rsidRPr="00F547B9" w:rsidRDefault="00F81556" w:rsidP="00F81556">
      <w:pPr>
        <w:widowControl w:val="0"/>
        <w:spacing w:after="0" w:line="240" w:lineRule="auto"/>
        <w:jc w:val="center"/>
        <w:rPr>
          <w:rFonts w:ascii="Times New Roman" w:hAnsi="Times New Roman" w:cs="Times New Roman"/>
          <w:sz w:val="28"/>
          <w:szCs w:val="28"/>
        </w:rPr>
      </w:pPr>
    </w:p>
    <w:p w:rsidR="007019AE" w:rsidRPr="00D8188E" w:rsidRDefault="00F81556" w:rsidP="00D8188E">
      <w:pPr>
        <w:pStyle w:val="31"/>
        <w:spacing w:after="0" w:line="240" w:lineRule="auto"/>
        <w:jc w:val="center"/>
        <w:rPr>
          <w:rFonts w:ascii="Times New Roman" w:hAnsi="Times New Roman" w:cs="Times New Roman"/>
          <w:sz w:val="28"/>
          <w:szCs w:val="28"/>
        </w:rPr>
      </w:pPr>
      <w:r w:rsidRPr="007019AE">
        <w:rPr>
          <w:rFonts w:ascii="Times New Roman" w:hAnsi="Times New Roman" w:cs="Times New Roman"/>
          <w:sz w:val="28"/>
          <w:szCs w:val="28"/>
        </w:rPr>
        <w:t>Рисунок 3.11</w:t>
      </w:r>
      <w:r w:rsidR="007019AE" w:rsidRPr="007019AE">
        <w:rPr>
          <w:rFonts w:ascii="Times New Roman" w:hAnsi="Times New Roman" w:cs="Times New Roman"/>
          <w:sz w:val="28"/>
          <w:szCs w:val="28"/>
        </w:rPr>
        <w:t xml:space="preserve"> График токов короткого замыкания в точке КЗ-3</w:t>
      </w:r>
    </w:p>
    <w:p w:rsidR="00E5202E" w:rsidRPr="00F547B9" w:rsidRDefault="00E5202E" w:rsidP="00F81556">
      <w:pPr>
        <w:pStyle w:val="31"/>
        <w:spacing w:after="0" w:line="240" w:lineRule="auto"/>
        <w:ind w:firstLine="709"/>
        <w:jc w:val="both"/>
        <w:rPr>
          <w:rFonts w:ascii="Times New Roman" w:hAnsi="Times New Roman" w:cs="Times New Roman"/>
          <w:sz w:val="28"/>
          <w:szCs w:val="28"/>
        </w:rPr>
      </w:pPr>
    </w:p>
    <w:p w:rsidR="00E5202E" w:rsidRPr="00F547B9" w:rsidRDefault="00F57B5D" w:rsidP="00F547B9">
      <w:pPr>
        <w:pStyle w:val="31"/>
        <w:spacing w:after="0" w:line="240" w:lineRule="auto"/>
        <w:jc w:val="center"/>
        <w:outlineLvl w:val="1"/>
        <w:rPr>
          <w:rFonts w:ascii="Times New Roman" w:hAnsi="Times New Roman" w:cs="Times New Roman"/>
          <w:b/>
          <w:sz w:val="28"/>
          <w:szCs w:val="28"/>
        </w:rPr>
      </w:pPr>
      <w:bookmarkStart w:id="78" w:name="_Toc417244691"/>
      <w:r>
        <w:rPr>
          <w:rFonts w:ascii="Times New Roman" w:hAnsi="Times New Roman" w:cs="Times New Roman"/>
          <w:b/>
          <w:sz w:val="28"/>
          <w:szCs w:val="28"/>
        </w:rPr>
        <w:t>5</w:t>
      </w:r>
      <w:r w:rsidR="00E5202E" w:rsidRPr="00F547B9">
        <w:rPr>
          <w:rFonts w:ascii="Times New Roman" w:hAnsi="Times New Roman" w:cs="Times New Roman"/>
          <w:b/>
          <w:sz w:val="28"/>
          <w:szCs w:val="28"/>
        </w:rPr>
        <w:t>.6 Мероприятия по снижению токов КЗ</w:t>
      </w:r>
      <w:bookmarkEnd w:id="78"/>
    </w:p>
    <w:p w:rsidR="00E5202E" w:rsidRPr="00F547B9" w:rsidRDefault="00E5202E" w:rsidP="000A7798">
      <w:pPr>
        <w:pStyle w:val="31"/>
        <w:spacing w:after="0" w:line="240" w:lineRule="auto"/>
        <w:ind w:firstLine="709"/>
        <w:jc w:val="both"/>
        <w:rPr>
          <w:rFonts w:ascii="Times New Roman" w:hAnsi="Times New Roman" w:cs="Times New Roman"/>
          <w:sz w:val="28"/>
          <w:szCs w:val="28"/>
        </w:rPr>
      </w:pPr>
    </w:p>
    <w:p w:rsidR="00E5202E" w:rsidRPr="00F547B9" w:rsidRDefault="00E5202E" w:rsidP="000A7798">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xml:space="preserve">Мощности современных энергетических систем непрерывно повышаются, а токи короткого замыкания растут; при этом электрические аппараты, шины и кабели, устойчивые при коротком замыкании, становятся все более экономически дорогими. </w:t>
      </w:r>
      <w:r w:rsidRPr="00F547B9">
        <w:rPr>
          <w:rStyle w:val="af7"/>
          <w:rFonts w:ascii="Times New Roman" w:hAnsi="Times New Roman"/>
          <w:b w:val="0"/>
          <w:sz w:val="28"/>
          <w:szCs w:val="28"/>
        </w:rPr>
        <w:t>Ограничитель тока</w:t>
      </w:r>
      <w:r w:rsidRPr="00F547B9">
        <w:rPr>
          <w:rFonts w:ascii="Times New Roman" w:hAnsi="Times New Roman" w:cs="Times New Roman"/>
          <w:sz w:val="28"/>
          <w:szCs w:val="28"/>
        </w:rPr>
        <w:t xml:space="preserve"> короткого замыкания - устройство, препятствующее возрастанию выше допустимых или заданных </w:t>
      </w:r>
      <w:r w:rsidRPr="00F547B9">
        <w:rPr>
          <w:rFonts w:ascii="Times New Roman" w:hAnsi="Times New Roman" w:cs="Times New Roman"/>
          <w:sz w:val="28"/>
          <w:szCs w:val="28"/>
        </w:rPr>
        <w:lastRenderedPageBreak/>
        <w:t>амплитуды или действующего значения силы тока короткого замыкания в электрической сети. Ограничение токов короткого замыкания позволяет снизить требования к термической и динамической устойчивости электропередачи.</w:t>
      </w:r>
    </w:p>
    <w:p w:rsidR="00E5202E" w:rsidRPr="00F547B9" w:rsidRDefault="00E5202E" w:rsidP="000A7798">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Существуют следующие методы и средства ограничения тока однофазного КЗ: увеличение переходных сопротивлений генераторов, разземление части нейтралей трансформаторов; заземление нейтралей через реакторы; заземление нейтралей через резисторы; применение реакторов нулевой последовательности, реже — плавкие предохранители с мелкозернистым наполнителем или взрывного типа. Потери мощности при номинальных токах в реакторах невелики: менее 1% от мощности, пропускаемой реактором. Ограничение токов однофазных КЗ с помощью резисторов или реакторов, включаемых в нейтраль, менее эффективно, чем частичное разземление нейтралей, и требует дополнительных затрат.</w:t>
      </w:r>
    </w:p>
    <w:p w:rsidR="00E5202E" w:rsidRPr="00F547B9" w:rsidRDefault="00E5202E" w:rsidP="000A7798">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Схемные способы ограничения токов КЗ:</w:t>
      </w:r>
    </w:p>
    <w:p w:rsidR="00E5202E" w:rsidRPr="00F547B9" w:rsidRDefault="00E5202E" w:rsidP="000A7798">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1. Деление СЭС на две независимые части.</w:t>
      </w:r>
    </w:p>
    <w:p w:rsidR="00E5202E" w:rsidRPr="00F547B9" w:rsidRDefault="00E5202E" w:rsidP="000A7798">
      <w:pPr>
        <w:pStyle w:val="31"/>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2. Секционирование шин ГРЩ, причем в каждой секции подключается определенная группа генераторов.</w:t>
      </w:r>
    </w:p>
    <w:p w:rsidR="00E5202E" w:rsidRPr="00F547B9" w:rsidRDefault="00E5202E" w:rsidP="000A7798">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К началу 2006 г. в Германии, Японии и США были завершены работы по созданию реальных прототипов коммерческих сверхпроводящих ограничителей тока (СОТ) для сетей 6-10 кВ. Одним из наиболее успешно реализованных проектов СОТ на напряжение 10 кВ является трехфазный полупромышленный СОТ CULR-10 мощностью 10 МВА созданный в Германии. СОТ состоит из 90 токоограничивающих элементов на основе плавленой ВТСП керамики Bi2212. Годичные испытания CURL-10 в 2004 г. в энергосистеме показали его высокую надежность, глубокое ограничение токов короткого замыкания и хорошее быстродействие в 3-5 мс. СURL-10 стал первым в мире СОТ, который можно считать реальным прототипом будущих коммерческих устройств. Однако следует отметить высокую стоимость этого СОТ: цена одного (из 90 элементов) составляет 3000-5000 евро.</w:t>
      </w:r>
    </w:p>
    <w:p w:rsidR="00E5202E" w:rsidRPr="00F547B9" w:rsidRDefault="00E5202E" w:rsidP="000A7798">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С 2003 г. в США компания Nexans ведет работы по созданию матричного токоограничителя (MFCL), состоящего из большого числа сверхпроводящих токоограничивающих элементов, шунтированных индуктивностями. Конечной целью проекта является создание СОТ для сетей 110-220 кВ. Компания Siemens в 2005 г. создала и успешно испытала модельный трехфазный 1 МВА, 10 кВ СОТ на основе иттриевых ВТСП пленок (YBCO), быстродействие СОТ составило менее 2 мс, что позволило почти полностью ограничить ударный ток. Аналогичный проект был реализован в Ю.Корее. В Японии фирма Toshiba ведёт разработку токоограничивающих элементов для СОТ с током до 5 кА.</w:t>
      </w:r>
    </w:p>
    <w:p w:rsidR="00390DAD" w:rsidRPr="00F547B9" w:rsidRDefault="00E5202E" w:rsidP="00390DAD">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После появления в 2006 г. коммерческих ВТСП проводов 2-го поколения и проводов на основе MgB</w:t>
      </w:r>
      <w:r w:rsidRPr="00F547B9">
        <w:rPr>
          <w:rFonts w:ascii="Times New Roman" w:hAnsi="Times New Roman" w:cs="Times New Roman"/>
          <w:sz w:val="28"/>
          <w:szCs w:val="28"/>
          <w:vertAlign w:val="subscript"/>
        </w:rPr>
        <w:t>2</w:t>
      </w:r>
      <w:r w:rsidRPr="00F547B9">
        <w:rPr>
          <w:rFonts w:ascii="Times New Roman" w:hAnsi="Times New Roman" w:cs="Times New Roman"/>
          <w:sz w:val="28"/>
          <w:szCs w:val="28"/>
        </w:rPr>
        <w:t xml:space="preserve"> (диборида магния) можно ожидать их широкого использования для изготовления токоограничивающих элементов СОТ. Токонесущая способность проводов на основе MgB</w:t>
      </w:r>
      <w:r w:rsidRPr="00F547B9">
        <w:rPr>
          <w:rFonts w:ascii="Times New Roman" w:hAnsi="Times New Roman" w:cs="Times New Roman"/>
          <w:sz w:val="28"/>
          <w:szCs w:val="28"/>
          <w:vertAlign w:val="subscript"/>
        </w:rPr>
        <w:t>2</w:t>
      </w:r>
      <w:r w:rsidRPr="00F547B9">
        <w:rPr>
          <w:rFonts w:ascii="Times New Roman" w:hAnsi="Times New Roman" w:cs="Times New Roman"/>
          <w:sz w:val="28"/>
          <w:szCs w:val="28"/>
        </w:rPr>
        <w:t xml:space="preserve"> выше, чем у всех </w:t>
      </w:r>
      <w:r w:rsidRPr="00F547B9">
        <w:rPr>
          <w:rFonts w:ascii="Times New Roman" w:hAnsi="Times New Roman" w:cs="Times New Roman"/>
          <w:sz w:val="28"/>
          <w:szCs w:val="28"/>
        </w:rPr>
        <w:lastRenderedPageBreak/>
        <w:t>ныне существующих ВТСП материалов, а их ожидаемая цена составляет 5 долл./кАЧм (при рабочей температуре 25 К). Работы по созданию резистивного токоограничителя на основе MgB</w:t>
      </w:r>
      <w:r w:rsidRPr="00F547B9">
        <w:rPr>
          <w:rFonts w:ascii="Times New Roman" w:hAnsi="Times New Roman" w:cs="Times New Roman"/>
          <w:sz w:val="28"/>
          <w:szCs w:val="28"/>
          <w:vertAlign w:val="subscript"/>
        </w:rPr>
        <w:t>2</w:t>
      </w:r>
      <w:r w:rsidRPr="00F547B9">
        <w:rPr>
          <w:rFonts w:ascii="Times New Roman" w:hAnsi="Times New Roman" w:cs="Times New Roman"/>
          <w:sz w:val="28"/>
          <w:szCs w:val="28"/>
        </w:rPr>
        <w:t xml:space="preserve"> (6,6 кВ, 400А) ведутся </w:t>
      </w:r>
      <w:r w:rsidR="002A70DE">
        <w:rPr>
          <w:rFonts w:ascii="Times New Roman" w:hAnsi="Times New Roman" w:cs="Times New Roman"/>
          <w:sz w:val="28"/>
          <w:szCs w:val="28"/>
        </w:rPr>
        <w:t>в Англии компанией Rolls Royce.</w:t>
      </w:r>
    </w:p>
    <w:p w:rsidR="00F81556" w:rsidRPr="00F547B9" w:rsidRDefault="00F81556" w:rsidP="00390DAD">
      <w:pPr>
        <w:widowControl w:val="0"/>
        <w:spacing w:after="0" w:line="240" w:lineRule="auto"/>
        <w:ind w:firstLine="709"/>
        <w:jc w:val="both"/>
        <w:rPr>
          <w:rFonts w:ascii="Times New Roman" w:hAnsi="Times New Roman" w:cs="Times New Roman"/>
          <w:sz w:val="28"/>
          <w:szCs w:val="28"/>
        </w:rPr>
      </w:pPr>
    </w:p>
    <w:p w:rsidR="002A70DE" w:rsidRDefault="002A70DE" w:rsidP="00F547B9">
      <w:pPr>
        <w:pStyle w:val="23"/>
        <w:widowControl w:val="0"/>
        <w:jc w:val="center"/>
        <w:outlineLvl w:val="0"/>
        <w:rPr>
          <w:sz w:val="28"/>
          <w:szCs w:val="28"/>
        </w:rPr>
      </w:pPr>
      <w:bookmarkStart w:id="79" w:name="_Toc483833521"/>
      <w:bookmarkStart w:id="80" w:name="_Toc501111957"/>
      <w:bookmarkStart w:id="81" w:name="_Toc501112056"/>
      <w:bookmarkStart w:id="82" w:name="_Toc501112311"/>
      <w:bookmarkStart w:id="83" w:name="_Toc250793349"/>
      <w:bookmarkStart w:id="84" w:name="_Toc417244695"/>
    </w:p>
    <w:p w:rsidR="002A70DE" w:rsidRDefault="002A70DE" w:rsidP="00F547B9">
      <w:pPr>
        <w:pStyle w:val="23"/>
        <w:widowControl w:val="0"/>
        <w:jc w:val="center"/>
        <w:outlineLvl w:val="0"/>
        <w:rPr>
          <w:sz w:val="28"/>
          <w:szCs w:val="28"/>
        </w:rPr>
      </w:pPr>
    </w:p>
    <w:p w:rsidR="002A70DE" w:rsidRDefault="002A70DE" w:rsidP="00F547B9">
      <w:pPr>
        <w:pStyle w:val="23"/>
        <w:widowControl w:val="0"/>
        <w:jc w:val="center"/>
        <w:outlineLvl w:val="0"/>
        <w:rPr>
          <w:sz w:val="28"/>
          <w:szCs w:val="28"/>
        </w:rPr>
      </w:pPr>
    </w:p>
    <w:p w:rsidR="002A70DE" w:rsidRDefault="002A70DE" w:rsidP="00F547B9">
      <w:pPr>
        <w:pStyle w:val="23"/>
        <w:widowControl w:val="0"/>
        <w:jc w:val="center"/>
        <w:outlineLvl w:val="0"/>
        <w:rPr>
          <w:sz w:val="28"/>
          <w:szCs w:val="28"/>
        </w:rPr>
      </w:pPr>
    </w:p>
    <w:p w:rsidR="002A70DE" w:rsidRDefault="002A70DE" w:rsidP="00F547B9">
      <w:pPr>
        <w:pStyle w:val="23"/>
        <w:widowControl w:val="0"/>
        <w:jc w:val="center"/>
        <w:outlineLvl w:val="0"/>
        <w:rPr>
          <w:sz w:val="28"/>
          <w:szCs w:val="28"/>
        </w:rPr>
      </w:pPr>
    </w:p>
    <w:p w:rsidR="002A70DE" w:rsidRDefault="002A70DE" w:rsidP="00F547B9">
      <w:pPr>
        <w:pStyle w:val="23"/>
        <w:widowControl w:val="0"/>
        <w:jc w:val="center"/>
        <w:outlineLvl w:val="0"/>
        <w:rPr>
          <w:sz w:val="28"/>
          <w:szCs w:val="28"/>
        </w:rPr>
      </w:pPr>
    </w:p>
    <w:p w:rsidR="002A70DE" w:rsidRDefault="002A70DE" w:rsidP="00F547B9">
      <w:pPr>
        <w:pStyle w:val="23"/>
        <w:widowControl w:val="0"/>
        <w:jc w:val="center"/>
        <w:outlineLvl w:val="0"/>
        <w:rPr>
          <w:sz w:val="28"/>
          <w:szCs w:val="28"/>
        </w:rPr>
      </w:pPr>
    </w:p>
    <w:p w:rsidR="002A70DE" w:rsidRDefault="002A70DE" w:rsidP="00F547B9">
      <w:pPr>
        <w:pStyle w:val="23"/>
        <w:widowControl w:val="0"/>
        <w:jc w:val="center"/>
        <w:outlineLvl w:val="0"/>
        <w:rPr>
          <w:sz w:val="28"/>
          <w:szCs w:val="28"/>
        </w:rPr>
      </w:pPr>
    </w:p>
    <w:p w:rsidR="002A70DE" w:rsidRDefault="002A70DE" w:rsidP="00F547B9">
      <w:pPr>
        <w:pStyle w:val="23"/>
        <w:widowControl w:val="0"/>
        <w:jc w:val="center"/>
        <w:outlineLvl w:val="0"/>
        <w:rPr>
          <w:sz w:val="28"/>
          <w:szCs w:val="28"/>
        </w:rPr>
      </w:pPr>
    </w:p>
    <w:p w:rsidR="002A70DE" w:rsidRDefault="002A70DE" w:rsidP="00F547B9">
      <w:pPr>
        <w:pStyle w:val="23"/>
        <w:widowControl w:val="0"/>
        <w:jc w:val="center"/>
        <w:outlineLvl w:val="0"/>
        <w:rPr>
          <w:sz w:val="28"/>
          <w:szCs w:val="28"/>
        </w:rPr>
      </w:pPr>
    </w:p>
    <w:p w:rsidR="002A70DE" w:rsidRDefault="002A70DE" w:rsidP="00F547B9">
      <w:pPr>
        <w:pStyle w:val="23"/>
        <w:widowControl w:val="0"/>
        <w:jc w:val="center"/>
        <w:outlineLvl w:val="0"/>
        <w:rPr>
          <w:sz w:val="28"/>
          <w:szCs w:val="28"/>
        </w:rPr>
      </w:pPr>
    </w:p>
    <w:p w:rsidR="002A70DE" w:rsidRDefault="002A70DE" w:rsidP="00F547B9">
      <w:pPr>
        <w:pStyle w:val="23"/>
        <w:widowControl w:val="0"/>
        <w:jc w:val="center"/>
        <w:outlineLvl w:val="0"/>
        <w:rPr>
          <w:sz w:val="28"/>
          <w:szCs w:val="28"/>
        </w:rPr>
      </w:pPr>
    </w:p>
    <w:p w:rsidR="002A70DE" w:rsidRDefault="002A70DE" w:rsidP="00F547B9">
      <w:pPr>
        <w:pStyle w:val="23"/>
        <w:widowControl w:val="0"/>
        <w:jc w:val="center"/>
        <w:outlineLvl w:val="0"/>
        <w:rPr>
          <w:sz w:val="28"/>
          <w:szCs w:val="28"/>
        </w:rPr>
      </w:pPr>
    </w:p>
    <w:p w:rsidR="002A70DE" w:rsidRDefault="002A70DE" w:rsidP="00F547B9">
      <w:pPr>
        <w:pStyle w:val="23"/>
        <w:widowControl w:val="0"/>
        <w:jc w:val="center"/>
        <w:outlineLvl w:val="0"/>
        <w:rPr>
          <w:sz w:val="28"/>
          <w:szCs w:val="28"/>
        </w:rPr>
      </w:pPr>
    </w:p>
    <w:p w:rsidR="002A70DE" w:rsidRDefault="002A70DE" w:rsidP="00F547B9">
      <w:pPr>
        <w:pStyle w:val="23"/>
        <w:widowControl w:val="0"/>
        <w:jc w:val="center"/>
        <w:outlineLvl w:val="0"/>
        <w:rPr>
          <w:sz w:val="28"/>
          <w:szCs w:val="28"/>
        </w:rPr>
      </w:pPr>
    </w:p>
    <w:p w:rsidR="002A70DE" w:rsidRDefault="002A70DE" w:rsidP="00F547B9">
      <w:pPr>
        <w:pStyle w:val="23"/>
        <w:widowControl w:val="0"/>
        <w:jc w:val="center"/>
        <w:outlineLvl w:val="0"/>
        <w:rPr>
          <w:sz w:val="28"/>
          <w:szCs w:val="28"/>
        </w:rPr>
      </w:pPr>
    </w:p>
    <w:p w:rsidR="007019AE" w:rsidRDefault="007019AE" w:rsidP="00F547B9">
      <w:pPr>
        <w:pStyle w:val="23"/>
        <w:widowControl w:val="0"/>
        <w:jc w:val="center"/>
        <w:outlineLvl w:val="0"/>
        <w:rPr>
          <w:sz w:val="28"/>
          <w:szCs w:val="28"/>
        </w:rPr>
      </w:pPr>
    </w:p>
    <w:p w:rsidR="007019AE" w:rsidRDefault="007019AE" w:rsidP="00F547B9">
      <w:pPr>
        <w:pStyle w:val="23"/>
        <w:widowControl w:val="0"/>
        <w:jc w:val="center"/>
        <w:outlineLvl w:val="0"/>
        <w:rPr>
          <w:sz w:val="28"/>
          <w:szCs w:val="28"/>
        </w:rPr>
      </w:pPr>
    </w:p>
    <w:p w:rsidR="007019AE" w:rsidRDefault="007019AE" w:rsidP="00F547B9">
      <w:pPr>
        <w:pStyle w:val="23"/>
        <w:widowControl w:val="0"/>
        <w:jc w:val="center"/>
        <w:outlineLvl w:val="0"/>
        <w:rPr>
          <w:sz w:val="28"/>
          <w:szCs w:val="28"/>
        </w:rPr>
      </w:pPr>
    </w:p>
    <w:p w:rsidR="007019AE" w:rsidRDefault="007019AE" w:rsidP="00F547B9">
      <w:pPr>
        <w:pStyle w:val="23"/>
        <w:widowControl w:val="0"/>
        <w:jc w:val="center"/>
        <w:outlineLvl w:val="0"/>
        <w:rPr>
          <w:sz w:val="28"/>
          <w:szCs w:val="28"/>
        </w:rPr>
      </w:pPr>
    </w:p>
    <w:p w:rsidR="007019AE" w:rsidRDefault="007019AE" w:rsidP="00F547B9">
      <w:pPr>
        <w:pStyle w:val="23"/>
        <w:widowControl w:val="0"/>
        <w:jc w:val="center"/>
        <w:outlineLvl w:val="0"/>
        <w:rPr>
          <w:sz w:val="28"/>
          <w:szCs w:val="28"/>
        </w:rPr>
      </w:pPr>
    </w:p>
    <w:p w:rsidR="007019AE" w:rsidRDefault="007019AE" w:rsidP="00F547B9">
      <w:pPr>
        <w:pStyle w:val="23"/>
        <w:widowControl w:val="0"/>
        <w:jc w:val="center"/>
        <w:outlineLvl w:val="0"/>
        <w:rPr>
          <w:sz w:val="28"/>
          <w:szCs w:val="28"/>
        </w:rPr>
      </w:pPr>
    </w:p>
    <w:p w:rsidR="007019AE" w:rsidRDefault="007019AE" w:rsidP="00F547B9">
      <w:pPr>
        <w:pStyle w:val="23"/>
        <w:widowControl w:val="0"/>
        <w:jc w:val="center"/>
        <w:outlineLvl w:val="0"/>
        <w:rPr>
          <w:sz w:val="28"/>
          <w:szCs w:val="28"/>
        </w:rPr>
      </w:pPr>
    </w:p>
    <w:p w:rsidR="007019AE" w:rsidRDefault="007019AE" w:rsidP="00F547B9">
      <w:pPr>
        <w:pStyle w:val="23"/>
        <w:widowControl w:val="0"/>
        <w:jc w:val="center"/>
        <w:outlineLvl w:val="0"/>
        <w:rPr>
          <w:sz w:val="28"/>
          <w:szCs w:val="28"/>
        </w:rPr>
      </w:pPr>
    </w:p>
    <w:p w:rsidR="007019AE" w:rsidRDefault="007019AE" w:rsidP="00F547B9">
      <w:pPr>
        <w:pStyle w:val="23"/>
        <w:widowControl w:val="0"/>
        <w:jc w:val="center"/>
        <w:outlineLvl w:val="0"/>
        <w:rPr>
          <w:sz w:val="28"/>
          <w:szCs w:val="28"/>
        </w:rPr>
      </w:pPr>
    </w:p>
    <w:p w:rsidR="007019AE" w:rsidRDefault="007019AE" w:rsidP="00F547B9">
      <w:pPr>
        <w:pStyle w:val="23"/>
        <w:widowControl w:val="0"/>
        <w:jc w:val="center"/>
        <w:outlineLvl w:val="0"/>
        <w:rPr>
          <w:sz w:val="28"/>
          <w:szCs w:val="28"/>
        </w:rPr>
      </w:pPr>
    </w:p>
    <w:p w:rsidR="007019AE" w:rsidRDefault="007019AE" w:rsidP="00F547B9">
      <w:pPr>
        <w:pStyle w:val="23"/>
        <w:widowControl w:val="0"/>
        <w:jc w:val="center"/>
        <w:outlineLvl w:val="0"/>
        <w:rPr>
          <w:sz w:val="28"/>
          <w:szCs w:val="28"/>
        </w:rPr>
      </w:pPr>
    </w:p>
    <w:p w:rsidR="007019AE" w:rsidRDefault="007019AE" w:rsidP="00F547B9">
      <w:pPr>
        <w:pStyle w:val="23"/>
        <w:widowControl w:val="0"/>
        <w:jc w:val="center"/>
        <w:outlineLvl w:val="0"/>
        <w:rPr>
          <w:sz w:val="28"/>
          <w:szCs w:val="28"/>
        </w:rPr>
      </w:pPr>
    </w:p>
    <w:p w:rsidR="007019AE" w:rsidRDefault="007019AE" w:rsidP="00F547B9">
      <w:pPr>
        <w:pStyle w:val="23"/>
        <w:widowControl w:val="0"/>
        <w:jc w:val="center"/>
        <w:outlineLvl w:val="0"/>
        <w:rPr>
          <w:sz w:val="28"/>
          <w:szCs w:val="28"/>
        </w:rPr>
      </w:pPr>
    </w:p>
    <w:p w:rsidR="007019AE" w:rsidRDefault="007019AE" w:rsidP="00F547B9">
      <w:pPr>
        <w:pStyle w:val="23"/>
        <w:widowControl w:val="0"/>
        <w:jc w:val="center"/>
        <w:outlineLvl w:val="0"/>
        <w:rPr>
          <w:sz w:val="28"/>
          <w:szCs w:val="28"/>
        </w:rPr>
      </w:pPr>
    </w:p>
    <w:p w:rsidR="00D8188E" w:rsidRDefault="00D8188E" w:rsidP="00F547B9">
      <w:pPr>
        <w:pStyle w:val="23"/>
        <w:widowControl w:val="0"/>
        <w:jc w:val="center"/>
        <w:outlineLvl w:val="0"/>
        <w:rPr>
          <w:sz w:val="28"/>
          <w:szCs w:val="28"/>
        </w:rPr>
      </w:pPr>
    </w:p>
    <w:p w:rsidR="00D8188E" w:rsidRDefault="00D8188E" w:rsidP="00F547B9">
      <w:pPr>
        <w:pStyle w:val="23"/>
        <w:widowControl w:val="0"/>
        <w:jc w:val="center"/>
        <w:outlineLvl w:val="0"/>
        <w:rPr>
          <w:sz w:val="28"/>
          <w:szCs w:val="28"/>
        </w:rPr>
      </w:pPr>
    </w:p>
    <w:p w:rsidR="00D8188E" w:rsidRDefault="00D8188E" w:rsidP="00F547B9">
      <w:pPr>
        <w:pStyle w:val="23"/>
        <w:widowControl w:val="0"/>
        <w:jc w:val="center"/>
        <w:outlineLvl w:val="0"/>
        <w:rPr>
          <w:sz w:val="28"/>
          <w:szCs w:val="28"/>
        </w:rPr>
      </w:pPr>
    </w:p>
    <w:p w:rsidR="00D8188E" w:rsidRDefault="00D8188E" w:rsidP="00F547B9">
      <w:pPr>
        <w:pStyle w:val="23"/>
        <w:widowControl w:val="0"/>
        <w:jc w:val="center"/>
        <w:outlineLvl w:val="0"/>
        <w:rPr>
          <w:sz w:val="28"/>
          <w:szCs w:val="28"/>
        </w:rPr>
      </w:pPr>
    </w:p>
    <w:p w:rsidR="00D8188E" w:rsidRDefault="00D8188E" w:rsidP="00F547B9">
      <w:pPr>
        <w:pStyle w:val="23"/>
        <w:widowControl w:val="0"/>
        <w:jc w:val="center"/>
        <w:outlineLvl w:val="0"/>
        <w:rPr>
          <w:sz w:val="28"/>
          <w:szCs w:val="28"/>
        </w:rPr>
      </w:pPr>
    </w:p>
    <w:p w:rsidR="00D8188E" w:rsidRDefault="00D8188E" w:rsidP="00F547B9">
      <w:pPr>
        <w:pStyle w:val="23"/>
        <w:widowControl w:val="0"/>
        <w:jc w:val="center"/>
        <w:outlineLvl w:val="0"/>
        <w:rPr>
          <w:sz w:val="28"/>
          <w:szCs w:val="28"/>
        </w:rPr>
      </w:pPr>
    </w:p>
    <w:p w:rsidR="00D8188E" w:rsidRDefault="00D8188E" w:rsidP="00F547B9">
      <w:pPr>
        <w:pStyle w:val="23"/>
        <w:widowControl w:val="0"/>
        <w:jc w:val="center"/>
        <w:outlineLvl w:val="0"/>
        <w:rPr>
          <w:sz w:val="28"/>
          <w:szCs w:val="28"/>
        </w:rPr>
      </w:pPr>
    </w:p>
    <w:p w:rsidR="007019AE" w:rsidRDefault="007019AE" w:rsidP="00F547B9">
      <w:pPr>
        <w:pStyle w:val="23"/>
        <w:widowControl w:val="0"/>
        <w:jc w:val="center"/>
        <w:outlineLvl w:val="0"/>
        <w:rPr>
          <w:sz w:val="28"/>
          <w:szCs w:val="28"/>
        </w:rPr>
      </w:pPr>
    </w:p>
    <w:p w:rsidR="002A70DE" w:rsidRDefault="002A70DE" w:rsidP="00F547B9">
      <w:pPr>
        <w:pStyle w:val="23"/>
        <w:widowControl w:val="0"/>
        <w:jc w:val="center"/>
        <w:outlineLvl w:val="0"/>
        <w:rPr>
          <w:sz w:val="28"/>
          <w:szCs w:val="28"/>
        </w:rPr>
      </w:pPr>
    </w:p>
    <w:p w:rsidR="002A70DE" w:rsidRDefault="002A70DE" w:rsidP="00F547B9">
      <w:pPr>
        <w:pStyle w:val="23"/>
        <w:widowControl w:val="0"/>
        <w:jc w:val="center"/>
        <w:outlineLvl w:val="0"/>
        <w:rPr>
          <w:sz w:val="28"/>
          <w:szCs w:val="28"/>
        </w:rPr>
      </w:pPr>
    </w:p>
    <w:p w:rsidR="00E5202E" w:rsidRPr="00F547B9" w:rsidRDefault="00E5202E" w:rsidP="00F547B9">
      <w:pPr>
        <w:pStyle w:val="23"/>
        <w:widowControl w:val="0"/>
        <w:jc w:val="center"/>
        <w:outlineLvl w:val="0"/>
        <w:rPr>
          <w:sz w:val="28"/>
        </w:rPr>
      </w:pPr>
      <w:r w:rsidRPr="00F547B9">
        <w:rPr>
          <w:sz w:val="28"/>
        </w:rPr>
        <w:lastRenderedPageBreak/>
        <w:t>Заключение</w:t>
      </w:r>
      <w:bookmarkEnd w:id="79"/>
      <w:bookmarkEnd w:id="80"/>
      <w:bookmarkEnd w:id="81"/>
      <w:bookmarkEnd w:id="82"/>
      <w:bookmarkEnd w:id="83"/>
      <w:bookmarkEnd w:id="84"/>
    </w:p>
    <w:p w:rsidR="00E5202E" w:rsidRPr="00F547B9" w:rsidRDefault="00E5202E" w:rsidP="00C65DCC">
      <w:pPr>
        <w:widowControl w:val="0"/>
        <w:spacing w:after="0" w:line="240" w:lineRule="auto"/>
        <w:ind w:firstLine="709"/>
        <w:jc w:val="both"/>
        <w:rPr>
          <w:rFonts w:ascii="Times New Roman" w:hAnsi="Times New Roman" w:cs="Times New Roman"/>
          <w:sz w:val="28"/>
          <w:szCs w:val="28"/>
        </w:rPr>
      </w:pPr>
    </w:p>
    <w:p w:rsidR="00E5202E" w:rsidRPr="00F547B9" w:rsidRDefault="00E5202E" w:rsidP="00C65DCC">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xml:space="preserve">В </w:t>
      </w:r>
      <w:r w:rsidR="00F82469" w:rsidRPr="00F547B9">
        <w:rPr>
          <w:rFonts w:ascii="Times New Roman" w:hAnsi="Times New Roman" w:cs="Times New Roman"/>
          <w:sz w:val="28"/>
          <w:szCs w:val="28"/>
        </w:rPr>
        <w:t>курсовой работе</w:t>
      </w:r>
      <w:r w:rsidR="00815118">
        <w:rPr>
          <w:rFonts w:ascii="Times New Roman" w:hAnsi="Times New Roman" w:cs="Times New Roman"/>
          <w:sz w:val="28"/>
          <w:szCs w:val="28"/>
        </w:rPr>
        <w:t xml:space="preserve"> разработана СЭЭС танкера</w:t>
      </w:r>
      <w:r w:rsidR="00F82469" w:rsidRPr="00F547B9">
        <w:rPr>
          <w:rFonts w:ascii="Times New Roman" w:hAnsi="Times New Roman" w:cs="Times New Roman"/>
          <w:sz w:val="28"/>
          <w:szCs w:val="28"/>
        </w:rPr>
        <w:t xml:space="preserve"> «</w:t>
      </w:r>
      <w:r w:rsidR="006715BB">
        <w:rPr>
          <w:rFonts w:ascii="Times New Roman" w:hAnsi="Times New Roman" w:cs="Times New Roman"/>
          <w:color w:val="000000" w:themeColor="text1"/>
          <w:sz w:val="28"/>
          <w:szCs w:val="24"/>
          <w:shd w:val="clear" w:color="auto" w:fill="FFFFFF"/>
          <w:lang w:val="en-US"/>
        </w:rPr>
        <w:t>ASTANA</w:t>
      </w:r>
      <w:r w:rsidR="00F82469" w:rsidRPr="00F547B9">
        <w:rPr>
          <w:rFonts w:ascii="Times New Roman" w:hAnsi="Times New Roman" w:cs="Times New Roman"/>
          <w:sz w:val="28"/>
          <w:szCs w:val="28"/>
        </w:rPr>
        <w:t>»</w:t>
      </w:r>
      <w:r w:rsidRPr="00F547B9">
        <w:rPr>
          <w:rFonts w:ascii="Times New Roman" w:hAnsi="Times New Roman" w:cs="Times New Roman"/>
          <w:sz w:val="28"/>
          <w:szCs w:val="28"/>
        </w:rPr>
        <w:t xml:space="preserve"> дедвейтом D</w:t>
      </w:r>
      <w:r w:rsidRPr="00F547B9">
        <w:rPr>
          <w:rFonts w:ascii="Times New Roman" w:hAnsi="Times New Roman" w:cs="Times New Roman"/>
          <w:sz w:val="28"/>
          <w:szCs w:val="28"/>
          <w:lang w:val="en-US"/>
        </w:rPr>
        <w:t>W</w:t>
      </w:r>
      <w:r w:rsidR="00F82469" w:rsidRPr="00F547B9">
        <w:rPr>
          <w:rFonts w:ascii="Times New Roman" w:hAnsi="Times New Roman" w:cs="Times New Roman"/>
          <w:sz w:val="28"/>
          <w:szCs w:val="28"/>
        </w:rPr>
        <w:t xml:space="preserve"> = </w:t>
      </w:r>
      <w:r w:rsidR="006715BB">
        <w:rPr>
          <w:rFonts w:ascii="Times New Roman" w:hAnsi="Times New Roman" w:cs="Times New Roman"/>
          <w:sz w:val="28"/>
          <w:szCs w:val="28"/>
        </w:rPr>
        <w:t>12368</w:t>
      </w:r>
      <w:r w:rsidRPr="00F547B9">
        <w:rPr>
          <w:rFonts w:ascii="Times New Roman" w:hAnsi="Times New Roman" w:cs="Times New Roman"/>
          <w:sz w:val="28"/>
          <w:szCs w:val="28"/>
        </w:rPr>
        <w:t xml:space="preserve"> т.</w:t>
      </w:r>
    </w:p>
    <w:p w:rsidR="00E5202E" w:rsidRPr="00F547B9" w:rsidRDefault="00E5202E" w:rsidP="00C65DCC">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Аналитическим методом рассчитана комплектация СЭС в ходовом, стояночном, маневренном и аварийных режимах. По полученным данным выбраны четыре генератора МСК 103-4. Для генераторов МСК 103-4 выбран приводной двигатель типа 12 ЧСП15/18.</w:t>
      </w:r>
    </w:p>
    <w:p w:rsidR="00E5202E" w:rsidRPr="00F547B9" w:rsidRDefault="00E5202E" w:rsidP="00C65DCC">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В качестве аварийного генератора выбран генератор МСК 91-4 с приводным двигателем 6ЧН15/18.</w:t>
      </w:r>
    </w:p>
    <w:p w:rsidR="00E5202E" w:rsidRPr="00F547B9" w:rsidRDefault="00E5202E" w:rsidP="00C65DCC">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Схема СЭС разработана с учетом количества, мощности и типа генераторных агрегатов.</w:t>
      </w:r>
    </w:p>
    <w:p w:rsidR="00E5202E" w:rsidRPr="00F547B9" w:rsidRDefault="00E5202E" w:rsidP="00C65DCC">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Для ГРЩ выбраны приборы и аппаратура, обеспечивающие контроль и управление за работой генераторов.</w:t>
      </w:r>
    </w:p>
    <w:p w:rsidR="00E5202E" w:rsidRPr="00F547B9" w:rsidRDefault="00E5202E" w:rsidP="00C65DCC">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Произведен расчет основных элементов ГРЩ и проверка их на термическую и динамическую устойчивость.</w:t>
      </w:r>
    </w:p>
    <w:p w:rsidR="00E5202E" w:rsidRPr="00F547B9" w:rsidRDefault="00E5202E" w:rsidP="00C65DCC">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 xml:space="preserve">В </w:t>
      </w:r>
      <w:r w:rsidR="00C65DCC" w:rsidRPr="00F547B9">
        <w:rPr>
          <w:rFonts w:ascii="Times New Roman" w:hAnsi="Times New Roman" w:cs="Times New Roman"/>
          <w:sz w:val="28"/>
          <w:szCs w:val="28"/>
        </w:rPr>
        <w:t>курсовой работе</w:t>
      </w:r>
      <w:r w:rsidRPr="00F547B9">
        <w:rPr>
          <w:rFonts w:ascii="Times New Roman" w:hAnsi="Times New Roman" w:cs="Times New Roman"/>
          <w:sz w:val="28"/>
          <w:szCs w:val="28"/>
        </w:rPr>
        <w:t xml:space="preserve"> рассмотрен вопрос автоматизации технических средств судна, выполняющей </w:t>
      </w:r>
      <w:r w:rsidRPr="00F547B9">
        <w:rPr>
          <w:rStyle w:val="af7"/>
          <w:rFonts w:ascii="Times New Roman" w:hAnsi="Times New Roman"/>
          <w:b w:val="0"/>
          <w:sz w:val="28"/>
          <w:szCs w:val="28"/>
        </w:rPr>
        <w:t>централизованное управление и контроль</w:t>
      </w:r>
      <w:r w:rsidRPr="00F547B9">
        <w:rPr>
          <w:rFonts w:ascii="Times New Roman" w:hAnsi="Times New Roman" w:cs="Times New Roman"/>
          <w:sz w:val="28"/>
          <w:szCs w:val="28"/>
        </w:rPr>
        <w:t>:</w:t>
      </w:r>
    </w:p>
    <w:p w:rsidR="00E5202E" w:rsidRPr="00F547B9" w:rsidRDefault="00E5202E" w:rsidP="00C65DCC">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Объем автоматизации сухогруза соответствует классу А</w:t>
      </w:r>
      <w:r w:rsidRPr="00F547B9">
        <w:rPr>
          <w:rFonts w:ascii="Times New Roman" w:hAnsi="Times New Roman" w:cs="Times New Roman"/>
          <w:sz w:val="28"/>
          <w:szCs w:val="28"/>
          <w:lang w:val="en-US"/>
        </w:rPr>
        <w:t>UT</w:t>
      </w:r>
      <w:r w:rsidR="00C65DCC" w:rsidRPr="00F547B9">
        <w:rPr>
          <w:rFonts w:ascii="Times New Roman" w:hAnsi="Times New Roman" w:cs="Times New Roman"/>
          <w:sz w:val="28"/>
          <w:szCs w:val="28"/>
        </w:rPr>
        <w:t xml:space="preserve"> 3</w:t>
      </w:r>
      <w:r w:rsidRPr="00F547B9">
        <w:rPr>
          <w:rFonts w:ascii="Times New Roman" w:hAnsi="Times New Roman" w:cs="Times New Roman"/>
          <w:sz w:val="28"/>
          <w:szCs w:val="28"/>
        </w:rPr>
        <w:t>.</w:t>
      </w:r>
    </w:p>
    <w:p w:rsidR="00E5202E" w:rsidRPr="00F547B9" w:rsidRDefault="00C65DCC" w:rsidP="00C65DCC">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В курсовой работе</w:t>
      </w:r>
      <w:r w:rsidR="00E5202E" w:rsidRPr="00F547B9">
        <w:rPr>
          <w:rFonts w:ascii="Times New Roman" w:hAnsi="Times New Roman" w:cs="Times New Roman"/>
          <w:sz w:val="28"/>
          <w:szCs w:val="28"/>
        </w:rPr>
        <w:t xml:space="preserve"> произведен расчет переходных процессов СЭЭС.</w:t>
      </w:r>
    </w:p>
    <w:p w:rsidR="00E5202E" w:rsidRPr="00F547B9" w:rsidRDefault="00E5202E" w:rsidP="00C65DCC">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Определены максимальные значения токов при коротком замыкании в различных точках сети, произведена проверка основных элементов СЭС на термическую и динамическую устойчивость, произведен расчет провала напряжения СГ при пуске мощного электродвигателя, разработаны мероприятия по снижению провалов напряжения.</w:t>
      </w:r>
    </w:p>
    <w:p w:rsidR="00E5202E" w:rsidRPr="00F547B9" w:rsidRDefault="00E5202E" w:rsidP="00C65DCC">
      <w:pPr>
        <w:widowControl w:val="0"/>
        <w:spacing w:after="0" w:line="240" w:lineRule="auto"/>
        <w:ind w:firstLine="709"/>
        <w:jc w:val="both"/>
        <w:rPr>
          <w:rFonts w:ascii="Times New Roman" w:hAnsi="Times New Roman" w:cs="Times New Roman"/>
          <w:sz w:val="28"/>
          <w:szCs w:val="28"/>
        </w:rPr>
      </w:pPr>
      <w:r w:rsidRPr="00F547B9">
        <w:rPr>
          <w:rFonts w:ascii="Times New Roman" w:hAnsi="Times New Roman" w:cs="Times New Roman"/>
          <w:sz w:val="28"/>
          <w:szCs w:val="28"/>
        </w:rPr>
        <w:t>Задание на проектирование выполнено в полном объёме и разработанная СЭЭС со знаком автоматизации А</w:t>
      </w:r>
      <w:r w:rsidRPr="00F547B9">
        <w:rPr>
          <w:rFonts w:ascii="Times New Roman" w:hAnsi="Times New Roman" w:cs="Times New Roman"/>
          <w:sz w:val="28"/>
          <w:szCs w:val="28"/>
          <w:lang w:val="en-US"/>
        </w:rPr>
        <w:t>UT</w:t>
      </w:r>
      <w:r w:rsidR="00C65DCC" w:rsidRPr="00F547B9">
        <w:rPr>
          <w:rFonts w:ascii="Times New Roman" w:hAnsi="Times New Roman" w:cs="Times New Roman"/>
          <w:sz w:val="28"/>
          <w:szCs w:val="28"/>
        </w:rPr>
        <w:t xml:space="preserve"> 3</w:t>
      </w:r>
      <w:r w:rsidRPr="00F547B9">
        <w:rPr>
          <w:rFonts w:ascii="Times New Roman" w:hAnsi="Times New Roman" w:cs="Times New Roman"/>
          <w:sz w:val="28"/>
          <w:szCs w:val="28"/>
        </w:rPr>
        <w:t xml:space="preserve"> соответствует требованиям Морского Регистра судоходства.</w:t>
      </w:r>
    </w:p>
    <w:p w:rsidR="00C65DCC" w:rsidRPr="00F547B9" w:rsidRDefault="00C65DCC" w:rsidP="00C65DCC">
      <w:pPr>
        <w:pStyle w:val="11"/>
        <w:widowControl w:val="0"/>
        <w:jc w:val="both"/>
        <w:rPr>
          <w:b w:val="0"/>
        </w:rPr>
      </w:pPr>
      <w:bookmarkStart w:id="85" w:name="_Toc501111958"/>
      <w:bookmarkStart w:id="86" w:name="_Toc501112057"/>
      <w:bookmarkStart w:id="87" w:name="_Toc501112312"/>
      <w:bookmarkStart w:id="88" w:name="_Toc135897957"/>
      <w:bookmarkStart w:id="89" w:name="_Toc250793350"/>
    </w:p>
    <w:p w:rsidR="00C65DCC" w:rsidRPr="00F547B9" w:rsidRDefault="00C65DCC" w:rsidP="00C65DCC">
      <w:pPr>
        <w:pStyle w:val="11"/>
        <w:widowControl w:val="0"/>
        <w:jc w:val="both"/>
        <w:rPr>
          <w:b w:val="0"/>
        </w:rPr>
      </w:pPr>
    </w:p>
    <w:p w:rsidR="00C65DCC" w:rsidRPr="00F547B9" w:rsidRDefault="00C65DCC" w:rsidP="00C65DCC">
      <w:pPr>
        <w:pStyle w:val="11"/>
        <w:widowControl w:val="0"/>
        <w:jc w:val="both"/>
        <w:rPr>
          <w:b w:val="0"/>
        </w:rPr>
      </w:pPr>
    </w:p>
    <w:p w:rsidR="00C65DCC" w:rsidRPr="00F547B9" w:rsidRDefault="00C65DCC" w:rsidP="00C65DCC">
      <w:pPr>
        <w:pStyle w:val="11"/>
        <w:widowControl w:val="0"/>
        <w:jc w:val="both"/>
        <w:rPr>
          <w:b w:val="0"/>
        </w:rPr>
      </w:pPr>
    </w:p>
    <w:p w:rsidR="00C65DCC" w:rsidRPr="00F547B9" w:rsidRDefault="00C65DCC" w:rsidP="00C65DCC">
      <w:pPr>
        <w:pStyle w:val="11"/>
        <w:widowControl w:val="0"/>
        <w:jc w:val="both"/>
        <w:rPr>
          <w:b w:val="0"/>
        </w:rPr>
      </w:pPr>
    </w:p>
    <w:p w:rsidR="00C65DCC" w:rsidRPr="00F547B9" w:rsidRDefault="00C65DCC" w:rsidP="00C65DCC">
      <w:pPr>
        <w:pStyle w:val="11"/>
        <w:widowControl w:val="0"/>
        <w:jc w:val="both"/>
        <w:rPr>
          <w:b w:val="0"/>
        </w:rPr>
      </w:pPr>
    </w:p>
    <w:p w:rsidR="00C65DCC" w:rsidRPr="00F547B9" w:rsidRDefault="00C65DCC" w:rsidP="00C65DCC">
      <w:pPr>
        <w:pStyle w:val="11"/>
        <w:widowControl w:val="0"/>
        <w:jc w:val="both"/>
        <w:rPr>
          <w:b w:val="0"/>
        </w:rPr>
      </w:pPr>
    </w:p>
    <w:p w:rsidR="00377081" w:rsidRPr="00F547B9" w:rsidRDefault="00377081" w:rsidP="00C65DCC">
      <w:pPr>
        <w:pStyle w:val="11"/>
        <w:widowControl w:val="0"/>
        <w:jc w:val="both"/>
        <w:rPr>
          <w:b w:val="0"/>
        </w:rPr>
      </w:pPr>
    </w:p>
    <w:p w:rsidR="00377081" w:rsidRPr="00F547B9" w:rsidRDefault="00377081" w:rsidP="00C65DCC">
      <w:pPr>
        <w:pStyle w:val="11"/>
        <w:widowControl w:val="0"/>
        <w:jc w:val="both"/>
        <w:rPr>
          <w:b w:val="0"/>
        </w:rPr>
      </w:pPr>
    </w:p>
    <w:p w:rsidR="00377081" w:rsidRPr="00F547B9" w:rsidRDefault="00377081" w:rsidP="00C65DCC">
      <w:pPr>
        <w:pStyle w:val="11"/>
        <w:widowControl w:val="0"/>
        <w:jc w:val="both"/>
        <w:rPr>
          <w:b w:val="0"/>
        </w:rPr>
      </w:pPr>
    </w:p>
    <w:p w:rsidR="00377081" w:rsidRDefault="00377081" w:rsidP="00C65DCC">
      <w:pPr>
        <w:pStyle w:val="11"/>
        <w:widowControl w:val="0"/>
        <w:jc w:val="both"/>
        <w:rPr>
          <w:b w:val="0"/>
        </w:rPr>
      </w:pPr>
    </w:p>
    <w:p w:rsidR="00F547B9" w:rsidRDefault="00F547B9" w:rsidP="00C65DCC">
      <w:pPr>
        <w:pStyle w:val="11"/>
        <w:widowControl w:val="0"/>
        <w:jc w:val="both"/>
        <w:rPr>
          <w:b w:val="0"/>
        </w:rPr>
      </w:pPr>
    </w:p>
    <w:p w:rsidR="00F547B9" w:rsidRDefault="00F547B9" w:rsidP="00C65DCC">
      <w:pPr>
        <w:pStyle w:val="11"/>
        <w:widowControl w:val="0"/>
        <w:jc w:val="both"/>
        <w:rPr>
          <w:b w:val="0"/>
        </w:rPr>
      </w:pPr>
    </w:p>
    <w:p w:rsidR="00F547B9" w:rsidRDefault="00F547B9" w:rsidP="00C65DCC">
      <w:pPr>
        <w:pStyle w:val="11"/>
        <w:widowControl w:val="0"/>
        <w:jc w:val="both"/>
        <w:rPr>
          <w:b w:val="0"/>
        </w:rPr>
      </w:pPr>
    </w:p>
    <w:p w:rsidR="00F547B9" w:rsidRPr="00F547B9" w:rsidRDefault="00F547B9" w:rsidP="00C65DCC">
      <w:pPr>
        <w:pStyle w:val="11"/>
        <w:widowControl w:val="0"/>
        <w:jc w:val="both"/>
        <w:rPr>
          <w:b w:val="0"/>
        </w:rPr>
      </w:pPr>
    </w:p>
    <w:p w:rsidR="00377081" w:rsidRPr="00F547B9" w:rsidRDefault="00377081" w:rsidP="00C65DCC">
      <w:pPr>
        <w:pStyle w:val="11"/>
        <w:widowControl w:val="0"/>
        <w:jc w:val="both"/>
        <w:rPr>
          <w:b w:val="0"/>
        </w:rPr>
      </w:pPr>
    </w:p>
    <w:p w:rsidR="00C65DCC" w:rsidRPr="00F547B9" w:rsidRDefault="00C65DCC" w:rsidP="00C65DCC">
      <w:pPr>
        <w:pStyle w:val="11"/>
        <w:widowControl w:val="0"/>
        <w:jc w:val="both"/>
        <w:rPr>
          <w:b w:val="0"/>
        </w:rPr>
      </w:pPr>
    </w:p>
    <w:p w:rsidR="00C65DCC" w:rsidRPr="00F547B9" w:rsidRDefault="00377081" w:rsidP="00C65DCC">
      <w:pPr>
        <w:pStyle w:val="11"/>
        <w:widowControl w:val="0"/>
      </w:pPr>
      <w:bookmarkStart w:id="90" w:name="_Toc417244696"/>
      <w:bookmarkEnd w:id="85"/>
      <w:bookmarkEnd w:id="86"/>
      <w:bookmarkEnd w:id="87"/>
      <w:bookmarkEnd w:id="88"/>
      <w:bookmarkEnd w:id="89"/>
      <w:r w:rsidRPr="00F547B9">
        <w:lastRenderedPageBreak/>
        <w:t>Список литературы</w:t>
      </w:r>
      <w:bookmarkEnd w:id="90"/>
    </w:p>
    <w:p w:rsidR="00C65DCC" w:rsidRPr="00F547B9" w:rsidRDefault="00C65DCC" w:rsidP="00C65DCC">
      <w:pPr>
        <w:pStyle w:val="11"/>
        <w:widowControl w:val="0"/>
        <w:jc w:val="both"/>
        <w:rPr>
          <w:b w:val="0"/>
        </w:rPr>
      </w:pPr>
    </w:p>
    <w:p w:rsidR="00E5202E" w:rsidRPr="00F547B9" w:rsidRDefault="008D5A7C" w:rsidP="00C65DCC">
      <w:pPr>
        <w:pStyle w:val="31"/>
        <w:spacing w:after="0" w:line="240" w:lineRule="auto"/>
        <w:rPr>
          <w:rFonts w:ascii="Times New Roman" w:hAnsi="Times New Roman" w:cs="Times New Roman"/>
          <w:sz w:val="28"/>
          <w:szCs w:val="28"/>
        </w:rPr>
      </w:pPr>
      <w:r w:rsidRPr="008D5A7C">
        <w:rPr>
          <w:rFonts w:ascii="Times New Roman" w:hAnsi="Times New Roman" w:cs="Times New Roman"/>
          <w:sz w:val="28"/>
          <w:szCs w:val="28"/>
        </w:rPr>
        <w:t>1</w:t>
      </w:r>
      <w:r w:rsidR="00E5202E" w:rsidRPr="00F547B9">
        <w:rPr>
          <w:rFonts w:ascii="Times New Roman" w:hAnsi="Times New Roman" w:cs="Times New Roman"/>
          <w:sz w:val="28"/>
          <w:szCs w:val="28"/>
        </w:rPr>
        <w:t>. Баранов А.П. Автоматическое управление электроэнергетическими установками- М.: Транспорт, 1981. – 246 с.</w:t>
      </w:r>
    </w:p>
    <w:p w:rsidR="00E5202E" w:rsidRPr="00F547B9" w:rsidRDefault="008D5A7C" w:rsidP="00C65DCC">
      <w:pPr>
        <w:pStyle w:val="31"/>
        <w:spacing w:after="0" w:line="240" w:lineRule="auto"/>
        <w:rPr>
          <w:rFonts w:ascii="Times New Roman" w:hAnsi="Times New Roman" w:cs="Times New Roman"/>
          <w:sz w:val="28"/>
          <w:szCs w:val="28"/>
        </w:rPr>
      </w:pPr>
      <w:r w:rsidRPr="008D5A7C">
        <w:rPr>
          <w:rFonts w:ascii="Times New Roman" w:hAnsi="Times New Roman" w:cs="Times New Roman"/>
          <w:sz w:val="28"/>
          <w:szCs w:val="28"/>
        </w:rPr>
        <w:t>2</w:t>
      </w:r>
      <w:r w:rsidR="00E5202E" w:rsidRPr="00F547B9">
        <w:rPr>
          <w:rFonts w:ascii="Times New Roman" w:hAnsi="Times New Roman" w:cs="Times New Roman"/>
          <w:sz w:val="28"/>
          <w:szCs w:val="28"/>
        </w:rPr>
        <w:t>. Вагущенко Л.Л., Цимбал Н.Н. – Системы автоматического управления движением судна. – Одесса: Латстар, 2002. – 310с.</w:t>
      </w:r>
    </w:p>
    <w:p w:rsidR="00E5202E" w:rsidRPr="00F547B9" w:rsidRDefault="008D5A7C" w:rsidP="00C65DCC">
      <w:pPr>
        <w:pStyle w:val="31"/>
        <w:spacing w:after="0" w:line="240" w:lineRule="auto"/>
        <w:rPr>
          <w:rFonts w:ascii="Times New Roman" w:hAnsi="Times New Roman" w:cs="Times New Roman"/>
          <w:sz w:val="28"/>
          <w:szCs w:val="28"/>
        </w:rPr>
      </w:pPr>
      <w:r w:rsidRPr="008D5A7C">
        <w:rPr>
          <w:rFonts w:ascii="Times New Roman" w:hAnsi="Times New Roman" w:cs="Times New Roman"/>
          <w:sz w:val="28"/>
          <w:szCs w:val="28"/>
        </w:rPr>
        <w:t>3</w:t>
      </w:r>
      <w:r w:rsidR="00E5202E" w:rsidRPr="00F547B9">
        <w:rPr>
          <w:rFonts w:ascii="Times New Roman" w:hAnsi="Times New Roman" w:cs="Times New Roman"/>
          <w:sz w:val="28"/>
          <w:szCs w:val="28"/>
        </w:rPr>
        <w:t>. Исаков Л.И. Справочник по устройству, обслуживанию и ремонту судовой автоматики. –М.: Транспорт, 1988. – 203 с.</w:t>
      </w:r>
    </w:p>
    <w:p w:rsidR="00E5202E" w:rsidRPr="00F547B9" w:rsidRDefault="008D5A7C" w:rsidP="00C65DCC">
      <w:pPr>
        <w:pStyle w:val="31"/>
        <w:spacing w:after="0" w:line="240" w:lineRule="auto"/>
        <w:rPr>
          <w:rFonts w:ascii="Times New Roman" w:hAnsi="Times New Roman" w:cs="Times New Roman"/>
          <w:sz w:val="28"/>
          <w:szCs w:val="28"/>
        </w:rPr>
      </w:pPr>
      <w:r w:rsidRPr="008D5A7C">
        <w:rPr>
          <w:rFonts w:ascii="Times New Roman" w:hAnsi="Times New Roman" w:cs="Times New Roman"/>
          <w:sz w:val="28"/>
          <w:szCs w:val="28"/>
        </w:rPr>
        <w:t>4</w:t>
      </w:r>
      <w:r w:rsidR="00E5202E" w:rsidRPr="00F547B9">
        <w:rPr>
          <w:rFonts w:ascii="Times New Roman" w:hAnsi="Times New Roman" w:cs="Times New Roman"/>
          <w:sz w:val="28"/>
          <w:szCs w:val="28"/>
        </w:rPr>
        <w:t>. Коноплев К.Г. Трехфазные короткие замыкания в судовых и береговых электроэнергетических системах. – Севастополь: СНТУ, 2007 – 173с.</w:t>
      </w:r>
    </w:p>
    <w:p w:rsidR="00E5202E" w:rsidRPr="00F547B9" w:rsidRDefault="008D5A7C" w:rsidP="00C65DCC">
      <w:pPr>
        <w:pStyle w:val="31"/>
        <w:spacing w:after="0" w:line="240" w:lineRule="auto"/>
        <w:rPr>
          <w:rFonts w:ascii="Times New Roman" w:hAnsi="Times New Roman" w:cs="Times New Roman"/>
          <w:sz w:val="28"/>
          <w:szCs w:val="28"/>
        </w:rPr>
      </w:pPr>
      <w:r w:rsidRPr="008D5A7C">
        <w:rPr>
          <w:rFonts w:ascii="Times New Roman" w:hAnsi="Times New Roman" w:cs="Times New Roman"/>
          <w:sz w:val="28"/>
          <w:szCs w:val="28"/>
        </w:rPr>
        <w:t>5</w:t>
      </w:r>
      <w:r w:rsidR="00E5202E" w:rsidRPr="00F547B9">
        <w:rPr>
          <w:rFonts w:ascii="Times New Roman" w:hAnsi="Times New Roman" w:cs="Times New Roman"/>
          <w:sz w:val="28"/>
          <w:szCs w:val="28"/>
        </w:rPr>
        <w:t>. Коноплев К.Г., Конева С.А. Системы автоматического регулирования напряжения синхронных генераторов – Севастополь: СНТУ, 2007 – 87с.</w:t>
      </w:r>
    </w:p>
    <w:p w:rsidR="00E5202E" w:rsidRPr="00F547B9" w:rsidRDefault="008D5A7C" w:rsidP="00C65DCC">
      <w:pPr>
        <w:pStyle w:val="31"/>
        <w:spacing w:after="0" w:line="240" w:lineRule="auto"/>
        <w:rPr>
          <w:rFonts w:ascii="Times New Roman" w:hAnsi="Times New Roman" w:cs="Times New Roman"/>
          <w:sz w:val="28"/>
          <w:szCs w:val="28"/>
        </w:rPr>
      </w:pPr>
      <w:r w:rsidRPr="008D5A7C">
        <w:rPr>
          <w:rFonts w:ascii="Times New Roman" w:hAnsi="Times New Roman" w:cs="Times New Roman"/>
          <w:sz w:val="28"/>
          <w:szCs w:val="28"/>
        </w:rPr>
        <w:t>6</w:t>
      </w:r>
      <w:r w:rsidR="00E5202E" w:rsidRPr="00F547B9">
        <w:rPr>
          <w:rFonts w:ascii="Times New Roman" w:hAnsi="Times New Roman" w:cs="Times New Roman"/>
          <w:sz w:val="28"/>
          <w:szCs w:val="28"/>
        </w:rPr>
        <w:t>. Лейкин В.С. Судовые электростанции и сети. - М.: Транспорт, 1982 – 256 с.</w:t>
      </w:r>
    </w:p>
    <w:p w:rsidR="00E5202E" w:rsidRPr="00F547B9" w:rsidRDefault="008D5A7C" w:rsidP="00C65DCC">
      <w:pPr>
        <w:pStyle w:val="31"/>
        <w:spacing w:after="0" w:line="240" w:lineRule="auto"/>
        <w:rPr>
          <w:rFonts w:ascii="Times New Roman" w:hAnsi="Times New Roman" w:cs="Times New Roman"/>
          <w:sz w:val="28"/>
          <w:szCs w:val="28"/>
        </w:rPr>
      </w:pPr>
      <w:r w:rsidRPr="008D5A7C">
        <w:rPr>
          <w:rFonts w:ascii="Times New Roman" w:hAnsi="Times New Roman" w:cs="Times New Roman"/>
          <w:sz w:val="28"/>
          <w:szCs w:val="28"/>
        </w:rPr>
        <w:t>7</w:t>
      </w:r>
      <w:r w:rsidR="00E5202E" w:rsidRPr="00F547B9">
        <w:rPr>
          <w:rFonts w:ascii="Times New Roman" w:hAnsi="Times New Roman" w:cs="Times New Roman"/>
          <w:sz w:val="28"/>
          <w:szCs w:val="28"/>
        </w:rPr>
        <w:t>.Лейкин В.С., Михайлов В.А. Автоматизированные электроэнергетические системы промысловых судов. - М.: Агропромиздат, 1987 - 328 с.</w:t>
      </w:r>
    </w:p>
    <w:p w:rsidR="00E5202E" w:rsidRPr="00F547B9" w:rsidRDefault="008D5A7C" w:rsidP="00C65DCC">
      <w:pPr>
        <w:pStyle w:val="31"/>
        <w:spacing w:after="0" w:line="240" w:lineRule="auto"/>
        <w:rPr>
          <w:rFonts w:ascii="Times New Roman" w:hAnsi="Times New Roman" w:cs="Times New Roman"/>
          <w:sz w:val="28"/>
          <w:szCs w:val="28"/>
        </w:rPr>
      </w:pPr>
      <w:r w:rsidRPr="008D5A7C">
        <w:rPr>
          <w:rFonts w:ascii="Times New Roman" w:hAnsi="Times New Roman" w:cs="Times New Roman"/>
          <w:sz w:val="28"/>
          <w:szCs w:val="28"/>
        </w:rPr>
        <w:t>8</w:t>
      </w:r>
      <w:r w:rsidR="00E5202E" w:rsidRPr="00F547B9">
        <w:rPr>
          <w:rFonts w:ascii="Times New Roman" w:hAnsi="Times New Roman" w:cs="Times New Roman"/>
          <w:sz w:val="28"/>
          <w:szCs w:val="28"/>
        </w:rPr>
        <w:t>. Мещанинов П.А. Автоматизация СЭЭС. – Л.: Судостроение, 1970 – 265 с.</w:t>
      </w:r>
    </w:p>
    <w:p w:rsidR="00E5202E" w:rsidRPr="00F547B9" w:rsidRDefault="008D5A7C" w:rsidP="00C65DCC">
      <w:pPr>
        <w:pStyle w:val="31"/>
        <w:spacing w:after="0" w:line="240" w:lineRule="auto"/>
        <w:rPr>
          <w:rFonts w:ascii="Times New Roman" w:hAnsi="Times New Roman" w:cs="Times New Roman"/>
          <w:sz w:val="28"/>
          <w:szCs w:val="28"/>
        </w:rPr>
      </w:pPr>
      <w:r w:rsidRPr="008D5A7C">
        <w:rPr>
          <w:rFonts w:ascii="Times New Roman" w:hAnsi="Times New Roman" w:cs="Times New Roman"/>
          <w:sz w:val="28"/>
          <w:szCs w:val="28"/>
        </w:rPr>
        <w:t>9</w:t>
      </w:r>
      <w:r w:rsidR="00E5202E" w:rsidRPr="00F547B9">
        <w:rPr>
          <w:rFonts w:ascii="Times New Roman" w:hAnsi="Times New Roman" w:cs="Times New Roman"/>
          <w:sz w:val="28"/>
          <w:szCs w:val="28"/>
        </w:rPr>
        <w:t>. Михайлов В.А. Автоматизированные электроэнергетические системы судов. - Л.: Судостроение, 1977-508 с.</w:t>
      </w:r>
    </w:p>
    <w:p w:rsidR="00E5202E" w:rsidRPr="00F547B9" w:rsidRDefault="008D5A7C" w:rsidP="00C65DCC">
      <w:pPr>
        <w:pStyle w:val="31"/>
        <w:spacing w:after="0" w:line="240" w:lineRule="auto"/>
        <w:rPr>
          <w:rFonts w:ascii="Times New Roman" w:hAnsi="Times New Roman" w:cs="Times New Roman"/>
          <w:sz w:val="28"/>
          <w:szCs w:val="28"/>
        </w:rPr>
      </w:pPr>
      <w:r w:rsidRPr="008D5A7C">
        <w:rPr>
          <w:rFonts w:ascii="Times New Roman" w:hAnsi="Times New Roman" w:cs="Times New Roman"/>
          <w:sz w:val="28"/>
          <w:szCs w:val="28"/>
        </w:rPr>
        <w:t>10</w:t>
      </w:r>
      <w:r w:rsidR="00E5202E" w:rsidRPr="00F547B9">
        <w:rPr>
          <w:rFonts w:ascii="Times New Roman" w:hAnsi="Times New Roman" w:cs="Times New Roman"/>
          <w:sz w:val="28"/>
          <w:szCs w:val="28"/>
        </w:rPr>
        <w:t>. Михайлов В.С. Судовая электроавтоматика. – Л.: Судостроение, 1970. – 496с.</w:t>
      </w:r>
    </w:p>
    <w:p w:rsidR="00E5202E" w:rsidRPr="00F547B9" w:rsidRDefault="008D5A7C" w:rsidP="00C65DCC">
      <w:pPr>
        <w:pStyle w:val="31"/>
        <w:spacing w:after="0" w:line="240" w:lineRule="auto"/>
        <w:rPr>
          <w:rFonts w:ascii="Times New Roman" w:hAnsi="Times New Roman" w:cs="Times New Roman"/>
          <w:sz w:val="28"/>
          <w:szCs w:val="28"/>
        </w:rPr>
      </w:pPr>
      <w:r w:rsidRPr="008D5A7C">
        <w:rPr>
          <w:rFonts w:ascii="Times New Roman" w:hAnsi="Times New Roman" w:cs="Times New Roman"/>
          <w:sz w:val="28"/>
          <w:szCs w:val="28"/>
        </w:rPr>
        <w:t>11</w:t>
      </w:r>
      <w:r w:rsidR="00E5202E" w:rsidRPr="00F547B9">
        <w:rPr>
          <w:rFonts w:ascii="Times New Roman" w:hAnsi="Times New Roman" w:cs="Times New Roman"/>
          <w:sz w:val="28"/>
          <w:szCs w:val="28"/>
        </w:rPr>
        <w:t>. Никифоровский Н.Н, Норневский Б.И. Судовые электрические станции.– М.: Транспорт, 1974 – 362 c.</w:t>
      </w:r>
    </w:p>
    <w:p w:rsidR="00E5202E" w:rsidRPr="00F547B9" w:rsidRDefault="008D5A7C" w:rsidP="00C65DCC">
      <w:pPr>
        <w:pStyle w:val="31"/>
        <w:spacing w:after="0" w:line="240" w:lineRule="auto"/>
        <w:rPr>
          <w:rFonts w:ascii="Times New Roman" w:hAnsi="Times New Roman" w:cs="Times New Roman"/>
          <w:sz w:val="28"/>
          <w:szCs w:val="28"/>
        </w:rPr>
      </w:pPr>
      <w:r w:rsidRPr="008D5A7C">
        <w:rPr>
          <w:rFonts w:ascii="Times New Roman" w:hAnsi="Times New Roman" w:cs="Times New Roman"/>
          <w:sz w:val="28"/>
          <w:szCs w:val="28"/>
        </w:rPr>
        <w:t>12</w:t>
      </w:r>
      <w:r w:rsidR="00E5202E" w:rsidRPr="00F547B9">
        <w:rPr>
          <w:rFonts w:ascii="Times New Roman" w:hAnsi="Times New Roman" w:cs="Times New Roman"/>
          <w:sz w:val="28"/>
          <w:szCs w:val="28"/>
        </w:rPr>
        <w:t>. Правила классификации и постройки морских судов. Морской регистр Судоходства. С-ПБ- Регистр России 2012-843 с</w:t>
      </w:r>
    </w:p>
    <w:p w:rsidR="00E5202E" w:rsidRPr="00F547B9" w:rsidRDefault="008D5A7C" w:rsidP="00F547B9">
      <w:pPr>
        <w:pStyle w:val="31"/>
        <w:spacing w:after="0" w:line="240" w:lineRule="auto"/>
        <w:rPr>
          <w:rFonts w:ascii="Times New Roman" w:hAnsi="Times New Roman" w:cs="Times New Roman"/>
          <w:sz w:val="28"/>
          <w:szCs w:val="28"/>
        </w:rPr>
      </w:pPr>
      <w:r w:rsidRPr="008D5A7C">
        <w:rPr>
          <w:rFonts w:ascii="Times New Roman" w:hAnsi="Times New Roman" w:cs="Times New Roman"/>
          <w:sz w:val="28"/>
          <w:szCs w:val="28"/>
        </w:rPr>
        <w:t>13</w:t>
      </w:r>
      <w:r w:rsidR="00E5202E" w:rsidRPr="00F547B9">
        <w:rPr>
          <w:rFonts w:ascii="Times New Roman" w:hAnsi="Times New Roman" w:cs="Times New Roman"/>
          <w:sz w:val="28"/>
          <w:szCs w:val="28"/>
        </w:rPr>
        <w:t>.Яковлев Г.С. Судовые электроэнергетические системы. –</w:t>
      </w:r>
      <w:r w:rsidR="00F547B9">
        <w:rPr>
          <w:rFonts w:ascii="Times New Roman" w:hAnsi="Times New Roman" w:cs="Times New Roman"/>
          <w:sz w:val="28"/>
          <w:szCs w:val="28"/>
        </w:rPr>
        <w:t xml:space="preserve"> Л.: Судостроение 1987 – 213 с.</w:t>
      </w:r>
    </w:p>
    <w:sectPr w:rsidR="00E5202E" w:rsidRPr="00F547B9" w:rsidSect="00A46A27">
      <w:footerReference w:type="default" r:id="rId39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1C1" w:rsidRDefault="001511C1" w:rsidP="008C3C3E">
      <w:pPr>
        <w:spacing w:after="0" w:line="240" w:lineRule="auto"/>
      </w:pPr>
      <w:r>
        <w:separator/>
      </w:r>
    </w:p>
  </w:endnote>
  <w:endnote w:type="continuationSeparator" w:id="0">
    <w:p w:rsidR="001511C1" w:rsidRDefault="001511C1" w:rsidP="008C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6729853"/>
      <w:docPartObj>
        <w:docPartGallery w:val="Page Numbers (Bottom of Page)"/>
        <w:docPartUnique/>
      </w:docPartObj>
    </w:sdtPr>
    <w:sdtEndPr>
      <w:rPr>
        <w:sz w:val="24"/>
        <w:szCs w:val="24"/>
      </w:rPr>
    </w:sdtEndPr>
    <w:sdtContent>
      <w:p w:rsidR="00A360DA" w:rsidRPr="00BA192C" w:rsidRDefault="00A360DA" w:rsidP="008C6FA3">
        <w:pPr>
          <w:pStyle w:val="ae"/>
          <w:jc w:val="right"/>
          <w:rPr>
            <w:sz w:val="24"/>
            <w:szCs w:val="24"/>
          </w:rPr>
        </w:pPr>
        <w:r w:rsidRPr="00BA192C">
          <w:rPr>
            <w:sz w:val="24"/>
            <w:szCs w:val="24"/>
          </w:rPr>
          <w:fldChar w:fldCharType="begin"/>
        </w:r>
        <w:r w:rsidRPr="00BA192C">
          <w:rPr>
            <w:sz w:val="24"/>
            <w:szCs w:val="24"/>
          </w:rPr>
          <w:instrText xml:space="preserve"> PAGE   \* MERGEFORMAT </w:instrText>
        </w:r>
        <w:r w:rsidRPr="00BA192C">
          <w:rPr>
            <w:sz w:val="24"/>
            <w:szCs w:val="24"/>
          </w:rPr>
          <w:fldChar w:fldCharType="separate"/>
        </w:r>
        <w:r w:rsidR="0000247A">
          <w:rPr>
            <w:noProof/>
            <w:sz w:val="24"/>
            <w:szCs w:val="24"/>
          </w:rPr>
          <w:t>6</w:t>
        </w:r>
        <w:r w:rsidRPr="00BA192C">
          <w:rPr>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1C1" w:rsidRDefault="001511C1" w:rsidP="008C3C3E">
      <w:pPr>
        <w:spacing w:after="0" w:line="240" w:lineRule="auto"/>
      </w:pPr>
      <w:r>
        <w:separator/>
      </w:r>
    </w:p>
  </w:footnote>
  <w:footnote w:type="continuationSeparator" w:id="0">
    <w:p w:rsidR="001511C1" w:rsidRDefault="001511C1" w:rsidP="008C3C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A2D2A"/>
    <w:multiLevelType w:val="hybridMultilevel"/>
    <w:tmpl w:val="BAFC102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271A4DA3"/>
    <w:multiLevelType w:val="hybridMultilevel"/>
    <w:tmpl w:val="6EB6D096"/>
    <w:lvl w:ilvl="0" w:tplc="726E856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4EA55159"/>
    <w:multiLevelType w:val="hybridMultilevel"/>
    <w:tmpl w:val="320C7D20"/>
    <w:lvl w:ilvl="0" w:tplc="726E856A">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3">
    <w:nsid w:val="58980CD2"/>
    <w:multiLevelType w:val="hybridMultilevel"/>
    <w:tmpl w:val="E7949662"/>
    <w:lvl w:ilvl="0" w:tplc="726E856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71C02316"/>
    <w:multiLevelType w:val="singleLevel"/>
    <w:tmpl w:val="6706D1B8"/>
    <w:lvl w:ilvl="0">
      <w:start w:val="1"/>
      <w:numFmt w:val="bullet"/>
      <w:lvlText w:val="-"/>
      <w:lvlJc w:val="left"/>
      <w:pPr>
        <w:tabs>
          <w:tab w:val="num" w:pos="1425"/>
        </w:tabs>
        <w:ind w:left="1425" w:hanging="360"/>
      </w:pPr>
    </w:lvl>
  </w:abstractNum>
  <w:num w:numId="1">
    <w:abstractNumId w:val="4"/>
  </w:num>
  <w:num w:numId="2">
    <w:abstractNumId w:val="1"/>
  </w:num>
  <w:num w:numId="3">
    <w:abstractNumId w:val="3"/>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B0D60"/>
    <w:rsid w:val="0000247A"/>
    <w:rsid w:val="00033E5D"/>
    <w:rsid w:val="00047A7A"/>
    <w:rsid w:val="000A7798"/>
    <w:rsid w:val="000B4BD7"/>
    <w:rsid w:val="000C5766"/>
    <w:rsid w:val="000C6F91"/>
    <w:rsid w:val="000E1140"/>
    <w:rsid w:val="000E126B"/>
    <w:rsid w:val="000E3C80"/>
    <w:rsid w:val="000F09B8"/>
    <w:rsid w:val="000F3E99"/>
    <w:rsid w:val="000F4651"/>
    <w:rsid w:val="001052C1"/>
    <w:rsid w:val="001079F3"/>
    <w:rsid w:val="0012308D"/>
    <w:rsid w:val="00137FCC"/>
    <w:rsid w:val="00144546"/>
    <w:rsid w:val="0014699C"/>
    <w:rsid w:val="001511C1"/>
    <w:rsid w:val="00152D27"/>
    <w:rsid w:val="00161519"/>
    <w:rsid w:val="00164605"/>
    <w:rsid w:val="00190FCD"/>
    <w:rsid w:val="001A1524"/>
    <w:rsid w:val="001A3A5B"/>
    <w:rsid w:val="001C300A"/>
    <w:rsid w:val="001E0740"/>
    <w:rsid w:val="001E6780"/>
    <w:rsid w:val="00201C93"/>
    <w:rsid w:val="0020266E"/>
    <w:rsid w:val="00210E0D"/>
    <w:rsid w:val="002375C3"/>
    <w:rsid w:val="00245A65"/>
    <w:rsid w:val="00262111"/>
    <w:rsid w:val="00270FA8"/>
    <w:rsid w:val="0028196F"/>
    <w:rsid w:val="002872E0"/>
    <w:rsid w:val="00292482"/>
    <w:rsid w:val="002924FC"/>
    <w:rsid w:val="002A6DB9"/>
    <w:rsid w:val="002A70DE"/>
    <w:rsid w:val="002B68DA"/>
    <w:rsid w:val="002C1895"/>
    <w:rsid w:val="002D023E"/>
    <w:rsid w:val="002E04F4"/>
    <w:rsid w:val="002F6FB8"/>
    <w:rsid w:val="00311C07"/>
    <w:rsid w:val="00312646"/>
    <w:rsid w:val="0031287A"/>
    <w:rsid w:val="0031761D"/>
    <w:rsid w:val="003209B7"/>
    <w:rsid w:val="00332590"/>
    <w:rsid w:val="00335A8E"/>
    <w:rsid w:val="00344091"/>
    <w:rsid w:val="003452C6"/>
    <w:rsid w:val="00354CA9"/>
    <w:rsid w:val="00370A4C"/>
    <w:rsid w:val="00377081"/>
    <w:rsid w:val="0037724A"/>
    <w:rsid w:val="00390DAD"/>
    <w:rsid w:val="003D56E8"/>
    <w:rsid w:val="003E6B6F"/>
    <w:rsid w:val="00412A49"/>
    <w:rsid w:val="004217DE"/>
    <w:rsid w:val="0042585B"/>
    <w:rsid w:val="0044372C"/>
    <w:rsid w:val="00447DEC"/>
    <w:rsid w:val="00451C33"/>
    <w:rsid w:val="00461DD1"/>
    <w:rsid w:val="00491463"/>
    <w:rsid w:val="004A4156"/>
    <w:rsid w:val="004C245F"/>
    <w:rsid w:val="004D389A"/>
    <w:rsid w:val="004D6E59"/>
    <w:rsid w:val="004E5D91"/>
    <w:rsid w:val="004E7C87"/>
    <w:rsid w:val="004F0ABA"/>
    <w:rsid w:val="00512493"/>
    <w:rsid w:val="005234C5"/>
    <w:rsid w:val="00526E33"/>
    <w:rsid w:val="00535DC4"/>
    <w:rsid w:val="00544529"/>
    <w:rsid w:val="00552407"/>
    <w:rsid w:val="00570605"/>
    <w:rsid w:val="005746BA"/>
    <w:rsid w:val="005A3EC8"/>
    <w:rsid w:val="005A60DD"/>
    <w:rsid w:val="005B4222"/>
    <w:rsid w:val="005B5219"/>
    <w:rsid w:val="005B6FDD"/>
    <w:rsid w:val="005C4C6C"/>
    <w:rsid w:val="005D58B1"/>
    <w:rsid w:val="005F2511"/>
    <w:rsid w:val="00604829"/>
    <w:rsid w:val="00622931"/>
    <w:rsid w:val="00652328"/>
    <w:rsid w:val="006715BB"/>
    <w:rsid w:val="006761E6"/>
    <w:rsid w:val="00676941"/>
    <w:rsid w:val="006774A3"/>
    <w:rsid w:val="00681B67"/>
    <w:rsid w:val="006830A4"/>
    <w:rsid w:val="00683D91"/>
    <w:rsid w:val="0069171D"/>
    <w:rsid w:val="006A4515"/>
    <w:rsid w:val="006B1B71"/>
    <w:rsid w:val="006B791F"/>
    <w:rsid w:val="006C5F5B"/>
    <w:rsid w:val="006E672B"/>
    <w:rsid w:val="007019AE"/>
    <w:rsid w:val="00714387"/>
    <w:rsid w:val="00716928"/>
    <w:rsid w:val="007310F6"/>
    <w:rsid w:val="00736FF3"/>
    <w:rsid w:val="007467EF"/>
    <w:rsid w:val="00771F3E"/>
    <w:rsid w:val="00781ED7"/>
    <w:rsid w:val="0078599F"/>
    <w:rsid w:val="00791369"/>
    <w:rsid w:val="007914B6"/>
    <w:rsid w:val="00791CDB"/>
    <w:rsid w:val="007A1EAB"/>
    <w:rsid w:val="007D6BE1"/>
    <w:rsid w:val="007E05A2"/>
    <w:rsid w:val="007F2543"/>
    <w:rsid w:val="00815118"/>
    <w:rsid w:val="00843F90"/>
    <w:rsid w:val="008545F0"/>
    <w:rsid w:val="008646F0"/>
    <w:rsid w:val="00892B8E"/>
    <w:rsid w:val="008A4912"/>
    <w:rsid w:val="008B141C"/>
    <w:rsid w:val="008B14FA"/>
    <w:rsid w:val="008B25A9"/>
    <w:rsid w:val="008C3C3E"/>
    <w:rsid w:val="008C6FA3"/>
    <w:rsid w:val="008D533E"/>
    <w:rsid w:val="008D5A7C"/>
    <w:rsid w:val="008E31F0"/>
    <w:rsid w:val="008F7F27"/>
    <w:rsid w:val="00902F47"/>
    <w:rsid w:val="00923429"/>
    <w:rsid w:val="0093274F"/>
    <w:rsid w:val="00933841"/>
    <w:rsid w:val="00937555"/>
    <w:rsid w:val="0093778B"/>
    <w:rsid w:val="00983A67"/>
    <w:rsid w:val="009C00EB"/>
    <w:rsid w:val="009C45C9"/>
    <w:rsid w:val="009C7734"/>
    <w:rsid w:val="009E027F"/>
    <w:rsid w:val="009E3B7A"/>
    <w:rsid w:val="009E6E8B"/>
    <w:rsid w:val="00A145F1"/>
    <w:rsid w:val="00A30272"/>
    <w:rsid w:val="00A360DA"/>
    <w:rsid w:val="00A45713"/>
    <w:rsid w:val="00A46A27"/>
    <w:rsid w:val="00A70217"/>
    <w:rsid w:val="00A901ED"/>
    <w:rsid w:val="00AB5B11"/>
    <w:rsid w:val="00AB5BD2"/>
    <w:rsid w:val="00AD1B61"/>
    <w:rsid w:val="00AE4CAB"/>
    <w:rsid w:val="00AF0CC3"/>
    <w:rsid w:val="00AF487E"/>
    <w:rsid w:val="00B01DD1"/>
    <w:rsid w:val="00B115C5"/>
    <w:rsid w:val="00B12B9B"/>
    <w:rsid w:val="00B23ED6"/>
    <w:rsid w:val="00B25FAE"/>
    <w:rsid w:val="00B47092"/>
    <w:rsid w:val="00B70586"/>
    <w:rsid w:val="00B90E7F"/>
    <w:rsid w:val="00B92978"/>
    <w:rsid w:val="00BA192C"/>
    <w:rsid w:val="00BF0C54"/>
    <w:rsid w:val="00C36474"/>
    <w:rsid w:val="00C41210"/>
    <w:rsid w:val="00C41D3B"/>
    <w:rsid w:val="00C47707"/>
    <w:rsid w:val="00C54707"/>
    <w:rsid w:val="00C55B36"/>
    <w:rsid w:val="00C65DCC"/>
    <w:rsid w:val="00C84143"/>
    <w:rsid w:val="00C87BE1"/>
    <w:rsid w:val="00C87D66"/>
    <w:rsid w:val="00C95E6D"/>
    <w:rsid w:val="00C96374"/>
    <w:rsid w:val="00CA6EE7"/>
    <w:rsid w:val="00CC1367"/>
    <w:rsid w:val="00CD598A"/>
    <w:rsid w:val="00CE1752"/>
    <w:rsid w:val="00CE6F89"/>
    <w:rsid w:val="00D00759"/>
    <w:rsid w:val="00D2734B"/>
    <w:rsid w:val="00D437B8"/>
    <w:rsid w:val="00D440E8"/>
    <w:rsid w:val="00D45C22"/>
    <w:rsid w:val="00D57BB6"/>
    <w:rsid w:val="00D60A81"/>
    <w:rsid w:val="00D75132"/>
    <w:rsid w:val="00D8188E"/>
    <w:rsid w:val="00D927D8"/>
    <w:rsid w:val="00DA4E2F"/>
    <w:rsid w:val="00DB4E2A"/>
    <w:rsid w:val="00DC4A02"/>
    <w:rsid w:val="00DC59FC"/>
    <w:rsid w:val="00DD45BD"/>
    <w:rsid w:val="00DE0173"/>
    <w:rsid w:val="00DE50AC"/>
    <w:rsid w:val="00E0025F"/>
    <w:rsid w:val="00E116C3"/>
    <w:rsid w:val="00E20097"/>
    <w:rsid w:val="00E26FA1"/>
    <w:rsid w:val="00E47AFD"/>
    <w:rsid w:val="00E5202E"/>
    <w:rsid w:val="00E57043"/>
    <w:rsid w:val="00E74224"/>
    <w:rsid w:val="00E87C12"/>
    <w:rsid w:val="00EB0F47"/>
    <w:rsid w:val="00EB5264"/>
    <w:rsid w:val="00EC2849"/>
    <w:rsid w:val="00ED048A"/>
    <w:rsid w:val="00ED6E27"/>
    <w:rsid w:val="00EF6BA7"/>
    <w:rsid w:val="00F212B0"/>
    <w:rsid w:val="00F228FD"/>
    <w:rsid w:val="00F424DF"/>
    <w:rsid w:val="00F459F0"/>
    <w:rsid w:val="00F547B9"/>
    <w:rsid w:val="00F57B5D"/>
    <w:rsid w:val="00F65710"/>
    <w:rsid w:val="00F73988"/>
    <w:rsid w:val="00F81556"/>
    <w:rsid w:val="00F82469"/>
    <w:rsid w:val="00F92801"/>
    <w:rsid w:val="00F93983"/>
    <w:rsid w:val="00FA0003"/>
    <w:rsid w:val="00FB0D60"/>
    <w:rsid w:val="00FB3274"/>
    <w:rsid w:val="00FB6865"/>
    <w:rsid w:val="00FE3FA8"/>
    <w:rsid w:val="00FF4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D28A78-5BF7-4E98-88A1-7941002C3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66E"/>
  </w:style>
  <w:style w:type="paragraph" w:styleId="1">
    <w:name w:val="heading 1"/>
    <w:basedOn w:val="a"/>
    <w:next w:val="a"/>
    <w:link w:val="10"/>
    <w:uiPriority w:val="99"/>
    <w:qFormat/>
    <w:rsid w:val="00E5202E"/>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E5202E"/>
    <w:pPr>
      <w:keepNext/>
      <w:spacing w:before="240" w:after="60" w:line="240" w:lineRule="auto"/>
      <w:outlineLvl w:val="1"/>
    </w:pPr>
    <w:rPr>
      <w:rFonts w:ascii="Times New Roman" w:eastAsia="Times New Roman" w:hAnsi="Times New Roman" w:cs="Times New Roman"/>
      <w:b/>
      <w:sz w:val="28"/>
      <w:szCs w:val="20"/>
      <w:lang w:val="en-US" w:eastAsia="ru-RU"/>
    </w:rPr>
  </w:style>
  <w:style w:type="paragraph" w:styleId="3">
    <w:name w:val="heading 3"/>
    <w:basedOn w:val="a"/>
    <w:next w:val="a"/>
    <w:link w:val="30"/>
    <w:uiPriority w:val="99"/>
    <w:qFormat/>
    <w:rsid w:val="00AE4CA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E5202E"/>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qFormat/>
    <w:rsid w:val="00E5202E"/>
    <w:pPr>
      <w:keepNext/>
      <w:spacing w:after="0" w:line="240" w:lineRule="auto"/>
      <w:jc w:val="right"/>
      <w:outlineLvl w:val="4"/>
    </w:pPr>
    <w:rPr>
      <w:rFonts w:ascii="Times New Roman" w:eastAsia="Times New Roman" w:hAnsi="Times New Roman" w:cs="Times New Roman"/>
      <w:sz w:val="32"/>
      <w:szCs w:val="24"/>
      <w:lang w:eastAsia="ru-RU"/>
    </w:rPr>
  </w:style>
  <w:style w:type="paragraph" w:styleId="6">
    <w:name w:val="heading 6"/>
    <w:basedOn w:val="a"/>
    <w:next w:val="a"/>
    <w:link w:val="60"/>
    <w:uiPriority w:val="99"/>
    <w:qFormat/>
    <w:rsid w:val="00E5202E"/>
    <w:pPr>
      <w:keepNext/>
      <w:spacing w:after="0" w:line="240" w:lineRule="auto"/>
      <w:jc w:val="center"/>
      <w:outlineLvl w:val="5"/>
    </w:pPr>
    <w:rPr>
      <w:rFonts w:ascii="Times New Roman" w:eastAsia="Times New Roman" w:hAnsi="Times New Roman" w:cs="Times New Roman"/>
      <w:sz w:val="32"/>
      <w:szCs w:val="24"/>
      <w:lang w:eastAsia="ru-RU"/>
    </w:rPr>
  </w:style>
  <w:style w:type="paragraph" w:styleId="7">
    <w:name w:val="heading 7"/>
    <w:basedOn w:val="a"/>
    <w:next w:val="a"/>
    <w:link w:val="70"/>
    <w:uiPriority w:val="99"/>
    <w:qFormat/>
    <w:rsid w:val="00E5202E"/>
    <w:pPr>
      <w:keepNext/>
      <w:spacing w:after="0" w:line="240" w:lineRule="auto"/>
      <w:jc w:val="center"/>
      <w:outlineLvl w:val="6"/>
    </w:pPr>
    <w:rPr>
      <w:rFonts w:ascii="Times New Roman" w:eastAsia="Times New Roman" w:hAnsi="Times New Roman" w:cs="Times New Roman"/>
      <w:sz w:val="28"/>
      <w:szCs w:val="24"/>
      <w:lang w:eastAsia="ru-RU"/>
    </w:rPr>
  </w:style>
  <w:style w:type="paragraph" w:styleId="8">
    <w:name w:val="heading 8"/>
    <w:basedOn w:val="a"/>
    <w:next w:val="a"/>
    <w:link w:val="80"/>
    <w:uiPriority w:val="99"/>
    <w:unhideWhenUsed/>
    <w:qFormat/>
    <w:rsid w:val="00412A49"/>
    <w:pPr>
      <w:keepNext/>
      <w:spacing w:after="0" w:line="240" w:lineRule="auto"/>
      <w:outlineLvl w:val="7"/>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0D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unhideWhenUsed/>
    <w:rsid w:val="007F2543"/>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7F2543"/>
    <w:rPr>
      <w:rFonts w:ascii="Tahoma" w:hAnsi="Tahoma" w:cs="Tahoma"/>
      <w:sz w:val="16"/>
      <w:szCs w:val="16"/>
    </w:rPr>
  </w:style>
  <w:style w:type="paragraph" w:styleId="a6">
    <w:name w:val="Body Text"/>
    <w:basedOn w:val="a"/>
    <w:link w:val="a7"/>
    <w:uiPriority w:val="99"/>
    <w:rsid w:val="006B791F"/>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uiPriority w:val="99"/>
    <w:rsid w:val="006B791F"/>
    <w:rPr>
      <w:rFonts w:ascii="Times New Roman" w:eastAsia="Times New Roman" w:hAnsi="Times New Roman" w:cs="Times New Roman"/>
      <w:sz w:val="28"/>
      <w:szCs w:val="24"/>
      <w:lang w:eastAsia="ru-RU"/>
    </w:rPr>
  </w:style>
  <w:style w:type="paragraph" w:styleId="21">
    <w:name w:val="Body Text 2"/>
    <w:basedOn w:val="a"/>
    <w:link w:val="22"/>
    <w:uiPriority w:val="99"/>
    <w:rsid w:val="006B791F"/>
    <w:pPr>
      <w:spacing w:after="0" w:line="240" w:lineRule="auto"/>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6B791F"/>
    <w:rPr>
      <w:rFonts w:ascii="Times New Roman" w:eastAsia="Times New Roman" w:hAnsi="Times New Roman" w:cs="Times New Roman"/>
      <w:sz w:val="24"/>
      <w:szCs w:val="24"/>
      <w:lang w:eastAsia="ru-RU"/>
    </w:rPr>
  </w:style>
  <w:style w:type="paragraph" w:styleId="a8">
    <w:name w:val="Body Text Indent"/>
    <w:basedOn w:val="a"/>
    <w:link w:val="a9"/>
    <w:uiPriority w:val="99"/>
    <w:rsid w:val="006B791F"/>
    <w:pPr>
      <w:spacing w:after="0" w:line="240" w:lineRule="auto"/>
      <w:ind w:left="1416"/>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rsid w:val="006B791F"/>
    <w:rPr>
      <w:rFonts w:ascii="Times New Roman" w:eastAsia="Times New Roman" w:hAnsi="Times New Roman" w:cs="Times New Roman"/>
      <w:sz w:val="24"/>
      <w:szCs w:val="24"/>
      <w:lang w:eastAsia="ru-RU"/>
    </w:rPr>
  </w:style>
  <w:style w:type="paragraph" w:customStyle="1" w:styleId="11">
    <w:name w:val="заголовок_1"/>
    <w:uiPriority w:val="99"/>
    <w:rsid w:val="006B791F"/>
    <w:pPr>
      <w:tabs>
        <w:tab w:val="left" w:pos="4395"/>
        <w:tab w:val="left" w:pos="5245"/>
        <w:tab w:val="left" w:pos="5670"/>
        <w:tab w:val="left" w:pos="6804"/>
      </w:tabs>
      <w:spacing w:after="0" w:line="240" w:lineRule="auto"/>
      <w:jc w:val="center"/>
      <w:outlineLvl w:val="0"/>
    </w:pPr>
    <w:rPr>
      <w:rFonts w:ascii="Times New Roman" w:eastAsia="Times New Roman" w:hAnsi="Times New Roman" w:cs="Times New Roman"/>
      <w:b/>
      <w:iCs/>
      <w:sz w:val="28"/>
      <w:szCs w:val="28"/>
      <w:lang w:eastAsia="ru-RU"/>
    </w:rPr>
  </w:style>
  <w:style w:type="paragraph" w:styleId="31">
    <w:name w:val="Body Text 3"/>
    <w:basedOn w:val="a"/>
    <w:link w:val="32"/>
    <w:uiPriority w:val="99"/>
    <w:unhideWhenUsed/>
    <w:rsid w:val="00CD598A"/>
    <w:pPr>
      <w:spacing w:after="120"/>
    </w:pPr>
    <w:rPr>
      <w:sz w:val="16"/>
      <w:szCs w:val="16"/>
    </w:rPr>
  </w:style>
  <w:style w:type="character" w:customStyle="1" w:styleId="32">
    <w:name w:val="Основной текст 3 Знак"/>
    <w:basedOn w:val="a0"/>
    <w:link w:val="31"/>
    <w:uiPriority w:val="99"/>
    <w:rsid w:val="00CD598A"/>
    <w:rPr>
      <w:sz w:val="16"/>
      <w:szCs w:val="16"/>
    </w:rPr>
  </w:style>
  <w:style w:type="paragraph" w:customStyle="1" w:styleId="23">
    <w:name w:val="заголовок_2"/>
    <w:basedOn w:val="a"/>
    <w:uiPriority w:val="99"/>
    <w:rsid w:val="00CD598A"/>
    <w:pPr>
      <w:spacing w:after="0" w:line="240" w:lineRule="auto"/>
      <w:ind w:firstLine="709"/>
    </w:pPr>
    <w:rPr>
      <w:rFonts w:ascii="Times New Roman" w:eastAsia="Times New Roman" w:hAnsi="Times New Roman" w:cs="Times New Roman"/>
      <w:b/>
      <w:sz w:val="32"/>
      <w:szCs w:val="32"/>
      <w:lang w:eastAsia="ru-RU"/>
    </w:rPr>
  </w:style>
  <w:style w:type="paragraph" w:styleId="aa">
    <w:name w:val="No Spacing"/>
    <w:uiPriority w:val="99"/>
    <w:qFormat/>
    <w:rsid w:val="002A6DB9"/>
    <w:pPr>
      <w:spacing w:after="0" w:line="240" w:lineRule="auto"/>
    </w:pPr>
  </w:style>
  <w:style w:type="table" w:styleId="ab">
    <w:name w:val="Table Grid"/>
    <w:basedOn w:val="a1"/>
    <w:uiPriority w:val="99"/>
    <w:rsid w:val="009C00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header"/>
    <w:basedOn w:val="a"/>
    <w:link w:val="ad"/>
    <w:uiPriority w:val="99"/>
    <w:unhideWhenUsed/>
    <w:rsid w:val="008C3C3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C3C3E"/>
  </w:style>
  <w:style w:type="paragraph" w:styleId="ae">
    <w:name w:val="footer"/>
    <w:basedOn w:val="a"/>
    <w:link w:val="af"/>
    <w:uiPriority w:val="99"/>
    <w:unhideWhenUsed/>
    <w:rsid w:val="008C3C3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C3C3E"/>
  </w:style>
  <w:style w:type="character" w:customStyle="1" w:styleId="apple-converted-space">
    <w:name w:val="apple-converted-space"/>
    <w:basedOn w:val="a0"/>
    <w:rsid w:val="008B25A9"/>
  </w:style>
  <w:style w:type="character" w:customStyle="1" w:styleId="80">
    <w:name w:val="Заголовок 8 Знак"/>
    <w:basedOn w:val="a0"/>
    <w:link w:val="8"/>
    <w:uiPriority w:val="9"/>
    <w:rsid w:val="00412A49"/>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AE4CAB"/>
    <w:rPr>
      <w:rFonts w:ascii="Arial" w:eastAsia="Times New Roman" w:hAnsi="Arial" w:cs="Arial"/>
      <w:b/>
      <w:bCs/>
      <w:sz w:val="26"/>
      <w:szCs w:val="26"/>
      <w:lang w:eastAsia="ru-RU"/>
    </w:rPr>
  </w:style>
  <w:style w:type="paragraph" w:styleId="af0">
    <w:name w:val="caption"/>
    <w:basedOn w:val="a"/>
    <w:uiPriority w:val="99"/>
    <w:qFormat/>
    <w:rsid w:val="00AE4CAB"/>
    <w:pPr>
      <w:spacing w:after="0" w:line="240" w:lineRule="auto"/>
      <w:jc w:val="center"/>
    </w:pPr>
    <w:rPr>
      <w:rFonts w:ascii="Times New Roman" w:eastAsia="Times New Roman" w:hAnsi="Times New Roman" w:cs="Times New Roman"/>
      <w:sz w:val="28"/>
      <w:szCs w:val="24"/>
      <w:lang w:eastAsia="ru-RU"/>
    </w:rPr>
  </w:style>
  <w:style w:type="character" w:styleId="af1">
    <w:name w:val="Emphasis"/>
    <w:basedOn w:val="a0"/>
    <w:uiPriority w:val="99"/>
    <w:qFormat/>
    <w:rsid w:val="000E1140"/>
    <w:rPr>
      <w:rFonts w:cs="Times New Roman"/>
      <w:i/>
      <w:iCs/>
    </w:rPr>
  </w:style>
  <w:style w:type="character" w:customStyle="1" w:styleId="10">
    <w:name w:val="Заголовок 1 Знак"/>
    <w:basedOn w:val="a0"/>
    <w:link w:val="1"/>
    <w:uiPriority w:val="99"/>
    <w:rsid w:val="00E5202E"/>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E5202E"/>
    <w:rPr>
      <w:rFonts w:ascii="Times New Roman" w:eastAsia="Times New Roman" w:hAnsi="Times New Roman" w:cs="Times New Roman"/>
      <w:b/>
      <w:sz w:val="28"/>
      <w:szCs w:val="20"/>
      <w:lang w:val="en-US" w:eastAsia="ru-RU"/>
    </w:rPr>
  </w:style>
  <w:style w:type="character" w:customStyle="1" w:styleId="40">
    <w:name w:val="Заголовок 4 Знак"/>
    <w:basedOn w:val="a0"/>
    <w:link w:val="4"/>
    <w:uiPriority w:val="99"/>
    <w:rsid w:val="00E5202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E5202E"/>
    <w:rPr>
      <w:rFonts w:ascii="Times New Roman" w:eastAsia="Times New Roman" w:hAnsi="Times New Roman" w:cs="Times New Roman"/>
      <w:sz w:val="32"/>
      <w:szCs w:val="24"/>
      <w:lang w:eastAsia="ru-RU"/>
    </w:rPr>
  </w:style>
  <w:style w:type="character" w:customStyle="1" w:styleId="60">
    <w:name w:val="Заголовок 6 Знак"/>
    <w:basedOn w:val="a0"/>
    <w:link w:val="6"/>
    <w:uiPriority w:val="99"/>
    <w:rsid w:val="00E5202E"/>
    <w:rPr>
      <w:rFonts w:ascii="Times New Roman" w:eastAsia="Times New Roman" w:hAnsi="Times New Roman" w:cs="Times New Roman"/>
      <w:sz w:val="32"/>
      <w:szCs w:val="24"/>
      <w:lang w:eastAsia="ru-RU"/>
    </w:rPr>
  </w:style>
  <w:style w:type="character" w:customStyle="1" w:styleId="70">
    <w:name w:val="Заголовок 7 Знак"/>
    <w:basedOn w:val="a0"/>
    <w:link w:val="7"/>
    <w:uiPriority w:val="99"/>
    <w:rsid w:val="00E5202E"/>
    <w:rPr>
      <w:rFonts w:ascii="Times New Roman" w:eastAsia="Times New Roman" w:hAnsi="Times New Roman" w:cs="Times New Roman"/>
      <w:sz w:val="28"/>
      <w:szCs w:val="24"/>
      <w:lang w:eastAsia="ru-RU"/>
    </w:rPr>
  </w:style>
  <w:style w:type="paragraph" w:styleId="af2">
    <w:name w:val="Title"/>
    <w:basedOn w:val="a"/>
    <w:link w:val="af3"/>
    <w:uiPriority w:val="99"/>
    <w:qFormat/>
    <w:rsid w:val="00E5202E"/>
    <w:pPr>
      <w:spacing w:after="0" w:line="240" w:lineRule="auto"/>
      <w:jc w:val="center"/>
    </w:pPr>
    <w:rPr>
      <w:rFonts w:ascii="Times New Roman" w:eastAsia="Times New Roman" w:hAnsi="Times New Roman" w:cs="Times New Roman"/>
      <w:sz w:val="32"/>
      <w:szCs w:val="24"/>
      <w:lang w:eastAsia="ru-RU"/>
    </w:rPr>
  </w:style>
  <w:style w:type="character" w:customStyle="1" w:styleId="af3">
    <w:name w:val="Название Знак"/>
    <w:basedOn w:val="a0"/>
    <w:link w:val="af2"/>
    <w:uiPriority w:val="99"/>
    <w:rsid w:val="00E5202E"/>
    <w:rPr>
      <w:rFonts w:ascii="Times New Roman" w:eastAsia="Times New Roman" w:hAnsi="Times New Roman" w:cs="Times New Roman"/>
      <w:sz w:val="32"/>
      <w:szCs w:val="24"/>
      <w:lang w:eastAsia="ru-RU"/>
    </w:rPr>
  </w:style>
  <w:style w:type="paragraph" w:styleId="af4">
    <w:name w:val="Subtitle"/>
    <w:basedOn w:val="a"/>
    <w:link w:val="af5"/>
    <w:uiPriority w:val="99"/>
    <w:qFormat/>
    <w:rsid w:val="00E5202E"/>
    <w:pPr>
      <w:spacing w:after="0" w:line="240" w:lineRule="auto"/>
      <w:jc w:val="center"/>
    </w:pPr>
    <w:rPr>
      <w:rFonts w:ascii="Times New Roman" w:eastAsia="Times New Roman" w:hAnsi="Times New Roman" w:cs="Times New Roman"/>
      <w:sz w:val="32"/>
      <w:szCs w:val="24"/>
      <w:lang w:eastAsia="ru-RU"/>
    </w:rPr>
  </w:style>
  <w:style w:type="character" w:customStyle="1" w:styleId="af5">
    <w:name w:val="Подзаголовок Знак"/>
    <w:basedOn w:val="a0"/>
    <w:link w:val="af4"/>
    <w:uiPriority w:val="99"/>
    <w:rsid w:val="00E5202E"/>
    <w:rPr>
      <w:rFonts w:ascii="Times New Roman" w:eastAsia="Times New Roman" w:hAnsi="Times New Roman" w:cs="Times New Roman"/>
      <w:sz w:val="32"/>
      <w:szCs w:val="24"/>
      <w:lang w:eastAsia="ru-RU"/>
    </w:rPr>
  </w:style>
  <w:style w:type="character" w:styleId="af6">
    <w:name w:val="page number"/>
    <w:basedOn w:val="a0"/>
    <w:uiPriority w:val="99"/>
    <w:rsid w:val="00E5202E"/>
    <w:rPr>
      <w:rFonts w:cs="Times New Roman"/>
    </w:rPr>
  </w:style>
  <w:style w:type="character" w:styleId="af7">
    <w:name w:val="Strong"/>
    <w:basedOn w:val="a0"/>
    <w:uiPriority w:val="99"/>
    <w:qFormat/>
    <w:rsid w:val="00E5202E"/>
    <w:rPr>
      <w:rFonts w:cs="Times New Roman"/>
      <w:b/>
      <w:bCs/>
    </w:rPr>
  </w:style>
  <w:style w:type="paragraph" w:styleId="12">
    <w:name w:val="toc 1"/>
    <w:basedOn w:val="a"/>
    <w:next w:val="a"/>
    <w:autoRedefine/>
    <w:uiPriority w:val="39"/>
    <w:rsid w:val="00F459F0"/>
    <w:pPr>
      <w:tabs>
        <w:tab w:val="right" w:leader="dot" w:pos="9356"/>
      </w:tabs>
      <w:spacing w:after="0" w:line="240" w:lineRule="auto"/>
      <w:ind w:right="720" w:firstLine="900"/>
    </w:pPr>
    <w:rPr>
      <w:rFonts w:ascii="Times New Roman" w:eastAsia="Times New Roman" w:hAnsi="Times New Roman" w:cs="Times New Roman"/>
      <w:noProof/>
      <w:sz w:val="28"/>
      <w:szCs w:val="28"/>
      <w:lang w:eastAsia="ru-RU"/>
    </w:rPr>
  </w:style>
  <w:style w:type="paragraph" w:styleId="24">
    <w:name w:val="toc 2"/>
    <w:basedOn w:val="a"/>
    <w:next w:val="a"/>
    <w:autoRedefine/>
    <w:uiPriority w:val="39"/>
    <w:rsid w:val="00F459F0"/>
    <w:pPr>
      <w:tabs>
        <w:tab w:val="right" w:leader="dot" w:pos="9356"/>
      </w:tabs>
      <w:spacing w:after="0" w:line="240" w:lineRule="auto"/>
      <w:ind w:right="720" w:firstLine="900"/>
    </w:pPr>
    <w:rPr>
      <w:rFonts w:ascii="Times New Roman" w:eastAsia="Times New Roman" w:hAnsi="Times New Roman" w:cs="Times New Roman"/>
      <w:noProof/>
      <w:sz w:val="28"/>
      <w:szCs w:val="28"/>
      <w:lang w:eastAsia="ru-RU"/>
    </w:rPr>
  </w:style>
  <w:style w:type="paragraph" w:styleId="33">
    <w:name w:val="toc 3"/>
    <w:basedOn w:val="a"/>
    <w:next w:val="a"/>
    <w:autoRedefine/>
    <w:uiPriority w:val="99"/>
    <w:rsid w:val="00E5202E"/>
    <w:pPr>
      <w:spacing w:after="0" w:line="240" w:lineRule="auto"/>
      <w:ind w:left="480"/>
    </w:pPr>
    <w:rPr>
      <w:rFonts w:ascii="Times New Roman" w:eastAsia="Times New Roman" w:hAnsi="Times New Roman" w:cs="Times New Roman"/>
      <w:sz w:val="24"/>
      <w:szCs w:val="24"/>
      <w:lang w:eastAsia="ru-RU"/>
    </w:rPr>
  </w:style>
  <w:style w:type="character" w:styleId="af8">
    <w:name w:val="Hyperlink"/>
    <w:basedOn w:val="a0"/>
    <w:uiPriority w:val="99"/>
    <w:rsid w:val="00E5202E"/>
    <w:rPr>
      <w:rFonts w:cs="Times New Roman"/>
      <w:color w:val="0000FF"/>
      <w:u w:val="single"/>
    </w:rPr>
  </w:style>
  <w:style w:type="paragraph" w:customStyle="1" w:styleId="13">
    <w:name w:val="заголовок 1"/>
    <w:basedOn w:val="1"/>
    <w:autoRedefine/>
    <w:uiPriority w:val="99"/>
    <w:rsid w:val="00E5202E"/>
    <w:pPr>
      <w:tabs>
        <w:tab w:val="left" w:pos="4395"/>
        <w:tab w:val="left" w:pos="5245"/>
        <w:tab w:val="left" w:pos="5670"/>
        <w:tab w:val="left" w:pos="6804"/>
      </w:tabs>
      <w:jc w:val="center"/>
    </w:pPr>
    <w:rPr>
      <w:rFonts w:ascii="Times New Roman" w:hAnsi="Times New Roman"/>
      <w:sz w:val="28"/>
      <w:szCs w:val="28"/>
    </w:rPr>
  </w:style>
  <w:style w:type="paragraph" w:customStyle="1" w:styleId="14">
    <w:name w:val="Стиль1"/>
    <w:basedOn w:val="13"/>
    <w:next w:val="13"/>
    <w:uiPriority w:val="99"/>
    <w:rsid w:val="00E5202E"/>
    <w:rPr>
      <w:b w:val="0"/>
      <w:bCs w:val="0"/>
    </w:rPr>
  </w:style>
  <w:style w:type="paragraph" w:customStyle="1" w:styleId="25">
    <w:name w:val="Стиль2"/>
    <w:basedOn w:val="a"/>
    <w:uiPriority w:val="99"/>
    <w:rsid w:val="00E5202E"/>
    <w:pPr>
      <w:spacing w:after="0" w:line="240" w:lineRule="auto"/>
      <w:ind w:firstLine="709"/>
    </w:pPr>
    <w:rPr>
      <w:rFonts w:ascii="Times New Roman" w:eastAsia="Times New Roman" w:hAnsi="Times New Roman" w:cs="Times New Roman"/>
      <w:b/>
      <w:sz w:val="32"/>
      <w:szCs w:val="32"/>
      <w:lang w:eastAsia="ru-RU"/>
    </w:rPr>
  </w:style>
  <w:style w:type="character" w:styleId="af9">
    <w:name w:val="Placeholder Text"/>
    <w:basedOn w:val="a0"/>
    <w:uiPriority w:val="99"/>
    <w:semiHidden/>
    <w:rsid w:val="00E5202E"/>
    <w:rPr>
      <w:rFonts w:cs="Times New Roman"/>
      <w:color w:val="808080"/>
    </w:rPr>
  </w:style>
  <w:style w:type="paragraph" w:styleId="afa">
    <w:name w:val="List Paragraph"/>
    <w:basedOn w:val="a"/>
    <w:uiPriority w:val="99"/>
    <w:qFormat/>
    <w:rsid w:val="00E5202E"/>
    <w:pPr>
      <w:spacing w:after="0" w:line="240" w:lineRule="auto"/>
      <w:ind w:left="720"/>
      <w:contextualSpacing/>
    </w:pPr>
    <w:rPr>
      <w:rFonts w:ascii="Times New Roman" w:eastAsia="Times New Roman" w:hAnsi="Times New Roman" w:cs="Times New Roman"/>
      <w:sz w:val="24"/>
      <w:szCs w:val="24"/>
      <w:lang w:eastAsia="ru-RU"/>
    </w:rPr>
  </w:style>
  <w:style w:type="paragraph" w:styleId="afb">
    <w:name w:val="TOC Heading"/>
    <w:basedOn w:val="1"/>
    <w:next w:val="a"/>
    <w:uiPriority w:val="39"/>
    <w:unhideWhenUsed/>
    <w:qFormat/>
    <w:rsid w:val="00F547B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styleId="afc">
    <w:name w:val="annotation reference"/>
    <w:basedOn w:val="a0"/>
    <w:uiPriority w:val="99"/>
    <w:semiHidden/>
    <w:unhideWhenUsed/>
    <w:rsid w:val="00AD1B6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875397">
      <w:bodyDiv w:val="1"/>
      <w:marLeft w:val="0"/>
      <w:marRight w:val="0"/>
      <w:marTop w:val="0"/>
      <w:marBottom w:val="0"/>
      <w:divBdr>
        <w:top w:val="none" w:sz="0" w:space="0" w:color="auto"/>
        <w:left w:val="none" w:sz="0" w:space="0" w:color="auto"/>
        <w:bottom w:val="none" w:sz="0" w:space="0" w:color="auto"/>
        <w:right w:val="none" w:sz="0" w:space="0" w:color="auto"/>
      </w:divBdr>
      <w:divsChild>
        <w:div w:id="11491844">
          <w:marLeft w:val="0"/>
          <w:marRight w:val="0"/>
          <w:marTop w:val="0"/>
          <w:marBottom w:val="0"/>
          <w:divBdr>
            <w:top w:val="none" w:sz="0" w:space="0" w:color="auto"/>
            <w:left w:val="none" w:sz="0" w:space="0" w:color="auto"/>
            <w:bottom w:val="none" w:sz="0" w:space="0" w:color="auto"/>
            <w:right w:val="none" w:sz="0" w:space="0" w:color="auto"/>
          </w:divBdr>
        </w:div>
        <w:div w:id="525875339">
          <w:marLeft w:val="0"/>
          <w:marRight w:val="0"/>
          <w:marTop w:val="0"/>
          <w:marBottom w:val="0"/>
          <w:divBdr>
            <w:top w:val="none" w:sz="0" w:space="0" w:color="auto"/>
            <w:left w:val="none" w:sz="0" w:space="0" w:color="auto"/>
            <w:bottom w:val="none" w:sz="0" w:space="0" w:color="auto"/>
            <w:right w:val="none" w:sz="0" w:space="0" w:color="auto"/>
          </w:divBdr>
        </w:div>
        <w:div w:id="845173889">
          <w:marLeft w:val="0"/>
          <w:marRight w:val="0"/>
          <w:marTop w:val="0"/>
          <w:marBottom w:val="0"/>
          <w:divBdr>
            <w:top w:val="none" w:sz="0" w:space="0" w:color="auto"/>
            <w:left w:val="none" w:sz="0" w:space="0" w:color="auto"/>
            <w:bottom w:val="none" w:sz="0" w:space="0" w:color="auto"/>
            <w:right w:val="none" w:sz="0" w:space="0" w:color="auto"/>
          </w:divBdr>
        </w:div>
        <w:div w:id="1411349367">
          <w:marLeft w:val="0"/>
          <w:marRight w:val="0"/>
          <w:marTop w:val="0"/>
          <w:marBottom w:val="0"/>
          <w:divBdr>
            <w:top w:val="none" w:sz="0" w:space="0" w:color="auto"/>
            <w:left w:val="none" w:sz="0" w:space="0" w:color="auto"/>
            <w:bottom w:val="none" w:sz="0" w:space="0" w:color="auto"/>
            <w:right w:val="none" w:sz="0" w:space="0" w:color="auto"/>
          </w:divBdr>
        </w:div>
        <w:div w:id="429354369">
          <w:marLeft w:val="0"/>
          <w:marRight w:val="0"/>
          <w:marTop w:val="0"/>
          <w:marBottom w:val="0"/>
          <w:divBdr>
            <w:top w:val="none" w:sz="0" w:space="0" w:color="auto"/>
            <w:left w:val="none" w:sz="0" w:space="0" w:color="auto"/>
            <w:bottom w:val="none" w:sz="0" w:space="0" w:color="auto"/>
            <w:right w:val="none" w:sz="0" w:space="0" w:color="auto"/>
          </w:divBdr>
        </w:div>
        <w:div w:id="1334642683">
          <w:marLeft w:val="0"/>
          <w:marRight w:val="0"/>
          <w:marTop w:val="0"/>
          <w:marBottom w:val="0"/>
          <w:divBdr>
            <w:top w:val="none" w:sz="0" w:space="0" w:color="auto"/>
            <w:left w:val="none" w:sz="0" w:space="0" w:color="auto"/>
            <w:bottom w:val="none" w:sz="0" w:space="0" w:color="auto"/>
            <w:right w:val="none" w:sz="0" w:space="0" w:color="auto"/>
          </w:divBdr>
        </w:div>
        <w:div w:id="1752851546">
          <w:marLeft w:val="0"/>
          <w:marRight w:val="0"/>
          <w:marTop w:val="0"/>
          <w:marBottom w:val="0"/>
          <w:divBdr>
            <w:top w:val="none" w:sz="0" w:space="0" w:color="auto"/>
            <w:left w:val="none" w:sz="0" w:space="0" w:color="auto"/>
            <w:bottom w:val="none" w:sz="0" w:space="0" w:color="auto"/>
            <w:right w:val="none" w:sz="0" w:space="0" w:color="auto"/>
          </w:divBdr>
        </w:div>
        <w:div w:id="927615718">
          <w:marLeft w:val="0"/>
          <w:marRight w:val="0"/>
          <w:marTop w:val="0"/>
          <w:marBottom w:val="0"/>
          <w:divBdr>
            <w:top w:val="none" w:sz="0" w:space="0" w:color="auto"/>
            <w:left w:val="none" w:sz="0" w:space="0" w:color="auto"/>
            <w:bottom w:val="none" w:sz="0" w:space="0" w:color="auto"/>
            <w:right w:val="none" w:sz="0" w:space="0" w:color="auto"/>
          </w:divBdr>
        </w:div>
      </w:divsChild>
    </w:div>
    <w:div w:id="561405148">
      <w:bodyDiv w:val="1"/>
      <w:marLeft w:val="0"/>
      <w:marRight w:val="0"/>
      <w:marTop w:val="0"/>
      <w:marBottom w:val="0"/>
      <w:divBdr>
        <w:top w:val="none" w:sz="0" w:space="0" w:color="auto"/>
        <w:left w:val="none" w:sz="0" w:space="0" w:color="auto"/>
        <w:bottom w:val="none" w:sz="0" w:space="0" w:color="auto"/>
        <w:right w:val="none" w:sz="0" w:space="0" w:color="auto"/>
      </w:divBdr>
      <w:divsChild>
        <w:div w:id="637686053">
          <w:marLeft w:val="0"/>
          <w:marRight w:val="0"/>
          <w:marTop w:val="0"/>
          <w:marBottom w:val="150"/>
          <w:divBdr>
            <w:top w:val="none" w:sz="0" w:space="0" w:color="auto"/>
            <w:left w:val="none" w:sz="0" w:space="0" w:color="auto"/>
            <w:bottom w:val="none" w:sz="0" w:space="0" w:color="auto"/>
            <w:right w:val="none" w:sz="0" w:space="0" w:color="auto"/>
          </w:divBdr>
        </w:div>
        <w:div w:id="106319388">
          <w:marLeft w:val="0"/>
          <w:marRight w:val="0"/>
          <w:marTop w:val="0"/>
          <w:marBottom w:val="0"/>
          <w:divBdr>
            <w:top w:val="none" w:sz="0" w:space="0" w:color="auto"/>
            <w:left w:val="none" w:sz="0" w:space="0" w:color="auto"/>
            <w:bottom w:val="none" w:sz="0" w:space="0" w:color="auto"/>
            <w:right w:val="none" w:sz="0" w:space="0" w:color="auto"/>
          </w:divBdr>
        </w:div>
        <w:div w:id="341056514">
          <w:marLeft w:val="0"/>
          <w:marRight w:val="0"/>
          <w:marTop w:val="0"/>
          <w:marBottom w:val="0"/>
          <w:divBdr>
            <w:top w:val="none" w:sz="0" w:space="0" w:color="auto"/>
            <w:left w:val="none" w:sz="0" w:space="0" w:color="auto"/>
            <w:bottom w:val="none" w:sz="0" w:space="0" w:color="auto"/>
            <w:right w:val="none" w:sz="0" w:space="0" w:color="auto"/>
          </w:divBdr>
        </w:div>
        <w:div w:id="1809592104">
          <w:marLeft w:val="0"/>
          <w:marRight w:val="0"/>
          <w:marTop w:val="0"/>
          <w:marBottom w:val="0"/>
          <w:divBdr>
            <w:top w:val="none" w:sz="0" w:space="0" w:color="auto"/>
            <w:left w:val="none" w:sz="0" w:space="0" w:color="auto"/>
            <w:bottom w:val="none" w:sz="0" w:space="0" w:color="auto"/>
            <w:right w:val="none" w:sz="0" w:space="0" w:color="auto"/>
          </w:divBdr>
        </w:div>
        <w:div w:id="1512336378">
          <w:marLeft w:val="0"/>
          <w:marRight w:val="0"/>
          <w:marTop w:val="0"/>
          <w:marBottom w:val="0"/>
          <w:divBdr>
            <w:top w:val="none" w:sz="0" w:space="0" w:color="auto"/>
            <w:left w:val="none" w:sz="0" w:space="0" w:color="auto"/>
            <w:bottom w:val="none" w:sz="0" w:space="0" w:color="auto"/>
            <w:right w:val="none" w:sz="0" w:space="0" w:color="auto"/>
          </w:divBdr>
        </w:div>
        <w:div w:id="1242256813">
          <w:marLeft w:val="0"/>
          <w:marRight w:val="0"/>
          <w:marTop w:val="0"/>
          <w:marBottom w:val="0"/>
          <w:divBdr>
            <w:top w:val="none" w:sz="0" w:space="0" w:color="auto"/>
            <w:left w:val="none" w:sz="0" w:space="0" w:color="auto"/>
            <w:bottom w:val="none" w:sz="0" w:space="0" w:color="auto"/>
            <w:right w:val="none" w:sz="0" w:space="0" w:color="auto"/>
          </w:divBdr>
        </w:div>
        <w:div w:id="2067144955">
          <w:marLeft w:val="0"/>
          <w:marRight w:val="0"/>
          <w:marTop w:val="0"/>
          <w:marBottom w:val="0"/>
          <w:divBdr>
            <w:top w:val="none" w:sz="0" w:space="0" w:color="auto"/>
            <w:left w:val="none" w:sz="0" w:space="0" w:color="auto"/>
            <w:bottom w:val="none" w:sz="0" w:space="0" w:color="auto"/>
            <w:right w:val="none" w:sz="0" w:space="0" w:color="auto"/>
          </w:divBdr>
        </w:div>
        <w:div w:id="1840583824">
          <w:marLeft w:val="0"/>
          <w:marRight w:val="0"/>
          <w:marTop w:val="0"/>
          <w:marBottom w:val="0"/>
          <w:divBdr>
            <w:top w:val="none" w:sz="0" w:space="0" w:color="auto"/>
            <w:left w:val="none" w:sz="0" w:space="0" w:color="auto"/>
            <w:bottom w:val="none" w:sz="0" w:space="0" w:color="auto"/>
            <w:right w:val="none" w:sz="0" w:space="0" w:color="auto"/>
          </w:divBdr>
        </w:div>
        <w:div w:id="1784689850">
          <w:marLeft w:val="0"/>
          <w:marRight w:val="0"/>
          <w:marTop w:val="0"/>
          <w:marBottom w:val="0"/>
          <w:divBdr>
            <w:top w:val="none" w:sz="0" w:space="0" w:color="auto"/>
            <w:left w:val="none" w:sz="0" w:space="0" w:color="auto"/>
            <w:bottom w:val="none" w:sz="0" w:space="0" w:color="auto"/>
            <w:right w:val="none" w:sz="0" w:space="0" w:color="auto"/>
          </w:divBdr>
        </w:div>
      </w:divsChild>
    </w:div>
    <w:div w:id="725377700">
      <w:bodyDiv w:val="1"/>
      <w:marLeft w:val="0"/>
      <w:marRight w:val="0"/>
      <w:marTop w:val="0"/>
      <w:marBottom w:val="0"/>
      <w:divBdr>
        <w:top w:val="none" w:sz="0" w:space="0" w:color="auto"/>
        <w:left w:val="none" w:sz="0" w:space="0" w:color="auto"/>
        <w:bottom w:val="none" w:sz="0" w:space="0" w:color="auto"/>
        <w:right w:val="none" w:sz="0" w:space="0" w:color="auto"/>
      </w:divBdr>
      <w:divsChild>
        <w:div w:id="1428235152">
          <w:marLeft w:val="0"/>
          <w:marRight w:val="0"/>
          <w:marTop w:val="0"/>
          <w:marBottom w:val="150"/>
          <w:divBdr>
            <w:top w:val="none" w:sz="0" w:space="0" w:color="auto"/>
            <w:left w:val="none" w:sz="0" w:space="0" w:color="auto"/>
            <w:bottom w:val="none" w:sz="0" w:space="0" w:color="auto"/>
            <w:right w:val="none" w:sz="0" w:space="0" w:color="auto"/>
          </w:divBdr>
        </w:div>
        <w:div w:id="1857034324">
          <w:marLeft w:val="0"/>
          <w:marRight w:val="0"/>
          <w:marTop w:val="0"/>
          <w:marBottom w:val="0"/>
          <w:divBdr>
            <w:top w:val="none" w:sz="0" w:space="0" w:color="auto"/>
            <w:left w:val="none" w:sz="0" w:space="0" w:color="auto"/>
            <w:bottom w:val="none" w:sz="0" w:space="0" w:color="auto"/>
            <w:right w:val="none" w:sz="0" w:space="0" w:color="auto"/>
          </w:divBdr>
        </w:div>
        <w:div w:id="1611929870">
          <w:marLeft w:val="0"/>
          <w:marRight w:val="0"/>
          <w:marTop w:val="0"/>
          <w:marBottom w:val="0"/>
          <w:divBdr>
            <w:top w:val="none" w:sz="0" w:space="0" w:color="auto"/>
            <w:left w:val="none" w:sz="0" w:space="0" w:color="auto"/>
            <w:bottom w:val="none" w:sz="0" w:space="0" w:color="auto"/>
            <w:right w:val="none" w:sz="0" w:space="0" w:color="auto"/>
          </w:divBdr>
        </w:div>
        <w:div w:id="213658710">
          <w:marLeft w:val="0"/>
          <w:marRight w:val="0"/>
          <w:marTop w:val="0"/>
          <w:marBottom w:val="0"/>
          <w:divBdr>
            <w:top w:val="none" w:sz="0" w:space="0" w:color="auto"/>
            <w:left w:val="none" w:sz="0" w:space="0" w:color="auto"/>
            <w:bottom w:val="none" w:sz="0" w:space="0" w:color="auto"/>
            <w:right w:val="none" w:sz="0" w:space="0" w:color="auto"/>
          </w:divBdr>
        </w:div>
        <w:div w:id="1460880060">
          <w:marLeft w:val="0"/>
          <w:marRight w:val="0"/>
          <w:marTop w:val="0"/>
          <w:marBottom w:val="0"/>
          <w:divBdr>
            <w:top w:val="none" w:sz="0" w:space="0" w:color="auto"/>
            <w:left w:val="none" w:sz="0" w:space="0" w:color="auto"/>
            <w:bottom w:val="none" w:sz="0" w:space="0" w:color="auto"/>
            <w:right w:val="none" w:sz="0" w:space="0" w:color="auto"/>
          </w:divBdr>
        </w:div>
        <w:div w:id="600919174">
          <w:marLeft w:val="0"/>
          <w:marRight w:val="0"/>
          <w:marTop w:val="0"/>
          <w:marBottom w:val="0"/>
          <w:divBdr>
            <w:top w:val="none" w:sz="0" w:space="0" w:color="auto"/>
            <w:left w:val="none" w:sz="0" w:space="0" w:color="auto"/>
            <w:bottom w:val="none" w:sz="0" w:space="0" w:color="auto"/>
            <w:right w:val="none" w:sz="0" w:space="0" w:color="auto"/>
          </w:divBdr>
        </w:div>
        <w:div w:id="619384674">
          <w:marLeft w:val="0"/>
          <w:marRight w:val="0"/>
          <w:marTop w:val="0"/>
          <w:marBottom w:val="0"/>
          <w:divBdr>
            <w:top w:val="none" w:sz="0" w:space="0" w:color="auto"/>
            <w:left w:val="none" w:sz="0" w:space="0" w:color="auto"/>
            <w:bottom w:val="none" w:sz="0" w:space="0" w:color="auto"/>
            <w:right w:val="none" w:sz="0" w:space="0" w:color="auto"/>
          </w:divBdr>
        </w:div>
        <w:div w:id="786700337">
          <w:marLeft w:val="0"/>
          <w:marRight w:val="0"/>
          <w:marTop w:val="0"/>
          <w:marBottom w:val="0"/>
          <w:divBdr>
            <w:top w:val="none" w:sz="0" w:space="0" w:color="auto"/>
            <w:left w:val="none" w:sz="0" w:space="0" w:color="auto"/>
            <w:bottom w:val="none" w:sz="0" w:space="0" w:color="auto"/>
            <w:right w:val="none" w:sz="0" w:space="0" w:color="auto"/>
          </w:divBdr>
        </w:div>
        <w:div w:id="1160193779">
          <w:marLeft w:val="0"/>
          <w:marRight w:val="0"/>
          <w:marTop w:val="0"/>
          <w:marBottom w:val="0"/>
          <w:divBdr>
            <w:top w:val="none" w:sz="0" w:space="0" w:color="auto"/>
            <w:left w:val="none" w:sz="0" w:space="0" w:color="auto"/>
            <w:bottom w:val="none" w:sz="0" w:space="0" w:color="auto"/>
            <w:right w:val="none" w:sz="0" w:space="0" w:color="auto"/>
          </w:divBdr>
        </w:div>
        <w:div w:id="739209626">
          <w:marLeft w:val="0"/>
          <w:marRight w:val="0"/>
          <w:marTop w:val="0"/>
          <w:marBottom w:val="0"/>
          <w:divBdr>
            <w:top w:val="none" w:sz="0" w:space="0" w:color="auto"/>
            <w:left w:val="none" w:sz="0" w:space="0" w:color="auto"/>
            <w:bottom w:val="none" w:sz="0" w:space="0" w:color="auto"/>
            <w:right w:val="none" w:sz="0" w:space="0" w:color="auto"/>
          </w:divBdr>
        </w:div>
      </w:divsChild>
    </w:div>
    <w:div w:id="1018385436">
      <w:bodyDiv w:val="1"/>
      <w:marLeft w:val="0"/>
      <w:marRight w:val="0"/>
      <w:marTop w:val="0"/>
      <w:marBottom w:val="0"/>
      <w:divBdr>
        <w:top w:val="none" w:sz="0" w:space="0" w:color="auto"/>
        <w:left w:val="none" w:sz="0" w:space="0" w:color="auto"/>
        <w:bottom w:val="none" w:sz="0" w:space="0" w:color="auto"/>
        <w:right w:val="none" w:sz="0" w:space="0" w:color="auto"/>
      </w:divBdr>
    </w:div>
    <w:div w:id="1293747759">
      <w:bodyDiv w:val="1"/>
      <w:marLeft w:val="0"/>
      <w:marRight w:val="0"/>
      <w:marTop w:val="0"/>
      <w:marBottom w:val="0"/>
      <w:divBdr>
        <w:top w:val="none" w:sz="0" w:space="0" w:color="auto"/>
        <w:left w:val="none" w:sz="0" w:space="0" w:color="auto"/>
        <w:bottom w:val="none" w:sz="0" w:space="0" w:color="auto"/>
        <w:right w:val="none" w:sz="0" w:space="0" w:color="auto"/>
      </w:divBdr>
    </w:div>
    <w:div w:id="1498687754">
      <w:bodyDiv w:val="1"/>
      <w:marLeft w:val="0"/>
      <w:marRight w:val="0"/>
      <w:marTop w:val="0"/>
      <w:marBottom w:val="0"/>
      <w:divBdr>
        <w:top w:val="none" w:sz="0" w:space="0" w:color="auto"/>
        <w:left w:val="none" w:sz="0" w:space="0" w:color="auto"/>
        <w:bottom w:val="none" w:sz="0" w:space="0" w:color="auto"/>
        <w:right w:val="none" w:sz="0" w:space="0" w:color="auto"/>
      </w:divBdr>
    </w:div>
    <w:div w:id="1645432030">
      <w:bodyDiv w:val="1"/>
      <w:marLeft w:val="0"/>
      <w:marRight w:val="0"/>
      <w:marTop w:val="0"/>
      <w:marBottom w:val="0"/>
      <w:divBdr>
        <w:top w:val="none" w:sz="0" w:space="0" w:color="auto"/>
        <w:left w:val="none" w:sz="0" w:space="0" w:color="auto"/>
        <w:bottom w:val="none" w:sz="0" w:space="0" w:color="auto"/>
        <w:right w:val="none" w:sz="0" w:space="0" w:color="auto"/>
      </w:divBdr>
    </w:div>
    <w:div w:id="1646347565">
      <w:bodyDiv w:val="1"/>
      <w:marLeft w:val="0"/>
      <w:marRight w:val="0"/>
      <w:marTop w:val="0"/>
      <w:marBottom w:val="0"/>
      <w:divBdr>
        <w:top w:val="none" w:sz="0" w:space="0" w:color="auto"/>
        <w:left w:val="none" w:sz="0" w:space="0" w:color="auto"/>
        <w:bottom w:val="none" w:sz="0" w:space="0" w:color="auto"/>
        <w:right w:val="none" w:sz="0" w:space="0" w:color="auto"/>
      </w:divBdr>
    </w:div>
    <w:div w:id="1718317596">
      <w:bodyDiv w:val="1"/>
      <w:marLeft w:val="0"/>
      <w:marRight w:val="0"/>
      <w:marTop w:val="0"/>
      <w:marBottom w:val="0"/>
      <w:divBdr>
        <w:top w:val="none" w:sz="0" w:space="0" w:color="auto"/>
        <w:left w:val="none" w:sz="0" w:space="0" w:color="auto"/>
        <w:bottom w:val="none" w:sz="0" w:space="0" w:color="auto"/>
        <w:right w:val="none" w:sz="0" w:space="0" w:color="auto"/>
      </w:divBdr>
      <w:divsChild>
        <w:div w:id="1434740311">
          <w:marLeft w:val="0"/>
          <w:marRight w:val="0"/>
          <w:marTop w:val="0"/>
          <w:marBottom w:val="150"/>
          <w:divBdr>
            <w:top w:val="none" w:sz="0" w:space="0" w:color="auto"/>
            <w:left w:val="none" w:sz="0" w:space="0" w:color="auto"/>
            <w:bottom w:val="none" w:sz="0" w:space="0" w:color="auto"/>
            <w:right w:val="none" w:sz="0" w:space="0" w:color="auto"/>
          </w:divBdr>
        </w:div>
        <w:div w:id="1211070992">
          <w:marLeft w:val="0"/>
          <w:marRight w:val="0"/>
          <w:marTop w:val="0"/>
          <w:marBottom w:val="0"/>
          <w:divBdr>
            <w:top w:val="none" w:sz="0" w:space="0" w:color="auto"/>
            <w:left w:val="none" w:sz="0" w:space="0" w:color="auto"/>
            <w:bottom w:val="none" w:sz="0" w:space="0" w:color="auto"/>
            <w:right w:val="none" w:sz="0" w:space="0" w:color="auto"/>
          </w:divBdr>
        </w:div>
        <w:div w:id="1080442987">
          <w:marLeft w:val="0"/>
          <w:marRight w:val="0"/>
          <w:marTop w:val="0"/>
          <w:marBottom w:val="0"/>
          <w:divBdr>
            <w:top w:val="none" w:sz="0" w:space="0" w:color="auto"/>
            <w:left w:val="none" w:sz="0" w:space="0" w:color="auto"/>
            <w:bottom w:val="none" w:sz="0" w:space="0" w:color="auto"/>
            <w:right w:val="none" w:sz="0" w:space="0" w:color="auto"/>
          </w:divBdr>
        </w:div>
        <w:div w:id="1472744628">
          <w:marLeft w:val="0"/>
          <w:marRight w:val="0"/>
          <w:marTop w:val="0"/>
          <w:marBottom w:val="0"/>
          <w:divBdr>
            <w:top w:val="none" w:sz="0" w:space="0" w:color="auto"/>
            <w:left w:val="none" w:sz="0" w:space="0" w:color="auto"/>
            <w:bottom w:val="none" w:sz="0" w:space="0" w:color="auto"/>
            <w:right w:val="none" w:sz="0" w:space="0" w:color="auto"/>
          </w:divBdr>
        </w:div>
        <w:div w:id="747269374">
          <w:marLeft w:val="0"/>
          <w:marRight w:val="0"/>
          <w:marTop w:val="0"/>
          <w:marBottom w:val="0"/>
          <w:divBdr>
            <w:top w:val="none" w:sz="0" w:space="0" w:color="auto"/>
            <w:left w:val="none" w:sz="0" w:space="0" w:color="auto"/>
            <w:bottom w:val="none" w:sz="0" w:space="0" w:color="auto"/>
            <w:right w:val="none" w:sz="0" w:space="0" w:color="auto"/>
          </w:divBdr>
        </w:div>
        <w:div w:id="1607958051">
          <w:marLeft w:val="0"/>
          <w:marRight w:val="0"/>
          <w:marTop w:val="0"/>
          <w:marBottom w:val="0"/>
          <w:divBdr>
            <w:top w:val="none" w:sz="0" w:space="0" w:color="auto"/>
            <w:left w:val="none" w:sz="0" w:space="0" w:color="auto"/>
            <w:bottom w:val="none" w:sz="0" w:space="0" w:color="auto"/>
            <w:right w:val="none" w:sz="0" w:space="0" w:color="auto"/>
          </w:divBdr>
        </w:div>
        <w:div w:id="1979722317">
          <w:marLeft w:val="0"/>
          <w:marRight w:val="0"/>
          <w:marTop w:val="0"/>
          <w:marBottom w:val="0"/>
          <w:divBdr>
            <w:top w:val="none" w:sz="0" w:space="0" w:color="auto"/>
            <w:left w:val="none" w:sz="0" w:space="0" w:color="auto"/>
            <w:bottom w:val="none" w:sz="0" w:space="0" w:color="auto"/>
            <w:right w:val="none" w:sz="0" w:space="0" w:color="auto"/>
          </w:divBdr>
        </w:div>
        <w:div w:id="1613978583">
          <w:marLeft w:val="0"/>
          <w:marRight w:val="0"/>
          <w:marTop w:val="0"/>
          <w:marBottom w:val="0"/>
          <w:divBdr>
            <w:top w:val="none" w:sz="0" w:space="0" w:color="auto"/>
            <w:left w:val="none" w:sz="0" w:space="0" w:color="auto"/>
            <w:bottom w:val="none" w:sz="0" w:space="0" w:color="auto"/>
            <w:right w:val="none" w:sz="0" w:space="0" w:color="auto"/>
          </w:divBdr>
        </w:div>
        <w:div w:id="1847866802">
          <w:marLeft w:val="0"/>
          <w:marRight w:val="0"/>
          <w:marTop w:val="0"/>
          <w:marBottom w:val="0"/>
          <w:divBdr>
            <w:top w:val="none" w:sz="0" w:space="0" w:color="auto"/>
            <w:left w:val="none" w:sz="0" w:space="0" w:color="auto"/>
            <w:bottom w:val="none" w:sz="0" w:space="0" w:color="auto"/>
            <w:right w:val="none" w:sz="0" w:space="0" w:color="auto"/>
          </w:divBdr>
        </w:div>
        <w:div w:id="566307092">
          <w:marLeft w:val="0"/>
          <w:marRight w:val="0"/>
          <w:marTop w:val="0"/>
          <w:marBottom w:val="0"/>
          <w:divBdr>
            <w:top w:val="none" w:sz="0" w:space="0" w:color="auto"/>
            <w:left w:val="none" w:sz="0" w:space="0" w:color="auto"/>
            <w:bottom w:val="none" w:sz="0" w:space="0" w:color="auto"/>
            <w:right w:val="none" w:sz="0" w:space="0" w:color="auto"/>
          </w:divBdr>
        </w:div>
      </w:divsChild>
    </w:div>
    <w:div w:id="196176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0.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image" Target="media/image152.wmf"/><Relationship Id="rId366" Type="http://schemas.openxmlformats.org/officeDocument/2006/relationships/oleObject" Target="embeddings/oleObject179.bin"/><Relationship Id="rId170" Type="http://schemas.openxmlformats.org/officeDocument/2006/relationships/oleObject" Target="embeddings/oleObject80.bin"/><Relationship Id="rId226" Type="http://schemas.openxmlformats.org/officeDocument/2006/relationships/image" Target="media/image104.wmf"/><Relationship Id="rId268" Type="http://schemas.openxmlformats.org/officeDocument/2006/relationships/oleObject" Target="embeddings/oleObject134.bin"/><Relationship Id="rId32" Type="http://schemas.openxmlformats.org/officeDocument/2006/relationships/oleObject" Target="embeddings/oleObject12.bin"/><Relationship Id="rId74" Type="http://schemas.openxmlformats.org/officeDocument/2006/relationships/image" Target="media/image36.png"/><Relationship Id="rId128" Type="http://schemas.openxmlformats.org/officeDocument/2006/relationships/oleObject" Target="embeddings/oleObject59.bin"/><Relationship Id="rId335" Type="http://schemas.openxmlformats.org/officeDocument/2006/relationships/oleObject" Target="embeddings/oleObject165.bin"/><Relationship Id="rId377" Type="http://schemas.openxmlformats.org/officeDocument/2006/relationships/image" Target="media/image178.wmf"/><Relationship Id="rId5" Type="http://schemas.openxmlformats.org/officeDocument/2006/relationships/webSettings" Target="webSettings.xml"/><Relationship Id="rId181" Type="http://schemas.openxmlformats.org/officeDocument/2006/relationships/image" Target="media/image85.wmf"/><Relationship Id="rId237" Type="http://schemas.openxmlformats.org/officeDocument/2006/relationships/image" Target="media/image109.wmf"/><Relationship Id="rId279" Type="http://schemas.openxmlformats.org/officeDocument/2006/relationships/image" Target="media/image130.wmf"/><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oleObject" Target="embeddings/oleObject144.bin"/><Relationship Id="rId304" Type="http://schemas.openxmlformats.org/officeDocument/2006/relationships/oleObject" Target="embeddings/oleObject151.bin"/><Relationship Id="rId346" Type="http://schemas.openxmlformats.org/officeDocument/2006/relationships/image" Target="media/image163.wmf"/><Relationship Id="rId388" Type="http://schemas.openxmlformats.org/officeDocument/2006/relationships/oleObject" Target="embeddings/oleObject190.bin"/><Relationship Id="rId85" Type="http://schemas.openxmlformats.org/officeDocument/2006/relationships/oleObject" Target="embeddings/oleObject36.bin"/><Relationship Id="rId150" Type="http://schemas.openxmlformats.org/officeDocument/2006/relationships/oleObject" Target="embeddings/oleObject70.bin"/><Relationship Id="rId192" Type="http://schemas.openxmlformats.org/officeDocument/2006/relationships/oleObject" Target="embeddings/oleObject94.bin"/><Relationship Id="rId206" Type="http://schemas.openxmlformats.org/officeDocument/2006/relationships/image" Target="media/image97.wmf"/><Relationship Id="rId248" Type="http://schemas.openxmlformats.org/officeDocument/2006/relationships/oleObject" Target="embeddings/oleObject126.bin"/><Relationship Id="rId12" Type="http://schemas.openxmlformats.org/officeDocument/2006/relationships/image" Target="media/image3.wmf"/><Relationship Id="rId108" Type="http://schemas.openxmlformats.org/officeDocument/2006/relationships/oleObject" Target="embeddings/oleObject48.bin"/><Relationship Id="rId315" Type="http://schemas.openxmlformats.org/officeDocument/2006/relationships/oleObject" Target="embeddings/oleObject155.bin"/><Relationship Id="rId357" Type="http://schemas.microsoft.com/office/2007/relationships/hdphoto" Target="media/hdphoto8.wdp"/><Relationship Id="rId54" Type="http://schemas.openxmlformats.org/officeDocument/2006/relationships/oleObject" Target="embeddings/oleObject23.bin"/><Relationship Id="rId96" Type="http://schemas.openxmlformats.org/officeDocument/2006/relationships/image" Target="media/image47.wmf"/><Relationship Id="rId161" Type="http://schemas.openxmlformats.org/officeDocument/2006/relationships/image" Target="media/image78.wmf"/><Relationship Id="rId217" Type="http://schemas.openxmlformats.org/officeDocument/2006/relationships/oleObject" Target="embeddings/oleObject110.bin"/><Relationship Id="rId399" Type="http://schemas.openxmlformats.org/officeDocument/2006/relationships/theme" Target="theme/theme1.xml"/><Relationship Id="rId259" Type="http://schemas.openxmlformats.org/officeDocument/2006/relationships/image" Target="media/image120.png"/><Relationship Id="rId23" Type="http://schemas.openxmlformats.org/officeDocument/2006/relationships/image" Target="media/image9.wmf"/><Relationship Id="rId119" Type="http://schemas.openxmlformats.org/officeDocument/2006/relationships/oleObject" Target="embeddings/oleObject54.bin"/><Relationship Id="rId270" Type="http://schemas.openxmlformats.org/officeDocument/2006/relationships/oleObject" Target="embeddings/oleObject135.bin"/><Relationship Id="rId326" Type="http://schemas.openxmlformats.org/officeDocument/2006/relationships/image" Target="media/image153.wmf"/><Relationship Id="rId65" Type="http://schemas.openxmlformats.org/officeDocument/2006/relationships/image" Target="media/image30.png"/><Relationship Id="rId130" Type="http://schemas.openxmlformats.org/officeDocument/2006/relationships/oleObject" Target="embeddings/oleObject60.bin"/><Relationship Id="rId368" Type="http://schemas.openxmlformats.org/officeDocument/2006/relationships/oleObject" Target="embeddings/oleObject180.bin"/><Relationship Id="rId172" Type="http://schemas.openxmlformats.org/officeDocument/2006/relationships/oleObject" Target="embeddings/oleObject81.bin"/><Relationship Id="rId228" Type="http://schemas.openxmlformats.org/officeDocument/2006/relationships/image" Target="media/image105.wmf"/><Relationship Id="rId281" Type="http://schemas.openxmlformats.org/officeDocument/2006/relationships/image" Target="media/image131.wmf"/><Relationship Id="rId337" Type="http://schemas.openxmlformats.org/officeDocument/2006/relationships/oleObject" Target="embeddings/oleObject166.bin"/><Relationship Id="rId34" Type="http://schemas.openxmlformats.org/officeDocument/2006/relationships/oleObject" Target="embeddings/oleObject13.bin"/><Relationship Id="rId76" Type="http://schemas.openxmlformats.org/officeDocument/2006/relationships/image" Target="media/image37.wmf"/><Relationship Id="rId141" Type="http://schemas.openxmlformats.org/officeDocument/2006/relationships/image" Target="media/image68.wmf"/><Relationship Id="rId379" Type="http://schemas.openxmlformats.org/officeDocument/2006/relationships/image" Target="media/image179.wmf"/><Relationship Id="rId7" Type="http://schemas.openxmlformats.org/officeDocument/2006/relationships/endnotes" Target="endnotes.xml"/><Relationship Id="rId183" Type="http://schemas.openxmlformats.org/officeDocument/2006/relationships/image" Target="media/image86.wmf"/><Relationship Id="rId239" Type="http://schemas.openxmlformats.org/officeDocument/2006/relationships/image" Target="media/image110.wmf"/><Relationship Id="rId390" Type="http://schemas.openxmlformats.org/officeDocument/2006/relationships/oleObject" Target="embeddings/oleObject191.bin"/><Relationship Id="rId250" Type="http://schemas.openxmlformats.org/officeDocument/2006/relationships/oleObject" Target="embeddings/oleObject127.bin"/><Relationship Id="rId292" Type="http://schemas.openxmlformats.org/officeDocument/2006/relationships/oleObject" Target="embeddings/oleObject145.bin"/><Relationship Id="rId306" Type="http://schemas.openxmlformats.org/officeDocument/2006/relationships/oleObject" Target="embeddings/oleObject152.bin"/><Relationship Id="rId45" Type="http://schemas.openxmlformats.org/officeDocument/2006/relationships/image" Target="media/image20.wmf"/><Relationship Id="rId87" Type="http://schemas.openxmlformats.org/officeDocument/2006/relationships/oleObject" Target="embeddings/oleObject37.bin"/><Relationship Id="rId110" Type="http://schemas.openxmlformats.org/officeDocument/2006/relationships/oleObject" Target="embeddings/oleObject49.bin"/><Relationship Id="rId348" Type="http://schemas.openxmlformats.org/officeDocument/2006/relationships/image" Target="media/image164.wmf"/><Relationship Id="rId152" Type="http://schemas.openxmlformats.org/officeDocument/2006/relationships/oleObject" Target="embeddings/oleObject71.bin"/><Relationship Id="rId194" Type="http://schemas.openxmlformats.org/officeDocument/2006/relationships/oleObject" Target="embeddings/oleObject95.bin"/><Relationship Id="rId208" Type="http://schemas.openxmlformats.org/officeDocument/2006/relationships/oleObject" Target="embeddings/oleObject103.bin"/><Relationship Id="rId261" Type="http://schemas.openxmlformats.org/officeDocument/2006/relationships/image" Target="media/image121.wmf"/><Relationship Id="rId14" Type="http://schemas.openxmlformats.org/officeDocument/2006/relationships/image" Target="media/image4.wmf"/><Relationship Id="rId56" Type="http://schemas.openxmlformats.org/officeDocument/2006/relationships/oleObject" Target="embeddings/oleObject24.bin"/><Relationship Id="rId317" Type="http://schemas.openxmlformats.org/officeDocument/2006/relationships/oleObject" Target="embeddings/oleObject156.bin"/><Relationship Id="rId359" Type="http://schemas.openxmlformats.org/officeDocument/2006/relationships/oleObject" Target="embeddings/oleObject175.bin"/><Relationship Id="rId98" Type="http://schemas.openxmlformats.org/officeDocument/2006/relationships/image" Target="media/image48.wmf"/><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oleObject" Target="embeddings/oleObject111.bin"/><Relationship Id="rId370" Type="http://schemas.openxmlformats.org/officeDocument/2006/relationships/oleObject" Target="embeddings/oleObject181.bin"/><Relationship Id="rId230" Type="http://schemas.openxmlformats.org/officeDocument/2006/relationships/image" Target="media/image106.wmf"/><Relationship Id="rId25" Type="http://schemas.openxmlformats.org/officeDocument/2006/relationships/image" Target="media/image10.wmf"/><Relationship Id="rId67" Type="http://schemas.openxmlformats.org/officeDocument/2006/relationships/image" Target="media/image32.png"/><Relationship Id="rId272" Type="http://schemas.openxmlformats.org/officeDocument/2006/relationships/oleObject" Target="embeddings/oleObject136.bin"/><Relationship Id="rId328" Type="http://schemas.openxmlformats.org/officeDocument/2006/relationships/image" Target="media/image154.wmf"/><Relationship Id="rId132" Type="http://schemas.openxmlformats.org/officeDocument/2006/relationships/oleObject" Target="embeddings/oleObject61.bin"/><Relationship Id="rId174" Type="http://schemas.openxmlformats.org/officeDocument/2006/relationships/oleObject" Target="embeddings/oleObject83.bin"/><Relationship Id="rId381" Type="http://schemas.openxmlformats.org/officeDocument/2006/relationships/image" Target="media/image180.wmf"/><Relationship Id="rId241" Type="http://schemas.openxmlformats.org/officeDocument/2006/relationships/image" Target="media/image111.wmf"/><Relationship Id="rId36" Type="http://schemas.openxmlformats.org/officeDocument/2006/relationships/oleObject" Target="embeddings/oleObject14.bin"/><Relationship Id="rId283" Type="http://schemas.openxmlformats.org/officeDocument/2006/relationships/image" Target="media/image132.wmf"/><Relationship Id="rId339" Type="http://schemas.openxmlformats.org/officeDocument/2006/relationships/oleObject" Target="embeddings/oleObject167.bin"/><Relationship Id="rId78" Type="http://schemas.openxmlformats.org/officeDocument/2006/relationships/image" Target="media/image38.wmf"/><Relationship Id="rId101" Type="http://schemas.openxmlformats.org/officeDocument/2006/relationships/oleObject" Target="embeddings/oleObject44.bin"/><Relationship Id="rId143" Type="http://schemas.openxmlformats.org/officeDocument/2006/relationships/image" Target="media/image69.wmf"/><Relationship Id="rId185" Type="http://schemas.openxmlformats.org/officeDocument/2006/relationships/image" Target="media/image87.wmf"/><Relationship Id="rId350" Type="http://schemas.openxmlformats.org/officeDocument/2006/relationships/image" Target="media/image165.wmf"/><Relationship Id="rId9" Type="http://schemas.openxmlformats.org/officeDocument/2006/relationships/oleObject" Target="embeddings/oleObject1.bin"/><Relationship Id="rId210" Type="http://schemas.openxmlformats.org/officeDocument/2006/relationships/oleObject" Target="embeddings/oleObject105.bin"/><Relationship Id="rId392" Type="http://schemas.openxmlformats.org/officeDocument/2006/relationships/oleObject" Target="embeddings/oleObject192.bin"/><Relationship Id="rId252" Type="http://schemas.openxmlformats.org/officeDocument/2006/relationships/oleObject" Target="embeddings/oleObject128.bin"/><Relationship Id="rId294" Type="http://schemas.openxmlformats.org/officeDocument/2006/relationships/oleObject" Target="embeddings/oleObject146.bin"/><Relationship Id="rId308" Type="http://schemas.microsoft.com/office/2007/relationships/hdphoto" Target="media/hdphoto5.wdp"/><Relationship Id="rId47" Type="http://schemas.openxmlformats.org/officeDocument/2006/relationships/image" Target="media/image21.wmf"/><Relationship Id="rId89" Type="http://schemas.openxmlformats.org/officeDocument/2006/relationships/oleObject" Target="embeddings/oleObject38.bin"/><Relationship Id="rId112" Type="http://schemas.openxmlformats.org/officeDocument/2006/relationships/oleObject" Target="embeddings/oleObject50.bin"/><Relationship Id="rId154" Type="http://schemas.openxmlformats.org/officeDocument/2006/relationships/oleObject" Target="embeddings/oleObject72.bin"/><Relationship Id="rId361" Type="http://schemas.openxmlformats.org/officeDocument/2006/relationships/image" Target="media/image170.wmf"/><Relationship Id="rId196" Type="http://schemas.openxmlformats.org/officeDocument/2006/relationships/oleObject" Target="embeddings/oleObject96.bin"/><Relationship Id="rId16" Type="http://schemas.openxmlformats.org/officeDocument/2006/relationships/image" Target="media/image5.png"/><Relationship Id="rId221" Type="http://schemas.openxmlformats.org/officeDocument/2006/relationships/oleObject" Target="embeddings/oleObject112.bin"/><Relationship Id="rId263" Type="http://schemas.openxmlformats.org/officeDocument/2006/relationships/image" Target="media/image122.wmf"/><Relationship Id="rId319" Type="http://schemas.openxmlformats.org/officeDocument/2006/relationships/oleObject" Target="embeddings/oleObject157.bin"/><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oleObject" Target="embeddings/oleObject33.bin"/><Relationship Id="rId102" Type="http://schemas.openxmlformats.org/officeDocument/2006/relationships/oleObject" Target="embeddings/oleObject45.bin"/><Relationship Id="rId123" Type="http://schemas.openxmlformats.org/officeDocument/2006/relationships/image" Target="media/image59.wmf"/><Relationship Id="rId144" Type="http://schemas.openxmlformats.org/officeDocument/2006/relationships/oleObject" Target="embeddings/oleObject67.bin"/><Relationship Id="rId330" Type="http://schemas.openxmlformats.org/officeDocument/2006/relationships/image" Target="media/image155.wmf"/><Relationship Id="rId90" Type="http://schemas.openxmlformats.org/officeDocument/2006/relationships/image" Target="media/image44.wmf"/><Relationship Id="rId165" Type="http://schemas.openxmlformats.org/officeDocument/2006/relationships/image" Target="media/image80.wmf"/><Relationship Id="rId186" Type="http://schemas.openxmlformats.org/officeDocument/2006/relationships/oleObject" Target="embeddings/oleObject91.bin"/><Relationship Id="rId351" Type="http://schemas.openxmlformats.org/officeDocument/2006/relationships/oleObject" Target="embeddings/oleObject173.bin"/><Relationship Id="rId372" Type="http://schemas.openxmlformats.org/officeDocument/2006/relationships/oleObject" Target="embeddings/oleObject182.bin"/><Relationship Id="rId393" Type="http://schemas.openxmlformats.org/officeDocument/2006/relationships/image" Target="media/image186.wmf"/><Relationship Id="rId211" Type="http://schemas.openxmlformats.org/officeDocument/2006/relationships/oleObject" Target="embeddings/oleObject106.bin"/><Relationship Id="rId232" Type="http://schemas.openxmlformats.org/officeDocument/2006/relationships/image" Target="media/image107.wmf"/><Relationship Id="rId253" Type="http://schemas.openxmlformats.org/officeDocument/2006/relationships/image" Target="media/image117.png"/><Relationship Id="rId274" Type="http://schemas.microsoft.com/office/2007/relationships/hdphoto" Target="media/hdphoto4.wdp"/><Relationship Id="rId295" Type="http://schemas.openxmlformats.org/officeDocument/2006/relationships/image" Target="media/image138.wmf"/><Relationship Id="rId309" Type="http://schemas.openxmlformats.org/officeDocument/2006/relationships/image" Target="media/image145.jpeg"/><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oleObject" Target="embeddings/oleObject29.bin"/><Relationship Id="rId113" Type="http://schemas.openxmlformats.org/officeDocument/2006/relationships/image" Target="media/image55.wmf"/><Relationship Id="rId134" Type="http://schemas.openxmlformats.org/officeDocument/2006/relationships/oleObject" Target="embeddings/oleObject62.bin"/><Relationship Id="rId320" Type="http://schemas.openxmlformats.org/officeDocument/2006/relationships/image" Target="media/image150.wmf"/><Relationship Id="rId80" Type="http://schemas.openxmlformats.org/officeDocument/2006/relationships/image" Target="media/image39.wmf"/><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oleObject" Target="embeddings/oleObject97.bin"/><Relationship Id="rId341" Type="http://schemas.openxmlformats.org/officeDocument/2006/relationships/oleObject" Target="embeddings/oleObject168.bin"/><Relationship Id="rId362" Type="http://schemas.openxmlformats.org/officeDocument/2006/relationships/oleObject" Target="embeddings/oleObject177.bin"/><Relationship Id="rId383" Type="http://schemas.openxmlformats.org/officeDocument/2006/relationships/image" Target="media/image181.wmf"/><Relationship Id="rId201" Type="http://schemas.openxmlformats.org/officeDocument/2006/relationships/oleObject" Target="embeddings/oleObject99.bin"/><Relationship Id="rId222" Type="http://schemas.openxmlformats.org/officeDocument/2006/relationships/image" Target="media/image102.wmf"/><Relationship Id="rId243" Type="http://schemas.openxmlformats.org/officeDocument/2006/relationships/image" Target="media/image112.wmf"/><Relationship Id="rId264" Type="http://schemas.openxmlformats.org/officeDocument/2006/relationships/oleObject" Target="embeddings/oleObject132.bin"/><Relationship Id="rId285" Type="http://schemas.openxmlformats.org/officeDocument/2006/relationships/image" Target="media/image133.wmf"/><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50.wmf"/><Relationship Id="rId124" Type="http://schemas.openxmlformats.org/officeDocument/2006/relationships/oleObject" Target="embeddings/oleObject57.bin"/><Relationship Id="rId310" Type="http://schemas.microsoft.com/office/2007/relationships/hdphoto" Target="media/hdphoto6.wdp"/><Relationship Id="rId70" Type="http://schemas.openxmlformats.org/officeDocument/2006/relationships/image" Target="media/image34.wmf"/><Relationship Id="rId91" Type="http://schemas.openxmlformats.org/officeDocument/2006/relationships/oleObject" Target="embeddings/oleObject39.bin"/><Relationship Id="rId145" Type="http://schemas.openxmlformats.org/officeDocument/2006/relationships/image" Target="media/image70.wmf"/><Relationship Id="rId166" Type="http://schemas.openxmlformats.org/officeDocument/2006/relationships/oleObject" Target="embeddings/oleObject78.bin"/><Relationship Id="rId187" Type="http://schemas.openxmlformats.org/officeDocument/2006/relationships/image" Target="media/image88.wmf"/><Relationship Id="rId331" Type="http://schemas.openxmlformats.org/officeDocument/2006/relationships/oleObject" Target="embeddings/oleObject163.bin"/><Relationship Id="rId352" Type="http://schemas.openxmlformats.org/officeDocument/2006/relationships/image" Target="media/image166.wmf"/><Relationship Id="rId373" Type="http://schemas.openxmlformats.org/officeDocument/2006/relationships/image" Target="media/image176.wmf"/><Relationship Id="rId394" Type="http://schemas.openxmlformats.org/officeDocument/2006/relationships/oleObject" Target="embeddings/oleObject193.bin"/><Relationship Id="rId1" Type="http://schemas.openxmlformats.org/officeDocument/2006/relationships/customXml" Target="../customXml/item1.xml"/><Relationship Id="rId212" Type="http://schemas.openxmlformats.org/officeDocument/2006/relationships/image" Target="media/image98.wmf"/><Relationship Id="rId233" Type="http://schemas.openxmlformats.org/officeDocument/2006/relationships/oleObject" Target="embeddings/oleObject118.bin"/><Relationship Id="rId254" Type="http://schemas.openxmlformats.org/officeDocument/2006/relationships/oleObject" Target="embeddings/oleObject129.bin"/><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1.bin"/><Relationship Id="rId275" Type="http://schemas.openxmlformats.org/officeDocument/2006/relationships/image" Target="media/image128.wmf"/><Relationship Id="rId296" Type="http://schemas.openxmlformats.org/officeDocument/2006/relationships/oleObject" Target="embeddings/oleObject147.bin"/><Relationship Id="rId300" Type="http://schemas.openxmlformats.org/officeDocument/2006/relationships/oleObject" Target="embeddings/oleObject149.bin"/><Relationship Id="rId60" Type="http://schemas.openxmlformats.org/officeDocument/2006/relationships/oleObject" Target="embeddings/oleObject26.bin"/><Relationship Id="rId81" Type="http://schemas.openxmlformats.org/officeDocument/2006/relationships/oleObject" Target="embeddings/oleObject34.bin"/><Relationship Id="rId135" Type="http://schemas.openxmlformats.org/officeDocument/2006/relationships/image" Target="media/image65.wmf"/><Relationship Id="rId156" Type="http://schemas.openxmlformats.org/officeDocument/2006/relationships/oleObject" Target="embeddings/oleObject73.bin"/><Relationship Id="rId177" Type="http://schemas.openxmlformats.org/officeDocument/2006/relationships/image" Target="media/image84.wmf"/><Relationship Id="rId198" Type="http://schemas.openxmlformats.org/officeDocument/2006/relationships/image" Target="media/image93.wmf"/><Relationship Id="rId321" Type="http://schemas.openxmlformats.org/officeDocument/2006/relationships/oleObject" Target="embeddings/oleObject158.bin"/><Relationship Id="rId342" Type="http://schemas.openxmlformats.org/officeDocument/2006/relationships/image" Target="media/image161.wmf"/><Relationship Id="rId363" Type="http://schemas.openxmlformats.org/officeDocument/2006/relationships/image" Target="media/image171.wmf"/><Relationship Id="rId384" Type="http://schemas.openxmlformats.org/officeDocument/2006/relationships/oleObject" Target="embeddings/oleObject188.bin"/><Relationship Id="rId202" Type="http://schemas.openxmlformats.org/officeDocument/2006/relationships/image" Target="media/image95.wmf"/><Relationship Id="rId223" Type="http://schemas.openxmlformats.org/officeDocument/2006/relationships/oleObject" Target="embeddings/oleObject113.bin"/><Relationship Id="rId244" Type="http://schemas.openxmlformats.org/officeDocument/2006/relationships/oleObject" Target="embeddings/oleObject124.bin"/><Relationship Id="rId18" Type="http://schemas.openxmlformats.org/officeDocument/2006/relationships/oleObject" Target="embeddings/oleObject5.bin"/><Relationship Id="rId39" Type="http://schemas.openxmlformats.org/officeDocument/2006/relationships/image" Target="media/image17.wmf"/><Relationship Id="rId265" Type="http://schemas.openxmlformats.org/officeDocument/2006/relationships/image" Target="media/image123.wmf"/><Relationship Id="rId286" Type="http://schemas.openxmlformats.org/officeDocument/2006/relationships/oleObject" Target="embeddings/oleObject142.bin"/><Relationship Id="rId50" Type="http://schemas.openxmlformats.org/officeDocument/2006/relationships/oleObject" Target="embeddings/oleObject21.bin"/><Relationship Id="rId104" Type="http://schemas.openxmlformats.org/officeDocument/2006/relationships/oleObject" Target="embeddings/oleObject46.bin"/><Relationship Id="rId125" Type="http://schemas.openxmlformats.org/officeDocument/2006/relationships/image" Target="media/image60.wmf"/><Relationship Id="rId146" Type="http://schemas.openxmlformats.org/officeDocument/2006/relationships/oleObject" Target="embeddings/oleObject68.bin"/><Relationship Id="rId167" Type="http://schemas.openxmlformats.org/officeDocument/2006/relationships/image" Target="media/image81.wmf"/><Relationship Id="rId188" Type="http://schemas.openxmlformats.org/officeDocument/2006/relationships/oleObject" Target="embeddings/oleObject92.bin"/><Relationship Id="rId311" Type="http://schemas.openxmlformats.org/officeDocument/2006/relationships/image" Target="media/image146.wmf"/><Relationship Id="rId332" Type="http://schemas.openxmlformats.org/officeDocument/2006/relationships/image" Target="media/image156.wmf"/><Relationship Id="rId353" Type="http://schemas.openxmlformats.org/officeDocument/2006/relationships/oleObject" Target="embeddings/oleObject174.bin"/><Relationship Id="rId374" Type="http://schemas.openxmlformats.org/officeDocument/2006/relationships/oleObject" Target="embeddings/oleObject183.bin"/><Relationship Id="rId395" Type="http://schemas.openxmlformats.org/officeDocument/2006/relationships/image" Target="media/image187.jpeg"/><Relationship Id="rId71" Type="http://schemas.openxmlformats.org/officeDocument/2006/relationships/oleObject" Target="embeddings/oleObject30.bin"/><Relationship Id="rId92" Type="http://schemas.openxmlformats.org/officeDocument/2006/relationships/image" Target="media/image45.wmf"/><Relationship Id="rId213" Type="http://schemas.openxmlformats.org/officeDocument/2006/relationships/oleObject" Target="embeddings/oleObject107.bin"/><Relationship Id="rId234" Type="http://schemas.openxmlformats.org/officeDocument/2006/relationships/oleObject" Target="embeddings/oleObject119.bin"/><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image" Target="media/image118.png"/><Relationship Id="rId276" Type="http://schemas.openxmlformats.org/officeDocument/2006/relationships/oleObject" Target="embeddings/oleObject137.bin"/><Relationship Id="rId297" Type="http://schemas.openxmlformats.org/officeDocument/2006/relationships/image" Target="media/image139.wmf"/><Relationship Id="rId40" Type="http://schemas.openxmlformats.org/officeDocument/2006/relationships/oleObject" Target="embeddings/oleObject16.bin"/><Relationship Id="rId115" Type="http://schemas.openxmlformats.org/officeDocument/2006/relationships/image" Target="media/image56.wmf"/><Relationship Id="rId136" Type="http://schemas.openxmlformats.org/officeDocument/2006/relationships/oleObject" Target="embeddings/oleObject63.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image" Target="media/image141.wmf"/><Relationship Id="rId322" Type="http://schemas.openxmlformats.org/officeDocument/2006/relationships/image" Target="media/image151.wmf"/><Relationship Id="rId343" Type="http://schemas.openxmlformats.org/officeDocument/2006/relationships/oleObject" Target="embeddings/oleObject169.bin"/><Relationship Id="rId364" Type="http://schemas.openxmlformats.org/officeDocument/2006/relationships/oleObject" Target="embeddings/oleObject178.bin"/><Relationship Id="rId61" Type="http://schemas.openxmlformats.org/officeDocument/2006/relationships/image" Target="media/image28.wmf"/><Relationship Id="rId82" Type="http://schemas.openxmlformats.org/officeDocument/2006/relationships/image" Target="media/image40.wmf"/><Relationship Id="rId199" Type="http://schemas.openxmlformats.org/officeDocument/2006/relationships/oleObject" Target="embeddings/oleObject98.bin"/><Relationship Id="rId203" Type="http://schemas.openxmlformats.org/officeDocument/2006/relationships/oleObject" Target="embeddings/oleObject100.bin"/><Relationship Id="rId385" Type="http://schemas.openxmlformats.org/officeDocument/2006/relationships/image" Target="media/image182.wmf"/><Relationship Id="rId19" Type="http://schemas.openxmlformats.org/officeDocument/2006/relationships/image" Target="media/image7.wmf"/><Relationship Id="rId224" Type="http://schemas.openxmlformats.org/officeDocument/2006/relationships/image" Target="media/image103.wmf"/><Relationship Id="rId245" Type="http://schemas.openxmlformats.org/officeDocument/2006/relationships/image" Target="media/image113.wmf"/><Relationship Id="rId266" Type="http://schemas.openxmlformats.org/officeDocument/2006/relationships/oleObject" Target="embeddings/oleObject133.bin"/><Relationship Id="rId287" Type="http://schemas.openxmlformats.org/officeDocument/2006/relationships/image" Target="media/image134.wmf"/><Relationship Id="rId30" Type="http://schemas.openxmlformats.org/officeDocument/2006/relationships/oleObject" Target="embeddings/oleObject11.bin"/><Relationship Id="rId105" Type="http://schemas.openxmlformats.org/officeDocument/2006/relationships/image" Target="media/image51.wmf"/><Relationship Id="rId126" Type="http://schemas.openxmlformats.org/officeDocument/2006/relationships/oleObject" Target="embeddings/oleObject58.bin"/><Relationship Id="rId147" Type="http://schemas.openxmlformats.org/officeDocument/2006/relationships/image" Target="media/image71.wmf"/><Relationship Id="rId168" Type="http://schemas.openxmlformats.org/officeDocument/2006/relationships/oleObject" Target="embeddings/oleObject79.bin"/><Relationship Id="rId312" Type="http://schemas.openxmlformats.org/officeDocument/2006/relationships/oleObject" Target="embeddings/oleObject153.bin"/><Relationship Id="rId333" Type="http://schemas.openxmlformats.org/officeDocument/2006/relationships/oleObject" Target="embeddings/oleObject164.bin"/><Relationship Id="rId354" Type="http://schemas.openxmlformats.org/officeDocument/2006/relationships/image" Target="media/image167.jpeg"/><Relationship Id="rId51" Type="http://schemas.openxmlformats.org/officeDocument/2006/relationships/image" Target="media/image23.wmf"/><Relationship Id="rId72" Type="http://schemas.openxmlformats.org/officeDocument/2006/relationships/image" Target="media/image35.wmf"/><Relationship Id="rId93" Type="http://schemas.openxmlformats.org/officeDocument/2006/relationships/oleObject" Target="embeddings/oleObject40.bin"/><Relationship Id="rId189" Type="http://schemas.openxmlformats.org/officeDocument/2006/relationships/image" Target="media/image89.wmf"/><Relationship Id="rId375" Type="http://schemas.openxmlformats.org/officeDocument/2006/relationships/image" Target="media/image177.wmf"/><Relationship Id="rId396" Type="http://schemas.microsoft.com/office/2007/relationships/hdphoto" Target="media/hdphoto9.wdp"/><Relationship Id="rId3" Type="http://schemas.openxmlformats.org/officeDocument/2006/relationships/styles" Target="styles.xml"/><Relationship Id="rId214" Type="http://schemas.openxmlformats.org/officeDocument/2006/relationships/oleObject" Target="embeddings/oleObject108.bin"/><Relationship Id="rId235" Type="http://schemas.openxmlformats.org/officeDocument/2006/relationships/image" Target="media/image108.wmf"/><Relationship Id="rId256" Type="http://schemas.openxmlformats.org/officeDocument/2006/relationships/oleObject" Target="embeddings/oleObject130.bin"/><Relationship Id="rId277" Type="http://schemas.openxmlformats.org/officeDocument/2006/relationships/image" Target="media/image129.wmf"/><Relationship Id="rId298" Type="http://schemas.openxmlformats.org/officeDocument/2006/relationships/oleObject" Target="embeddings/oleObject148.bin"/><Relationship Id="rId116" Type="http://schemas.openxmlformats.org/officeDocument/2006/relationships/oleObject" Target="embeddings/oleObject52.bin"/><Relationship Id="rId137" Type="http://schemas.openxmlformats.org/officeDocument/2006/relationships/image" Target="media/image66.wmf"/><Relationship Id="rId158" Type="http://schemas.openxmlformats.org/officeDocument/2006/relationships/oleObject" Target="embeddings/oleObject74.bin"/><Relationship Id="rId302" Type="http://schemas.openxmlformats.org/officeDocument/2006/relationships/oleObject" Target="embeddings/oleObject150.bin"/><Relationship Id="rId323" Type="http://schemas.openxmlformats.org/officeDocument/2006/relationships/oleObject" Target="embeddings/oleObject159.bin"/><Relationship Id="rId344" Type="http://schemas.openxmlformats.org/officeDocument/2006/relationships/image" Target="media/image162.wmf"/><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oleObject" Target="embeddings/oleObject35.bin"/><Relationship Id="rId179" Type="http://schemas.openxmlformats.org/officeDocument/2006/relationships/oleObject" Target="embeddings/oleObject87.bin"/><Relationship Id="rId365" Type="http://schemas.openxmlformats.org/officeDocument/2006/relationships/image" Target="media/image172.wmf"/><Relationship Id="rId386" Type="http://schemas.openxmlformats.org/officeDocument/2006/relationships/oleObject" Target="embeddings/oleObject189.bin"/><Relationship Id="rId190" Type="http://schemas.openxmlformats.org/officeDocument/2006/relationships/oleObject" Target="embeddings/oleObject93.bin"/><Relationship Id="rId204" Type="http://schemas.openxmlformats.org/officeDocument/2006/relationships/image" Target="media/image96.wmf"/><Relationship Id="rId225" Type="http://schemas.openxmlformats.org/officeDocument/2006/relationships/oleObject" Target="embeddings/oleObject114.bin"/><Relationship Id="rId246" Type="http://schemas.openxmlformats.org/officeDocument/2006/relationships/oleObject" Target="embeddings/oleObject125.bin"/><Relationship Id="rId267" Type="http://schemas.openxmlformats.org/officeDocument/2006/relationships/image" Target="media/image124.wmf"/><Relationship Id="rId288" Type="http://schemas.openxmlformats.org/officeDocument/2006/relationships/oleObject" Target="embeddings/oleObject143.bin"/><Relationship Id="rId106" Type="http://schemas.openxmlformats.org/officeDocument/2006/relationships/oleObject" Target="embeddings/oleObject47.bin"/><Relationship Id="rId127" Type="http://schemas.openxmlformats.org/officeDocument/2006/relationships/image" Target="media/image61.wmf"/><Relationship Id="rId313" Type="http://schemas.openxmlformats.org/officeDocument/2006/relationships/oleObject" Target="embeddings/oleObject154.bin"/><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oleObject" Target="embeddings/oleObject31.bin"/><Relationship Id="rId94" Type="http://schemas.openxmlformats.org/officeDocument/2006/relationships/image" Target="media/image46.wmf"/><Relationship Id="rId148" Type="http://schemas.openxmlformats.org/officeDocument/2006/relationships/oleObject" Target="embeddings/oleObject69.bin"/><Relationship Id="rId169" Type="http://schemas.openxmlformats.org/officeDocument/2006/relationships/image" Target="media/image82.wmf"/><Relationship Id="rId334" Type="http://schemas.openxmlformats.org/officeDocument/2006/relationships/image" Target="media/image157.wmf"/><Relationship Id="rId355" Type="http://schemas.microsoft.com/office/2007/relationships/hdphoto" Target="media/hdphoto7.wdp"/><Relationship Id="rId376" Type="http://schemas.openxmlformats.org/officeDocument/2006/relationships/oleObject" Target="embeddings/oleObject184.bin"/><Relationship Id="rId397" Type="http://schemas.openxmlformats.org/officeDocument/2006/relationships/footer" Target="footer1.xml"/><Relationship Id="rId4" Type="http://schemas.openxmlformats.org/officeDocument/2006/relationships/settings" Target="settings.xml"/><Relationship Id="rId180" Type="http://schemas.openxmlformats.org/officeDocument/2006/relationships/oleObject" Target="embeddings/oleObject88.bin"/><Relationship Id="rId215" Type="http://schemas.openxmlformats.org/officeDocument/2006/relationships/oleObject" Target="embeddings/oleObject109.bin"/><Relationship Id="rId236" Type="http://schemas.openxmlformats.org/officeDocument/2006/relationships/oleObject" Target="embeddings/oleObject120.bin"/><Relationship Id="rId257" Type="http://schemas.openxmlformats.org/officeDocument/2006/relationships/image" Target="media/image119.jpeg"/><Relationship Id="rId278" Type="http://schemas.openxmlformats.org/officeDocument/2006/relationships/oleObject" Target="embeddings/oleObject138.bin"/><Relationship Id="rId303" Type="http://schemas.openxmlformats.org/officeDocument/2006/relationships/image" Target="media/image142.wmf"/><Relationship Id="rId42" Type="http://schemas.openxmlformats.org/officeDocument/2006/relationships/oleObject" Target="embeddings/oleObject17.bin"/><Relationship Id="rId84" Type="http://schemas.openxmlformats.org/officeDocument/2006/relationships/image" Target="media/image41.wmf"/><Relationship Id="rId138" Type="http://schemas.openxmlformats.org/officeDocument/2006/relationships/oleObject" Target="embeddings/oleObject64.bin"/><Relationship Id="rId345" Type="http://schemas.openxmlformats.org/officeDocument/2006/relationships/oleObject" Target="embeddings/oleObject170.bin"/><Relationship Id="rId387" Type="http://schemas.openxmlformats.org/officeDocument/2006/relationships/image" Target="media/image183.wmf"/><Relationship Id="rId191" Type="http://schemas.openxmlformats.org/officeDocument/2006/relationships/image" Target="media/image90.wmf"/><Relationship Id="rId205" Type="http://schemas.openxmlformats.org/officeDocument/2006/relationships/oleObject" Target="embeddings/oleObject101.bin"/><Relationship Id="rId247" Type="http://schemas.openxmlformats.org/officeDocument/2006/relationships/image" Target="media/image114.wmf"/><Relationship Id="rId107" Type="http://schemas.openxmlformats.org/officeDocument/2006/relationships/image" Target="media/image52.wmf"/><Relationship Id="rId289" Type="http://schemas.openxmlformats.org/officeDocument/2006/relationships/image" Target="media/image135.wmf"/><Relationship Id="rId11" Type="http://schemas.openxmlformats.org/officeDocument/2006/relationships/oleObject" Target="embeddings/oleObject2.bin"/><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image" Target="media/image147.wmf"/><Relationship Id="rId356" Type="http://schemas.openxmlformats.org/officeDocument/2006/relationships/image" Target="media/image168.png"/><Relationship Id="rId398" Type="http://schemas.openxmlformats.org/officeDocument/2006/relationships/fontTable" Target="fontTable.xml"/><Relationship Id="rId95" Type="http://schemas.openxmlformats.org/officeDocument/2006/relationships/oleObject" Target="embeddings/oleObject41.bin"/><Relationship Id="rId160" Type="http://schemas.openxmlformats.org/officeDocument/2006/relationships/oleObject" Target="embeddings/oleObject75.bin"/><Relationship Id="rId216" Type="http://schemas.openxmlformats.org/officeDocument/2006/relationships/image" Target="media/image99.wmf"/><Relationship Id="rId258" Type="http://schemas.microsoft.com/office/2007/relationships/hdphoto" Target="media/hdphoto2.wdp"/><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oleObject" Target="embeddings/oleObject53.bin"/><Relationship Id="rId325" Type="http://schemas.openxmlformats.org/officeDocument/2006/relationships/oleObject" Target="embeddings/oleObject160.bin"/><Relationship Id="rId367" Type="http://schemas.openxmlformats.org/officeDocument/2006/relationships/image" Target="media/image173.wmf"/><Relationship Id="rId171" Type="http://schemas.openxmlformats.org/officeDocument/2006/relationships/image" Target="media/image83.wmf"/><Relationship Id="rId227" Type="http://schemas.openxmlformats.org/officeDocument/2006/relationships/oleObject" Target="embeddings/oleObject115.bin"/><Relationship Id="rId269" Type="http://schemas.openxmlformats.org/officeDocument/2006/relationships/image" Target="media/image125.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9.bin"/><Relationship Id="rId336" Type="http://schemas.openxmlformats.org/officeDocument/2006/relationships/image" Target="media/image158.wmf"/><Relationship Id="rId75" Type="http://schemas.microsoft.com/office/2007/relationships/hdphoto" Target="media/hdphoto1.wdp"/><Relationship Id="rId140" Type="http://schemas.openxmlformats.org/officeDocument/2006/relationships/oleObject" Target="embeddings/oleObject65.bin"/><Relationship Id="rId182" Type="http://schemas.openxmlformats.org/officeDocument/2006/relationships/oleObject" Target="embeddings/oleObject89.bin"/><Relationship Id="rId378" Type="http://schemas.openxmlformats.org/officeDocument/2006/relationships/oleObject" Target="embeddings/oleObject185.bin"/><Relationship Id="rId6" Type="http://schemas.openxmlformats.org/officeDocument/2006/relationships/footnotes" Target="footnotes.xml"/><Relationship Id="rId238" Type="http://schemas.openxmlformats.org/officeDocument/2006/relationships/oleObject" Target="embeddings/oleObject121.bin"/><Relationship Id="rId291" Type="http://schemas.openxmlformats.org/officeDocument/2006/relationships/image" Target="media/image136.wmf"/><Relationship Id="rId305" Type="http://schemas.openxmlformats.org/officeDocument/2006/relationships/image" Target="media/image143.wmf"/><Relationship Id="rId347" Type="http://schemas.openxmlformats.org/officeDocument/2006/relationships/oleObject" Target="embeddings/oleObject171.bin"/><Relationship Id="rId44" Type="http://schemas.openxmlformats.org/officeDocument/2006/relationships/oleObject" Target="embeddings/oleObject18.bin"/><Relationship Id="rId86" Type="http://schemas.openxmlformats.org/officeDocument/2006/relationships/image" Target="media/image42.wmf"/><Relationship Id="rId151" Type="http://schemas.openxmlformats.org/officeDocument/2006/relationships/image" Target="media/image73.wmf"/><Relationship Id="rId389" Type="http://schemas.openxmlformats.org/officeDocument/2006/relationships/image" Target="media/image184.wmf"/><Relationship Id="rId193" Type="http://schemas.openxmlformats.org/officeDocument/2006/relationships/image" Target="media/image91.wmf"/><Relationship Id="rId207" Type="http://schemas.openxmlformats.org/officeDocument/2006/relationships/oleObject" Target="embeddings/oleObject102.bin"/><Relationship Id="rId249" Type="http://schemas.openxmlformats.org/officeDocument/2006/relationships/image" Target="media/image115.wmf"/><Relationship Id="rId13" Type="http://schemas.openxmlformats.org/officeDocument/2006/relationships/oleObject" Target="embeddings/oleObject3.bin"/><Relationship Id="rId109" Type="http://schemas.openxmlformats.org/officeDocument/2006/relationships/image" Target="media/image53.wmf"/><Relationship Id="rId260" Type="http://schemas.microsoft.com/office/2007/relationships/hdphoto" Target="media/hdphoto3.wdp"/><Relationship Id="rId316" Type="http://schemas.openxmlformats.org/officeDocument/2006/relationships/image" Target="media/image148.wmf"/><Relationship Id="rId55" Type="http://schemas.openxmlformats.org/officeDocument/2006/relationships/image" Target="media/image25.wmf"/><Relationship Id="rId97" Type="http://schemas.openxmlformats.org/officeDocument/2006/relationships/oleObject" Target="embeddings/oleObject42.bin"/><Relationship Id="rId120" Type="http://schemas.openxmlformats.org/officeDocument/2006/relationships/oleObject" Target="embeddings/oleObject55.bin"/><Relationship Id="rId358" Type="http://schemas.openxmlformats.org/officeDocument/2006/relationships/image" Target="media/image169.wmf"/><Relationship Id="rId162" Type="http://schemas.openxmlformats.org/officeDocument/2006/relationships/oleObject" Target="embeddings/oleObject76.bin"/><Relationship Id="rId218" Type="http://schemas.openxmlformats.org/officeDocument/2006/relationships/image" Target="media/image100.wmf"/><Relationship Id="rId271" Type="http://schemas.openxmlformats.org/officeDocument/2006/relationships/image" Target="media/image126.wmf"/><Relationship Id="rId24" Type="http://schemas.openxmlformats.org/officeDocument/2006/relationships/oleObject" Target="embeddings/oleObject8.bin"/><Relationship Id="rId66" Type="http://schemas.openxmlformats.org/officeDocument/2006/relationships/image" Target="media/image31.png"/><Relationship Id="rId131" Type="http://schemas.openxmlformats.org/officeDocument/2006/relationships/image" Target="media/image63.wmf"/><Relationship Id="rId327" Type="http://schemas.openxmlformats.org/officeDocument/2006/relationships/oleObject" Target="embeddings/oleObject161.bin"/><Relationship Id="rId369" Type="http://schemas.openxmlformats.org/officeDocument/2006/relationships/image" Target="media/image174.wmf"/><Relationship Id="rId173" Type="http://schemas.openxmlformats.org/officeDocument/2006/relationships/oleObject" Target="embeddings/oleObject82.bin"/><Relationship Id="rId229" Type="http://schemas.openxmlformats.org/officeDocument/2006/relationships/oleObject" Target="embeddings/oleObject116.bin"/><Relationship Id="rId380" Type="http://schemas.openxmlformats.org/officeDocument/2006/relationships/oleObject" Target="embeddings/oleObject186.bin"/><Relationship Id="rId240" Type="http://schemas.openxmlformats.org/officeDocument/2006/relationships/oleObject" Target="embeddings/oleObject122.bin"/><Relationship Id="rId35" Type="http://schemas.openxmlformats.org/officeDocument/2006/relationships/image" Target="media/image15.wmf"/><Relationship Id="rId77" Type="http://schemas.openxmlformats.org/officeDocument/2006/relationships/oleObject" Target="embeddings/oleObject32.bin"/><Relationship Id="rId100" Type="http://schemas.openxmlformats.org/officeDocument/2006/relationships/image" Target="media/image49.wmf"/><Relationship Id="rId282" Type="http://schemas.openxmlformats.org/officeDocument/2006/relationships/oleObject" Target="embeddings/oleObject140.bin"/><Relationship Id="rId338" Type="http://schemas.openxmlformats.org/officeDocument/2006/relationships/image" Target="media/image159.wmf"/><Relationship Id="rId8" Type="http://schemas.openxmlformats.org/officeDocument/2006/relationships/image" Target="media/image1.wmf"/><Relationship Id="rId142" Type="http://schemas.openxmlformats.org/officeDocument/2006/relationships/oleObject" Target="embeddings/oleObject66.bin"/><Relationship Id="rId184" Type="http://schemas.openxmlformats.org/officeDocument/2006/relationships/oleObject" Target="embeddings/oleObject90.bin"/><Relationship Id="rId391" Type="http://schemas.openxmlformats.org/officeDocument/2006/relationships/image" Target="media/image185.wmf"/><Relationship Id="rId251" Type="http://schemas.openxmlformats.org/officeDocument/2006/relationships/image" Target="media/image116.png"/><Relationship Id="rId46" Type="http://schemas.openxmlformats.org/officeDocument/2006/relationships/oleObject" Target="embeddings/oleObject19.bin"/><Relationship Id="rId293" Type="http://schemas.openxmlformats.org/officeDocument/2006/relationships/image" Target="media/image137.wmf"/><Relationship Id="rId307" Type="http://schemas.openxmlformats.org/officeDocument/2006/relationships/image" Target="media/image144.jpeg"/><Relationship Id="rId349" Type="http://schemas.openxmlformats.org/officeDocument/2006/relationships/oleObject" Target="embeddings/oleObject172.bin"/><Relationship Id="rId88" Type="http://schemas.openxmlformats.org/officeDocument/2006/relationships/image" Target="media/image43.wmf"/><Relationship Id="rId111" Type="http://schemas.openxmlformats.org/officeDocument/2006/relationships/image" Target="media/image54.wmf"/><Relationship Id="rId153" Type="http://schemas.openxmlformats.org/officeDocument/2006/relationships/image" Target="media/image74.wmf"/><Relationship Id="rId195" Type="http://schemas.openxmlformats.org/officeDocument/2006/relationships/image" Target="media/image92.wmf"/><Relationship Id="rId209" Type="http://schemas.openxmlformats.org/officeDocument/2006/relationships/oleObject" Target="embeddings/oleObject104.bin"/><Relationship Id="rId360" Type="http://schemas.openxmlformats.org/officeDocument/2006/relationships/oleObject" Target="embeddings/oleObject176.bin"/><Relationship Id="rId220" Type="http://schemas.openxmlformats.org/officeDocument/2006/relationships/image" Target="media/image101.wmf"/><Relationship Id="rId15" Type="http://schemas.openxmlformats.org/officeDocument/2006/relationships/oleObject" Target="embeddings/oleObject4.bin"/><Relationship Id="rId57" Type="http://schemas.openxmlformats.org/officeDocument/2006/relationships/image" Target="media/image26.wmf"/><Relationship Id="rId262" Type="http://schemas.openxmlformats.org/officeDocument/2006/relationships/oleObject" Target="embeddings/oleObject131.bin"/><Relationship Id="rId318" Type="http://schemas.openxmlformats.org/officeDocument/2006/relationships/image" Target="media/image149.wmf"/><Relationship Id="rId99" Type="http://schemas.openxmlformats.org/officeDocument/2006/relationships/oleObject" Target="embeddings/oleObject43.bin"/><Relationship Id="rId122" Type="http://schemas.openxmlformats.org/officeDocument/2006/relationships/oleObject" Target="embeddings/oleObject56.bin"/><Relationship Id="rId164" Type="http://schemas.openxmlformats.org/officeDocument/2006/relationships/oleObject" Target="embeddings/oleObject77.bin"/><Relationship Id="rId371" Type="http://schemas.openxmlformats.org/officeDocument/2006/relationships/image" Target="media/image175.wmf"/><Relationship Id="rId26" Type="http://schemas.openxmlformats.org/officeDocument/2006/relationships/oleObject" Target="embeddings/oleObject9.bin"/><Relationship Id="rId231" Type="http://schemas.openxmlformats.org/officeDocument/2006/relationships/oleObject" Target="embeddings/oleObject117.bin"/><Relationship Id="rId273" Type="http://schemas.openxmlformats.org/officeDocument/2006/relationships/image" Target="media/image127.png"/><Relationship Id="rId329" Type="http://schemas.openxmlformats.org/officeDocument/2006/relationships/oleObject" Target="embeddings/oleObject162.bin"/><Relationship Id="rId68" Type="http://schemas.openxmlformats.org/officeDocument/2006/relationships/image" Target="media/image33.wmf"/><Relationship Id="rId133" Type="http://schemas.openxmlformats.org/officeDocument/2006/relationships/image" Target="media/image64.wmf"/><Relationship Id="rId175" Type="http://schemas.openxmlformats.org/officeDocument/2006/relationships/oleObject" Target="embeddings/oleObject84.bin"/><Relationship Id="rId340" Type="http://schemas.openxmlformats.org/officeDocument/2006/relationships/image" Target="media/image160.wmf"/><Relationship Id="rId200" Type="http://schemas.openxmlformats.org/officeDocument/2006/relationships/image" Target="media/image94.wmf"/><Relationship Id="rId382" Type="http://schemas.openxmlformats.org/officeDocument/2006/relationships/oleObject" Target="embeddings/oleObject187.bin"/><Relationship Id="rId242" Type="http://schemas.openxmlformats.org/officeDocument/2006/relationships/oleObject" Target="embeddings/oleObject123.bin"/><Relationship Id="rId284" Type="http://schemas.openxmlformats.org/officeDocument/2006/relationships/oleObject" Target="embeddings/oleObject14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7801F-CC69-49EE-B290-3259E63D0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1</Pages>
  <Words>8583</Words>
  <Characters>48926</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Artyom</dc:creator>
  <cp:lastModifiedBy>User</cp:lastModifiedBy>
  <cp:revision>32</cp:revision>
  <cp:lastPrinted>2015-04-27T20:07:00Z</cp:lastPrinted>
  <dcterms:created xsi:type="dcterms:W3CDTF">2015-04-19T17:24:00Z</dcterms:created>
  <dcterms:modified xsi:type="dcterms:W3CDTF">2015-05-05T05:03:00Z</dcterms:modified>
</cp:coreProperties>
</file>