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529B" w14:textId="77777777" w:rsidR="00E51D21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Содержание</w:t>
      </w:r>
    </w:p>
    <w:p w14:paraId="7E79D501" w14:textId="77777777" w:rsidR="00E51D21" w:rsidRPr="00893BA3" w:rsidRDefault="00E51D21" w:rsidP="00893BA3">
      <w:pPr>
        <w:suppressAutoHyphens/>
        <w:spacing w:line="360" w:lineRule="auto"/>
        <w:rPr>
          <w:sz w:val="28"/>
          <w:szCs w:val="28"/>
        </w:rPr>
      </w:pPr>
    </w:p>
    <w:p w14:paraId="22ED7942" w14:textId="77777777" w:rsidR="00E51D21" w:rsidRPr="00893BA3" w:rsidRDefault="00E51D21" w:rsidP="00893BA3">
      <w:pPr>
        <w:suppressAutoHyphens/>
        <w:spacing w:line="360" w:lineRule="auto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Введение</w:t>
      </w:r>
    </w:p>
    <w:p w14:paraId="0B51900D" w14:textId="77777777" w:rsidR="00E51D21" w:rsidRPr="00893BA3" w:rsidRDefault="00E51D21" w:rsidP="00893BA3">
      <w:pPr>
        <w:suppressAutoHyphens/>
        <w:spacing w:line="360" w:lineRule="auto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1.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История изобретения трансформатора</w:t>
      </w:r>
    </w:p>
    <w:p w14:paraId="5310099B" w14:textId="77777777" w:rsidR="00E51D21" w:rsidRPr="00893BA3" w:rsidRDefault="00E51D21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2.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Основные определения, принцип действия и классификация</w:t>
      </w:r>
      <w:r w:rsidR="00893BA3" w:rsidRPr="00893BA3">
        <w:rPr>
          <w:sz w:val="28"/>
          <w:szCs w:val="28"/>
        </w:rPr>
        <w:t xml:space="preserve"> </w:t>
      </w:r>
      <w:r w:rsidR="00F522DD" w:rsidRPr="00893BA3">
        <w:rPr>
          <w:sz w:val="28"/>
          <w:szCs w:val="28"/>
        </w:rPr>
        <w:t>т</w:t>
      </w:r>
      <w:r w:rsidRPr="00893BA3">
        <w:rPr>
          <w:sz w:val="28"/>
          <w:szCs w:val="28"/>
        </w:rPr>
        <w:t>рансформаторов</w:t>
      </w:r>
    </w:p>
    <w:p w14:paraId="294D52B5" w14:textId="77777777" w:rsidR="00E51D21" w:rsidRPr="00893BA3" w:rsidRDefault="00E51D21" w:rsidP="00893BA3">
      <w:pPr>
        <w:suppressAutoHyphens/>
        <w:spacing w:line="360" w:lineRule="auto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3.</w:t>
      </w:r>
      <w:r w:rsidR="00893BA3">
        <w:rPr>
          <w:sz w:val="28"/>
          <w:szCs w:val="28"/>
          <w:lang w:val="en-US"/>
        </w:rPr>
        <w:t xml:space="preserve"> </w:t>
      </w:r>
      <w:r w:rsidRPr="00893BA3">
        <w:rPr>
          <w:sz w:val="28"/>
          <w:szCs w:val="28"/>
        </w:rPr>
        <w:t>Устройство трансформаторов</w:t>
      </w:r>
    </w:p>
    <w:p w14:paraId="166AA39A" w14:textId="77777777" w:rsidR="00E51D21" w:rsidRPr="00893BA3" w:rsidRDefault="00E51D21" w:rsidP="00893BA3">
      <w:pPr>
        <w:suppressAutoHyphens/>
        <w:spacing w:line="360" w:lineRule="auto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Литература</w:t>
      </w:r>
    </w:p>
    <w:p w14:paraId="1413071E" w14:textId="77777777" w:rsidR="00893BA3" w:rsidRPr="00893BA3" w:rsidRDefault="00893BA3" w:rsidP="00893BA3">
      <w:pPr>
        <w:suppressAutoHyphens/>
        <w:spacing w:line="360" w:lineRule="auto"/>
        <w:rPr>
          <w:sz w:val="28"/>
          <w:szCs w:val="28"/>
          <w:lang w:val="en-US"/>
        </w:rPr>
      </w:pPr>
    </w:p>
    <w:p w14:paraId="3904B7E8" w14:textId="77777777" w:rsidR="007D5252" w:rsidRPr="00893BA3" w:rsidRDefault="007D5252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br w:type="page"/>
      </w:r>
    </w:p>
    <w:p w14:paraId="051006FE" w14:textId="77777777" w:rsidR="00365271" w:rsidRPr="00893BA3" w:rsidRDefault="00EE41E3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lastRenderedPageBreak/>
        <w:t>Введение</w:t>
      </w:r>
    </w:p>
    <w:p w14:paraId="52E8EB3B" w14:textId="77777777" w:rsidR="007D5252" w:rsidRPr="00893BA3" w:rsidRDefault="007D5252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950FAC" w14:textId="77777777" w:rsidR="007D5252" w:rsidRPr="00893BA3" w:rsidRDefault="007D5252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 xml:space="preserve">Тема реферата 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Трансформаторы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.</w:t>
      </w:r>
    </w:p>
    <w:p w14:paraId="0D872024" w14:textId="77777777" w:rsidR="00E51D21" w:rsidRPr="00893BA3" w:rsidRDefault="00E51D2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Цель написания реферата – ознакомится с историей изобретения трансформаторов, основными определениями, принципом действия и классификацией трансформаторов, устройством трансформаторов.</w:t>
      </w:r>
    </w:p>
    <w:p w14:paraId="13E8B2B6" w14:textId="77777777" w:rsidR="007D5252" w:rsidRPr="00893BA3" w:rsidRDefault="007D5252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1CBB58" w14:textId="77777777" w:rsidR="00AA2570" w:rsidRPr="00893BA3" w:rsidRDefault="00AA2570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br w:type="page"/>
      </w:r>
    </w:p>
    <w:p w14:paraId="264C06E5" w14:textId="77777777" w:rsidR="00EE41E3" w:rsidRPr="00893BA3" w:rsidRDefault="00AA2570" w:rsidP="00893BA3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lastRenderedPageBreak/>
        <w:t>История изобретения трансформатора</w:t>
      </w:r>
    </w:p>
    <w:p w14:paraId="4DB1568F" w14:textId="77777777" w:rsidR="00AA2570" w:rsidRPr="00893BA3" w:rsidRDefault="00AA2570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527DD9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Восьмидесятые годы прошлого столетия вошли в историю техники под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названием периода 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трансформаторных битв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. Такое необычное название они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получили потому, что изобретение транс</w:t>
      </w:r>
      <w:r w:rsidR="00EE41E3" w:rsidRPr="00893BA3">
        <w:rPr>
          <w:sz w:val="28"/>
          <w:szCs w:val="28"/>
        </w:rPr>
        <w:t>форматора явилось одним из силь</w:t>
      </w:r>
      <w:r w:rsidRPr="00893BA3">
        <w:rPr>
          <w:sz w:val="28"/>
          <w:szCs w:val="28"/>
        </w:rPr>
        <w:t>нейших аргументов в пользу переменного тока. А настоящая битва шла между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сторонниками постоянного и переменного токов и отражала поиски путей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выхода из назревшего энергетического кризиса, связанного с пробле</w:t>
      </w:r>
      <w:r w:rsidR="00EE41E3" w:rsidRPr="00893BA3">
        <w:rPr>
          <w:sz w:val="28"/>
          <w:szCs w:val="28"/>
        </w:rPr>
        <w:t>мой цен</w:t>
      </w:r>
      <w:r w:rsidRPr="00893BA3">
        <w:rPr>
          <w:sz w:val="28"/>
          <w:szCs w:val="28"/>
        </w:rPr>
        <w:t>трализованного производства электроэнерги</w:t>
      </w:r>
      <w:r w:rsidR="00EE41E3" w:rsidRPr="00893BA3">
        <w:rPr>
          <w:sz w:val="28"/>
          <w:szCs w:val="28"/>
        </w:rPr>
        <w:t>и и передачей её на большие рас</w:t>
      </w:r>
      <w:r w:rsidRPr="00893BA3">
        <w:rPr>
          <w:sz w:val="28"/>
          <w:szCs w:val="28"/>
        </w:rPr>
        <w:t>стояния.</w:t>
      </w:r>
    </w:p>
    <w:p w14:paraId="22B2B5C4" w14:textId="77777777" w:rsidR="00AB49A7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Схематичное изображение будущего трансформатора впервые появилось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 1831 году в работах Фарадея и Генри. Однако ни тот, ни другой не о</w:t>
      </w:r>
      <w:r w:rsidRPr="00893BA3">
        <w:rPr>
          <w:sz w:val="28"/>
          <w:szCs w:val="28"/>
        </w:rPr>
        <w:t>т</w:t>
      </w:r>
      <w:r w:rsidRPr="00893BA3">
        <w:rPr>
          <w:sz w:val="28"/>
          <w:szCs w:val="28"/>
        </w:rPr>
        <w:t>мечали в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своем приборе такого свойства трансформатора, как изменение н</w:t>
      </w:r>
      <w:r w:rsidRPr="00893BA3">
        <w:rPr>
          <w:sz w:val="28"/>
          <w:szCs w:val="28"/>
        </w:rPr>
        <w:t>а</w:t>
      </w:r>
      <w:r w:rsidRPr="00893BA3">
        <w:rPr>
          <w:sz w:val="28"/>
          <w:szCs w:val="28"/>
        </w:rPr>
        <w:t>пряжений и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токов, то есть трансформирование переменного тока.</w:t>
      </w:r>
    </w:p>
    <w:p w14:paraId="3CF3E211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В 1836 году ирландский физик Николас Каллан изобрел индукционную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катушку. В 1838 году это изобретение повторил американский изобретатель</w:t>
      </w:r>
    </w:p>
    <w:p w14:paraId="7334730D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Чарльз Пейдж, но наибольшую известность получил немецкий механик Генрих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Румкорф, именем которого впоследствии стали называть индукционную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катушку.</w:t>
      </w:r>
    </w:p>
    <w:p w14:paraId="3E2EA180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П.Н. Яблочков отчетливо понял роль индукционной катушки как средства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электрического разделения цепей переменного тока. Даже самим фактом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патентования системы 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дробления света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 xml:space="preserve"> </w:t>
      </w:r>
      <w:r w:rsidR="00893BA3">
        <w:rPr>
          <w:sz w:val="28"/>
          <w:szCs w:val="28"/>
        </w:rPr>
        <w:t>во многих странах он так подчер</w:t>
      </w:r>
      <w:r w:rsidRPr="00893BA3">
        <w:rPr>
          <w:sz w:val="28"/>
          <w:szCs w:val="28"/>
        </w:rPr>
        <w:t>кивал важность нового предложения. Бобины, как их тогда называли, имели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одинаковое число витков в первичной и в</w:t>
      </w:r>
      <w:r w:rsidR="00893BA3">
        <w:rPr>
          <w:sz w:val="28"/>
          <w:szCs w:val="28"/>
        </w:rPr>
        <w:t>торичной обмотках, стальной сер</w:t>
      </w:r>
      <w:r w:rsidRPr="00893BA3">
        <w:rPr>
          <w:sz w:val="28"/>
          <w:szCs w:val="28"/>
        </w:rPr>
        <w:t>дечник был разомкнутым и представлял со</w:t>
      </w:r>
      <w:r w:rsidR="00893BA3">
        <w:rPr>
          <w:sz w:val="28"/>
          <w:szCs w:val="28"/>
        </w:rPr>
        <w:t>бой стержень, на который наматы</w:t>
      </w:r>
      <w:r w:rsidRPr="00893BA3">
        <w:rPr>
          <w:sz w:val="28"/>
          <w:szCs w:val="28"/>
        </w:rPr>
        <w:t>вались обмотки.</w:t>
      </w:r>
    </w:p>
    <w:p w14:paraId="1DF67502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Становилось все яснее, что система электроснабжения на постоянном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токе не имеет перспектив. Из опыта эксплуатации дуговых источников света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было установлено оптимальное напряжение ПО В. Радиус электроснабжения </w:t>
      </w:r>
      <w:r w:rsidRPr="00893BA3">
        <w:rPr>
          <w:sz w:val="28"/>
          <w:szCs w:val="28"/>
        </w:rPr>
        <w:lastRenderedPageBreak/>
        <w:t>не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превышал нескольких сотен метров. И основным направлением развития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электроэнергетики становилась система переменного тока.</w:t>
      </w:r>
    </w:p>
    <w:p w14:paraId="12F38879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Новым шагом в использовании тр</w:t>
      </w:r>
      <w:r w:rsidR="00893BA3">
        <w:rPr>
          <w:sz w:val="28"/>
          <w:szCs w:val="28"/>
        </w:rPr>
        <w:t>ансформаторов с разомкнутым се</w:t>
      </w:r>
      <w:r w:rsidRPr="00893BA3">
        <w:rPr>
          <w:sz w:val="28"/>
          <w:szCs w:val="28"/>
        </w:rPr>
        <w:t xml:space="preserve">дечником для распределения электроэнергии явилась 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система распределения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электричества для производства света и двигательной силы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, запатентованная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во Франции в 1882 году Голяром и Гиббсом. Трансформаторы Голяра и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Гиббса предназначались уже для преобразования напряжения, то есть имели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коэффициент трансформации отличный от единицы. Трансформаторы с разомкнутым сердечником в 1883 году уст</w:t>
      </w:r>
      <w:r w:rsidR="00EE41E3" w:rsidRPr="00893BA3">
        <w:rPr>
          <w:sz w:val="28"/>
          <w:szCs w:val="28"/>
        </w:rPr>
        <w:t>анавливаются на подстанциях Лон</w:t>
      </w:r>
      <w:r w:rsidRPr="00893BA3">
        <w:rPr>
          <w:sz w:val="28"/>
          <w:szCs w:val="28"/>
        </w:rPr>
        <w:t>донского метрополитена, а 1884 году - в Турине (Италия).</w:t>
      </w:r>
    </w:p>
    <w:p w14:paraId="23C74D05" w14:textId="77777777" w:rsidR="00365271" w:rsidRPr="00893BA3" w:rsidRDefault="00365271" w:rsidP="00B53F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Первые трансформаторы с замкнутыми сердечниками были созданы в</w:t>
      </w:r>
      <w:r w:rsidR="00B53F4D" w:rsidRPr="00B53F4D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Англии в 1884 году братьями Джоном и Эдуардом Гопкинсон. Сердечник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этого трансформатора набран был из ста</w:t>
      </w:r>
      <w:r w:rsidR="00893BA3">
        <w:rPr>
          <w:sz w:val="28"/>
          <w:szCs w:val="28"/>
        </w:rPr>
        <w:t>льных полос или проволок, разде</w:t>
      </w:r>
      <w:r w:rsidRPr="00893BA3">
        <w:rPr>
          <w:sz w:val="28"/>
          <w:szCs w:val="28"/>
        </w:rPr>
        <w:t>ленных изоляционным материалом, что снижало потери на вихревые токи. На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сердечнике помещались, чередуясь, катушки высшего и низшего напряжения.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Впервые предложения о параллельном включении трансформаторов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высказал Р. Кеннеди в 1883 году, но более всесторонне этот способ соединения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был обоснован венгерским электротехником Максом Дери, который в 1885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году получил патент на параллельное включение первичных и вторичных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обмоток трансформаторов и показал преимущество такого включения.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Независимо от него аналогичный патент в Англии получил С.Ц.Ферранти.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Передача электрической энергии </w:t>
      </w:r>
      <w:r w:rsidR="00893BA3">
        <w:rPr>
          <w:sz w:val="28"/>
          <w:szCs w:val="28"/>
        </w:rPr>
        <w:t>переменным током высокого напря</w:t>
      </w:r>
      <w:r w:rsidRPr="00893BA3">
        <w:rPr>
          <w:sz w:val="28"/>
          <w:szCs w:val="28"/>
        </w:rPr>
        <w:t>жения оказалась возможной после создания однофазного трансформатора с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замкнутой магнитной системой. Такой тр</w:t>
      </w:r>
      <w:r w:rsidR="00893BA3">
        <w:rPr>
          <w:sz w:val="28"/>
          <w:szCs w:val="28"/>
        </w:rPr>
        <w:t>ансформатор в нескольких модифи</w:t>
      </w:r>
      <w:r w:rsidRPr="00893BA3">
        <w:rPr>
          <w:sz w:val="28"/>
          <w:szCs w:val="28"/>
        </w:rPr>
        <w:t>кациях (кольцевой, броневой и стержневой)</w:t>
      </w:r>
      <w:r w:rsidR="00893BA3">
        <w:rPr>
          <w:sz w:val="28"/>
          <w:szCs w:val="28"/>
        </w:rPr>
        <w:t xml:space="preserve"> был разработан в 1885 году вен</w:t>
      </w:r>
      <w:r w:rsidRPr="00893BA3">
        <w:rPr>
          <w:sz w:val="28"/>
          <w:szCs w:val="28"/>
        </w:rPr>
        <w:t>герскими электротехниками М. Дерри, О. Блатии</w:t>
      </w:r>
      <w:r w:rsidR="00EE41E3" w:rsidRPr="00893BA3">
        <w:rPr>
          <w:sz w:val="28"/>
          <w:szCs w:val="28"/>
        </w:rPr>
        <w:t xml:space="preserve">, </w:t>
      </w:r>
      <w:r w:rsidRPr="00893BA3">
        <w:rPr>
          <w:sz w:val="28"/>
          <w:szCs w:val="28"/>
        </w:rPr>
        <w:t>К. Циперновским, впервые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предложившими и сам термин трансформатор. Венгерские инженеры нашли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оптимальное соотношение между расходом меди и стали в трансформаторах.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Русский инженер Доливо-Добровольский </w:t>
      </w:r>
      <w:r w:rsidRPr="00893BA3">
        <w:rPr>
          <w:sz w:val="28"/>
          <w:szCs w:val="28"/>
        </w:rPr>
        <w:lastRenderedPageBreak/>
        <w:t>выступил с предложением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применять для целей передачи и эксплуатации электроэнергии разработанную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им систему трехфазного тока. Доливо-Добровольский показал, что в отношении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передачи электроэнергии система трехфазного тока, по сравнению с системой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двухфазного тока, является более экономичной, но решающее пр</w:t>
      </w:r>
      <w:r w:rsidRPr="00893BA3">
        <w:rPr>
          <w:sz w:val="28"/>
          <w:szCs w:val="28"/>
        </w:rPr>
        <w:t>е</w:t>
      </w:r>
      <w:r w:rsidRPr="00893BA3">
        <w:rPr>
          <w:sz w:val="28"/>
          <w:szCs w:val="28"/>
        </w:rPr>
        <w:t>имущество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трехфазной системы он видел 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в превосходных качествах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 xml:space="preserve"> разработанных им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трехфазных асинхронных двигателей. В этом направлении он провел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огромную творческую работу: доказал, что при помощи трехфазного тока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можно создать в машине такое же вращающееся магнитное поле, как и при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помощи двухфазного тока, разработал основные модификации трехфазного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асинхронного двигателя. Параллельно с этим Доливо-Добровольский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разработал конструкцию трехфазного трансформатора сначала,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 1890 г., с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расположением сердечников по кругу и кольцевыми ярмами, а затем с обычным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 настоящее время расположением стержней в одной плоскости. Атак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как,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кроме этого, Доливо-Добровольский много работал в области теории, расчета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 конструирования электрических машин, то можно сказать, что он разработал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собственно все элементы трехфазной системы. Предложенная До</w:t>
      </w:r>
      <w:r w:rsidR="00EE41E3" w:rsidRPr="00893BA3">
        <w:rPr>
          <w:sz w:val="28"/>
          <w:szCs w:val="28"/>
        </w:rPr>
        <w:t>ли</w:t>
      </w:r>
      <w:r w:rsidRPr="00893BA3">
        <w:rPr>
          <w:sz w:val="28"/>
          <w:szCs w:val="28"/>
        </w:rPr>
        <w:t>во-Добровольским система трехфазного тока вызвала живейший интерес и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привлекла к себе повсеместное внимание. Несмотря на ряд возражений, ее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технические достоинства были настолько велики и очевидны, что уже в ближайшее время она заняла ведущее место в ряду других систем.</w:t>
      </w:r>
    </w:p>
    <w:p w14:paraId="2FE28219" w14:textId="77777777" w:rsid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FA5C549" w14:textId="77777777" w:rsidR="00365271" w:rsidRPr="00893BA3" w:rsidRDefault="00EE41E3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2.</w:t>
      </w:r>
      <w:r w:rsidR="00893BA3" w:rsidRPr="00893BA3">
        <w:rPr>
          <w:sz w:val="28"/>
          <w:szCs w:val="28"/>
        </w:rPr>
        <w:t xml:space="preserve"> </w:t>
      </w:r>
      <w:r w:rsidR="00365271" w:rsidRPr="00893BA3">
        <w:rPr>
          <w:sz w:val="28"/>
          <w:szCs w:val="28"/>
        </w:rPr>
        <w:t>Основные определения, принцип действия и</w:t>
      </w:r>
      <w:r w:rsidRPr="00893BA3">
        <w:rPr>
          <w:sz w:val="28"/>
          <w:szCs w:val="28"/>
        </w:rPr>
        <w:t xml:space="preserve"> </w:t>
      </w:r>
      <w:r w:rsidR="00365271" w:rsidRPr="00893BA3">
        <w:rPr>
          <w:sz w:val="28"/>
          <w:szCs w:val="28"/>
        </w:rPr>
        <w:t>классификация трансформаторов</w:t>
      </w:r>
    </w:p>
    <w:p w14:paraId="358E50F2" w14:textId="77777777" w:rsidR="00EE41E3" w:rsidRPr="00893BA3" w:rsidRDefault="00EE41E3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C41C12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Трансформатором называют стат</w:t>
      </w:r>
      <w:r w:rsidR="00EE41E3" w:rsidRPr="00893BA3">
        <w:rPr>
          <w:sz w:val="28"/>
          <w:szCs w:val="28"/>
        </w:rPr>
        <w:t>ическое электромагнитное устрой</w:t>
      </w:r>
      <w:r w:rsidRPr="00893BA3">
        <w:rPr>
          <w:sz w:val="28"/>
          <w:szCs w:val="28"/>
        </w:rPr>
        <w:t>ство, имеющее две или более индукти</w:t>
      </w:r>
      <w:r w:rsidR="00EE41E3" w:rsidRPr="00893BA3">
        <w:rPr>
          <w:sz w:val="28"/>
          <w:szCs w:val="28"/>
        </w:rPr>
        <w:t>вно связанных обмоток и предназ</w:t>
      </w:r>
      <w:r w:rsidRPr="00893BA3">
        <w:rPr>
          <w:sz w:val="28"/>
          <w:szCs w:val="28"/>
        </w:rPr>
        <w:t>наченное для преобразования посредством электромагнитной индукции одной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(первичной) системы переменного тока в другую (вторичную) систему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переменного тока.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В общем случае вторичная система переменного тока </w:t>
      </w:r>
      <w:r w:rsidRPr="00893BA3">
        <w:rPr>
          <w:sz w:val="28"/>
          <w:szCs w:val="28"/>
        </w:rPr>
        <w:lastRenderedPageBreak/>
        <w:t>может отличаться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любыми параметрами: величиной напряжения и тока, числом фаз, формой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кривой напряжения (тока), частотой.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Наибольшее применение в электротехнических установках, а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также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энергетических системах передачи и распределения электроэнергии имеют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силовые трансформаторы, посредством которых изменяют величину пер</w:t>
      </w:r>
      <w:r w:rsidR="00EE41E3" w:rsidRPr="00893BA3">
        <w:rPr>
          <w:sz w:val="28"/>
          <w:szCs w:val="28"/>
        </w:rPr>
        <w:t>е</w:t>
      </w:r>
      <w:r w:rsidRPr="00893BA3">
        <w:rPr>
          <w:sz w:val="28"/>
          <w:szCs w:val="28"/>
        </w:rPr>
        <w:t>менного напряжения и тока. При этом число фаз, форма кривой напряжения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(тока) и частота остаются неизменными.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Простейший силовой трансформатор</w:t>
      </w:r>
      <w:r w:rsidR="00893BA3">
        <w:rPr>
          <w:sz w:val="28"/>
          <w:szCs w:val="28"/>
        </w:rPr>
        <w:t xml:space="preserve"> состоит из магнитопровода (сер</w:t>
      </w:r>
      <w:r w:rsidRPr="00893BA3">
        <w:rPr>
          <w:sz w:val="28"/>
          <w:szCs w:val="28"/>
        </w:rPr>
        <w:t>дечника, выполненного из ферромагнитного материала (обычно листовая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электротехническая сталь), и двух обмоток</w:t>
      </w:r>
      <w:r w:rsidR="00893BA3">
        <w:rPr>
          <w:sz w:val="28"/>
          <w:szCs w:val="28"/>
        </w:rPr>
        <w:t>, расположенных на стержнях маг</w:t>
      </w:r>
      <w:r w:rsidRPr="00893BA3">
        <w:rPr>
          <w:sz w:val="28"/>
          <w:szCs w:val="28"/>
        </w:rPr>
        <w:t>нитопровода (рис.1). Одна из обмоток присоединена к источнику переменного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тока Г на напряжение </w:t>
      </w:r>
      <w:r w:rsidR="00EE41E3" w:rsidRPr="00893BA3">
        <w:rPr>
          <w:sz w:val="28"/>
          <w:szCs w:val="28"/>
          <w:lang w:val="en-GB"/>
        </w:rPr>
        <w:t>U</w:t>
      </w:r>
      <w:r w:rsidRPr="00893BA3">
        <w:rPr>
          <w:sz w:val="28"/>
          <w:szCs w:val="28"/>
        </w:rPr>
        <w:t>), эту</w:t>
      </w:r>
      <w:r w:rsidR="00EE41E3" w:rsidRPr="00893BA3">
        <w:rPr>
          <w:sz w:val="28"/>
          <w:szCs w:val="28"/>
          <w:lang w:val="uk-UA"/>
        </w:rPr>
        <w:t xml:space="preserve"> </w:t>
      </w:r>
      <w:r w:rsidRPr="00893BA3">
        <w:rPr>
          <w:sz w:val="28"/>
          <w:szCs w:val="28"/>
        </w:rPr>
        <w:t>обмотку</w:t>
      </w:r>
      <w:r w:rsidR="00EE41E3" w:rsidRPr="00893BA3">
        <w:rPr>
          <w:sz w:val="28"/>
          <w:szCs w:val="28"/>
          <w:lang w:val="uk-UA"/>
        </w:rPr>
        <w:t xml:space="preserve"> </w:t>
      </w:r>
      <w:r w:rsidRPr="00893BA3">
        <w:rPr>
          <w:sz w:val="28"/>
          <w:szCs w:val="28"/>
        </w:rPr>
        <w:t>называют первичной. К другой о</w:t>
      </w:r>
      <w:r w:rsidRPr="00893BA3">
        <w:rPr>
          <w:sz w:val="28"/>
          <w:szCs w:val="28"/>
        </w:rPr>
        <w:t>б</w:t>
      </w:r>
      <w:r w:rsidRPr="00893BA3">
        <w:rPr>
          <w:sz w:val="28"/>
          <w:szCs w:val="28"/>
        </w:rPr>
        <w:t>мотке</w:t>
      </w:r>
      <w:r w:rsidR="00EE41E3" w:rsidRPr="00893BA3">
        <w:rPr>
          <w:sz w:val="28"/>
          <w:szCs w:val="28"/>
          <w:lang w:val="uk-UA"/>
        </w:rPr>
        <w:t xml:space="preserve"> </w:t>
      </w:r>
      <w:r w:rsidRPr="00893BA3">
        <w:rPr>
          <w:sz w:val="28"/>
          <w:szCs w:val="28"/>
        </w:rPr>
        <w:t>подключен потребитель Z</w:t>
      </w:r>
      <w:r w:rsidRPr="00893BA3">
        <w:rPr>
          <w:sz w:val="28"/>
          <w:szCs w:val="28"/>
          <w:vertAlign w:val="subscript"/>
        </w:rPr>
        <w:t>H</w:t>
      </w:r>
      <w:r w:rsidRPr="00893BA3">
        <w:rPr>
          <w:sz w:val="28"/>
          <w:szCs w:val="28"/>
        </w:rPr>
        <w:t>, ее называют вторичной.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Действие трансформатора основано</w:t>
      </w:r>
      <w:r w:rsidR="00893BA3">
        <w:rPr>
          <w:sz w:val="28"/>
          <w:szCs w:val="28"/>
        </w:rPr>
        <w:t xml:space="preserve"> на явлении электромагнитной ин</w:t>
      </w:r>
      <w:r w:rsidRPr="00893BA3">
        <w:rPr>
          <w:sz w:val="28"/>
          <w:szCs w:val="28"/>
        </w:rPr>
        <w:t>дукции.</w:t>
      </w:r>
      <w:r w:rsidR="00EE41E3" w:rsidRPr="00893BA3">
        <w:rPr>
          <w:sz w:val="28"/>
          <w:szCs w:val="28"/>
          <w:lang w:val="uk-UA"/>
        </w:rPr>
        <w:t xml:space="preserve"> </w:t>
      </w:r>
      <w:r w:rsidRPr="00893BA3">
        <w:rPr>
          <w:sz w:val="28"/>
          <w:szCs w:val="28"/>
        </w:rPr>
        <w:t>При подключении первичной обмотки к источнику переменного тока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в витках этой обмотки протекает переменный ток </w:t>
      </w:r>
      <w:r w:rsidR="00EE41E3" w:rsidRPr="00893BA3">
        <w:rPr>
          <w:sz w:val="28"/>
          <w:szCs w:val="28"/>
          <w:lang w:val="en-GB"/>
        </w:rPr>
        <w:t>I</w:t>
      </w:r>
      <w:r w:rsidR="00EE41E3" w:rsidRPr="00893BA3">
        <w:rPr>
          <w:sz w:val="28"/>
          <w:szCs w:val="28"/>
          <w:vertAlign w:val="subscript"/>
        </w:rPr>
        <w:t>1</w:t>
      </w:r>
      <w:r w:rsidR="00893BA3">
        <w:rPr>
          <w:sz w:val="28"/>
          <w:szCs w:val="28"/>
        </w:rPr>
        <w:t>, который создает в маг</w:t>
      </w:r>
      <w:r w:rsidRPr="00893BA3">
        <w:rPr>
          <w:sz w:val="28"/>
          <w:szCs w:val="28"/>
        </w:rPr>
        <w:t>нитопроводе переменный магнитный поток Ф. Замыкаясь в магнитопроводе,</w:t>
      </w:r>
      <w:r w:rsidR="00EE41E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этот поток сцепляется с обеими обмотками (первичной и вторичной) и индуктирует в них ЭДС:</w:t>
      </w:r>
    </w:p>
    <w:p w14:paraId="1175B54F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BB95836" w14:textId="77777777" w:rsidR="00365271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5E573491" wp14:editId="52888A7F">
            <wp:extent cx="24098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BA3" w:rsidRPr="00893BA3">
        <w:rPr>
          <w:sz w:val="28"/>
          <w:szCs w:val="28"/>
        </w:rPr>
        <w:t xml:space="preserve"> </w:t>
      </w:r>
      <w:r w:rsidR="00EE41E3" w:rsidRPr="00893BA3">
        <w:rPr>
          <w:sz w:val="28"/>
          <w:szCs w:val="28"/>
        </w:rPr>
        <w:t>(1-2)</w:t>
      </w:r>
    </w:p>
    <w:p w14:paraId="4079F884" w14:textId="77777777" w:rsid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23FC52F" w14:textId="77777777" w:rsidR="00365271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Г</w:t>
      </w:r>
      <w:r w:rsidR="00365271" w:rsidRPr="00893BA3">
        <w:rPr>
          <w:sz w:val="28"/>
          <w:szCs w:val="28"/>
        </w:rPr>
        <w:t>де</w:t>
      </w:r>
      <w:r w:rsidRPr="00893BA3">
        <w:rPr>
          <w:sz w:val="28"/>
          <w:szCs w:val="28"/>
        </w:rPr>
        <w:t xml:space="preserve"> </w:t>
      </w:r>
      <w:r w:rsidR="00CC0C3E" w:rsidRPr="00893BA3">
        <w:rPr>
          <w:sz w:val="28"/>
          <w:szCs w:val="28"/>
        </w:rPr>
        <w:t>ώ</w:t>
      </w:r>
      <w:r w:rsidR="00CC0C3E" w:rsidRPr="00893BA3">
        <w:rPr>
          <w:sz w:val="28"/>
          <w:szCs w:val="28"/>
          <w:vertAlign w:val="subscript"/>
        </w:rPr>
        <w:t>1</w:t>
      </w:r>
      <w:r w:rsidR="00365271" w:rsidRPr="00893BA3">
        <w:rPr>
          <w:sz w:val="28"/>
          <w:szCs w:val="28"/>
        </w:rPr>
        <w:t>и</w:t>
      </w:r>
      <w:r w:rsidR="00CC0C3E" w:rsidRPr="00893BA3">
        <w:rPr>
          <w:sz w:val="28"/>
          <w:szCs w:val="28"/>
        </w:rPr>
        <w:t xml:space="preserve"> ώ</w:t>
      </w:r>
      <w:r w:rsidR="00365271" w:rsidRPr="00893BA3">
        <w:rPr>
          <w:sz w:val="28"/>
          <w:szCs w:val="28"/>
          <w:vertAlign w:val="subscript"/>
        </w:rPr>
        <w:t>2</w:t>
      </w:r>
      <w:r w:rsidR="00365271" w:rsidRPr="00893BA3">
        <w:rPr>
          <w:sz w:val="28"/>
          <w:szCs w:val="28"/>
        </w:rPr>
        <w:t xml:space="preserve"> —число витков в первично</w:t>
      </w:r>
      <w:r>
        <w:rPr>
          <w:sz w:val="28"/>
          <w:szCs w:val="28"/>
        </w:rPr>
        <w:t>й и вторичной обмотках трансфор</w:t>
      </w:r>
      <w:r w:rsidR="00365271" w:rsidRPr="00893BA3">
        <w:rPr>
          <w:sz w:val="28"/>
          <w:szCs w:val="28"/>
        </w:rPr>
        <w:t>матора.</w:t>
      </w:r>
    </w:p>
    <w:p w14:paraId="037C5EC4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При подключении нагрузки Z</w:t>
      </w:r>
      <w:r w:rsidRPr="00893BA3">
        <w:rPr>
          <w:sz w:val="28"/>
          <w:szCs w:val="28"/>
          <w:vertAlign w:val="subscript"/>
        </w:rPr>
        <w:t>H</w:t>
      </w:r>
      <w:r w:rsidRPr="00893BA3">
        <w:rPr>
          <w:sz w:val="28"/>
          <w:szCs w:val="28"/>
        </w:rPr>
        <w:t xml:space="preserve"> к выводам вторичной обмотки транс-форматора под действием ЭДС е</w:t>
      </w:r>
      <w:r w:rsidR="00CC0C3E" w:rsidRPr="00893BA3">
        <w:rPr>
          <w:sz w:val="28"/>
          <w:szCs w:val="28"/>
          <w:vertAlign w:val="subscript"/>
        </w:rPr>
        <w:t>1</w:t>
      </w:r>
      <w:r w:rsidRPr="00893BA3">
        <w:rPr>
          <w:sz w:val="28"/>
          <w:szCs w:val="28"/>
        </w:rPr>
        <w:t xml:space="preserve"> в цепи этой обмотки создается ток </w:t>
      </w:r>
      <w:r w:rsidR="00CC0C3E" w:rsidRPr="00893BA3">
        <w:rPr>
          <w:sz w:val="28"/>
          <w:szCs w:val="28"/>
          <w:lang w:val="en-GB"/>
        </w:rPr>
        <w:t>I</w:t>
      </w:r>
      <w:r w:rsidRPr="00893BA3">
        <w:rPr>
          <w:sz w:val="28"/>
          <w:szCs w:val="28"/>
          <w:vertAlign w:val="subscript"/>
        </w:rPr>
        <w:t>2</w:t>
      </w:r>
      <w:r w:rsidRPr="00893BA3">
        <w:rPr>
          <w:sz w:val="28"/>
          <w:szCs w:val="28"/>
        </w:rPr>
        <w:t xml:space="preserve"> , а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на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выводах вторичной обмотки устанавливается напряжение U</w:t>
      </w:r>
      <w:r w:rsidRPr="00893BA3">
        <w:rPr>
          <w:sz w:val="28"/>
          <w:szCs w:val="28"/>
          <w:vertAlign w:val="subscript"/>
        </w:rPr>
        <w:t>2</w:t>
      </w:r>
      <w:r w:rsidRPr="00893BA3">
        <w:rPr>
          <w:sz w:val="28"/>
          <w:szCs w:val="28"/>
        </w:rPr>
        <w:t>. В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повышающих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трансформаторах U</w:t>
      </w:r>
      <w:r w:rsidRPr="00893BA3">
        <w:rPr>
          <w:sz w:val="28"/>
          <w:szCs w:val="28"/>
          <w:vertAlign w:val="subscript"/>
        </w:rPr>
        <w:t>2</w:t>
      </w:r>
      <w:r w:rsidRPr="00893BA3">
        <w:rPr>
          <w:sz w:val="28"/>
          <w:szCs w:val="28"/>
        </w:rPr>
        <w:t xml:space="preserve"> &gt;</w:t>
      </w:r>
      <w:r w:rsidR="00CC0C3E" w:rsidRPr="00893BA3">
        <w:rPr>
          <w:sz w:val="28"/>
          <w:szCs w:val="28"/>
        </w:rPr>
        <w:t xml:space="preserve"> U</w:t>
      </w:r>
      <w:r w:rsidR="00CC0C3E" w:rsidRPr="00893BA3">
        <w:rPr>
          <w:sz w:val="28"/>
          <w:szCs w:val="28"/>
          <w:vertAlign w:val="subscript"/>
        </w:rPr>
        <w:t>1</w:t>
      </w:r>
      <w:r w:rsidR="00CC0C3E" w:rsidRPr="00893BA3">
        <w:rPr>
          <w:sz w:val="28"/>
          <w:szCs w:val="28"/>
        </w:rPr>
        <w:t>, а в понижающих U</w:t>
      </w:r>
      <w:r w:rsidR="00CC0C3E" w:rsidRPr="00893BA3">
        <w:rPr>
          <w:sz w:val="28"/>
          <w:szCs w:val="28"/>
          <w:vertAlign w:val="subscript"/>
        </w:rPr>
        <w:t>2</w:t>
      </w:r>
      <w:r w:rsidR="00CC0C3E" w:rsidRPr="00893BA3">
        <w:rPr>
          <w:sz w:val="28"/>
          <w:szCs w:val="28"/>
        </w:rPr>
        <w:t xml:space="preserve"> &lt;U</w:t>
      </w:r>
      <w:r w:rsidR="00CC0C3E" w:rsidRPr="00893BA3">
        <w:rPr>
          <w:sz w:val="28"/>
          <w:szCs w:val="28"/>
          <w:vertAlign w:val="subscript"/>
        </w:rPr>
        <w:t>1</w:t>
      </w:r>
      <w:r w:rsidRPr="00893BA3">
        <w:rPr>
          <w:sz w:val="28"/>
          <w:szCs w:val="28"/>
        </w:rPr>
        <w:t>.</w:t>
      </w:r>
    </w:p>
    <w:p w14:paraId="554C2BA4" w14:textId="77777777" w:rsidR="00365271" w:rsidRDefault="00CC0C3E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lastRenderedPageBreak/>
        <w:t>Из (1) и (2)</w:t>
      </w:r>
      <w:r w:rsidR="00365271" w:rsidRPr="00893BA3">
        <w:rPr>
          <w:sz w:val="28"/>
          <w:szCs w:val="28"/>
        </w:rPr>
        <w:t xml:space="preserve"> следует, что ЭДС е</w:t>
      </w:r>
      <w:r w:rsidRPr="00893BA3">
        <w:rPr>
          <w:sz w:val="28"/>
          <w:szCs w:val="28"/>
          <w:vertAlign w:val="subscript"/>
        </w:rPr>
        <w:t>1</w:t>
      </w:r>
      <w:r w:rsidR="00365271" w:rsidRPr="00893BA3">
        <w:rPr>
          <w:sz w:val="28"/>
          <w:szCs w:val="28"/>
        </w:rPr>
        <w:t xml:space="preserve"> и </w:t>
      </w:r>
      <w:r w:rsidRPr="00893BA3">
        <w:rPr>
          <w:sz w:val="28"/>
          <w:szCs w:val="28"/>
        </w:rPr>
        <w:t>е</w:t>
      </w:r>
      <w:r w:rsidRPr="00893BA3">
        <w:rPr>
          <w:sz w:val="28"/>
          <w:szCs w:val="28"/>
          <w:vertAlign w:val="subscript"/>
        </w:rPr>
        <w:t>2</w:t>
      </w:r>
      <w:r w:rsidR="00365271" w:rsidRPr="00893BA3">
        <w:rPr>
          <w:sz w:val="28"/>
          <w:szCs w:val="28"/>
        </w:rPr>
        <w:t xml:space="preserve"> отличаются друг от друга числом</w:t>
      </w:r>
      <w:r w:rsidRPr="00893BA3">
        <w:rPr>
          <w:sz w:val="28"/>
          <w:szCs w:val="28"/>
        </w:rPr>
        <w:t xml:space="preserve"> </w:t>
      </w:r>
      <w:r w:rsidR="00365271" w:rsidRPr="00893BA3">
        <w:rPr>
          <w:sz w:val="28"/>
          <w:szCs w:val="28"/>
        </w:rPr>
        <w:t xml:space="preserve">витков обмоток, в которых они наводятся. </w:t>
      </w:r>
      <w:r w:rsidR="00893BA3">
        <w:rPr>
          <w:sz w:val="28"/>
          <w:szCs w:val="28"/>
        </w:rPr>
        <w:t>Поэтому, применяя обмотки с тре</w:t>
      </w:r>
      <w:r w:rsidR="00365271" w:rsidRPr="00893BA3">
        <w:rPr>
          <w:sz w:val="28"/>
          <w:szCs w:val="28"/>
        </w:rPr>
        <w:t>буемым соотношением витков, можно изготовить трансформатор на любое</w:t>
      </w:r>
      <w:r w:rsidR="00893BA3" w:rsidRPr="00893BA3">
        <w:rPr>
          <w:sz w:val="28"/>
          <w:szCs w:val="28"/>
        </w:rPr>
        <w:t xml:space="preserve"> </w:t>
      </w:r>
      <w:r w:rsidR="00365271" w:rsidRPr="00893BA3">
        <w:rPr>
          <w:sz w:val="28"/>
          <w:szCs w:val="28"/>
        </w:rPr>
        <w:t>отношение напряжений.</w:t>
      </w:r>
    </w:p>
    <w:p w14:paraId="66331362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07B8A84" w14:textId="77777777" w:rsidR="00365271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5B361296" wp14:editId="4473E646">
            <wp:extent cx="3924300" cy="12954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C3B8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Рис.1. Конструктивная (а) и принципиальная (б) схемы однофазного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двухобмоточного трансформатора</w:t>
      </w:r>
    </w:p>
    <w:p w14:paraId="29CA348D" w14:textId="77777777" w:rsidR="00CC0C3E" w:rsidRPr="00893BA3" w:rsidRDefault="00CC0C3E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4EBC5F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Обмотку трансформатора, подключ</w:t>
      </w:r>
      <w:r w:rsidR="00893BA3">
        <w:rPr>
          <w:sz w:val="28"/>
          <w:szCs w:val="28"/>
        </w:rPr>
        <w:t>енную к сети с более высоким на</w:t>
      </w:r>
      <w:r w:rsidRPr="00893BA3">
        <w:rPr>
          <w:sz w:val="28"/>
          <w:szCs w:val="28"/>
        </w:rPr>
        <w:t>пряжением, называют обмоткой высшег</w:t>
      </w:r>
      <w:r w:rsidR="00893BA3">
        <w:rPr>
          <w:sz w:val="28"/>
          <w:szCs w:val="28"/>
        </w:rPr>
        <w:t>о напряжения (ВН); обмотку, при</w:t>
      </w:r>
      <w:r w:rsidRPr="00893BA3">
        <w:rPr>
          <w:sz w:val="28"/>
          <w:szCs w:val="28"/>
        </w:rPr>
        <w:t>соединенную к сети меньшего напряжения,- обмоткой низшего напряжения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(НН).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Трансформаторы обладают свойством обратимости: один и тот же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 можно использоват</w:t>
      </w:r>
      <w:r w:rsidR="00893BA3">
        <w:rPr>
          <w:sz w:val="28"/>
          <w:szCs w:val="28"/>
        </w:rPr>
        <w:t>ь в качестве повышающего и пони</w:t>
      </w:r>
      <w:r w:rsidRPr="00893BA3">
        <w:rPr>
          <w:sz w:val="28"/>
          <w:szCs w:val="28"/>
        </w:rPr>
        <w:t>жающего. Но обычно трансформатор имеет определенное назначение: либо он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является повышающим, либо понижающим</w:t>
      </w:r>
      <w:r w:rsidR="00CC0C3E" w:rsidRPr="00893BA3">
        <w:rPr>
          <w:sz w:val="28"/>
          <w:szCs w:val="28"/>
        </w:rPr>
        <w:t>.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 — это аппарат пе</w:t>
      </w:r>
      <w:r w:rsidR="00893BA3">
        <w:rPr>
          <w:sz w:val="28"/>
          <w:szCs w:val="28"/>
        </w:rPr>
        <w:t>ременного тока. Если же его пер</w:t>
      </w:r>
      <w:r w:rsidRPr="00893BA3">
        <w:rPr>
          <w:sz w:val="28"/>
          <w:szCs w:val="28"/>
        </w:rPr>
        <w:t>вичную обмотку подключить к источнику постоянного тока, то магнитный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поток в магнитопроводе трансформатора т</w:t>
      </w:r>
      <w:r w:rsidR="00893BA3">
        <w:rPr>
          <w:sz w:val="28"/>
          <w:szCs w:val="28"/>
        </w:rPr>
        <w:t>акже будет постоянным как по ве</w:t>
      </w:r>
      <w:r w:rsidRPr="00893BA3">
        <w:rPr>
          <w:sz w:val="28"/>
          <w:szCs w:val="28"/>
        </w:rPr>
        <w:t xml:space="preserve">личине, </w:t>
      </w:r>
      <w:r w:rsidR="00CC0C3E" w:rsidRPr="00893BA3">
        <w:rPr>
          <w:sz w:val="28"/>
          <w:szCs w:val="28"/>
        </w:rPr>
        <w:t>так и по направлению</w:t>
      </w:r>
      <w:r w:rsidRPr="00893BA3">
        <w:rPr>
          <w:sz w:val="28"/>
          <w:szCs w:val="28"/>
        </w:rPr>
        <w:t>. Поэтому в обмотках транс</w:t>
      </w:r>
      <w:r w:rsidR="00CC0C3E" w:rsidRPr="00893BA3">
        <w:rPr>
          <w:sz w:val="28"/>
          <w:szCs w:val="28"/>
        </w:rPr>
        <w:t>фор</w:t>
      </w:r>
      <w:r w:rsidRPr="00893BA3">
        <w:rPr>
          <w:sz w:val="28"/>
          <w:szCs w:val="28"/>
        </w:rPr>
        <w:t>матора не будет наводиться ЭДС.</w:t>
      </w:r>
    </w:p>
    <w:p w14:paraId="609D565C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Конструкция трансформаторов в значительной степени зависит от их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назначения, по этому признаку трансформ</w:t>
      </w:r>
      <w:r w:rsidR="00893BA3">
        <w:rPr>
          <w:sz w:val="28"/>
          <w:szCs w:val="28"/>
        </w:rPr>
        <w:t>аторы разделяют на следующие ос</w:t>
      </w:r>
      <w:r w:rsidRPr="00893BA3">
        <w:rPr>
          <w:sz w:val="28"/>
          <w:szCs w:val="28"/>
        </w:rPr>
        <w:t>новные виды:</w:t>
      </w:r>
    </w:p>
    <w:p w14:paraId="0F06FD10" w14:textId="77777777" w:rsidR="00893BA3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1) силовые, применяемые:</w:t>
      </w:r>
    </w:p>
    <w:p w14:paraId="1A270909" w14:textId="77777777" w:rsidR="00893BA3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а) в системах передачи и распределения элек</w:t>
      </w:r>
      <w:r w:rsidR="00CC0C3E" w:rsidRPr="00893BA3">
        <w:rPr>
          <w:sz w:val="28"/>
          <w:szCs w:val="28"/>
        </w:rPr>
        <w:t>тро</w:t>
      </w:r>
      <w:r w:rsidRPr="00893BA3">
        <w:rPr>
          <w:sz w:val="28"/>
          <w:szCs w:val="28"/>
        </w:rPr>
        <w:t>энергии;</w:t>
      </w:r>
    </w:p>
    <w:p w14:paraId="669256EA" w14:textId="77777777" w:rsidR="00CC0C3E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lastRenderedPageBreak/>
        <w:t>б) для установок со статическими преобразователями (ионными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или полупроводниковыми) при преобразовании переменного тока в по</w:t>
      </w:r>
      <w:r w:rsidR="00CC0C3E" w:rsidRPr="00893BA3">
        <w:rPr>
          <w:sz w:val="28"/>
          <w:szCs w:val="28"/>
        </w:rPr>
        <w:t>сто</w:t>
      </w:r>
      <w:r w:rsidRPr="00893BA3">
        <w:rPr>
          <w:sz w:val="28"/>
          <w:szCs w:val="28"/>
        </w:rPr>
        <w:t>янный (выпрямители) или постоя</w:t>
      </w:r>
      <w:r w:rsidR="00CC0C3E" w:rsidRPr="00893BA3">
        <w:rPr>
          <w:sz w:val="28"/>
          <w:szCs w:val="28"/>
        </w:rPr>
        <w:t>нного в переменный (инверторы);</w:t>
      </w:r>
    </w:p>
    <w:p w14:paraId="171D3523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в) для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получения требуемых напряжений в цепях управления электроприводами и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 цепях местного освещения;</w:t>
      </w:r>
    </w:p>
    <w:p w14:paraId="568C494B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2) силовые специального назначения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—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печные, сварочные т. п.;</w:t>
      </w:r>
    </w:p>
    <w:p w14:paraId="5EE4AA52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3) измерительные — для включения электрических измерительных приборов в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сети высокого напряжения или сильного тока;</w:t>
      </w:r>
    </w:p>
    <w:p w14:paraId="0566F119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4) испытательные — для получения высоких и сверхвысоких напряжений,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необходимых при испытаниях на электрическую прочность электроиз</w:t>
      </w:r>
      <w:r w:rsidRPr="00893BA3">
        <w:rPr>
          <w:sz w:val="28"/>
          <w:szCs w:val="28"/>
        </w:rPr>
        <w:t>о</w:t>
      </w:r>
      <w:r w:rsidR="00CC0C3E" w:rsidRPr="00893BA3">
        <w:rPr>
          <w:sz w:val="28"/>
          <w:szCs w:val="28"/>
        </w:rPr>
        <w:t>ля</w:t>
      </w:r>
      <w:r w:rsidRPr="00893BA3">
        <w:rPr>
          <w:sz w:val="28"/>
          <w:szCs w:val="28"/>
        </w:rPr>
        <w:t>ционных изделий;</w:t>
      </w:r>
    </w:p>
    <w:p w14:paraId="593BEF5F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5) радиотрансформаторы — применяемые в устройствах радио- и проводной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связи, в системах автоматики и телемеханики для получения требу</w:t>
      </w:r>
      <w:r w:rsidRPr="00893BA3">
        <w:rPr>
          <w:sz w:val="28"/>
          <w:szCs w:val="28"/>
        </w:rPr>
        <w:t>е</w:t>
      </w:r>
      <w:r w:rsidRPr="00893BA3">
        <w:rPr>
          <w:sz w:val="28"/>
          <w:szCs w:val="28"/>
        </w:rPr>
        <w:t>мых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напряжений, согласования сопротив</w:t>
      </w:r>
      <w:r w:rsidR="00893BA3">
        <w:rPr>
          <w:sz w:val="28"/>
          <w:szCs w:val="28"/>
        </w:rPr>
        <w:t>лений электрических цепей, галь</w:t>
      </w:r>
      <w:r w:rsidRPr="00893BA3">
        <w:rPr>
          <w:sz w:val="28"/>
          <w:szCs w:val="28"/>
        </w:rPr>
        <w:t>ванического разделения цепей и др.</w:t>
      </w:r>
    </w:p>
    <w:p w14:paraId="6B5AFE8E" w14:textId="77777777" w:rsidR="00893BA3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Трансформаторы одного и того же назначения могут различаться:</w:t>
      </w:r>
    </w:p>
    <w:p w14:paraId="1CE46EC5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по виду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охлаждения—с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воздушным (сухие трансформаторы) и масляным (масляные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трансформаторы) охлаждением;</w:t>
      </w:r>
    </w:p>
    <w:p w14:paraId="027A45AD" w14:textId="77777777" w:rsidR="00893BA3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по числу трансформируемых фаз—однофазные и многофазные;</w:t>
      </w:r>
    </w:p>
    <w:p w14:paraId="27CFA39D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по форме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магнитопровода — сте</w:t>
      </w:r>
      <w:r w:rsidR="00CC0C3E" w:rsidRPr="00893BA3">
        <w:rPr>
          <w:sz w:val="28"/>
          <w:szCs w:val="28"/>
        </w:rPr>
        <w:t>ржневые, броневые, бронестержне</w:t>
      </w:r>
      <w:r w:rsidRPr="00893BA3">
        <w:rPr>
          <w:sz w:val="28"/>
          <w:szCs w:val="28"/>
        </w:rPr>
        <w:t>вые, тороидальные;</w:t>
      </w:r>
    </w:p>
    <w:p w14:paraId="63C4867E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по числу обмоток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—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двухобмоточ</w:t>
      </w:r>
      <w:r w:rsidR="00CC0C3E" w:rsidRPr="00893BA3">
        <w:rPr>
          <w:sz w:val="28"/>
          <w:szCs w:val="28"/>
        </w:rPr>
        <w:t>ные и многообмоточные (одна пер</w:t>
      </w:r>
      <w:r w:rsidRPr="00893BA3">
        <w:rPr>
          <w:sz w:val="28"/>
          <w:szCs w:val="28"/>
        </w:rPr>
        <w:t>вичная и две или более вторичных обмоток);</w:t>
      </w:r>
    </w:p>
    <w:p w14:paraId="0568730F" w14:textId="77777777" w:rsidR="00365271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по конструкции обмоток — с концентрическими и чередующимися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обмотками.</w:t>
      </w:r>
    </w:p>
    <w:p w14:paraId="1312AD6A" w14:textId="77777777" w:rsid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E93805E" w14:textId="77777777" w:rsidR="00365271" w:rsidRPr="00893BA3" w:rsidRDefault="00AA2570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3</w:t>
      </w:r>
      <w:r w:rsidR="00365271" w:rsidRPr="00893BA3">
        <w:rPr>
          <w:sz w:val="28"/>
          <w:szCs w:val="28"/>
        </w:rPr>
        <w:t>.Устройство трансформаторов</w:t>
      </w:r>
    </w:p>
    <w:p w14:paraId="0BB06D38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Основные части трансформатора — это магнитопровод и обмотки.</w:t>
      </w:r>
    </w:p>
    <w:p w14:paraId="0A5AB35F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Магнитопровод трансформатора выполняют из листовой электротехнической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стали. Перед сборкой листы с двух сторон изолируют </w:t>
      </w:r>
      <w:r w:rsidRPr="00893BA3">
        <w:rPr>
          <w:sz w:val="28"/>
          <w:szCs w:val="28"/>
        </w:rPr>
        <w:lastRenderedPageBreak/>
        <w:t>лаком. Такая конструкция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магнитопровода дает возможность в значительной степени ослабить в нем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вихревые токи. Часть магнитопровода, на которой располагают обмотки,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называют стержнем.</w:t>
      </w:r>
    </w:p>
    <w:p w14:paraId="549FF590" w14:textId="77777777" w:rsidR="00365271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В стержневых трансформаторах имеются два стержня и соединяющих их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два ярма (рис.2, а). Броневые трансфо</w:t>
      </w:r>
      <w:r w:rsidR="00893BA3">
        <w:rPr>
          <w:sz w:val="28"/>
          <w:szCs w:val="28"/>
        </w:rPr>
        <w:t>рматоры имеют разветвленный маг</w:t>
      </w:r>
      <w:r w:rsidRPr="00893BA3">
        <w:rPr>
          <w:sz w:val="28"/>
          <w:szCs w:val="28"/>
        </w:rPr>
        <w:t>нитопровод с одним стержнем и ярмами, частично прикрывающими (</w:t>
      </w:r>
      <w:r w:rsidR="00893BA3" w:rsidRPr="00893BA3">
        <w:rPr>
          <w:sz w:val="28"/>
          <w:szCs w:val="28"/>
        </w:rPr>
        <w:t>"</w:t>
      </w:r>
      <w:r w:rsidR="00893BA3">
        <w:rPr>
          <w:sz w:val="28"/>
          <w:szCs w:val="28"/>
        </w:rPr>
        <w:t>брони</w:t>
      </w:r>
      <w:r w:rsidRPr="00893BA3">
        <w:rPr>
          <w:sz w:val="28"/>
          <w:szCs w:val="28"/>
        </w:rPr>
        <w:t>рующими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) обмотки (рис.2, б).</w:t>
      </w:r>
    </w:p>
    <w:p w14:paraId="179C7C0B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94F6698" w14:textId="77777777" w:rsidR="00365271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2D55E6D8" wp14:editId="5385B706">
            <wp:extent cx="3476625" cy="202882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2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C2B1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Рис.2.Однофазные трансформаторы стержневого (а) и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броневого (б) типов</w:t>
      </w:r>
    </w:p>
    <w:p w14:paraId="2B7CC23D" w14:textId="77777777" w:rsidR="00CC0C3E" w:rsidRPr="00893BA3" w:rsidRDefault="00CC0C3E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347201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Стержневая конструкция имеет наибольшее распространение, особенно в</w:t>
      </w:r>
      <w:r w:rsidR="00CC0C3E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трансформаторах большой и средней м</w:t>
      </w:r>
      <w:r w:rsidR="00893BA3">
        <w:rPr>
          <w:sz w:val="28"/>
          <w:szCs w:val="28"/>
        </w:rPr>
        <w:t>ощности. Достоинства этой конст</w:t>
      </w:r>
      <w:r w:rsidRPr="00893BA3">
        <w:rPr>
          <w:sz w:val="28"/>
          <w:szCs w:val="28"/>
        </w:rPr>
        <w:t>рукции — простота изоляции обмоток, лучшие условия охлаждения, простота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ремонта.</w:t>
      </w:r>
    </w:p>
    <w:p w14:paraId="33067405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Однофазные трансформаторы малой мощности чаще имеют броневую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конструкцию, что позволяет уменьшить габариты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трансформатора. Кроме того, боковые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ярма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защищают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обмотку от механических повреждений; это важно для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трансформаторов малой мощности, которые часто не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имеют защитного кожуха и располагаются в</w:t>
      </w:r>
      <w:r w:rsidR="00875DD9" w:rsidRPr="00893BA3">
        <w:rPr>
          <w:sz w:val="28"/>
          <w:szCs w:val="28"/>
        </w:rPr>
        <w:t>месте с дру</w:t>
      </w:r>
      <w:r w:rsidRPr="00893BA3">
        <w:rPr>
          <w:sz w:val="28"/>
          <w:szCs w:val="28"/>
        </w:rPr>
        <w:t>гим электрооборудованием на общей панели или в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общем шкафу.</w:t>
      </w:r>
    </w:p>
    <w:p w14:paraId="199DADC6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Трехфазные тр</w:t>
      </w:r>
      <w:r w:rsidR="00875DD9" w:rsidRPr="00893BA3">
        <w:rPr>
          <w:sz w:val="28"/>
          <w:szCs w:val="28"/>
        </w:rPr>
        <w:t xml:space="preserve">ансформаторы обычно выполняют на </w:t>
      </w:r>
      <w:r w:rsidRPr="00893BA3">
        <w:rPr>
          <w:sz w:val="28"/>
          <w:szCs w:val="28"/>
        </w:rPr>
        <w:t>магнитопроводе стержневого типа с тремя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стержнями (рис.3).</w:t>
      </w:r>
    </w:p>
    <w:p w14:paraId="5120431F" w14:textId="77777777" w:rsidR="00365271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lastRenderedPageBreak/>
        <w:t>В трансформаторах большой мощности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применяют </w:t>
      </w:r>
      <w:r w:rsidR="00875DD9" w:rsidRPr="00893BA3">
        <w:rPr>
          <w:sz w:val="28"/>
          <w:szCs w:val="28"/>
        </w:rPr>
        <w:t>бронестержневую конструкцию маг</w:t>
      </w:r>
      <w:r w:rsidRPr="00893BA3">
        <w:rPr>
          <w:sz w:val="28"/>
          <w:szCs w:val="28"/>
        </w:rPr>
        <w:t>нитопровода (ри</w:t>
      </w:r>
      <w:r w:rsidR="00875DD9" w:rsidRPr="00893BA3">
        <w:rPr>
          <w:sz w:val="28"/>
          <w:szCs w:val="28"/>
        </w:rPr>
        <w:t>с.4), которая хотя и требует не</w:t>
      </w:r>
      <w:r w:rsidRPr="00893BA3">
        <w:rPr>
          <w:sz w:val="28"/>
          <w:szCs w:val="28"/>
        </w:rPr>
        <w:t>сколько повышенного расхода электротехнической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стали, но позволяет, уменьшить высоту</w:t>
      </w:r>
      <w:r w:rsidR="00875DD9" w:rsidRPr="00893BA3">
        <w:rPr>
          <w:sz w:val="28"/>
          <w:szCs w:val="28"/>
        </w:rPr>
        <w:t xml:space="preserve"> магнитопровода (Н</w:t>
      </w:r>
      <w:r w:rsidR="00875DD9" w:rsidRPr="00893BA3">
        <w:rPr>
          <w:sz w:val="28"/>
          <w:szCs w:val="28"/>
          <w:vertAlign w:val="subscript"/>
        </w:rPr>
        <w:t>БС</w:t>
      </w:r>
      <w:r w:rsidR="00875DD9" w:rsidRPr="00893BA3">
        <w:rPr>
          <w:sz w:val="28"/>
          <w:szCs w:val="28"/>
        </w:rPr>
        <w:t xml:space="preserve"> &lt; Н</w:t>
      </w:r>
      <w:r w:rsidR="00875DD9" w:rsidRPr="00893BA3">
        <w:rPr>
          <w:sz w:val="28"/>
          <w:szCs w:val="28"/>
          <w:vertAlign w:val="subscript"/>
        </w:rPr>
        <w:t>с</w:t>
      </w:r>
      <w:r w:rsidR="00875DD9" w:rsidRPr="00893BA3">
        <w:rPr>
          <w:sz w:val="28"/>
          <w:szCs w:val="28"/>
        </w:rPr>
        <w:t>), а следовательно, и высоту трансформатора.</w:t>
      </w:r>
    </w:p>
    <w:p w14:paraId="5DBBCCF5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B2C4E6" w14:textId="77777777" w:rsidR="00365271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4BCB30C1" wp14:editId="4D1A3235">
            <wp:extent cx="1600200" cy="2105025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862A0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Рис.3. Трехфазный трансформатор стержневого типа: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1 - магнитопровод;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2 – обмотки</w:t>
      </w:r>
    </w:p>
    <w:p w14:paraId="072C8160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6BECE8" w14:textId="77777777" w:rsidR="00365271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0104E9C8" wp14:editId="34895EEB">
            <wp:extent cx="4095750" cy="1343025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607D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Рис.4.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Магнитопроводы бронестержневого трансформатора: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однофазного (а); трехфазного (б)</w:t>
      </w:r>
    </w:p>
    <w:p w14:paraId="3CBE7DF1" w14:textId="77777777" w:rsidR="00875DD9" w:rsidRPr="00893BA3" w:rsidRDefault="00875DD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F25AEB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Это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имеет большое значение при его перевозке в собранном виде.</w:t>
      </w:r>
    </w:p>
    <w:p w14:paraId="5696D771" w14:textId="77777777" w:rsidR="00365271" w:rsidRPr="00893BA3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По способу соединения стержней с ярмами различают магнитопроводы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стыковые (рис.5, а) и шихтованные (рис.5, б). В стыковых магнитопроводах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стержни и ярма собирают раздельно, а затем соединяют посредством крепежных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частей. Такая конструкция магнитопровода облегчает посадку обм</w:t>
      </w:r>
      <w:r w:rsidRPr="00893BA3">
        <w:rPr>
          <w:sz w:val="28"/>
          <w:szCs w:val="28"/>
        </w:rPr>
        <w:t>о</w:t>
      </w:r>
      <w:r w:rsidRPr="00893BA3">
        <w:rPr>
          <w:sz w:val="28"/>
          <w:szCs w:val="28"/>
        </w:rPr>
        <w:t>ток на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стержни, так как для этого достаточно снять только верхнее ярмо. </w:t>
      </w:r>
      <w:r w:rsidRPr="00893BA3">
        <w:rPr>
          <w:sz w:val="28"/>
          <w:szCs w:val="28"/>
        </w:rPr>
        <w:lastRenderedPageBreak/>
        <w:t>Но при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шихтовой сборке магнитопровода, когда листы (полосы) собирают 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внахлестку</w:t>
      </w:r>
      <w:r w:rsidR="00893BA3" w:rsidRPr="00893BA3">
        <w:rPr>
          <w:sz w:val="28"/>
          <w:szCs w:val="28"/>
        </w:rPr>
        <w:t>"</w:t>
      </w:r>
      <w:r w:rsidRPr="00893BA3">
        <w:rPr>
          <w:sz w:val="28"/>
          <w:szCs w:val="28"/>
        </w:rPr>
        <w:t>, воздушный зазор в месте стыка стержней и ярем может быть сделан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минимальным, что значительно сни</w:t>
      </w:r>
      <w:r w:rsidR="00893BA3">
        <w:rPr>
          <w:sz w:val="28"/>
          <w:szCs w:val="28"/>
        </w:rPr>
        <w:t>зит магнитное сопротивление маг</w:t>
      </w:r>
      <w:r w:rsidRPr="00893BA3">
        <w:rPr>
          <w:sz w:val="28"/>
          <w:szCs w:val="28"/>
        </w:rPr>
        <w:t>нитопровода. Кроме того, механиче</w:t>
      </w:r>
      <w:r w:rsidR="00893BA3">
        <w:rPr>
          <w:sz w:val="28"/>
          <w:szCs w:val="28"/>
        </w:rPr>
        <w:t>ская прочность шихтованного маг</w:t>
      </w:r>
      <w:r w:rsidRPr="00893BA3">
        <w:rPr>
          <w:sz w:val="28"/>
          <w:szCs w:val="28"/>
        </w:rPr>
        <w:t>нитопровода намного выше, чем стыкового. Все это привело к тому, что шихтованные магнитопроводы получили основное применение. Листы магнитопровода стягивают посредством шпилек 4 инакладок 7, изолированных от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листов изоляционными шайбами 2 и трубками 3 (рис.6).</w:t>
      </w:r>
    </w:p>
    <w:p w14:paraId="73D3DD71" w14:textId="77777777" w:rsidR="00875DD9" w:rsidRPr="00893BA3" w:rsidRDefault="00875DD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В последнее время сборку листов (полос) магнит</w:t>
      </w:r>
      <w:r w:rsidR="00893BA3">
        <w:rPr>
          <w:sz w:val="28"/>
          <w:szCs w:val="28"/>
        </w:rPr>
        <w:t>опровода в пакет вы</w:t>
      </w:r>
      <w:r w:rsidRPr="00893BA3">
        <w:rPr>
          <w:sz w:val="28"/>
          <w:szCs w:val="28"/>
        </w:rPr>
        <w:t>полняют наложением на стержни и ярма бандажа из стекловолоконной ленты.</w:t>
      </w:r>
    </w:p>
    <w:p w14:paraId="21E33EA0" w14:textId="77777777" w:rsidR="00875DD9" w:rsidRPr="00893BA3" w:rsidRDefault="00875DD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E63C4B" w14:textId="77777777" w:rsidR="00365271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150B3F3B" wp14:editId="6B8581F3">
            <wp:extent cx="2714625" cy="1885950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4000" contras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DD9E" w14:textId="77777777" w:rsidR="00365271" w:rsidRDefault="00365271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Рис.5. Сборки магнитопровода</w:t>
      </w:r>
    </w:p>
    <w:p w14:paraId="0579BE1C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A7EE521" w14:textId="77777777" w:rsidR="00365271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7BD742B8" wp14:editId="0C27839C">
            <wp:extent cx="2076450" cy="1714500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2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FC3A" w14:textId="77777777" w:rsidR="00365271" w:rsidRPr="00893BA3" w:rsidRDefault="00875DD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Рис.6. Изоляция шпильки, стяги</w:t>
      </w:r>
      <w:r w:rsidR="00365271" w:rsidRPr="00893BA3">
        <w:rPr>
          <w:sz w:val="28"/>
          <w:szCs w:val="28"/>
        </w:rPr>
        <w:t>вающей листы магнитопровода</w:t>
      </w:r>
    </w:p>
    <w:p w14:paraId="7C6123B8" w14:textId="77777777" w:rsidR="00893BA3" w:rsidRDefault="00893B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A44434" w14:textId="77777777" w:rsidR="00893BA3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lastRenderedPageBreak/>
        <w:drawing>
          <wp:inline distT="0" distB="0" distL="0" distR="0" wp14:anchorId="62F0A766" wp14:editId="4552E8F1">
            <wp:extent cx="4581525" cy="1152525"/>
            <wp:effectExtent l="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4A31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Рис.7.Форма сечения стержня</w:t>
      </w:r>
    </w:p>
    <w:p w14:paraId="200028B2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2607E9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Форма поперечного сечения стержн</w:t>
      </w:r>
      <w:r w:rsidR="00893BA3">
        <w:rPr>
          <w:sz w:val="28"/>
          <w:szCs w:val="28"/>
        </w:rPr>
        <w:t>ей зависит от мощности трансфор</w:t>
      </w:r>
      <w:r w:rsidRPr="00893BA3">
        <w:rPr>
          <w:sz w:val="28"/>
          <w:szCs w:val="28"/>
        </w:rPr>
        <w:t>матора: в небольших трансформаторах применяют стержни прямоугольного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сечения (рис.7, а), в трансформаторах средней и большой мощности —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стержни ступенчатого сечения (рис.7, б, в) с числом ступеней, возрастающим с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увеличением мощности трансформатора. Ступенчатое сечение стержней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обеспечивает лучшее использование площади внутри обмотки, так как периметр ступенчатого стержня приближается к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окружности. В трансформаторах большой мощности для улучшения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теплоотдачи между пакетами стали магнитопровода устраивают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вентиляционные каналы (рис.7, в).</w:t>
      </w:r>
    </w:p>
    <w:p w14:paraId="6B0A47EA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Обмотки трансформаторов выпол</w:t>
      </w:r>
      <w:r w:rsidR="00893BA3">
        <w:rPr>
          <w:sz w:val="28"/>
          <w:szCs w:val="28"/>
        </w:rPr>
        <w:t>няют из проводов круглого и пря</w:t>
      </w:r>
      <w:r w:rsidRPr="00893BA3">
        <w:rPr>
          <w:sz w:val="28"/>
          <w:szCs w:val="28"/>
        </w:rPr>
        <w:t>моугольного сечения, изолированных хлопчатобумажной пряжей или кабельной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бумагой.</w:t>
      </w:r>
    </w:p>
    <w:p w14:paraId="0475C6C9" w14:textId="77777777" w:rsidR="00DD6759" w:rsidRPr="00893BA3" w:rsidRDefault="00875DD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Обмотки бывают цилинд</w:t>
      </w:r>
      <w:r w:rsidR="00DD6759" w:rsidRPr="00893BA3">
        <w:rPr>
          <w:sz w:val="28"/>
          <w:szCs w:val="28"/>
        </w:rPr>
        <w:t>рические, располагаемые на стержнях,</w:t>
      </w:r>
      <w:r w:rsidRPr="00893BA3">
        <w:rPr>
          <w:sz w:val="28"/>
          <w:szCs w:val="28"/>
        </w:rPr>
        <w:t xml:space="preserve"> </w:t>
      </w:r>
      <w:r w:rsidR="00DD6759" w:rsidRPr="00893BA3">
        <w:rPr>
          <w:sz w:val="28"/>
          <w:szCs w:val="28"/>
        </w:rPr>
        <w:t>концентрические (рис.8, а) и дисковые,</w:t>
      </w:r>
      <w:r w:rsidRPr="00893BA3">
        <w:rPr>
          <w:sz w:val="28"/>
          <w:szCs w:val="28"/>
        </w:rPr>
        <w:t xml:space="preserve"> </w:t>
      </w:r>
      <w:r w:rsidR="00DD6759" w:rsidRPr="00893BA3">
        <w:rPr>
          <w:sz w:val="28"/>
          <w:szCs w:val="28"/>
        </w:rPr>
        <w:t>располагаемые на стержнях в</w:t>
      </w:r>
      <w:r w:rsidRPr="00893BA3">
        <w:rPr>
          <w:sz w:val="28"/>
          <w:szCs w:val="28"/>
        </w:rPr>
        <w:t xml:space="preserve"> </w:t>
      </w:r>
      <w:r w:rsidR="00DD6759" w:rsidRPr="00893BA3">
        <w:rPr>
          <w:sz w:val="28"/>
          <w:szCs w:val="28"/>
        </w:rPr>
        <w:t>чередующемся порядке (рис.8, б).</w:t>
      </w:r>
    </w:p>
    <w:p w14:paraId="3557BA5A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Магнитопровод трансформатора вместе с кожухом или баком заземляют, что обеспечивает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безопасность обслуживания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трансформатора в случае, если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изоляция обмотки окажется пробитой.</w:t>
      </w:r>
    </w:p>
    <w:p w14:paraId="0194E46B" w14:textId="77777777" w:rsidR="00875DD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Возможны два варианта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взаимного расположения обмоток на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стержнях магнитопроводов: раздельное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расположение (на одном стержне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обмотка ВН, а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на</w:t>
      </w:r>
      <w:r w:rsidR="00875DD9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другом</w:t>
      </w:r>
      <w:r w:rsidR="00875DD9" w:rsidRPr="00893BA3">
        <w:rPr>
          <w:sz w:val="28"/>
          <w:szCs w:val="28"/>
        </w:rPr>
        <w:t xml:space="preserve"> применяют весьма редко и только в высоковольтных трансформаторах, так как это создает лучшие у</w:t>
      </w:r>
      <w:r w:rsidR="00893BA3">
        <w:rPr>
          <w:sz w:val="28"/>
          <w:szCs w:val="28"/>
        </w:rPr>
        <w:t>словия для надежной изоляции об</w:t>
      </w:r>
      <w:r w:rsidR="00875DD9" w:rsidRPr="00893BA3">
        <w:rPr>
          <w:sz w:val="28"/>
          <w:szCs w:val="28"/>
        </w:rPr>
        <w:t xml:space="preserve">мотки ВН от обмотки НН; однако в этом случае наблюдается </w:t>
      </w:r>
      <w:r w:rsidR="00875DD9" w:rsidRPr="00893BA3">
        <w:rPr>
          <w:sz w:val="28"/>
          <w:szCs w:val="28"/>
        </w:rPr>
        <w:lastRenderedPageBreak/>
        <w:t>увеличение магнитного потока рассеяния; наиболее распространено равномерное концентрическое расположение обмоток на всех стержнях магнитопровода (см. рис.2,а), так как это обеспечивает малую величину магнитного потока рассеяния. При этом обычно ближе к стержню располагают обмотку НН, так как она требует меньшей электрической изоляции от стержня (заземленного), затем укладывают слой изоляции из картона или бумаги и обмотку ВН.</w:t>
      </w:r>
    </w:p>
    <w:p w14:paraId="480B888E" w14:textId="77777777" w:rsidR="00DD6759" w:rsidRPr="00893BA3" w:rsidRDefault="008112EA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В трансформаторах с масляным охлаждением магнитопровод с обмотками помещен в бак, наполненный трансформаторным маслом (рис.9). Ом</w:t>
      </w:r>
      <w:r w:rsidRPr="00893BA3">
        <w:rPr>
          <w:sz w:val="28"/>
          <w:szCs w:val="28"/>
        </w:rPr>
        <w:t>ы</w:t>
      </w:r>
      <w:r w:rsidRPr="00893BA3">
        <w:rPr>
          <w:sz w:val="28"/>
          <w:szCs w:val="28"/>
        </w:rPr>
        <w:t>вая обмотки 2 и 3, магнитопровод 7, трансформаторное масло отбирает от них тепло и, обладая более высокой теплопроводностью, чем воздух, через стенки бака 9 и трубы радиатора 8 отдает его в окружающую среду. Наличие трансформаторного масла обеспечивает более надежную работу высоковольтных трансформаторов, так как электрическая прочность масла намного выше, чем воздуха.</w:t>
      </w:r>
    </w:p>
    <w:p w14:paraId="7D828574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469E97" w14:textId="77777777" w:rsidR="00DD6759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18BF4D2E" wp14:editId="7E009933">
            <wp:extent cx="2362200" cy="2343150"/>
            <wp:effectExtent l="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CC9E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Рис.8.Обмотки трансформаторов</w:t>
      </w:r>
      <w:r w:rsidR="008112EA" w:rsidRPr="00893BA3">
        <w:rPr>
          <w:sz w:val="28"/>
          <w:szCs w:val="28"/>
        </w:rPr>
        <w:t xml:space="preserve"> НН и ВН</w:t>
      </w:r>
    </w:p>
    <w:p w14:paraId="5F3C80FE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2D87EF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Масляное охлаждение интенсивнее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воздушного, поэтому габариты и вес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масляных трансформаторов меньше, чем у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сухих трансформаторов такой же мощности.</w:t>
      </w:r>
    </w:p>
    <w:p w14:paraId="00C4B8BD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lastRenderedPageBreak/>
        <w:t xml:space="preserve">В трансформаторах мощностью до 20 </w:t>
      </w:r>
      <w:r w:rsidR="008112EA" w:rsidRPr="00893BA3">
        <w:rPr>
          <w:sz w:val="28"/>
          <w:szCs w:val="28"/>
        </w:rPr>
        <w:t>–</w:t>
      </w:r>
      <w:r w:rsidRPr="00893BA3">
        <w:rPr>
          <w:sz w:val="28"/>
          <w:szCs w:val="28"/>
        </w:rPr>
        <w:t xml:space="preserve"> 30</w:t>
      </w:r>
      <w:r w:rsidR="008112EA" w:rsidRPr="00893BA3">
        <w:rPr>
          <w:sz w:val="28"/>
          <w:szCs w:val="28"/>
        </w:rPr>
        <w:t xml:space="preserve"> кВ•</w:t>
      </w:r>
      <w:r w:rsidRPr="00893BA3">
        <w:rPr>
          <w:sz w:val="28"/>
          <w:szCs w:val="28"/>
        </w:rPr>
        <w:t>А применяют баки с гладкими</w:t>
      </w:r>
      <w:r w:rsidR="008112EA" w:rsidRPr="00893BA3">
        <w:rPr>
          <w:sz w:val="28"/>
          <w:szCs w:val="28"/>
        </w:rPr>
        <w:t xml:space="preserve"> стенками. У более мощных транс</w:t>
      </w:r>
      <w:r w:rsidRPr="00893BA3">
        <w:rPr>
          <w:sz w:val="28"/>
          <w:szCs w:val="28"/>
        </w:rPr>
        <w:t>форматоров для увеличения охлаждаемой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поверхности стенки бака делают ребристыми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или же применяют трубчатые баки, как это показано на рис.9.</w:t>
      </w:r>
    </w:p>
    <w:p w14:paraId="15EFE721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Масло, нагреваясь, поднимается вверх и, охлаждаясь, опускается вниз.</w:t>
      </w:r>
    </w:p>
    <w:p w14:paraId="2F82A6DF" w14:textId="77777777" w:rsidR="00DD6759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3BA3">
        <w:rPr>
          <w:sz w:val="28"/>
          <w:szCs w:val="28"/>
        </w:rPr>
        <w:t>При этом масло циркулирует в трубах, что способствует более быстрому его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охлаждению.</w:t>
      </w:r>
    </w:p>
    <w:p w14:paraId="42487BBC" w14:textId="77777777" w:rsidR="00893BA3" w:rsidRPr="00893BA3" w:rsidRDefault="00893BA3" w:rsidP="00893B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1BFBEC3" w14:textId="77777777" w:rsidR="00DD6759" w:rsidRPr="00893BA3" w:rsidRDefault="009333BF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33BF">
        <w:rPr>
          <w:noProof/>
          <w:sz w:val="28"/>
          <w:szCs w:val="28"/>
        </w:rPr>
        <w:drawing>
          <wp:inline distT="0" distB="0" distL="0" distR="0" wp14:anchorId="78024245" wp14:editId="09B53DF1">
            <wp:extent cx="2343150" cy="2228850"/>
            <wp:effectExtent l="0" t="0" r="0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0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630BB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Рис.9. Устройство трансформатора с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масляным охлаждением: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1- магнито</w:t>
      </w:r>
      <w:r w:rsidR="008112EA" w:rsidRPr="00893BA3">
        <w:rPr>
          <w:sz w:val="28"/>
          <w:szCs w:val="28"/>
        </w:rPr>
        <w:t>про</w:t>
      </w:r>
      <w:r w:rsidRPr="00893BA3">
        <w:rPr>
          <w:sz w:val="28"/>
          <w:szCs w:val="28"/>
        </w:rPr>
        <w:t>вод;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2 и 3- обмотки ВН и НН;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6- выхлопная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труба;7- расширитель;8- радиаторные трубы;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9-бак</w:t>
      </w:r>
    </w:p>
    <w:p w14:paraId="5C88535E" w14:textId="77777777" w:rsidR="008112EA" w:rsidRPr="00893BA3" w:rsidRDefault="008112EA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F32A64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Для компенсации объема масла при изменении температуры, а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также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для защиты масла трансформатора от окисления и увлажнения при контакте с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воздухом в трансформаторах применяют расширитель 7, представляющий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собой цилиндрический сосуд, установленный на крышке бака и сооб</w:t>
      </w:r>
      <w:r w:rsidR="008112EA" w:rsidRPr="00893BA3">
        <w:rPr>
          <w:sz w:val="28"/>
          <w:szCs w:val="28"/>
        </w:rPr>
        <w:t>щаю</w:t>
      </w:r>
      <w:r w:rsidRPr="00893BA3">
        <w:rPr>
          <w:sz w:val="28"/>
          <w:szCs w:val="28"/>
        </w:rPr>
        <w:t>щийся с ним.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Колебания уровня масла с и</w:t>
      </w:r>
      <w:r w:rsidR="008112EA" w:rsidRPr="00893BA3">
        <w:rPr>
          <w:sz w:val="28"/>
          <w:szCs w:val="28"/>
        </w:rPr>
        <w:t>зменением его температуры проис</w:t>
      </w:r>
      <w:r w:rsidRPr="00893BA3">
        <w:rPr>
          <w:sz w:val="28"/>
          <w:szCs w:val="28"/>
        </w:rPr>
        <w:t>ходят не в баке, который всегда заполне</w:t>
      </w:r>
      <w:r w:rsidR="00893BA3">
        <w:rPr>
          <w:sz w:val="28"/>
          <w:szCs w:val="28"/>
        </w:rPr>
        <w:t>н маслом, а в расширителе, сооб</w:t>
      </w:r>
      <w:r w:rsidRPr="00893BA3">
        <w:rPr>
          <w:sz w:val="28"/>
          <w:szCs w:val="28"/>
        </w:rPr>
        <w:t>щающемся с атмосферой.</w:t>
      </w:r>
    </w:p>
    <w:p w14:paraId="2FAE3817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В процессе работы трансформатор</w:t>
      </w:r>
      <w:r w:rsidR="00893BA3">
        <w:rPr>
          <w:sz w:val="28"/>
          <w:szCs w:val="28"/>
        </w:rPr>
        <w:t>ов не исключена возможность воз</w:t>
      </w:r>
      <w:r w:rsidRPr="00893BA3">
        <w:rPr>
          <w:sz w:val="28"/>
          <w:szCs w:val="28"/>
        </w:rPr>
        <w:t>никновения в них явлений, сопровождающихся бурным выделением газов,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что ведет к значительному увеличению давления внутри бака, </w:t>
      </w:r>
      <w:r w:rsidR="00893BA3">
        <w:rPr>
          <w:sz w:val="28"/>
          <w:szCs w:val="28"/>
        </w:rPr>
        <w:lastRenderedPageBreak/>
        <w:t>поэтомувоиз</w:t>
      </w:r>
      <w:r w:rsidRPr="00893BA3">
        <w:rPr>
          <w:sz w:val="28"/>
          <w:szCs w:val="28"/>
        </w:rPr>
        <w:t>бежание повреждения баков тра</w:t>
      </w:r>
      <w:r w:rsidR="008112EA" w:rsidRPr="00893BA3">
        <w:rPr>
          <w:sz w:val="28"/>
          <w:szCs w:val="28"/>
        </w:rPr>
        <w:t>нсформаторы мощностью 1000 кВ•</w:t>
      </w:r>
      <w:r w:rsidRPr="00893BA3">
        <w:rPr>
          <w:sz w:val="28"/>
          <w:szCs w:val="28"/>
        </w:rPr>
        <w:t>А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и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выше</w:t>
      </w:r>
      <w:r w:rsidR="00893BA3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снабжают выхлопной трубой 6, которую устанавливают на крышке бака.</w:t>
      </w:r>
    </w:p>
    <w:p w14:paraId="49AA8446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Нижним концом труба сообщается с баком, а ее верхний конец заканчивается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фланцем, на котором укреплен стеклянный диск. При давлении, пр</w:t>
      </w:r>
      <w:r w:rsidRPr="00893BA3">
        <w:rPr>
          <w:sz w:val="28"/>
          <w:szCs w:val="28"/>
        </w:rPr>
        <w:t>е</w:t>
      </w:r>
      <w:r w:rsidRPr="00893BA3">
        <w:rPr>
          <w:sz w:val="28"/>
          <w:szCs w:val="28"/>
        </w:rPr>
        <w:t>вышающем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безопасное для бака, стеклянный диск лопается,и газы выходят наружу.</w:t>
      </w:r>
    </w:p>
    <w:p w14:paraId="2DA15AEE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Трансформаторы средней и большой мощности снабжены газовым реле.</w:t>
      </w:r>
    </w:p>
    <w:p w14:paraId="222A2CB6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t>При возникновении в трансформаторе значительных повреждений, со</w:t>
      </w:r>
      <w:r w:rsidR="008112EA" w:rsidRPr="00893BA3">
        <w:rPr>
          <w:sz w:val="28"/>
          <w:szCs w:val="28"/>
        </w:rPr>
        <w:t>про</w:t>
      </w:r>
      <w:r w:rsidRPr="00893BA3">
        <w:rPr>
          <w:sz w:val="28"/>
          <w:szCs w:val="28"/>
        </w:rPr>
        <w:t>вождаемых обильным выделением газов (например, при коротком замыкании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между витками обмоток), газовое реле срабатывает и замыкает конта</w:t>
      </w:r>
      <w:r w:rsidRPr="00893BA3">
        <w:rPr>
          <w:sz w:val="28"/>
          <w:szCs w:val="28"/>
        </w:rPr>
        <w:t>к</w:t>
      </w:r>
      <w:r w:rsidRPr="00893BA3">
        <w:rPr>
          <w:sz w:val="28"/>
          <w:szCs w:val="28"/>
        </w:rPr>
        <w:t>ты цепи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управления выключателя, который отключает трансформатор от с</w:t>
      </w:r>
      <w:r w:rsidRPr="00893BA3">
        <w:rPr>
          <w:sz w:val="28"/>
          <w:szCs w:val="28"/>
        </w:rPr>
        <w:t>е</w:t>
      </w:r>
      <w:r w:rsidR="008112EA" w:rsidRPr="00893BA3">
        <w:rPr>
          <w:sz w:val="28"/>
          <w:szCs w:val="28"/>
        </w:rPr>
        <w:t>ти. Об</w:t>
      </w:r>
      <w:r w:rsidRPr="00893BA3">
        <w:rPr>
          <w:sz w:val="28"/>
          <w:szCs w:val="28"/>
        </w:rPr>
        <w:t>мотки трансформатора с внешней цепью соединяют вводами 4 и 5, в</w:t>
      </w:r>
      <w:r w:rsidRPr="00893BA3">
        <w:rPr>
          <w:sz w:val="28"/>
          <w:szCs w:val="28"/>
        </w:rPr>
        <w:t>ы</w:t>
      </w:r>
      <w:r w:rsidR="008112EA" w:rsidRPr="00893BA3">
        <w:rPr>
          <w:sz w:val="28"/>
          <w:szCs w:val="28"/>
        </w:rPr>
        <w:t>пол</w:t>
      </w:r>
      <w:r w:rsidRPr="00893BA3">
        <w:rPr>
          <w:sz w:val="28"/>
          <w:szCs w:val="28"/>
        </w:rPr>
        <w:t>няемыми обычно из фарфора. К баку трансформатора прикреплен щиток, на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котором указаны: номинальная мощность - мощность на зажимах вторичной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 xml:space="preserve">обмотки, кВ . А; номинальное первичное </w:t>
      </w:r>
      <w:r w:rsidR="008112EA" w:rsidRPr="00893BA3">
        <w:rPr>
          <w:sz w:val="28"/>
          <w:szCs w:val="28"/>
        </w:rPr>
        <w:t>напряжение, кВ; номинальное вто</w:t>
      </w:r>
      <w:r w:rsidRPr="00893BA3">
        <w:rPr>
          <w:sz w:val="28"/>
          <w:szCs w:val="28"/>
        </w:rPr>
        <w:t>ричное напряжение—напряжение на зажимах вторичной обмотки при холостом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ходе трансформатора и номинальном первичном напряжении, кВ; номинальные</w:t>
      </w:r>
      <w:r w:rsidR="008112EA" w:rsidRPr="00893BA3">
        <w:rPr>
          <w:sz w:val="28"/>
          <w:szCs w:val="28"/>
        </w:rPr>
        <w:t xml:space="preserve"> </w:t>
      </w:r>
      <w:r w:rsidRPr="00893BA3">
        <w:rPr>
          <w:sz w:val="28"/>
          <w:szCs w:val="28"/>
        </w:rPr>
        <w:t>токи трансформатора (первичный и вторичный),А.</w:t>
      </w:r>
    </w:p>
    <w:p w14:paraId="47020A33" w14:textId="77777777" w:rsidR="00DD6759" w:rsidRPr="00893BA3" w:rsidRDefault="00DD6759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4E1654" w14:textId="77777777" w:rsidR="00F522DD" w:rsidRPr="00893BA3" w:rsidRDefault="00F522DD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br w:type="page"/>
      </w:r>
    </w:p>
    <w:p w14:paraId="32BB5927" w14:textId="77777777" w:rsidR="00F522DD" w:rsidRPr="00893BA3" w:rsidRDefault="00F522DD" w:rsidP="00893B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BA3">
        <w:rPr>
          <w:sz w:val="28"/>
          <w:szCs w:val="28"/>
        </w:rPr>
        <w:lastRenderedPageBreak/>
        <w:t>Литература</w:t>
      </w:r>
    </w:p>
    <w:p w14:paraId="5857EF54" w14:textId="77777777" w:rsidR="00F522DD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</w:p>
    <w:p w14:paraId="40855244" w14:textId="77777777" w:rsidR="00F522DD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1. Вольдек А.И. Электрические машины. Л.: Энергия, 1988.</w:t>
      </w:r>
    </w:p>
    <w:p w14:paraId="55B1D1FE" w14:textId="77777777" w:rsidR="00F522DD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2. Иванов-Смоленский А.В. Электрические машины.М.: Энергия, 1990.</w:t>
      </w:r>
    </w:p>
    <w:p w14:paraId="21D1EE91" w14:textId="77777777" w:rsidR="00F522DD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3. КацманМ.М. Электрические машины.М.: Высшая школа, 1969.</w:t>
      </w:r>
    </w:p>
    <w:p w14:paraId="0DB9FCBB" w14:textId="77777777" w:rsidR="00F522DD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4. Копылов И.П. Электрические машины.М.: Энергоатомиздат, 1996.</w:t>
      </w:r>
    </w:p>
    <w:p w14:paraId="3321536C" w14:textId="77777777" w:rsidR="00F522DD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5. Токарев Б.Ф. Электрические машины.М.: Энергоатомиздат, 1998.</w:t>
      </w:r>
    </w:p>
    <w:p w14:paraId="208A26A2" w14:textId="77777777" w:rsidR="00F522DD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6. Ульянов С.А. Электромагнитные переходные процессы.М.: Энергия,</w:t>
      </w:r>
    </w:p>
    <w:p w14:paraId="6EF8EADE" w14:textId="77777777" w:rsidR="00DD6759" w:rsidRPr="00893BA3" w:rsidRDefault="00F522DD" w:rsidP="00893BA3">
      <w:pPr>
        <w:suppressAutoHyphens/>
        <w:spacing w:line="360" w:lineRule="auto"/>
        <w:rPr>
          <w:sz w:val="28"/>
          <w:szCs w:val="28"/>
        </w:rPr>
      </w:pPr>
      <w:r w:rsidRPr="00893BA3">
        <w:rPr>
          <w:sz w:val="28"/>
          <w:szCs w:val="28"/>
        </w:rPr>
        <w:t>1980.</w:t>
      </w:r>
    </w:p>
    <w:sectPr w:rsidR="00DD6759" w:rsidRPr="00893BA3" w:rsidSect="00893BA3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2EDA" w14:textId="77777777" w:rsidR="000120F9" w:rsidRDefault="000120F9" w:rsidP="007D5252">
      <w:r>
        <w:separator/>
      </w:r>
    </w:p>
  </w:endnote>
  <w:endnote w:type="continuationSeparator" w:id="0">
    <w:p w14:paraId="6F383664" w14:textId="77777777" w:rsidR="000120F9" w:rsidRDefault="000120F9" w:rsidP="007D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846A" w14:textId="77777777" w:rsidR="000120F9" w:rsidRDefault="000120F9" w:rsidP="007D5252">
      <w:r>
        <w:separator/>
      </w:r>
    </w:p>
  </w:footnote>
  <w:footnote w:type="continuationSeparator" w:id="0">
    <w:p w14:paraId="4E801C24" w14:textId="77777777" w:rsidR="000120F9" w:rsidRDefault="000120F9" w:rsidP="007D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24AC"/>
    <w:multiLevelType w:val="hybridMultilevel"/>
    <w:tmpl w:val="E34C6AEE"/>
    <w:lvl w:ilvl="0" w:tplc="643E29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74DA317A"/>
    <w:multiLevelType w:val="hybridMultilevel"/>
    <w:tmpl w:val="D9E84102"/>
    <w:lvl w:ilvl="0" w:tplc="DD8E49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71"/>
    <w:rsid w:val="000120F9"/>
    <w:rsid w:val="000E6806"/>
    <w:rsid w:val="00365271"/>
    <w:rsid w:val="00385054"/>
    <w:rsid w:val="006F2504"/>
    <w:rsid w:val="007D5252"/>
    <w:rsid w:val="008112EA"/>
    <w:rsid w:val="00875DD9"/>
    <w:rsid w:val="00893BA3"/>
    <w:rsid w:val="00901403"/>
    <w:rsid w:val="009333BF"/>
    <w:rsid w:val="00AA2570"/>
    <w:rsid w:val="00AB49A7"/>
    <w:rsid w:val="00B53F4D"/>
    <w:rsid w:val="00B76301"/>
    <w:rsid w:val="00BE526C"/>
    <w:rsid w:val="00CC0C3E"/>
    <w:rsid w:val="00DD6759"/>
    <w:rsid w:val="00E51D21"/>
    <w:rsid w:val="00E72AC0"/>
    <w:rsid w:val="00EE41E3"/>
    <w:rsid w:val="00EF6ECA"/>
    <w:rsid w:val="00F522DD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4F8ED"/>
  <w14:defaultImageDpi w14:val="0"/>
  <w15:docId w15:val="{18EAB7BA-B581-4902-B224-7F0B7112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49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65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652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2EA"/>
    <w:pPr>
      <w:ind w:left="720"/>
      <w:contextualSpacing/>
    </w:pPr>
  </w:style>
  <w:style w:type="paragraph" w:styleId="a6">
    <w:name w:val="header"/>
    <w:basedOn w:val="a"/>
    <w:link w:val="a7"/>
    <w:uiPriority w:val="99"/>
    <w:rsid w:val="007D52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D5252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7D52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D52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818A-82C8-4AD6-BB02-76ECDA1B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2745</Words>
  <Characters>15649</Characters>
  <Application>Microsoft Office Word</Application>
  <DocSecurity>0</DocSecurity>
  <Lines>130</Lines>
  <Paragraphs>36</Paragraphs>
  <ScaleCrop>false</ScaleCrop>
  <Company>OK</Company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</dc:creator>
  <cp:keywords/>
  <dc:description/>
  <cp:lastModifiedBy>Igor</cp:lastModifiedBy>
  <cp:revision>2</cp:revision>
  <dcterms:created xsi:type="dcterms:W3CDTF">2025-05-04T18:20:00Z</dcterms:created>
  <dcterms:modified xsi:type="dcterms:W3CDTF">2025-05-04T18:20:00Z</dcterms:modified>
</cp:coreProperties>
</file>