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4392" w14:textId="77777777" w:rsidR="00000000" w:rsidRDefault="001C32BC">
      <w:pPr>
        <w:pStyle w:val="3"/>
      </w:pPr>
      <w:r>
        <w:rPr>
          <w:lang w:val="en-US"/>
        </w:rPr>
        <w:t xml:space="preserve">              </w:t>
      </w:r>
      <w:r>
        <w:t>СТАВРОПОЛЬСКИЙ ПОЛИТЕХНИЧЕСКИЙ УНИВЕРСИТЕТ</w:t>
      </w:r>
    </w:p>
    <w:p w14:paraId="536014B9" w14:textId="77777777" w:rsidR="00000000" w:rsidRDefault="001C32BC">
      <w:r>
        <w:t xml:space="preserve">                                                                 КАФЕДРА РПР</w:t>
      </w:r>
    </w:p>
    <w:p w14:paraId="2807F17F" w14:textId="77777777" w:rsidR="00000000" w:rsidRDefault="001C32BC"/>
    <w:p w14:paraId="53C86B61" w14:textId="77777777" w:rsidR="00000000" w:rsidRDefault="001C32BC"/>
    <w:p w14:paraId="4ACC44B3" w14:textId="77777777" w:rsidR="00000000" w:rsidRDefault="001C32BC"/>
    <w:p w14:paraId="1974666A" w14:textId="77777777" w:rsidR="00000000" w:rsidRDefault="001C32BC"/>
    <w:p w14:paraId="2189ACC1" w14:textId="77777777" w:rsidR="00000000" w:rsidRDefault="001C32BC"/>
    <w:p w14:paraId="39B51D17" w14:textId="77777777" w:rsidR="00000000" w:rsidRDefault="001C32BC"/>
    <w:p w14:paraId="7429BEF0" w14:textId="77777777" w:rsidR="00000000" w:rsidRDefault="001C32BC"/>
    <w:p w14:paraId="008EF740" w14:textId="77777777" w:rsidR="00000000" w:rsidRDefault="001C32BC"/>
    <w:p w14:paraId="07B001AF" w14:textId="77777777" w:rsidR="00000000" w:rsidRDefault="001C32BC"/>
    <w:p w14:paraId="063D493B" w14:textId="77777777" w:rsidR="00000000" w:rsidRDefault="001C32BC"/>
    <w:p w14:paraId="782F1351" w14:textId="77777777" w:rsidR="00000000" w:rsidRDefault="001C32BC"/>
    <w:p w14:paraId="4104F96F" w14:textId="77777777" w:rsidR="00000000" w:rsidRDefault="001C32BC"/>
    <w:p w14:paraId="76E1E1E0" w14:textId="77777777" w:rsidR="00000000" w:rsidRDefault="001C32BC"/>
    <w:p w14:paraId="52A34450" w14:textId="77777777" w:rsidR="00000000" w:rsidRDefault="001C32BC"/>
    <w:p w14:paraId="5C80874E" w14:textId="77777777" w:rsidR="00000000" w:rsidRDefault="001C32BC"/>
    <w:p w14:paraId="49D397CC" w14:textId="77777777" w:rsidR="00000000" w:rsidRDefault="001C32BC"/>
    <w:p w14:paraId="55734C7E" w14:textId="77777777" w:rsidR="00000000" w:rsidRDefault="001C32BC"/>
    <w:p w14:paraId="434A6061" w14:textId="77777777" w:rsidR="00000000" w:rsidRDefault="001C32BC">
      <w:pPr>
        <w:pStyle w:val="1"/>
        <w:jc w:val="center"/>
        <w:rPr>
          <w:sz w:val="32"/>
        </w:rPr>
      </w:pPr>
      <w:r>
        <w:rPr>
          <w:sz w:val="32"/>
        </w:rPr>
        <w:t>РЕФЕРАТ</w:t>
      </w:r>
    </w:p>
    <w:p w14:paraId="17604494" w14:textId="77777777" w:rsidR="00000000" w:rsidRDefault="001C32BC">
      <w:pPr>
        <w:pStyle w:val="2"/>
        <w:jc w:val="center"/>
      </w:pPr>
      <w:r>
        <w:t>ПО ТЕМЕ:</w:t>
      </w:r>
    </w:p>
    <w:p w14:paraId="6333A559" w14:textId="77777777" w:rsidR="00000000" w:rsidRDefault="001C32BC">
      <w:pPr>
        <w:pStyle w:val="2"/>
        <w:jc w:val="center"/>
      </w:pPr>
      <w:r>
        <w:t>МЕТОДЫ ОБРАБОТКИ ИНФОРМАЦИИ В НАРОДНОМ ХОЗЯЙСТВЕ</w:t>
      </w:r>
    </w:p>
    <w:p w14:paraId="4F5B4164" w14:textId="77777777" w:rsidR="00000000" w:rsidRDefault="001C32BC"/>
    <w:p w14:paraId="7AE86F0B" w14:textId="77777777" w:rsidR="00000000" w:rsidRDefault="001C32BC"/>
    <w:p w14:paraId="41F8F168" w14:textId="77777777" w:rsidR="00000000" w:rsidRDefault="001C32BC"/>
    <w:p w14:paraId="0651F8BA" w14:textId="77777777" w:rsidR="00000000" w:rsidRDefault="001C32BC"/>
    <w:p w14:paraId="11BFB829" w14:textId="77777777" w:rsidR="00000000" w:rsidRDefault="001C32BC"/>
    <w:p w14:paraId="0308C667" w14:textId="77777777" w:rsidR="00000000" w:rsidRDefault="001C32BC"/>
    <w:p w14:paraId="02B0182A" w14:textId="77777777" w:rsidR="00000000" w:rsidRDefault="001C32BC"/>
    <w:p w14:paraId="389BC652" w14:textId="77777777" w:rsidR="00000000" w:rsidRDefault="001C32BC"/>
    <w:p w14:paraId="4B141811" w14:textId="77777777" w:rsidR="00000000" w:rsidRDefault="001C32BC"/>
    <w:p w14:paraId="5CEC2608" w14:textId="77777777" w:rsidR="00000000" w:rsidRDefault="001C32BC"/>
    <w:p w14:paraId="6A7BE349" w14:textId="77777777" w:rsidR="00000000" w:rsidRDefault="001C32BC"/>
    <w:p w14:paraId="2DCB5451" w14:textId="77777777" w:rsidR="00000000" w:rsidRDefault="001C32BC"/>
    <w:p w14:paraId="6C6E775F" w14:textId="77777777" w:rsidR="00000000" w:rsidRDefault="001C32BC"/>
    <w:p w14:paraId="64E67072" w14:textId="77777777" w:rsidR="00000000" w:rsidRDefault="001C32BC"/>
    <w:p w14:paraId="7774A5D8" w14:textId="77777777" w:rsidR="00000000" w:rsidRDefault="001C32BC"/>
    <w:p w14:paraId="510B46E7" w14:textId="77777777" w:rsidR="00000000" w:rsidRDefault="001C32BC">
      <w:pPr>
        <w:rPr>
          <w:lang w:val="en-US"/>
        </w:rPr>
      </w:pPr>
      <w:r>
        <w:t xml:space="preserve">                        </w:t>
      </w:r>
      <w:r>
        <w:t xml:space="preserve">                                           РАБОТУ ВЫПОЛНИЛ: СТ. ГР. П-48  ИГНАТЬЕВ. С.А.</w:t>
      </w:r>
    </w:p>
    <w:p w14:paraId="38ABFA70" w14:textId="77777777" w:rsidR="00000000" w:rsidRDefault="001C32BC"/>
    <w:p w14:paraId="38B37175" w14:textId="77777777" w:rsidR="00000000" w:rsidRDefault="001C32BC">
      <w:r>
        <w:t xml:space="preserve">               </w:t>
      </w:r>
    </w:p>
    <w:p w14:paraId="57145604" w14:textId="77777777" w:rsidR="00000000" w:rsidRDefault="001C32BC">
      <w:r>
        <w:t xml:space="preserve">                                                                                             ПРОВЕРИЛ: ДОЦ. ПОСНОВСКИЙ. Е.И.</w:t>
      </w:r>
    </w:p>
    <w:p w14:paraId="4234C05A" w14:textId="77777777" w:rsidR="00000000" w:rsidRDefault="001C32BC"/>
    <w:p w14:paraId="7CC421EC" w14:textId="77777777" w:rsidR="00000000" w:rsidRDefault="001C32BC"/>
    <w:p w14:paraId="0B5643CA" w14:textId="77777777" w:rsidR="00000000" w:rsidRDefault="001C32BC"/>
    <w:p w14:paraId="077342FA" w14:textId="77777777" w:rsidR="00000000" w:rsidRDefault="001C32BC"/>
    <w:p w14:paraId="6BDD12D6" w14:textId="77777777" w:rsidR="00000000" w:rsidRDefault="001C32BC"/>
    <w:p w14:paraId="1B28876B" w14:textId="77777777" w:rsidR="00000000" w:rsidRDefault="001C32BC"/>
    <w:p w14:paraId="7CDFC818" w14:textId="77777777" w:rsidR="00000000" w:rsidRDefault="001C32BC"/>
    <w:p w14:paraId="300C31B6" w14:textId="77777777" w:rsidR="00000000" w:rsidRDefault="001C32BC"/>
    <w:p w14:paraId="5EDBE9A8" w14:textId="77777777" w:rsidR="00000000" w:rsidRDefault="001C32BC"/>
    <w:p w14:paraId="359FCA5E" w14:textId="77777777" w:rsidR="00000000" w:rsidRDefault="001C32BC"/>
    <w:p w14:paraId="4E23470C" w14:textId="77777777" w:rsidR="00000000" w:rsidRDefault="001C32BC"/>
    <w:p w14:paraId="3A697B77" w14:textId="77777777" w:rsidR="00000000" w:rsidRDefault="001C32BC">
      <w:pPr>
        <w:jc w:val="center"/>
      </w:pPr>
      <w:r>
        <w:t>СТАВРОПОЛЬ 199</w:t>
      </w:r>
      <w:r>
        <w:t>9</w:t>
      </w:r>
    </w:p>
    <w:p w14:paraId="7BB2517A" w14:textId="77777777" w:rsidR="00000000" w:rsidRDefault="001C32BC">
      <w:pPr>
        <w:spacing w:before="72" w:line="209" w:lineRule="exact"/>
        <w:ind w:left="7" w:right="22" w:firstLine="324"/>
        <w:jc w:val="both"/>
        <w:rPr>
          <w:sz w:val="24"/>
        </w:rPr>
      </w:pPr>
      <w:r>
        <w:rPr>
          <w:sz w:val="24"/>
        </w:rPr>
        <w:lastRenderedPageBreak/>
        <w:t>Благодаря развитию радиофизических методов активного и пассивного дистанционного наблюдения появилась возможность оперативного контроля состояния почв, полевых и огородных культур, лесных массивов с помощью аппаратуры, установленной на спутниках и самоле</w:t>
      </w:r>
      <w:r>
        <w:rPr>
          <w:sz w:val="24"/>
        </w:rPr>
        <w:t>тах. Это важно для быстрой оценки состояния сельскохозяйственных культур и лесов</w:t>
      </w:r>
      <w:r>
        <w:rPr>
          <w:color w:val="FF00FF"/>
          <w:sz w:val="24"/>
        </w:rPr>
        <w:t xml:space="preserve"> </w:t>
      </w:r>
      <w:r>
        <w:rPr>
          <w:spacing w:val="-1"/>
          <w:sz w:val="24"/>
        </w:rPr>
        <w:t xml:space="preserve">своевременного планирования агрономических и лесотехнических мероприятий, повышения продуктивности сельского и лесного хозяйства. </w:t>
      </w:r>
      <w:r>
        <w:rPr>
          <w:spacing w:val="-1"/>
          <w:sz w:val="24"/>
          <w:lang w:val="en-US"/>
        </w:rPr>
        <w:t>т.к</w:t>
      </w:r>
      <w:r>
        <w:rPr>
          <w:sz w:val="24"/>
        </w:rPr>
        <w:t xml:space="preserve"> отмечалось, что интенсивность радиотеплов</w:t>
      </w:r>
      <w:r>
        <w:rPr>
          <w:sz w:val="24"/>
        </w:rPr>
        <w:t>ого</w:t>
      </w:r>
      <w:r>
        <w:rPr>
          <w:color w:val="FF00FF"/>
          <w:sz w:val="24"/>
        </w:rPr>
        <w:t xml:space="preserve"> </w:t>
      </w:r>
      <w:r>
        <w:rPr>
          <w:sz w:val="24"/>
        </w:rPr>
        <w:t>излучения различных участков суши на разных частотах за</w:t>
      </w:r>
      <w:r>
        <w:rPr>
          <w:spacing w:val="-1"/>
          <w:sz w:val="24"/>
        </w:rPr>
        <w:t>метно отличается. В частности, излучательная способность,</w:t>
      </w:r>
      <w:r>
        <w:rPr>
          <w:color w:val="FF00FF"/>
          <w:spacing w:val="-1"/>
          <w:sz w:val="24"/>
        </w:rPr>
        <w:t xml:space="preserve"> </w:t>
      </w:r>
      <w:r>
        <w:rPr>
          <w:sz w:val="24"/>
        </w:rPr>
        <w:t>влажной почвы значительно меньше, чем сухой. Излучательная способность влажной почвы зависит от степени увлажнения ее, а также от засоленно</w:t>
      </w:r>
      <w:r>
        <w:rPr>
          <w:sz w:val="24"/>
        </w:rPr>
        <w:t>сти и, естественно, от температуры. Излучательная способность сухих почв зависит от их тем</w:t>
      </w:r>
      <w:r>
        <w:rPr>
          <w:spacing w:val="-1"/>
          <w:sz w:val="24"/>
        </w:rPr>
        <w:t>пературы, химического состава и плотности.</w:t>
      </w:r>
    </w:p>
    <w:p w14:paraId="02ECBFF1" w14:textId="77777777" w:rsidR="00000000" w:rsidRDefault="001C32BC">
      <w:pPr>
        <w:spacing w:line="209" w:lineRule="exact"/>
        <w:ind w:right="43" w:firstLine="324"/>
        <w:jc w:val="both"/>
        <w:rPr>
          <w:sz w:val="24"/>
        </w:rPr>
      </w:pPr>
      <w:r>
        <w:rPr>
          <w:sz w:val="24"/>
        </w:rPr>
        <w:t>Располагая на спутниках и самолетах радиометры СВЧ-</w:t>
      </w:r>
      <w:r>
        <w:rPr>
          <w:spacing w:val="-2"/>
          <w:sz w:val="24"/>
        </w:rPr>
        <w:t>диапазона, измеряют радиотепловое излучение различных уча</w:t>
      </w:r>
      <w:r>
        <w:rPr>
          <w:sz w:val="24"/>
        </w:rPr>
        <w:t>стков почв и, а</w:t>
      </w:r>
      <w:r>
        <w:rPr>
          <w:sz w:val="24"/>
        </w:rPr>
        <w:t>нализируя его, определяют физические харак</w:t>
      </w:r>
      <w:r>
        <w:rPr>
          <w:spacing w:val="-4"/>
          <w:sz w:val="24"/>
        </w:rPr>
        <w:t>теристики их.</w:t>
      </w:r>
    </w:p>
    <w:p w14:paraId="4F8C3586" w14:textId="77777777" w:rsidR="00000000" w:rsidRDefault="001C32BC">
      <w:pPr>
        <w:spacing w:line="209" w:lineRule="exact"/>
        <w:ind w:left="22" w:right="29" w:firstLine="310"/>
        <w:jc w:val="both"/>
        <w:rPr>
          <w:sz w:val="24"/>
        </w:rPr>
      </w:pPr>
      <w:r>
        <w:rPr>
          <w:sz w:val="24"/>
        </w:rPr>
        <w:t>В частности, по интенсивности радиотеплового излучения можно судить о степени увлажнения почвы. Чем выше влажность грунта, тем ниже его излучательная способность. Такой радиометрический метод позволяе</w:t>
      </w:r>
      <w:r>
        <w:rPr>
          <w:sz w:val="24"/>
        </w:rPr>
        <w:t>т быстро определять качество полива на больших участках орошаемых земель и обеспечить оптимальный режим полива, сигнализировать о технических неполадках оросительных систем. Этим методом можно также определять степень засоленности почвенной влаги, поскольк</w:t>
      </w:r>
      <w:r>
        <w:rPr>
          <w:sz w:val="24"/>
        </w:rPr>
        <w:t xml:space="preserve">у концентрация растворенных в воде солей </w:t>
      </w:r>
      <w:r>
        <w:rPr>
          <w:spacing w:val="-2"/>
          <w:sz w:val="24"/>
        </w:rPr>
        <w:t>влияет на излучательную способность воды по-разному на раз</w:t>
      </w:r>
      <w:r>
        <w:rPr>
          <w:spacing w:val="-1"/>
          <w:sz w:val="24"/>
        </w:rPr>
        <w:t>ных частотах. Анализируя радиотепловое излучение исследуе</w:t>
      </w:r>
      <w:r>
        <w:rPr>
          <w:sz w:val="24"/>
        </w:rPr>
        <w:t>мого участка почвы в разных участках СВЧ-диапазона в один и тот же момент времени, можно судить о ст</w:t>
      </w:r>
      <w:r>
        <w:rPr>
          <w:sz w:val="24"/>
        </w:rPr>
        <w:t>епени засоленности почвенной влаги, что важно для предотвращения засоле</w:t>
      </w:r>
      <w:r>
        <w:rPr>
          <w:spacing w:val="-4"/>
          <w:sz w:val="24"/>
        </w:rPr>
        <w:t>ния почв.</w:t>
      </w:r>
    </w:p>
    <w:p w14:paraId="50EE3FA1" w14:textId="77777777" w:rsidR="00000000" w:rsidRDefault="001C32BC">
      <w:pPr>
        <w:spacing w:line="209" w:lineRule="exact"/>
        <w:ind w:left="29" w:right="22" w:firstLine="302"/>
        <w:jc w:val="both"/>
        <w:rPr>
          <w:sz w:val="24"/>
        </w:rPr>
      </w:pPr>
      <w:r>
        <w:rPr>
          <w:spacing w:val="-2"/>
          <w:sz w:val="24"/>
        </w:rPr>
        <w:t>Активные радиофизические методы дистанционного зонди</w:t>
      </w:r>
      <w:r>
        <w:rPr>
          <w:sz w:val="24"/>
        </w:rPr>
        <w:t>рования применяются для эффективного поиска и обнаруже</w:t>
      </w:r>
      <w:r>
        <w:rPr>
          <w:spacing w:val="-2"/>
          <w:sz w:val="24"/>
        </w:rPr>
        <w:t>ния водоносных слоев и линз грунтовых волн. Это осуществля</w:t>
      </w:r>
      <w:r>
        <w:rPr>
          <w:spacing w:val="-1"/>
          <w:sz w:val="24"/>
        </w:rPr>
        <w:t>ется радиол</w:t>
      </w:r>
      <w:r>
        <w:rPr>
          <w:spacing w:val="-1"/>
          <w:sz w:val="24"/>
        </w:rPr>
        <w:t xml:space="preserve">окаторами подповерхностного зондирования, </w:t>
      </w:r>
      <w:r>
        <w:rPr>
          <w:spacing w:val="-2"/>
          <w:sz w:val="24"/>
        </w:rPr>
        <w:t>работающими на дециметровых и метровых радиоволнах, примерно от 1 дм до 30 м. Выбор сравнительно длинных волн диктуется тем, что с увеличением длины волны увеличивается глу</w:t>
      </w:r>
      <w:r>
        <w:rPr>
          <w:sz w:val="24"/>
        </w:rPr>
        <w:t>бина залегания обнаруживаемых подпочвенных</w:t>
      </w:r>
      <w:r>
        <w:rPr>
          <w:sz w:val="24"/>
        </w:rPr>
        <w:t xml:space="preserve"> водных образований. При длине волны порядка 1 м можно обнаружить пресную воду под влажной почвой на глубине 20 м, а под су</w:t>
      </w:r>
      <w:r>
        <w:rPr>
          <w:spacing w:val="-3"/>
          <w:sz w:val="24"/>
        </w:rPr>
        <w:t>хой почвой — на глубине до 200 м.</w:t>
      </w:r>
    </w:p>
    <w:p w14:paraId="5F0BEE2F" w14:textId="77777777" w:rsidR="00000000" w:rsidRDefault="001C32BC">
      <w:pPr>
        <w:spacing w:line="209" w:lineRule="exact"/>
        <w:ind w:left="36" w:right="22" w:firstLine="324"/>
        <w:jc w:val="both"/>
        <w:rPr>
          <w:sz w:val="24"/>
        </w:rPr>
      </w:pPr>
      <w:r>
        <w:rPr>
          <w:spacing w:val="-3"/>
          <w:sz w:val="24"/>
        </w:rPr>
        <w:t xml:space="preserve">Оперативное подповерхностное зондирование особенно </w:t>
      </w:r>
      <w:r>
        <w:rPr>
          <w:spacing w:val="-2"/>
          <w:sz w:val="24"/>
        </w:rPr>
        <w:t>ценно для освоения засушливых местностей и пусты</w:t>
      </w:r>
      <w:r>
        <w:rPr>
          <w:spacing w:val="-2"/>
          <w:sz w:val="24"/>
        </w:rPr>
        <w:t>нь.</w:t>
      </w:r>
      <w:r>
        <w:rPr>
          <w:sz w:val="24"/>
        </w:rPr>
        <w:t>В разных фазах вегетации злаковые и огородные культу</w:t>
      </w:r>
      <w:r>
        <w:rPr>
          <w:spacing w:val="-1"/>
          <w:sz w:val="24"/>
        </w:rPr>
        <w:t xml:space="preserve">ры имеют различные значения излучательной способности. Поэтому с помощью пассивного дистанционного наблюдения </w:t>
      </w:r>
      <w:r>
        <w:rPr>
          <w:spacing w:val="-3"/>
          <w:sz w:val="24"/>
        </w:rPr>
        <w:t>со спутников и самолетов, анализируя интенсивность радиотеп</w:t>
      </w:r>
      <w:r>
        <w:rPr>
          <w:sz w:val="24"/>
        </w:rPr>
        <w:t>лового излучения, можно определя</w:t>
      </w:r>
      <w:r>
        <w:rPr>
          <w:sz w:val="24"/>
        </w:rPr>
        <w:t>ть состояние всходов сель</w:t>
      </w:r>
      <w:r>
        <w:rPr>
          <w:spacing w:val="-1"/>
          <w:sz w:val="24"/>
        </w:rPr>
        <w:t>скохозяйственных культур и составлять соответствующие кар</w:t>
      </w:r>
      <w:r>
        <w:rPr>
          <w:sz w:val="24"/>
        </w:rPr>
        <w:t xml:space="preserve">ты, контролировать рост биомассы, прогнозировать урожай.Значительно расширяют возможности контроля состояния </w:t>
      </w:r>
      <w:r>
        <w:rPr>
          <w:spacing w:val="-1"/>
          <w:sz w:val="24"/>
        </w:rPr>
        <w:t>сельскохозяйственных культур активные дистанционные мето</w:t>
      </w:r>
      <w:r>
        <w:rPr>
          <w:sz w:val="24"/>
        </w:rPr>
        <w:t>ды. Поско</w:t>
      </w:r>
      <w:r>
        <w:rPr>
          <w:sz w:val="24"/>
        </w:rPr>
        <w:t>льку отражательная способность растений в радиодиапазоне существенно зависит от величины зеленой массы</w:t>
      </w:r>
      <w:r>
        <w:rPr>
          <w:color w:val="FF00FF"/>
          <w:sz w:val="24"/>
        </w:rPr>
        <w:t xml:space="preserve">: </w:t>
      </w:r>
      <w:r>
        <w:rPr>
          <w:sz w:val="24"/>
        </w:rPr>
        <w:t xml:space="preserve">стеблей и листьев и характер этой зависимости различен для </w:t>
      </w:r>
      <w:r>
        <w:rPr>
          <w:spacing w:val="-1"/>
          <w:sz w:val="24"/>
        </w:rPr>
        <w:t>злаковых и огородных культур</w:t>
      </w:r>
      <w:r>
        <w:rPr>
          <w:color w:val="FF00FF"/>
          <w:spacing w:val="-1"/>
          <w:sz w:val="24"/>
        </w:rPr>
        <w:t>,</w:t>
      </w:r>
      <w:r>
        <w:rPr>
          <w:spacing w:val="-1"/>
          <w:sz w:val="24"/>
        </w:rPr>
        <w:t xml:space="preserve"> радиолокационная аппаратура,</w:t>
      </w:r>
      <w:r>
        <w:rPr>
          <w:color w:val="FF00FF"/>
          <w:spacing w:val="-1"/>
          <w:sz w:val="24"/>
        </w:rPr>
        <w:t xml:space="preserve"> </w:t>
      </w:r>
      <w:r>
        <w:rPr>
          <w:sz w:val="24"/>
        </w:rPr>
        <w:t>установленная на спутниках и самол</w:t>
      </w:r>
      <w:r>
        <w:rPr>
          <w:sz w:val="24"/>
        </w:rPr>
        <w:t>етах, позволяет получать</w:t>
      </w:r>
      <w:r>
        <w:rPr>
          <w:color w:val="FF00FF"/>
          <w:sz w:val="24"/>
        </w:rPr>
        <w:t>-</w:t>
      </w:r>
      <w:r>
        <w:rPr>
          <w:sz w:val="24"/>
        </w:rPr>
        <w:t>ценную дополнительную информацию о величине биомассы и</w:t>
      </w:r>
      <w:r>
        <w:rPr>
          <w:color w:val="FF00FF"/>
          <w:sz w:val="24"/>
        </w:rPr>
        <w:t xml:space="preserve"> </w:t>
      </w:r>
      <w:r>
        <w:rPr>
          <w:sz w:val="24"/>
        </w:rPr>
        <w:t>ее свойствах. Таким путем, например, можно судить о заболе</w:t>
      </w:r>
      <w:r>
        <w:rPr>
          <w:spacing w:val="-2"/>
          <w:sz w:val="24"/>
        </w:rPr>
        <w:t>ваниях растений.</w:t>
      </w:r>
      <w:r>
        <w:rPr>
          <w:sz w:val="24"/>
        </w:rPr>
        <w:t xml:space="preserve">Отличать одни культуры от других можно, анализируя" </w:t>
      </w:r>
      <w:r>
        <w:rPr>
          <w:spacing w:val="-1"/>
          <w:sz w:val="24"/>
        </w:rPr>
        <w:t>различную зависимость отражательной  способности к</w:t>
      </w:r>
      <w:r>
        <w:rPr>
          <w:spacing w:val="-1"/>
          <w:sz w:val="24"/>
        </w:rPr>
        <w:t xml:space="preserve">ультуры </w:t>
      </w:r>
      <w:r>
        <w:rPr>
          <w:color w:val="FF00FF"/>
          <w:spacing w:val="-1"/>
          <w:sz w:val="24"/>
        </w:rPr>
        <w:t xml:space="preserve"> </w:t>
      </w:r>
      <w:r>
        <w:rPr>
          <w:sz w:val="24"/>
        </w:rPr>
        <w:t>от величины биомассы. Так, например</w:t>
      </w:r>
      <w:r>
        <w:rPr>
          <w:color w:val="FF00FF"/>
          <w:sz w:val="24"/>
        </w:rPr>
        <w:t>,</w:t>
      </w:r>
      <w:r>
        <w:rPr>
          <w:sz w:val="24"/>
        </w:rPr>
        <w:t xml:space="preserve"> рост зеленой массы: стеблей и листьев пшеницы, ячменя, кукурузы уменьшает от</w:t>
      </w:r>
      <w:r>
        <w:rPr>
          <w:spacing w:val="-1"/>
          <w:sz w:val="24"/>
        </w:rPr>
        <w:t>ражательную способность посевов этих культур в радиодиапа</w:t>
      </w:r>
      <w:r>
        <w:rPr>
          <w:sz w:val="24"/>
        </w:rPr>
        <w:t>зоне. Для корнеплодов (картофеля, свеклы) наблюдается обратная зависимость: с</w:t>
      </w:r>
      <w:r>
        <w:rPr>
          <w:sz w:val="24"/>
        </w:rPr>
        <w:t xml:space="preserve"> ростом биомассы растет отражательная</w:t>
      </w:r>
      <w:r>
        <w:rPr>
          <w:color w:val="FF00FF"/>
          <w:sz w:val="24"/>
        </w:rPr>
        <w:t>-</w:t>
      </w:r>
      <w:r>
        <w:rPr>
          <w:spacing w:val="-2"/>
          <w:sz w:val="24"/>
        </w:rPr>
        <w:t>способность в радиодиапазоне.</w:t>
      </w:r>
    </w:p>
    <w:p w14:paraId="67BD7416" w14:textId="77777777" w:rsidR="00000000" w:rsidRDefault="001C32BC">
      <w:pPr>
        <w:spacing w:line="209" w:lineRule="exact"/>
        <w:ind w:left="7" w:right="22" w:firstLine="317"/>
        <w:jc w:val="both"/>
        <w:rPr>
          <w:sz w:val="24"/>
        </w:rPr>
      </w:pPr>
      <w:r>
        <w:rPr>
          <w:spacing w:val="-3"/>
          <w:sz w:val="24"/>
        </w:rPr>
        <w:t>Исключительная оперативность получения данных о состоя</w:t>
      </w:r>
      <w:r>
        <w:rPr>
          <w:sz w:val="24"/>
        </w:rPr>
        <w:t xml:space="preserve">ии сельскохозяйственных культур на больших площадях и </w:t>
      </w:r>
      <w:r>
        <w:rPr>
          <w:spacing w:val="-2"/>
          <w:sz w:val="24"/>
        </w:rPr>
        <w:t>динамике изменения этого состояния с течением времени делает дистанционные радио</w:t>
      </w:r>
      <w:r>
        <w:rPr>
          <w:spacing w:val="-2"/>
          <w:sz w:val="24"/>
        </w:rPr>
        <w:t>физические методы особенно ценными</w:t>
      </w:r>
      <w:r>
        <w:rPr>
          <w:color w:val="FF00FF"/>
          <w:spacing w:val="-2"/>
          <w:sz w:val="24"/>
        </w:rPr>
        <w:t xml:space="preserve"> </w:t>
      </w:r>
      <w:r>
        <w:rPr>
          <w:sz w:val="24"/>
        </w:rPr>
        <w:t>для надежного прогнозирования урожая разных культур и оптимального планирования необходимых агротехнических ме</w:t>
      </w:r>
      <w:r>
        <w:rPr>
          <w:spacing w:val="-4"/>
          <w:sz w:val="24"/>
        </w:rPr>
        <w:t>роприятий.</w:t>
      </w:r>
    </w:p>
    <w:p w14:paraId="6A1B6939" w14:textId="77777777" w:rsidR="00000000" w:rsidRDefault="001C32BC">
      <w:pPr>
        <w:spacing w:before="130"/>
        <w:ind w:left="14"/>
        <w:jc w:val="center"/>
        <w:rPr>
          <w:sz w:val="24"/>
        </w:rPr>
      </w:pPr>
      <w:r>
        <w:rPr>
          <w:rFonts w:ascii="Arial" w:hAnsi="Arial"/>
          <w:w w:val="104"/>
          <w:sz w:val="24"/>
        </w:rPr>
        <w:t xml:space="preserve"> «Осмотр» лесных массивов</w:t>
      </w:r>
    </w:p>
    <w:p w14:paraId="38A0ABDD" w14:textId="77777777" w:rsidR="00000000" w:rsidRDefault="001C32BC">
      <w:pPr>
        <w:spacing w:before="72" w:line="209" w:lineRule="exact"/>
        <w:ind w:firstLine="310"/>
        <w:jc w:val="both"/>
        <w:rPr>
          <w:sz w:val="24"/>
        </w:rPr>
      </w:pPr>
      <w:r>
        <w:rPr>
          <w:sz w:val="24"/>
        </w:rPr>
        <w:lastRenderedPageBreak/>
        <w:t xml:space="preserve">Наблюдения с воздуха за состоянием лесных массивов в </w:t>
      </w:r>
      <w:r>
        <w:rPr>
          <w:spacing w:val="-2"/>
          <w:sz w:val="24"/>
        </w:rPr>
        <w:t>видимой части спектра</w:t>
      </w:r>
      <w:r>
        <w:rPr>
          <w:spacing w:val="-2"/>
          <w:sz w:val="24"/>
        </w:rPr>
        <w:t xml:space="preserve"> не могут проводиться ночью, при нали</w:t>
      </w:r>
      <w:r>
        <w:rPr>
          <w:sz w:val="24"/>
        </w:rPr>
        <w:t>чии над лесами облаков или дыма. Важную дополнительную</w:t>
      </w:r>
      <w:r>
        <w:rPr>
          <w:color w:val="FF00FF"/>
          <w:sz w:val="24"/>
        </w:rPr>
        <w:t>-</w:t>
      </w:r>
      <w:r>
        <w:rPr>
          <w:sz w:val="24"/>
        </w:rPr>
        <w:t>информацию о лесных массивах могут дать радиофизические</w:t>
      </w:r>
      <w:r>
        <w:rPr>
          <w:color w:val="FF00FF"/>
          <w:sz w:val="24"/>
        </w:rPr>
        <w:t>-</w:t>
      </w:r>
      <w:r>
        <w:rPr>
          <w:sz w:val="24"/>
        </w:rPr>
        <w:t xml:space="preserve">дистанционные наблюдения. Сочетая активные и пассивные </w:t>
      </w:r>
      <w:r>
        <w:rPr>
          <w:spacing w:val="-2"/>
          <w:sz w:val="24"/>
        </w:rPr>
        <w:t>методы, можно определять преимущественные породы дере</w:t>
      </w:r>
      <w:r>
        <w:rPr>
          <w:spacing w:val="-2"/>
          <w:sz w:val="24"/>
        </w:rPr>
        <w:t>вь</w:t>
      </w:r>
      <w:r>
        <w:rPr>
          <w:spacing w:val="-1"/>
          <w:sz w:val="24"/>
        </w:rPr>
        <w:t>ев в тех или иных участках, состояние этих участков, выявлять</w:t>
      </w:r>
      <w:r>
        <w:rPr>
          <w:color w:val="FF00FF"/>
          <w:spacing w:val="-1"/>
          <w:sz w:val="24"/>
        </w:rPr>
        <w:t>-</w:t>
      </w:r>
      <w:r>
        <w:rPr>
          <w:sz w:val="24"/>
        </w:rPr>
        <w:t>зоны поражения лесов. Радиофизические методы позволяют</w:t>
      </w:r>
      <w:r>
        <w:rPr>
          <w:color w:val="FF00FF"/>
          <w:sz w:val="24"/>
        </w:rPr>
        <w:t xml:space="preserve"> </w:t>
      </w:r>
      <w:r>
        <w:rPr>
          <w:sz w:val="24"/>
        </w:rPr>
        <w:t>весьма оперативно производить инвентаризацию лесных мас</w:t>
      </w:r>
      <w:r>
        <w:rPr>
          <w:spacing w:val="-8"/>
          <w:sz w:val="24"/>
        </w:rPr>
        <w:t>сивов.</w:t>
      </w:r>
    </w:p>
    <w:p w14:paraId="06EE164E" w14:textId="77777777" w:rsidR="00000000" w:rsidRDefault="001C32BC">
      <w:pPr>
        <w:spacing w:line="209" w:lineRule="exact"/>
        <w:ind w:left="14" w:right="22" w:firstLine="324"/>
        <w:jc w:val="both"/>
        <w:rPr>
          <w:sz w:val="24"/>
        </w:rPr>
      </w:pPr>
      <w:r>
        <w:rPr>
          <w:sz w:val="24"/>
        </w:rPr>
        <w:t>Исключительный интерес представляет обнаружение оча</w:t>
      </w:r>
      <w:r>
        <w:rPr>
          <w:spacing w:val="-1"/>
          <w:sz w:val="24"/>
        </w:rPr>
        <w:t>гов лесных пожаров с пом</w:t>
      </w:r>
      <w:r>
        <w:rPr>
          <w:spacing w:val="-1"/>
          <w:sz w:val="24"/>
        </w:rPr>
        <w:t>ощью анализа радиотеплового излучения, принимаемого СВЧ-радиометрами, установленными на</w:t>
      </w:r>
      <w:r>
        <w:rPr>
          <w:color w:val="FF00FF"/>
          <w:spacing w:val="-1"/>
          <w:sz w:val="24"/>
        </w:rPr>
        <w:t xml:space="preserve"> </w:t>
      </w:r>
      <w:r>
        <w:rPr>
          <w:sz w:val="24"/>
        </w:rPr>
        <w:t>спутниках или самолетах. Очаги обнаруживаются радиофи</w:t>
      </w:r>
      <w:r>
        <w:rPr>
          <w:spacing w:val="-1"/>
          <w:sz w:val="24"/>
        </w:rPr>
        <w:t xml:space="preserve">зическими методами и локализуются, даже если леса покрыты? </w:t>
      </w:r>
      <w:r>
        <w:rPr>
          <w:sz w:val="24"/>
        </w:rPr>
        <w:t>облаками или дымом и на самой ранней стадии загорания.</w:t>
      </w:r>
    </w:p>
    <w:p w14:paraId="76DA59B7" w14:textId="77777777" w:rsidR="00000000" w:rsidRDefault="001C32BC">
      <w:pPr>
        <w:spacing w:line="209" w:lineRule="exact"/>
        <w:ind w:left="14" w:right="29" w:firstLine="310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ВЧ-радиометрия позволяет также контролировать температуру торфяников и заблаговременно обнаруживать очаи;</w:t>
      </w:r>
      <w:r>
        <w:rPr>
          <w:color w:val="FF00FF"/>
          <w:sz w:val="24"/>
        </w:rPr>
        <w:t xml:space="preserve"> </w:t>
      </w:r>
      <w:r>
        <w:rPr>
          <w:spacing w:val="-2"/>
          <w:sz w:val="24"/>
        </w:rPr>
        <w:t>подземных пожаров.</w:t>
      </w:r>
      <w:r>
        <w:rPr>
          <w:spacing w:val="-1"/>
          <w:sz w:val="24"/>
        </w:rPr>
        <w:t>Радиофизические методы уже сейчас помогают в оператив</w:t>
      </w:r>
      <w:r>
        <w:rPr>
          <w:sz w:val="24"/>
        </w:rPr>
        <w:t>ной борьбе с лесными и подземными пожарами и весьма пер</w:t>
      </w:r>
      <w:r>
        <w:rPr>
          <w:spacing w:val="-1"/>
          <w:sz w:val="24"/>
        </w:rPr>
        <w:t>спективны в этом плане.</w:t>
      </w:r>
      <w:r>
        <w:rPr>
          <w:spacing w:val="-2"/>
          <w:sz w:val="24"/>
        </w:rPr>
        <w:t>П</w:t>
      </w:r>
      <w:r>
        <w:rPr>
          <w:spacing w:val="-2"/>
          <w:sz w:val="24"/>
        </w:rPr>
        <w:t>роводимые для метеорологии измерения физических</w:t>
      </w:r>
      <w:r>
        <w:rPr>
          <w:color w:val="FF00FF"/>
          <w:spacing w:val="-2"/>
          <w:sz w:val="24"/>
        </w:rPr>
        <w:t xml:space="preserve">: </w:t>
      </w:r>
      <w:r>
        <w:rPr>
          <w:spacing w:val="-1"/>
          <w:sz w:val="24"/>
        </w:rPr>
        <w:t>свойств атмосферы определенного района имеют большое зна</w:t>
      </w:r>
      <w:r>
        <w:rPr>
          <w:sz w:val="24"/>
        </w:rPr>
        <w:t xml:space="preserve">чение для авиации, сельского хозяйства и других отраслей народного хозяйства. уже говорилось в предыдущей </w:t>
      </w:r>
      <w:r>
        <w:rPr>
          <w:spacing w:val="17"/>
          <w:sz w:val="24"/>
        </w:rPr>
        <w:t>главе</w:t>
      </w:r>
      <w:r>
        <w:rPr>
          <w:sz w:val="24"/>
        </w:rPr>
        <w:t xml:space="preserve"> о применении радиофизических дистанцион</w:t>
      </w:r>
      <w:r>
        <w:rPr>
          <w:sz w:val="24"/>
        </w:rPr>
        <w:t>ных методов для</w:t>
      </w:r>
      <w:r>
        <w:rPr>
          <w:color w:val="FF00FF"/>
          <w:sz w:val="24"/>
        </w:rPr>
        <w:t xml:space="preserve"> </w:t>
      </w:r>
      <w:r>
        <w:rPr>
          <w:sz w:val="24"/>
        </w:rPr>
        <w:t>глобальных измерений состояния атмосферы. Эти же методы</w:t>
      </w:r>
      <w:r>
        <w:rPr>
          <w:color w:val="FF00FF"/>
          <w:sz w:val="24"/>
        </w:rPr>
        <w:t xml:space="preserve"> </w:t>
      </w:r>
      <w:r>
        <w:rPr>
          <w:sz w:val="24"/>
        </w:rPr>
        <w:t>все шире применяються и для региональных атмосферных измерений. Сейчас наиболее широко применяют для исследования атмосферы шары-радиозонды, на борту которых размещены приборы, измеряю</w:t>
      </w:r>
      <w:r>
        <w:rPr>
          <w:sz w:val="24"/>
        </w:rPr>
        <w:t>щие температуру, давление и влажность воздуха. Показания этих приборов специальный радиопередатчик автоматически передает на</w:t>
      </w:r>
      <w:r>
        <w:rPr>
          <w:color w:val="FF00FF"/>
          <w:sz w:val="24"/>
        </w:rPr>
        <w:t xml:space="preserve"> </w:t>
      </w:r>
      <w:r>
        <w:rPr>
          <w:sz w:val="24"/>
        </w:rPr>
        <w:t>Землю. При помощи радиолокаторов определяют местоположение шаров и вектор скорости их движения, что позволяет</w:t>
      </w:r>
      <w:r>
        <w:rPr>
          <w:color w:val="FF00FF"/>
          <w:sz w:val="24"/>
        </w:rPr>
        <w:t xml:space="preserve"> </w:t>
      </w:r>
      <w:r>
        <w:rPr>
          <w:sz w:val="24"/>
        </w:rPr>
        <w:t>судить о скорости и н</w:t>
      </w:r>
      <w:r>
        <w:rPr>
          <w:sz w:val="24"/>
        </w:rPr>
        <w:t>аправлении ветра на разных высотах. К. сожалению, измерения при помощи радиозондов оказываются весьма громоздкими и медленными. Для слежения только за одним таким шаром и получения информации о параметрах</w:t>
      </w:r>
      <w:r>
        <w:rPr>
          <w:color w:val="FF00FF"/>
          <w:sz w:val="24"/>
        </w:rPr>
        <w:t xml:space="preserve"> </w:t>
      </w:r>
      <w:r>
        <w:rPr>
          <w:sz w:val="24"/>
        </w:rPr>
        <w:t xml:space="preserve">атмосферы вдоль его траектории требуется несколько </w:t>
      </w:r>
      <w:r>
        <w:rPr>
          <w:sz w:val="24"/>
        </w:rPr>
        <w:t>часов</w:t>
      </w:r>
      <w:r>
        <w:rPr>
          <w:color w:val="FF00FF"/>
          <w:sz w:val="24"/>
        </w:rPr>
        <w:t xml:space="preserve">.. </w:t>
      </w:r>
      <w:r>
        <w:rPr>
          <w:spacing w:val="-3"/>
          <w:sz w:val="24"/>
        </w:rPr>
        <w:t>Необходимо еще дополнительное время для обобщения информации, поступающей от многих радиозондов.</w:t>
      </w:r>
    </w:p>
    <w:p w14:paraId="31B0C834" w14:textId="77777777" w:rsidR="00000000" w:rsidRDefault="001C32BC">
      <w:pPr>
        <w:spacing w:line="209" w:lineRule="exact"/>
        <w:ind w:firstLine="295"/>
        <w:jc w:val="both"/>
        <w:rPr>
          <w:sz w:val="24"/>
        </w:rPr>
      </w:pPr>
      <w:r>
        <w:rPr>
          <w:sz w:val="24"/>
        </w:rPr>
        <w:t>Для метеорологических прогнозов желательно знать параметры вдоль всей ее толщи в течение очень короткого времени, порядка нескольких минут. Это удается</w:t>
      </w:r>
      <w:r>
        <w:rPr>
          <w:sz w:val="24"/>
        </w:rPr>
        <w:t xml:space="preserve"> сделать путем направленного дистанционного измерения и анализа радиотеплового излучения различных слоев атмосферы на разных длинах волн, примерно от 1 мм до 2 см. Поскольку слои атмосферы, находящиеся на разных высотах, дают наиболе</w:t>
      </w:r>
      <w:r>
        <w:rPr>
          <w:color w:val="FF00FF"/>
          <w:sz w:val="24"/>
        </w:rPr>
        <w:t>е-</w:t>
      </w:r>
      <w:r>
        <w:rPr>
          <w:spacing w:val="-1"/>
          <w:sz w:val="24"/>
        </w:rPr>
        <w:t>интенсивное радиотепл</w:t>
      </w:r>
      <w:r>
        <w:rPr>
          <w:spacing w:val="-1"/>
          <w:sz w:val="24"/>
        </w:rPr>
        <w:t xml:space="preserve">овое излучение на разных длинах волн, </w:t>
      </w:r>
      <w:r>
        <w:rPr>
          <w:sz w:val="24"/>
        </w:rPr>
        <w:t>анализ излучения позволяет сразу получить информацию о физических параметрах атмосферы на разных высотах, вдоль</w:t>
      </w:r>
      <w:r>
        <w:rPr>
          <w:color w:val="FF00FF"/>
          <w:sz w:val="24"/>
        </w:rPr>
        <w:t xml:space="preserve">, </w:t>
      </w:r>
      <w:r>
        <w:rPr>
          <w:sz w:val="24"/>
        </w:rPr>
        <w:t>всей толщи атмосферы над определенными пунктами. Реализующие эту методику наземные метеорадиотелескопы по</w:t>
      </w:r>
      <w:r>
        <w:rPr>
          <w:sz w:val="24"/>
        </w:rPr>
        <w:t>зволяют практически мгновенно дистанционно измерять распределение температуры и влажности атмосферы по высоте вдоль</w:t>
      </w:r>
      <w:r>
        <w:rPr>
          <w:color w:val="FF00FF"/>
          <w:sz w:val="24"/>
        </w:rPr>
        <w:t xml:space="preserve">, </w:t>
      </w:r>
      <w:r>
        <w:rPr>
          <w:sz w:val="24"/>
        </w:rPr>
        <w:t>всей толщи атмосферы. Такие метеорадиотелескопы несом</w:t>
      </w:r>
      <w:r>
        <w:rPr>
          <w:spacing w:val="-3"/>
          <w:sz w:val="24"/>
        </w:rPr>
        <w:t>ненно найдут широкое применение в метеорологии.</w:t>
      </w:r>
    </w:p>
    <w:p w14:paraId="65FD3D24" w14:textId="77777777" w:rsidR="00000000" w:rsidRDefault="001C32BC">
      <w:pPr>
        <w:spacing w:before="14" w:line="209" w:lineRule="exact"/>
        <w:ind w:firstLine="324"/>
        <w:jc w:val="both"/>
        <w:rPr>
          <w:sz w:val="24"/>
        </w:rPr>
      </w:pPr>
      <w:r>
        <w:rPr>
          <w:sz w:val="24"/>
        </w:rPr>
        <w:t>В метеорологии довольно широко применя</w:t>
      </w:r>
      <w:r>
        <w:rPr>
          <w:sz w:val="24"/>
        </w:rPr>
        <w:t>ют радиолокаторы, быстро обнаруживающие атмосферные осадки, облака</w:t>
      </w:r>
      <w:r>
        <w:rPr>
          <w:color w:val="FF00FF"/>
          <w:sz w:val="24"/>
        </w:rPr>
        <w:t xml:space="preserve">, </w:t>
      </w:r>
      <w:r>
        <w:rPr>
          <w:sz w:val="24"/>
        </w:rPr>
        <w:t>ураганы, области повышенных градиентов температуры и давления, грозовые разряды. На рис.1 представлен индикатор кругового обзора радиолокатора с изображением грозовых</w:t>
      </w:r>
    </w:p>
    <w:p w14:paraId="3F1F8E81" w14:textId="58CB4BAC" w:rsidR="00000000" w:rsidRDefault="00AA070A">
      <w:pPr>
        <w:spacing w:before="86"/>
        <w:ind w:left="698" w:right="648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A6C0088" wp14:editId="586293C2">
            <wp:extent cx="3072765" cy="2966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D171" w14:textId="77777777" w:rsidR="00000000" w:rsidRDefault="001C32BC">
      <w:pPr>
        <w:spacing w:before="115" w:line="209" w:lineRule="exact"/>
        <w:ind w:left="14" w:right="14"/>
        <w:rPr>
          <w:sz w:val="24"/>
        </w:rPr>
      </w:pPr>
      <w:r>
        <w:rPr>
          <w:sz w:val="24"/>
        </w:rPr>
        <w:t xml:space="preserve">                   </w:t>
      </w:r>
      <w:r>
        <w:rPr>
          <w:sz w:val="24"/>
        </w:rPr>
        <w:t xml:space="preserve">                                             рис 1</w:t>
      </w:r>
    </w:p>
    <w:p w14:paraId="0C31A915" w14:textId="77777777" w:rsidR="00000000" w:rsidRDefault="001C32BC">
      <w:pPr>
        <w:spacing w:before="115" w:line="209" w:lineRule="exact"/>
        <w:ind w:left="14" w:right="14"/>
        <w:jc w:val="both"/>
        <w:rPr>
          <w:sz w:val="24"/>
        </w:rPr>
      </w:pPr>
      <w:r>
        <w:rPr>
          <w:sz w:val="24"/>
        </w:rPr>
        <w:t xml:space="preserve">очагов и ливней. Радиолокаторы позволяют оперативно следить за перемещениями облаков, гроз, ураганов, получая ценную информацию о структуре, форме, размерах и физических </w:t>
      </w:r>
      <w:r>
        <w:rPr>
          <w:spacing w:val="-2"/>
          <w:sz w:val="24"/>
        </w:rPr>
        <w:t>свойствах объектов.</w:t>
      </w:r>
    </w:p>
    <w:p w14:paraId="6830339D" w14:textId="77777777" w:rsidR="00000000" w:rsidRDefault="001C32BC">
      <w:pPr>
        <w:pStyle w:val="8"/>
        <w:rPr>
          <w:sz w:val="24"/>
        </w:rPr>
      </w:pPr>
      <w:r>
        <w:rPr>
          <w:sz w:val="24"/>
        </w:rPr>
        <w:t>Радиолокаторы н</w:t>
      </w:r>
      <w:r>
        <w:rPr>
          <w:sz w:val="24"/>
        </w:rPr>
        <w:t>а транспорте и рыбных промыслах</w:t>
      </w:r>
    </w:p>
    <w:p w14:paraId="1C38F597" w14:textId="77777777" w:rsidR="00000000" w:rsidRDefault="001C32BC">
      <w:pPr>
        <w:pStyle w:val="9"/>
        <w:rPr>
          <w:sz w:val="24"/>
        </w:rPr>
      </w:pPr>
      <w:r>
        <w:rPr>
          <w:sz w:val="24"/>
        </w:rPr>
        <w:t>Радиолокаторы на транспорте</w:t>
      </w:r>
    </w:p>
    <w:p w14:paraId="50325661" w14:textId="77777777" w:rsidR="00000000" w:rsidRDefault="001C32BC">
      <w:pPr>
        <w:spacing w:before="115" w:line="209" w:lineRule="exact"/>
        <w:ind w:left="7" w:right="14" w:firstLine="331"/>
        <w:jc w:val="both"/>
        <w:rPr>
          <w:sz w:val="24"/>
        </w:rPr>
      </w:pPr>
      <w:r>
        <w:rPr>
          <w:spacing w:val="-1"/>
          <w:sz w:val="24"/>
        </w:rPr>
        <w:t xml:space="preserve">В условиях сильно возросших скоростей транспортных </w:t>
      </w:r>
      <w:r>
        <w:rPr>
          <w:sz w:val="24"/>
        </w:rPr>
        <w:t>средств (самолетов, кораблей, поездов и автомобилей) особое значение приобретает безопасность движения, предотвращение столкновений, своевременно</w:t>
      </w:r>
      <w:r>
        <w:rPr>
          <w:sz w:val="24"/>
        </w:rPr>
        <w:t>е и быстрое обнаружение различных препятствий. Достижение указанных целей обес</w:t>
      </w:r>
      <w:r>
        <w:rPr>
          <w:w w:val="101"/>
          <w:sz w:val="24"/>
        </w:rPr>
        <w:t>печивается радиолокаторами разных типов, устанавливаемыми на самолетах, кораблях, поездах, автомобилях.</w:t>
      </w:r>
    </w:p>
    <w:p w14:paraId="3628ADBE" w14:textId="77777777" w:rsidR="00000000" w:rsidRDefault="001C32BC">
      <w:pPr>
        <w:spacing w:line="209" w:lineRule="exact"/>
        <w:ind w:right="7" w:firstLine="317"/>
        <w:jc w:val="both"/>
        <w:rPr>
          <w:sz w:val="24"/>
        </w:rPr>
      </w:pPr>
      <w:r>
        <w:rPr>
          <w:spacing w:val="-1"/>
          <w:w w:val="101"/>
          <w:sz w:val="24"/>
        </w:rPr>
        <w:t xml:space="preserve">Широко известны самолетные радиолокаторы. Они быстро </w:t>
      </w:r>
      <w:r>
        <w:rPr>
          <w:w w:val="101"/>
          <w:sz w:val="24"/>
        </w:rPr>
        <w:t>обнаруживают различны</w:t>
      </w:r>
      <w:r>
        <w:rPr>
          <w:w w:val="101"/>
          <w:sz w:val="24"/>
        </w:rPr>
        <w:t xml:space="preserve">е препятствия (горы, скалы, мачты, маяки и т. д.), другие самолеты и их местоположение, что позволяет автоматически предотвращать столкновения с этими объектами. Для определения высоты полета самолета над </w:t>
      </w:r>
      <w:r>
        <w:rPr>
          <w:spacing w:val="-2"/>
          <w:w w:val="101"/>
          <w:sz w:val="24"/>
        </w:rPr>
        <w:t>земной поверхностью применяют специальные радиолока</w:t>
      </w:r>
      <w:r>
        <w:rPr>
          <w:spacing w:val="-2"/>
          <w:w w:val="101"/>
          <w:sz w:val="24"/>
        </w:rPr>
        <w:t>торы</w:t>
      </w:r>
      <w:r>
        <w:rPr>
          <w:color w:val="FF00FF"/>
          <w:spacing w:val="-2"/>
          <w:w w:val="101"/>
          <w:sz w:val="24"/>
        </w:rPr>
        <w:t xml:space="preserve">, </w:t>
      </w:r>
      <w:r>
        <w:rPr>
          <w:spacing w:val="-1"/>
          <w:w w:val="101"/>
          <w:sz w:val="24"/>
        </w:rPr>
        <w:t>называемые радиовысотомерами (радиоальтиметрами). Посылая в направлении подстилающей поверхности зондирую</w:t>
      </w:r>
      <w:r>
        <w:rPr>
          <w:w w:val="101"/>
          <w:sz w:val="24"/>
        </w:rPr>
        <w:t xml:space="preserve">щую волну, принимают отраженную от нее волну и, измеряя </w:t>
      </w:r>
      <w:r>
        <w:rPr>
          <w:spacing w:val="-1"/>
          <w:w w:val="101"/>
          <w:sz w:val="24"/>
        </w:rPr>
        <w:t xml:space="preserve">время, прошедшее от момента излучения зондирующей волны </w:t>
      </w:r>
      <w:r>
        <w:rPr>
          <w:w w:val="101"/>
          <w:sz w:val="24"/>
        </w:rPr>
        <w:t>до момента приема отраженной волн</w:t>
      </w:r>
      <w:r>
        <w:rPr>
          <w:w w:val="101"/>
          <w:sz w:val="24"/>
        </w:rPr>
        <w:t>ы, определяют высоту полета летательного аппарата. Радиовысотомеры имеют важное значение в авиации и позволяют непрерывно определять даже очень малые высоты, что делает возможным приземле</w:t>
      </w:r>
      <w:r>
        <w:rPr>
          <w:spacing w:val="-2"/>
          <w:w w:val="101"/>
          <w:sz w:val="24"/>
        </w:rPr>
        <w:t>ние самолетов ночью и в тумане при «слепой» посадке.</w:t>
      </w:r>
    </w:p>
    <w:p w14:paraId="519E1815" w14:textId="77777777" w:rsidR="00000000" w:rsidRDefault="001C32BC">
      <w:pPr>
        <w:spacing w:line="209" w:lineRule="exact"/>
        <w:ind w:left="7" w:firstLine="324"/>
        <w:jc w:val="both"/>
        <w:rPr>
          <w:sz w:val="24"/>
        </w:rPr>
      </w:pPr>
      <w:r>
        <w:rPr>
          <w:w w:val="101"/>
          <w:sz w:val="24"/>
        </w:rPr>
        <w:t>Судовые радиолок</w:t>
      </w:r>
      <w:r>
        <w:rPr>
          <w:w w:val="101"/>
          <w:sz w:val="24"/>
        </w:rPr>
        <w:t xml:space="preserve">аторы обнаруживают скалы, айсберги, острова, другие суда, автоматически определяют расстояние до них и обеспечивают безопасное вождение кораблей ночью, </w:t>
      </w:r>
      <w:r>
        <w:rPr>
          <w:spacing w:val="-1"/>
          <w:w w:val="101"/>
          <w:sz w:val="24"/>
        </w:rPr>
        <w:t>в тумане, вблизи скалистых берегов.</w:t>
      </w:r>
    </w:p>
    <w:p w14:paraId="390EB11A" w14:textId="77777777" w:rsidR="00000000" w:rsidRDefault="001C32BC">
      <w:pPr>
        <w:spacing w:line="209" w:lineRule="exact"/>
        <w:ind w:left="22" w:right="14" w:firstLine="324"/>
        <w:jc w:val="both"/>
        <w:rPr>
          <w:sz w:val="24"/>
        </w:rPr>
      </w:pPr>
      <w:r>
        <w:rPr>
          <w:w w:val="101"/>
          <w:sz w:val="24"/>
        </w:rPr>
        <w:t>Сейчас начинают устанавливать радиолокаторы на поездах и автомобилях</w:t>
      </w:r>
      <w:r>
        <w:rPr>
          <w:w w:val="101"/>
          <w:sz w:val="24"/>
        </w:rPr>
        <w:t>, чтобы предотвращать столкно</w:t>
      </w:r>
      <w:r>
        <w:rPr>
          <w:spacing w:val="-3"/>
          <w:w w:val="101"/>
          <w:sz w:val="24"/>
        </w:rPr>
        <w:t>вение со встречными транспортными средствами.</w:t>
      </w:r>
    </w:p>
    <w:p w14:paraId="03ACF343" w14:textId="77777777" w:rsidR="00000000" w:rsidRDefault="001C32BC">
      <w:pPr>
        <w:spacing w:line="209" w:lineRule="exact"/>
        <w:ind w:left="7" w:right="7" w:firstLine="310"/>
        <w:jc w:val="both"/>
        <w:rPr>
          <w:sz w:val="24"/>
        </w:rPr>
      </w:pPr>
      <w:r>
        <w:rPr>
          <w:w w:val="101"/>
          <w:sz w:val="24"/>
        </w:rPr>
        <w:t>Активные радиофизические методы позволили создать для надежного и безопасного движения самолетов и судов слож</w:t>
      </w:r>
      <w:r>
        <w:rPr>
          <w:spacing w:val="-1"/>
          <w:w w:val="101"/>
          <w:sz w:val="24"/>
        </w:rPr>
        <w:t>ные радионавигационные системы, использующие направлен</w:t>
      </w:r>
      <w:r>
        <w:rPr>
          <w:spacing w:val="-2"/>
          <w:w w:val="101"/>
          <w:sz w:val="24"/>
        </w:rPr>
        <w:t>ное излучение ради</w:t>
      </w:r>
      <w:r>
        <w:rPr>
          <w:spacing w:val="-2"/>
          <w:w w:val="101"/>
          <w:sz w:val="24"/>
        </w:rPr>
        <w:t>оволн, модулированных определенным об</w:t>
      </w:r>
      <w:r>
        <w:rPr>
          <w:spacing w:val="-1"/>
          <w:w w:val="101"/>
          <w:sz w:val="24"/>
        </w:rPr>
        <w:t xml:space="preserve">разом, которое принимается </w:t>
      </w:r>
      <w:r>
        <w:rPr>
          <w:color w:val="FF00FF"/>
          <w:spacing w:val="-1"/>
          <w:w w:val="101"/>
          <w:sz w:val="24"/>
        </w:rPr>
        <w:t>-</w:t>
      </w:r>
      <w:r>
        <w:rPr>
          <w:spacing w:val="-1"/>
          <w:w w:val="101"/>
          <w:sz w:val="24"/>
        </w:rPr>
        <w:t>специальными радиоприемника</w:t>
      </w:r>
      <w:r>
        <w:rPr>
          <w:w w:val="101"/>
          <w:sz w:val="24"/>
        </w:rPr>
        <w:t>ми, устанавливаемыми на самолетах и кораблях. Эти системы обеспечивают безопасное вождение движущихся объектов по заданной траектории в сложных метеорологических ус</w:t>
      </w:r>
      <w:r>
        <w:rPr>
          <w:w w:val="101"/>
          <w:sz w:val="24"/>
        </w:rPr>
        <w:t>ловиях</w:t>
      </w:r>
      <w:r>
        <w:rPr>
          <w:color w:val="FF00FF"/>
          <w:w w:val="101"/>
          <w:sz w:val="24"/>
        </w:rPr>
        <w:t xml:space="preserve">, </w:t>
      </w:r>
      <w:r>
        <w:rPr>
          <w:spacing w:val="-3"/>
          <w:w w:val="101"/>
          <w:sz w:val="24"/>
        </w:rPr>
        <w:t>иногда при полном отсутствии видимости. Радионавигацион</w:t>
      </w:r>
      <w:r>
        <w:rPr>
          <w:w w:val="101"/>
          <w:sz w:val="24"/>
        </w:rPr>
        <w:t xml:space="preserve">ные системы позволяют осуществлять автоматическое управление полетом самолета или движением корабля без участия </w:t>
      </w:r>
      <w:r>
        <w:rPr>
          <w:spacing w:val="-1"/>
          <w:w w:val="101"/>
          <w:sz w:val="24"/>
        </w:rPr>
        <w:t>человека, особенно в сложных условиях. Такие системы обес</w:t>
      </w:r>
      <w:r>
        <w:rPr>
          <w:w w:val="101"/>
          <w:sz w:val="24"/>
        </w:rPr>
        <w:t>печивают, например, авто</w:t>
      </w:r>
      <w:r>
        <w:rPr>
          <w:w w:val="101"/>
          <w:sz w:val="24"/>
        </w:rPr>
        <w:t>матизированную посадку самолетов на палубу корабля, безопасное вождение и лоцманскую проводку судов в гаванях и фарватерах.</w:t>
      </w:r>
    </w:p>
    <w:p w14:paraId="1CFD0964" w14:textId="77777777" w:rsidR="00000000" w:rsidRDefault="001C32BC">
      <w:pPr>
        <w:pStyle w:val="4"/>
        <w:rPr>
          <w:sz w:val="24"/>
        </w:rPr>
      </w:pPr>
      <w:r>
        <w:rPr>
          <w:sz w:val="24"/>
        </w:rPr>
        <w:lastRenderedPageBreak/>
        <w:t xml:space="preserve"> Промысловая разведка рыб</w:t>
      </w:r>
    </w:p>
    <w:p w14:paraId="325DEFB6" w14:textId="77777777" w:rsidR="00000000" w:rsidRDefault="001C32BC">
      <w:pPr>
        <w:spacing w:before="79" w:line="209" w:lineRule="exact"/>
        <w:ind w:left="7" w:firstLine="324"/>
        <w:jc w:val="both"/>
        <w:rPr>
          <w:sz w:val="24"/>
        </w:rPr>
      </w:pPr>
      <w:r>
        <w:rPr>
          <w:spacing w:val="-1"/>
          <w:sz w:val="24"/>
        </w:rPr>
        <w:t>Активные и пассивные радиофизические методы дистанци</w:t>
      </w:r>
      <w:r>
        <w:rPr>
          <w:sz w:val="24"/>
        </w:rPr>
        <w:t xml:space="preserve">онного наблюдения могут давать информацию, полезную и </w:t>
      </w:r>
      <w:r>
        <w:rPr>
          <w:sz w:val="24"/>
        </w:rPr>
        <w:t xml:space="preserve">для рыболовства. Радиометры и радиолокаторы, установленные на спутниках и самолетах, позволяют измерять степень солености морской воды и ее изменение в разных участках </w:t>
      </w:r>
      <w:r>
        <w:rPr>
          <w:spacing w:val="-1"/>
          <w:sz w:val="24"/>
        </w:rPr>
        <w:t>океанов и морей. Такие измерения важны для районов со срав</w:t>
      </w:r>
      <w:r>
        <w:rPr>
          <w:sz w:val="24"/>
        </w:rPr>
        <w:t>нительно резкими изменениями с</w:t>
      </w:r>
      <w:r>
        <w:rPr>
          <w:sz w:val="24"/>
        </w:rPr>
        <w:t>олености воды, в частности; в местах встречи океанских течений в устьях рек, расширяющихся в сторону моря, вдоль берегов. Результаты этих измерений позволяют рыбакам прогнозировать пути миграции</w:t>
      </w:r>
      <w:r>
        <w:rPr>
          <w:color w:val="FF00FF"/>
          <w:sz w:val="24"/>
        </w:rPr>
        <w:t xml:space="preserve"> </w:t>
      </w:r>
      <w:r>
        <w:rPr>
          <w:sz w:val="24"/>
        </w:rPr>
        <w:t>рыб различных видов и места наиболее вероятного скопления их.</w:t>
      </w:r>
      <w:r>
        <w:rPr>
          <w:sz w:val="24"/>
        </w:rPr>
        <w:t xml:space="preserve"> Поскольку радиометры, установленные на летательных аппаратах и принимающие радиотепловое излучение воды,</w:t>
      </w:r>
      <w:r>
        <w:rPr>
          <w:color w:val="FF00FF"/>
          <w:sz w:val="24"/>
        </w:rPr>
        <w:t xml:space="preserve"> </w:t>
      </w:r>
      <w:r>
        <w:rPr>
          <w:sz w:val="24"/>
        </w:rPr>
        <w:t>реагируют на разность температур в воде порядка одного градуса, анализ их данных дает возможность выявлять косяки</w:t>
      </w:r>
      <w:r>
        <w:rPr>
          <w:color w:val="FF00FF"/>
          <w:sz w:val="24"/>
        </w:rPr>
        <w:t>-</w:t>
      </w:r>
      <w:r>
        <w:rPr>
          <w:spacing w:val="-10"/>
          <w:sz w:val="24"/>
        </w:rPr>
        <w:t>рыб.</w:t>
      </w:r>
    </w:p>
    <w:p w14:paraId="58C1DD4D" w14:textId="77777777" w:rsidR="00000000" w:rsidRDefault="001C32BC">
      <w:pPr>
        <w:spacing w:line="209" w:lineRule="exact"/>
        <w:ind w:left="7" w:firstLine="317"/>
        <w:rPr>
          <w:sz w:val="24"/>
        </w:rPr>
      </w:pPr>
      <w:r>
        <w:rPr>
          <w:sz w:val="24"/>
        </w:rPr>
        <w:t>Однако для поисков косяков рыб,</w:t>
      </w:r>
      <w:r>
        <w:rPr>
          <w:sz w:val="24"/>
        </w:rPr>
        <w:t xml:space="preserve"> находящихся на значительных глубинах порядка сотен метров или километра электромагнитные волны радиочастотного диапазона практически непригодны вследствие большого поглощения их в    морской</w:t>
      </w:r>
      <w:r>
        <w:rPr>
          <w:color w:val="FF00FF"/>
          <w:sz w:val="24"/>
        </w:rPr>
        <w:t xml:space="preserve"> </w:t>
      </w:r>
      <w:r>
        <w:rPr>
          <w:sz w:val="24"/>
        </w:rPr>
        <w:t xml:space="preserve">воде. Для такого поиска естественно применять акустические </w:t>
      </w:r>
      <w:r>
        <w:rPr>
          <w:spacing w:val="-2"/>
          <w:sz w:val="24"/>
        </w:rPr>
        <w:t>волны</w:t>
      </w:r>
      <w:r>
        <w:rPr>
          <w:spacing w:val="-2"/>
          <w:sz w:val="24"/>
        </w:rPr>
        <w:t>, испытывающие меньшее поглощение в воде, чем элект</w:t>
      </w:r>
      <w:r>
        <w:rPr>
          <w:sz w:val="24"/>
        </w:rPr>
        <w:t>ромагнитные. Поэтому для поиска косяков рыб    широко используются гидроакустические методы, в особенности гидроакустическая локация (гидролокация). По существу   дела в гидролокации используются те же при</w:t>
      </w:r>
      <w:r>
        <w:rPr>
          <w:sz w:val="24"/>
        </w:rPr>
        <w:t>нципы, что и в радиолокации, только вместо электромагнитных волн    излучаются  принимаются акустические волны в воде и вместо    радиоан</w:t>
      </w:r>
      <w:r>
        <w:rPr>
          <w:spacing w:val="-4"/>
          <w:sz w:val="24"/>
        </w:rPr>
        <w:t>тенн применяются специфические излучающие и принимающие</w:t>
      </w:r>
      <w:r>
        <w:rPr>
          <w:color w:val="FF00FF"/>
          <w:spacing w:val="-4"/>
          <w:sz w:val="24"/>
        </w:rPr>
        <w:t xml:space="preserve">  </w:t>
      </w:r>
      <w:r>
        <w:rPr>
          <w:spacing w:val="-2"/>
          <w:sz w:val="24"/>
        </w:rPr>
        <w:t>устройства акустических волн.</w:t>
      </w:r>
    </w:p>
    <w:p w14:paraId="2053B80E" w14:textId="77777777" w:rsidR="00000000" w:rsidRDefault="001C32BC">
      <w:pPr>
        <w:spacing w:line="209" w:lineRule="exact"/>
        <w:ind w:left="7" w:right="29" w:firstLine="302"/>
        <w:jc w:val="both"/>
        <w:rPr>
          <w:sz w:val="24"/>
        </w:rPr>
      </w:pPr>
      <w:r>
        <w:rPr>
          <w:sz w:val="24"/>
        </w:rPr>
        <w:t>Передающее устройство излучает з</w:t>
      </w:r>
      <w:r>
        <w:rPr>
          <w:sz w:val="24"/>
        </w:rPr>
        <w:t>ондирующую акустическую волну, отражающуюся от косяка рыб или других объектов, приемное устройство принимает отраженную волну, измеряется время между моментом излучения зондирующего</w:t>
      </w:r>
      <w:r>
        <w:rPr>
          <w:color w:val="FF00FF"/>
          <w:sz w:val="24"/>
        </w:rPr>
        <w:t xml:space="preserve"> </w:t>
      </w:r>
      <w:r>
        <w:rPr>
          <w:sz w:val="24"/>
        </w:rPr>
        <w:t>сигнала и моментом приема отраженного сигнала и по этому</w:t>
      </w:r>
      <w:r>
        <w:rPr>
          <w:color w:val="FF00FF"/>
          <w:sz w:val="24"/>
        </w:rPr>
        <w:t xml:space="preserve"> </w:t>
      </w:r>
      <w:r>
        <w:rPr>
          <w:sz w:val="24"/>
        </w:rPr>
        <w:t>времени определяю</w:t>
      </w:r>
      <w:r>
        <w:rPr>
          <w:sz w:val="24"/>
        </w:rPr>
        <w:t>т расстояние до объекта, а по ориентация) улавливающего элемента приемного устройства — направле</w:t>
      </w:r>
      <w:r>
        <w:rPr>
          <w:spacing w:val="-2"/>
          <w:sz w:val="24"/>
        </w:rPr>
        <w:t>ние на него.</w:t>
      </w:r>
    </w:p>
    <w:p w14:paraId="46C8A5D6" w14:textId="77777777" w:rsidR="00000000" w:rsidRDefault="001C32BC">
      <w:pPr>
        <w:spacing w:line="209" w:lineRule="exact"/>
        <w:ind w:firstLine="302"/>
        <w:rPr>
          <w:sz w:val="24"/>
        </w:rPr>
      </w:pPr>
      <w:r>
        <w:rPr>
          <w:spacing w:val="-1"/>
          <w:sz w:val="24"/>
        </w:rPr>
        <w:t>Применяют гидролокационные    устройства    двух    типов</w:t>
      </w:r>
      <w:r>
        <w:rPr>
          <w:color w:val="FF00FF"/>
          <w:spacing w:val="-1"/>
          <w:sz w:val="24"/>
        </w:rPr>
        <w:t xml:space="preserve">  </w:t>
      </w:r>
      <w:r>
        <w:rPr>
          <w:spacing w:val="-3"/>
          <w:sz w:val="24"/>
        </w:rPr>
        <w:t>эхолоты и гидролокаторы. Эхолоты представляют собой гидро</w:t>
      </w:r>
      <w:r>
        <w:rPr>
          <w:sz w:val="24"/>
        </w:rPr>
        <w:t>локаторы, действие которых огра</w:t>
      </w:r>
      <w:r>
        <w:rPr>
          <w:sz w:val="24"/>
        </w:rPr>
        <w:t>ничено вертикальной   плоскостью. Они обычно располагаются в днище судов и производят поиск рыбы под килем судна. Гидролокаторы осуществ</w:t>
      </w:r>
      <w:r>
        <w:rPr>
          <w:spacing w:val="-2"/>
          <w:sz w:val="24"/>
        </w:rPr>
        <w:t>ляют поиск скоплений рыбы во всех направлениях относитель</w:t>
      </w:r>
      <w:r>
        <w:rPr>
          <w:sz w:val="24"/>
        </w:rPr>
        <w:t>но корабля. В данных гидролокационных приборах    обычно исполь</w:t>
      </w:r>
      <w:r>
        <w:rPr>
          <w:sz w:val="24"/>
        </w:rPr>
        <w:t>зуют импульсный метод локации, работают, как прави</w:t>
      </w:r>
      <w:r>
        <w:rPr>
          <w:spacing w:val="-1"/>
          <w:sz w:val="24"/>
        </w:rPr>
        <w:t xml:space="preserve">ло, в диапазоне ультразвуковых частот </w:t>
      </w:r>
      <w:r>
        <w:rPr>
          <w:spacing w:val="10"/>
          <w:sz w:val="24"/>
        </w:rPr>
        <w:t>(от</w:t>
      </w:r>
      <w:r>
        <w:rPr>
          <w:sz w:val="24"/>
        </w:rPr>
        <w:t xml:space="preserve"> </w:t>
      </w:r>
      <w:r>
        <w:rPr>
          <w:spacing w:val="-1"/>
          <w:sz w:val="24"/>
        </w:rPr>
        <w:t>ДО до 200 кГц) при</w:t>
      </w:r>
      <w:r>
        <w:rPr>
          <w:color w:val="FF00FF"/>
          <w:spacing w:val="-1"/>
          <w:sz w:val="24"/>
        </w:rPr>
        <w:t xml:space="preserve">. </w:t>
      </w:r>
      <w:r>
        <w:rPr>
          <w:sz w:val="24"/>
        </w:rPr>
        <w:t>длительности импульсов от десятых долей микросекунды до нескольких десятков микросекунд. Косяки рыб обнаруживаются на расстояниях от судна до не</w:t>
      </w:r>
      <w:r>
        <w:rPr>
          <w:sz w:val="24"/>
        </w:rPr>
        <w:t>скольких километров и на глубинах до 1,5 км. Радиофизические методы поиска рыбы приобретают все большее народнохозяйственное значение.</w:t>
      </w:r>
    </w:p>
    <w:p w14:paraId="1A8ED7CA" w14:textId="77777777" w:rsidR="00000000" w:rsidRDefault="001C32BC">
      <w:pPr>
        <w:pStyle w:val="5"/>
        <w:rPr>
          <w:sz w:val="24"/>
        </w:rPr>
      </w:pPr>
      <w:r>
        <w:rPr>
          <w:sz w:val="24"/>
        </w:rPr>
        <w:t>Поиск полезных ископаемых</w:t>
      </w:r>
    </w:p>
    <w:p w14:paraId="74F91A13" w14:textId="77777777" w:rsidR="00000000" w:rsidRDefault="001C32BC">
      <w:pPr>
        <w:spacing w:before="209" w:line="202" w:lineRule="exact"/>
        <w:ind w:left="22" w:right="22" w:firstLine="331"/>
        <w:jc w:val="both"/>
        <w:rPr>
          <w:sz w:val="24"/>
        </w:rPr>
      </w:pPr>
      <w:r>
        <w:rPr>
          <w:sz w:val="24"/>
        </w:rPr>
        <w:t>Радиофизические методы исследования эффективно применяются в геофизической разведке. В комплекс</w:t>
      </w:r>
      <w:r>
        <w:rPr>
          <w:sz w:val="24"/>
        </w:rPr>
        <w:t xml:space="preserve">е с другими методами геофизической разведки они дают ценную дополнительную информацию о геологическом строении земной коры на различных участках и месторождениях полезных </w:t>
      </w:r>
      <w:r>
        <w:rPr>
          <w:spacing w:val="-4"/>
          <w:sz w:val="24"/>
        </w:rPr>
        <w:t>ископаемых.</w:t>
      </w:r>
    </w:p>
    <w:p w14:paraId="136A45DD" w14:textId="77777777" w:rsidR="00000000" w:rsidRDefault="001C32BC">
      <w:pPr>
        <w:spacing w:before="22" w:line="209" w:lineRule="exact"/>
        <w:ind w:right="14" w:firstLine="331"/>
        <w:jc w:val="both"/>
        <w:rPr>
          <w:sz w:val="24"/>
        </w:rPr>
      </w:pPr>
      <w:r>
        <w:rPr>
          <w:sz w:val="24"/>
        </w:rPr>
        <w:t>Основой для этих методов, называемых геофизиками ра</w:t>
      </w:r>
      <w:r>
        <w:rPr>
          <w:spacing w:val="-1"/>
          <w:sz w:val="24"/>
        </w:rPr>
        <w:t>диоволновыми (электрод</w:t>
      </w:r>
      <w:r>
        <w:rPr>
          <w:spacing w:val="-1"/>
          <w:sz w:val="24"/>
        </w:rPr>
        <w:t>инамическими), является различие электромагнитных свойств разных участков земной поверхно</w:t>
      </w:r>
      <w:r>
        <w:rPr>
          <w:sz w:val="24"/>
        </w:rPr>
        <w:t>сти, отражающее различие в их геологическом строении, наличии тех или иных пород. Используются гармонические радиоволны, создаваемые радиопередающей антенной у поверх</w:t>
      </w:r>
      <w:r>
        <w:rPr>
          <w:spacing w:val="-1"/>
          <w:sz w:val="24"/>
        </w:rPr>
        <w:t>н</w:t>
      </w:r>
      <w:r>
        <w:rPr>
          <w:spacing w:val="-1"/>
          <w:sz w:val="24"/>
        </w:rPr>
        <w:t>ости земли. Известны различные радиоволновые методы ис</w:t>
      </w:r>
      <w:r>
        <w:rPr>
          <w:sz w:val="24"/>
        </w:rPr>
        <w:t xml:space="preserve">следования поверхностного слоя Земли. Распространен метод непрерывного радиоволнового профилирования в движении. На автомашине располагается генератор гармонических электромагнитных колебаний небольшой </w:t>
      </w:r>
      <w:r>
        <w:rPr>
          <w:sz w:val="24"/>
        </w:rPr>
        <w:t>мощности, возбуждающий рамочную антенну, плоскость которой горизонтальна</w:t>
      </w:r>
      <w:r>
        <w:rPr>
          <w:color w:val="FF00FF"/>
          <w:sz w:val="24"/>
        </w:rPr>
        <w:t xml:space="preserve">. </w:t>
      </w:r>
      <w:r>
        <w:rPr>
          <w:sz w:val="24"/>
        </w:rPr>
        <w:t xml:space="preserve">Частота колебаний обычно выбирается в пределах 5-15 МГц, </w:t>
      </w:r>
      <w:r>
        <w:rPr>
          <w:spacing w:val="-1"/>
          <w:sz w:val="24"/>
        </w:rPr>
        <w:t>При движении над участками земной поверхности с различны</w:t>
      </w:r>
      <w:r>
        <w:rPr>
          <w:sz w:val="24"/>
        </w:rPr>
        <w:t>ми электромагнитными свойствами изменяется амплитуда и фаза высокочас</w:t>
      </w:r>
      <w:r>
        <w:rPr>
          <w:sz w:val="24"/>
        </w:rPr>
        <w:t xml:space="preserve">тотного тока в антенне и, анализируя эти изменения, можно судить о строении участков земной поверхности, над которыми движется рамка. Исследования проводятся весьма оперативно. Метод успешно применяется для </w:t>
      </w:r>
      <w:r>
        <w:rPr>
          <w:spacing w:val="-1"/>
          <w:sz w:val="24"/>
        </w:rPr>
        <w:t>определения диэлектрической проницаемости и элект</w:t>
      </w:r>
      <w:r>
        <w:rPr>
          <w:spacing w:val="-1"/>
          <w:sz w:val="24"/>
        </w:rPr>
        <w:t xml:space="preserve">рической </w:t>
      </w:r>
      <w:r>
        <w:rPr>
          <w:sz w:val="24"/>
        </w:rPr>
        <w:t xml:space="preserve">проводимости пород на высокой частоте и позволяет изучать </w:t>
      </w:r>
      <w:r>
        <w:rPr>
          <w:spacing w:val="-1"/>
          <w:sz w:val="24"/>
        </w:rPr>
        <w:t>состав почвогрунтов</w:t>
      </w:r>
      <w:r>
        <w:rPr>
          <w:color w:val="FF00FF"/>
          <w:spacing w:val="-1"/>
          <w:sz w:val="24"/>
        </w:rPr>
        <w:t>,</w:t>
      </w:r>
      <w:r>
        <w:rPr>
          <w:spacing w:val="-1"/>
          <w:sz w:val="24"/>
        </w:rPr>
        <w:t xml:space="preserve"> проводить инженерно-геологические </w:t>
      </w:r>
      <w:r>
        <w:rPr>
          <w:sz w:val="24"/>
        </w:rPr>
        <w:t>съемки в северных районах, выделять талые и мерзлые породы и решать другие важные прикладные задачи.</w:t>
      </w:r>
    </w:p>
    <w:p w14:paraId="6F06E59B" w14:textId="77777777" w:rsidR="00000000" w:rsidRDefault="001C32BC">
      <w:pPr>
        <w:spacing w:line="209" w:lineRule="exact"/>
        <w:ind w:right="58" w:firstLine="317"/>
        <w:jc w:val="both"/>
        <w:rPr>
          <w:sz w:val="24"/>
        </w:rPr>
      </w:pPr>
      <w:r>
        <w:rPr>
          <w:sz w:val="24"/>
        </w:rPr>
        <w:t>Используется также метод радиоком</w:t>
      </w:r>
      <w:r>
        <w:rPr>
          <w:sz w:val="24"/>
        </w:rPr>
        <w:t>парирования и пелен</w:t>
      </w:r>
      <w:r>
        <w:rPr>
          <w:spacing w:val="-2"/>
          <w:sz w:val="24"/>
        </w:rPr>
        <w:t xml:space="preserve">гации. Он основан на измерении составляющих электрического </w:t>
      </w:r>
      <w:r>
        <w:rPr>
          <w:spacing w:val="-1"/>
          <w:sz w:val="24"/>
        </w:rPr>
        <w:t xml:space="preserve">и магнитного поля гармонической радиоволны, излученной </w:t>
      </w:r>
      <w:r>
        <w:rPr>
          <w:sz w:val="24"/>
        </w:rPr>
        <w:t>радиопередающей антенной, находящейся далеко от места измерения. На величину этих составляющих влияют электрические парамет</w:t>
      </w:r>
      <w:r>
        <w:rPr>
          <w:sz w:val="24"/>
        </w:rPr>
        <w:t xml:space="preserve">ры участка поверхности земли, над которым производят измерения. Анализируя изменения составляющих </w:t>
      </w:r>
      <w:r>
        <w:rPr>
          <w:spacing w:val="-1"/>
          <w:sz w:val="24"/>
        </w:rPr>
        <w:t xml:space="preserve">электромагнитного поля радиоволны, распространяющейся над </w:t>
      </w:r>
      <w:r>
        <w:rPr>
          <w:sz w:val="24"/>
        </w:rPr>
        <w:t xml:space="preserve">земной поверхностью, судят об электрических параметрах </w:t>
      </w:r>
      <w:r>
        <w:rPr>
          <w:spacing w:val="-1"/>
          <w:sz w:val="24"/>
        </w:rPr>
        <w:t>соответствующих участков поверхности. Измерит</w:t>
      </w:r>
      <w:r>
        <w:rPr>
          <w:spacing w:val="-1"/>
          <w:sz w:val="24"/>
        </w:rPr>
        <w:t>ельную ап</w:t>
      </w:r>
      <w:r>
        <w:rPr>
          <w:sz w:val="24"/>
        </w:rPr>
        <w:t>паратуру располагают на автомобилях или самолетах. Метод наиболее успешно применяется для поиска рудных тел, круп</w:t>
      </w:r>
      <w:r>
        <w:rPr>
          <w:spacing w:val="-2"/>
          <w:sz w:val="24"/>
        </w:rPr>
        <w:t>ных линз пресных вод среди минерализированных вод и в дру</w:t>
      </w:r>
      <w:r>
        <w:rPr>
          <w:sz w:val="24"/>
        </w:rPr>
        <w:t>гих случаях резкого отличия электрических параметров объекта от параметров ок</w:t>
      </w:r>
      <w:r>
        <w:rPr>
          <w:sz w:val="24"/>
        </w:rPr>
        <w:t>ружающей среды.</w:t>
      </w:r>
    </w:p>
    <w:p w14:paraId="76A35F98" w14:textId="77777777" w:rsidR="00000000" w:rsidRDefault="001C32BC">
      <w:pPr>
        <w:spacing w:before="7" w:line="209" w:lineRule="exact"/>
        <w:ind w:left="86" w:right="29" w:firstLine="338"/>
        <w:jc w:val="both"/>
        <w:rPr>
          <w:sz w:val="24"/>
        </w:rPr>
      </w:pPr>
      <w:r>
        <w:rPr>
          <w:spacing w:val="-1"/>
          <w:sz w:val="24"/>
        </w:rPr>
        <w:t xml:space="preserve">Радиофизические методы дистанционного зондирования </w:t>
      </w:r>
      <w:r>
        <w:rPr>
          <w:sz w:val="24"/>
        </w:rPr>
        <w:t>позволяют с помощью аппаратуры, установленной на спутниках или самолетах, производить успешный поиск отдельных рудных тел, угольных пластов, залежей минералов.</w:t>
      </w:r>
    </w:p>
    <w:p w14:paraId="749746D2" w14:textId="77777777" w:rsidR="00000000" w:rsidRDefault="001C32BC">
      <w:pPr>
        <w:pStyle w:val="6"/>
        <w:rPr>
          <w:sz w:val="24"/>
        </w:rPr>
      </w:pPr>
      <w:r>
        <w:rPr>
          <w:sz w:val="24"/>
        </w:rPr>
        <w:t>Контроль загрязнения окружающ</w:t>
      </w:r>
      <w:r>
        <w:rPr>
          <w:sz w:val="24"/>
        </w:rPr>
        <w:t>ей среды</w:t>
      </w:r>
    </w:p>
    <w:p w14:paraId="6A84E930" w14:textId="77777777" w:rsidR="00000000" w:rsidRDefault="001C32BC">
      <w:pPr>
        <w:spacing w:before="158" w:line="209" w:lineRule="exact"/>
        <w:ind w:left="58" w:right="43" w:firstLine="324"/>
        <w:jc w:val="both"/>
        <w:rPr>
          <w:sz w:val="24"/>
        </w:rPr>
      </w:pPr>
      <w:r>
        <w:rPr>
          <w:w w:val="102"/>
          <w:sz w:val="24"/>
        </w:rPr>
        <w:t>Быстрые темпы развития индустрии привели к весьма не</w:t>
      </w:r>
      <w:r>
        <w:rPr>
          <w:spacing w:val="-4"/>
          <w:w w:val="102"/>
          <w:sz w:val="24"/>
        </w:rPr>
        <w:t xml:space="preserve">желательным последствиям — резкому увеличению масштабов </w:t>
      </w:r>
      <w:r>
        <w:rPr>
          <w:w w:val="102"/>
          <w:sz w:val="24"/>
        </w:rPr>
        <w:t xml:space="preserve">загрязнения окружающей человека природной среды. Охрана </w:t>
      </w:r>
      <w:r>
        <w:rPr>
          <w:spacing w:val="-2"/>
          <w:w w:val="102"/>
          <w:sz w:val="24"/>
        </w:rPr>
        <w:t xml:space="preserve">окружающей среды является одной из актуальных глобальных </w:t>
      </w:r>
      <w:r>
        <w:rPr>
          <w:w w:val="102"/>
          <w:sz w:val="24"/>
        </w:rPr>
        <w:t xml:space="preserve">задач человечества, и уже </w:t>
      </w:r>
      <w:r>
        <w:rPr>
          <w:w w:val="102"/>
          <w:sz w:val="24"/>
        </w:rPr>
        <w:t xml:space="preserve">сейчас необходимо осуществлять </w:t>
      </w:r>
      <w:r>
        <w:rPr>
          <w:spacing w:val="-3"/>
          <w:w w:val="102"/>
          <w:sz w:val="24"/>
        </w:rPr>
        <w:t>действенный</w:t>
      </w:r>
      <w:r>
        <w:rPr>
          <w:color w:val="FF00FF"/>
          <w:spacing w:val="-3"/>
          <w:w w:val="102"/>
          <w:sz w:val="24"/>
        </w:rPr>
        <w:t>,</w:t>
      </w:r>
      <w:r>
        <w:rPr>
          <w:spacing w:val="-3"/>
          <w:w w:val="102"/>
          <w:sz w:val="24"/>
        </w:rPr>
        <w:t xml:space="preserve"> оперативный контроль ее загрязнения.</w:t>
      </w:r>
    </w:p>
    <w:p w14:paraId="07F2BCDE" w14:textId="77777777" w:rsidR="00000000" w:rsidRDefault="001C32BC">
      <w:pPr>
        <w:spacing w:line="209" w:lineRule="exact"/>
        <w:ind w:left="29" w:right="65" w:firstLine="317"/>
        <w:jc w:val="both"/>
        <w:rPr>
          <w:sz w:val="24"/>
        </w:rPr>
      </w:pPr>
      <w:r>
        <w:rPr>
          <w:w w:val="102"/>
          <w:sz w:val="24"/>
        </w:rPr>
        <w:t xml:space="preserve">Такому контролю способствуют радиофизические методы дистанционного наблюдения природных сред со спутников и самолетов. СВЧ-радиометры сравнительно легко и надежно </w:t>
      </w:r>
      <w:r>
        <w:rPr>
          <w:spacing w:val="-3"/>
          <w:w w:val="102"/>
          <w:sz w:val="24"/>
        </w:rPr>
        <w:t>обнаруживают</w:t>
      </w:r>
      <w:r>
        <w:rPr>
          <w:spacing w:val="-3"/>
          <w:w w:val="102"/>
          <w:sz w:val="24"/>
        </w:rPr>
        <w:t xml:space="preserve"> нефтяные пятна на поверхности моря, поскольку эти пятна обусловливают заметные изменения радиояркостн</w:t>
      </w:r>
      <w:r>
        <w:rPr>
          <w:spacing w:val="-1"/>
          <w:w w:val="102"/>
          <w:sz w:val="24"/>
        </w:rPr>
        <w:t>ой температуры поверхности воды. Радиолокаторы позволя</w:t>
      </w:r>
      <w:r>
        <w:rPr>
          <w:w w:val="102"/>
          <w:sz w:val="24"/>
        </w:rPr>
        <w:t>ют оперативно контролировать пленки нефтяных разливов на поверхности морей и океанов и определять гр</w:t>
      </w:r>
      <w:r>
        <w:rPr>
          <w:w w:val="102"/>
          <w:sz w:val="24"/>
        </w:rPr>
        <w:t>аницы их. По и</w:t>
      </w:r>
      <w:r>
        <w:rPr>
          <w:spacing w:val="-2"/>
          <w:w w:val="102"/>
          <w:sz w:val="24"/>
        </w:rPr>
        <w:t>зменениям интенсивности и частоты радиотеплового излучения слоев атмосферы, обусловленным наличием в них примес</w:t>
      </w:r>
      <w:r>
        <w:rPr>
          <w:w w:val="102"/>
          <w:sz w:val="24"/>
        </w:rPr>
        <w:t xml:space="preserve">ей различных газов, можно определять концентрацию этих </w:t>
      </w:r>
      <w:r>
        <w:rPr>
          <w:spacing w:val="-1"/>
          <w:w w:val="102"/>
          <w:sz w:val="24"/>
        </w:rPr>
        <w:t>газов в атмосфере на разных высотах. Аналогичным образом</w:t>
      </w:r>
    </w:p>
    <w:p w14:paraId="06444FBE" w14:textId="77777777" w:rsidR="00000000" w:rsidRDefault="001C32BC">
      <w:pPr>
        <w:spacing w:line="209" w:lineRule="exact"/>
        <w:ind w:left="22" w:right="79"/>
        <w:jc w:val="both"/>
        <w:rPr>
          <w:sz w:val="24"/>
        </w:rPr>
      </w:pPr>
      <w:r>
        <w:rPr>
          <w:spacing w:val="-4"/>
          <w:w w:val="102"/>
          <w:sz w:val="24"/>
        </w:rPr>
        <w:t>•можно изучать и ра</w:t>
      </w:r>
      <w:r>
        <w:rPr>
          <w:spacing w:val="-4"/>
          <w:w w:val="102"/>
          <w:sz w:val="24"/>
        </w:rPr>
        <w:t>спределение озона в атмосфере, столь важно</w:t>
      </w:r>
      <w:r>
        <w:rPr>
          <w:spacing w:val="-1"/>
          <w:w w:val="102"/>
          <w:sz w:val="24"/>
        </w:rPr>
        <w:t>го для жизни людей. Загрязнения атмосферы изменяют</w:t>
      </w:r>
    </w:p>
    <w:p w14:paraId="05B3DD41" w14:textId="77777777" w:rsidR="00000000" w:rsidRDefault="001C32BC">
      <w:pPr>
        <w:spacing w:line="209" w:lineRule="exact"/>
        <w:ind w:left="14" w:right="94"/>
        <w:jc w:val="both"/>
        <w:rPr>
          <w:sz w:val="24"/>
        </w:rPr>
      </w:pPr>
      <w:r>
        <w:rPr>
          <w:spacing w:val="-2"/>
          <w:w w:val="102"/>
          <w:sz w:val="24"/>
        </w:rPr>
        <w:t>степень поглощения ею радиоволн различных частот, что по</w:t>
      </w:r>
      <w:r>
        <w:rPr>
          <w:w w:val="102"/>
          <w:sz w:val="24"/>
        </w:rPr>
        <w:t xml:space="preserve">зволяет для детального контроля этих загрязнений применять </w:t>
      </w:r>
      <w:r>
        <w:rPr>
          <w:spacing w:val="-3"/>
          <w:w w:val="102"/>
          <w:sz w:val="24"/>
        </w:rPr>
        <w:t>радиолокаторы.</w:t>
      </w:r>
    </w:p>
    <w:p w14:paraId="603BC70D" w14:textId="77777777" w:rsidR="00000000" w:rsidRDefault="001C32BC">
      <w:pPr>
        <w:spacing w:line="209" w:lineRule="exact"/>
        <w:ind w:right="101" w:firstLine="346"/>
        <w:jc w:val="both"/>
        <w:rPr>
          <w:sz w:val="24"/>
        </w:rPr>
      </w:pPr>
      <w:r>
        <w:rPr>
          <w:spacing w:val="-3"/>
          <w:w w:val="102"/>
          <w:sz w:val="24"/>
        </w:rPr>
        <w:t>Особенно перспективны для контрол</w:t>
      </w:r>
      <w:r>
        <w:rPr>
          <w:spacing w:val="-3"/>
          <w:w w:val="102"/>
          <w:sz w:val="24"/>
        </w:rPr>
        <w:t>я загрязнения природных сред легко фокусируемые монохроматические, когерент</w:t>
      </w:r>
      <w:r>
        <w:rPr>
          <w:spacing w:val="-2"/>
          <w:w w:val="102"/>
          <w:sz w:val="24"/>
        </w:rPr>
        <w:t>ные электромагнитные волны лазеров. Поэтому быстро разви</w:t>
      </w:r>
      <w:r>
        <w:rPr>
          <w:spacing w:val="-1"/>
          <w:w w:val="102"/>
          <w:sz w:val="24"/>
        </w:rPr>
        <w:t>ваются эффективные способы контроля загрязнения атмосфе</w:t>
      </w:r>
      <w:r>
        <w:rPr>
          <w:w w:val="102"/>
          <w:sz w:val="24"/>
        </w:rPr>
        <w:t>ры или воды теми или иными веществами при помощи лазеров. Они основаны</w:t>
      </w:r>
      <w:r>
        <w:rPr>
          <w:w w:val="102"/>
          <w:sz w:val="24"/>
        </w:rPr>
        <w:t xml:space="preserve"> на свойстве атомов и молекул поглощать </w:t>
      </w:r>
      <w:r>
        <w:rPr>
          <w:spacing w:val="-2"/>
          <w:w w:val="102"/>
          <w:sz w:val="24"/>
        </w:rPr>
        <w:t>или излучать электромагнитные волны только вполне опреде</w:t>
      </w:r>
      <w:r>
        <w:rPr>
          <w:spacing w:val="-1"/>
          <w:w w:val="102"/>
          <w:sz w:val="24"/>
        </w:rPr>
        <w:t>ленной для каждого вещества частоты. Каждое вещество имеет характерный для него набор частот, на которых проис</w:t>
      </w:r>
      <w:r>
        <w:rPr>
          <w:spacing w:val="-3"/>
          <w:w w:val="102"/>
          <w:sz w:val="24"/>
        </w:rPr>
        <w:t>ходит излучение или поглощение электромагнитной эн</w:t>
      </w:r>
      <w:r>
        <w:rPr>
          <w:spacing w:val="-3"/>
          <w:w w:val="102"/>
          <w:sz w:val="24"/>
        </w:rPr>
        <w:t xml:space="preserve">ергии, а </w:t>
      </w:r>
      <w:r>
        <w:rPr>
          <w:w w:val="102"/>
          <w:sz w:val="24"/>
        </w:rPr>
        <w:t>интенсивность поглощения или излучения на этих частотах позволяет определять количество данного вещества в окружающей среде. Устанавливая на определенном расстоянии друг от друга лазер и фотоприемник и перестраивая в широких пределах частоту излуч</w:t>
      </w:r>
      <w:r>
        <w:rPr>
          <w:w w:val="102"/>
          <w:sz w:val="24"/>
        </w:rPr>
        <w:t xml:space="preserve">ения лазера, можно определить степень поглощения луча на определенных частотах и таким образом судить о степени загрязнения воздуха различными </w:t>
      </w:r>
      <w:r>
        <w:rPr>
          <w:spacing w:val="-2"/>
          <w:w w:val="102"/>
          <w:sz w:val="24"/>
        </w:rPr>
        <w:t>веществами. Точность измерения степени загрязнения воздуха может достигать миллионных долей процента, а сами изме</w:t>
      </w:r>
      <w:r>
        <w:rPr>
          <w:spacing w:val="-2"/>
          <w:w w:val="102"/>
          <w:sz w:val="24"/>
        </w:rPr>
        <w:t>ре</w:t>
      </w:r>
      <w:r>
        <w:rPr>
          <w:spacing w:val="-1"/>
          <w:w w:val="102"/>
          <w:sz w:val="24"/>
        </w:rPr>
        <w:t>ния проводятся значительно быстрее химических анализов</w:t>
      </w:r>
      <w:r>
        <w:rPr>
          <w:color w:val="FF00FF"/>
          <w:spacing w:val="-1"/>
          <w:w w:val="102"/>
          <w:sz w:val="24"/>
        </w:rPr>
        <w:t xml:space="preserve"> </w:t>
      </w:r>
      <w:r>
        <w:rPr>
          <w:spacing w:val="-4"/>
          <w:w w:val="102"/>
          <w:sz w:val="24"/>
        </w:rPr>
        <w:t>воздуха.</w:t>
      </w:r>
    </w:p>
    <w:p w14:paraId="70501FA7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  <w:r>
        <w:rPr>
          <w:w w:val="102"/>
          <w:sz w:val="24"/>
        </w:rPr>
        <w:t>Представляет значительный практический интерес лазер</w:t>
      </w:r>
      <w:r>
        <w:rPr>
          <w:spacing w:val="-1"/>
          <w:w w:val="102"/>
          <w:sz w:val="24"/>
        </w:rPr>
        <w:t>ная система быстрого обнаружения и анализа масел или нефти в морях и океанах. Лазер устанавливается на самолете, ле</w:t>
      </w:r>
      <w:r>
        <w:rPr>
          <w:spacing w:val="-3"/>
          <w:w w:val="102"/>
          <w:sz w:val="24"/>
        </w:rPr>
        <w:t xml:space="preserve">тящем на высоте 300 м. </w:t>
      </w:r>
      <w:r>
        <w:rPr>
          <w:spacing w:val="-3"/>
          <w:w w:val="102"/>
          <w:sz w:val="24"/>
        </w:rPr>
        <w:t>Специальное устройство развертки за</w:t>
      </w:r>
      <w:r>
        <w:rPr>
          <w:w w:val="102"/>
          <w:sz w:val="24"/>
        </w:rPr>
        <w:t xml:space="preserve">ставляет луч лазера пробегать по участку поверхности воды и, попадая на пятна нефти или масла, вызывает свечение их. </w:t>
      </w:r>
      <w:r>
        <w:rPr>
          <w:spacing w:val="-1"/>
          <w:w w:val="102"/>
          <w:sz w:val="24"/>
        </w:rPr>
        <w:t>Фотоприемник определяет частоту и яркость свечения, а так</w:t>
      </w:r>
      <w:r>
        <w:rPr>
          <w:spacing w:val="-2"/>
          <w:w w:val="102"/>
          <w:sz w:val="24"/>
        </w:rPr>
        <w:t>же местонахождение его источника. Преобразуя пр</w:t>
      </w:r>
      <w:r>
        <w:rPr>
          <w:spacing w:val="-2"/>
          <w:w w:val="102"/>
          <w:sz w:val="24"/>
        </w:rPr>
        <w:t xml:space="preserve">инимаемые </w:t>
      </w:r>
      <w:r>
        <w:rPr>
          <w:w w:val="102"/>
          <w:sz w:val="24"/>
        </w:rPr>
        <w:t xml:space="preserve">сигналы и подавая их на телевизионный экран, развертка которого синхронизирована с разверткой лазерного луча, получают изображение пятен нефти на поверхности воды. По </w:t>
      </w:r>
      <w:r>
        <w:rPr>
          <w:spacing w:val="-3"/>
          <w:w w:val="102"/>
          <w:sz w:val="24"/>
        </w:rPr>
        <w:t>яркости пятен можно судить о толщине слоя нефти. Таким пу</w:t>
      </w:r>
      <w:r>
        <w:rPr>
          <w:spacing w:val="-2"/>
          <w:w w:val="102"/>
          <w:sz w:val="24"/>
        </w:rPr>
        <w:t>тем удается быстро раз</w:t>
      </w:r>
      <w:r>
        <w:rPr>
          <w:spacing w:val="-2"/>
          <w:w w:val="102"/>
          <w:sz w:val="24"/>
        </w:rPr>
        <w:t>личать десятки различных сортов нефти и масла и определять толщину образовавшейся пленки.</w:t>
      </w:r>
    </w:p>
    <w:p w14:paraId="4CDB3304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0410948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2A0DC70E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6D9A2AE4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4E6C5F9E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2E9D14B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5B3105BA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02B58877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0940F32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BBDFD2A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62A5E95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1F6CA27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43B5F3DD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365939E1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80E495A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720C8A6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3FBE8908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0B9BD426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42659E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E547B56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0A0C92E6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F6C3063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4890D99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68DB72E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5D5182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B0DA95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626B935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69C2C73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0621DE7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F2216D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59D3DE25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2FFE24C2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3D4EED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5ADC333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CA638F2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FE385F1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69622D9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8C3D6CA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0C13FC3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5C0AFE9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7C29723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5D10338C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51967446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3F78949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A5A5F8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1810A09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</w:p>
    <w:p w14:paraId="50EE21DD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5A960708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8989F63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22277ED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603AE5AF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E8A5F03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2D6BDA45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1DA15D4A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528499A7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4407773B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</w:p>
    <w:p w14:paraId="6D75EAEC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</w:rPr>
      </w:pPr>
      <w:r>
        <w:rPr>
          <w:spacing w:val="-2"/>
          <w:w w:val="102"/>
          <w:sz w:val="24"/>
        </w:rPr>
        <w:t>Используемая литература:</w:t>
      </w:r>
    </w:p>
    <w:p w14:paraId="5FC24D6E" w14:textId="77777777" w:rsidR="00000000" w:rsidRDefault="001C32BC">
      <w:pPr>
        <w:spacing w:before="7" w:line="209" w:lineRule="exact"/>
        <w:ind w:left="14" w:right="43" w:firstLine="324"/>
        <w:jc w:val="both"/>
        <w:rPr>
          <w:spacing w:val="-2"/>
          <w:w w:val="102"/>
          <w:sz w:val="24"/>
          <w:lang w:val="en-US"/>
        </w:rPr>
      </w:pPr>
      <w:r>
        <w:rPr>
          <w:spacing w:val="-2"/>
          <w:w w:val="102"/>
          <w:sz w:val="24"/>
          <w:lang w:val="en-US"/>
        </w:rPr>
        <w:t>www. Referat.ru</w:t>
      </w:r>
    </w:p>
    <w:p w14:paraId="3C214BCE" w14:textId="77777777" w:rsidR="001C32BC" w:rsidRDefault="001C32BC">
      <w:pPr>
        <w:spacing w:before="7" w:line="209" w:lineRule="exact"/>
        <w:ind w:left="14" w:right="43" w:firstLine="324"/>
        <w:jc w:val="both"/>
        <w:rPr>
          <w:sz w:val="24"/>
        </w:rPr>
      </w:pPr>
    </w:p>
    <w:sectPr w:rsidR="001C32BC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1" w:dllVersion="512" w:checkStyle="0"/>
  <w:activeWritingStyle w:appName="MSWord" w:lang="en-US" w:vendorID="8" w:dllVersion="513" w:checkStyle="1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0A"/>
    <w:rsid w:val="001C32BC"/>
    <w:rsid w:val="00AA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8784E"/>
  <w15:chartTrackingRefBased/>
  <w15:docId w15:val="{27E10FE5-2BE1-497C-86C1-2F13F2F4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122"/>
      <w:ind w:left="72"/>
      <w:jc w:val="center"/>
      <w:outlineLvl w:val="3"/>
    </w:pPr>
    <w:rPr>
      <w:rFonts w:ascii="Arial" w:hAnsi="Arial"/>
      <w:spacing w:val="-3"/>
      <w:sz w:val="28"/>
    </w:rPr>
  </w:style>
  <w:style w:type="paragraph" w:styleId="5">
    <w:name w:val="heading 5"/>
    <w:basedOn w:val="a"/>
    <w:next w:val="a"/>
    <w:qFormat/>
    <w:pPr>
      <w:keepNext/>
      <w:spacing w:before="238"/>
      <w:ind w:left="1390"/>
      <w:jc w:val="center"/>
      <w:outlineLvl w:val="4"/>
    </w:pPr>
    <w:rPr>
      <w:rFonts w:ascii="Arial" w:hAnsi="Arial"/>
      <w:spacing w:val="-6"/>
      <w:sz w:val="28"/>
    </w:rPr>
  </w:style>
  <w:style w:type="paragraph" w:styleId="6">
    <w:name w:val="heading 6"/>
    <w:basedOn w:val="a"/>
    <w:next w:val="a"/>
    <w:qFormat/>
    <w:pPr>
      <w:keepNext/>
      <w:spacing w:before="252"/>
      <w:ind w:left="742"/>
      <w:jc w:val="center"/>
      <w:outlineLvl w:val="5"/>
    </w:pPr>
    <w:rPr>
      <w:rFonts w:ascii="Arial" w:hAnsi="Arial"/>
      <w:spacing w:val="-5"/>
      <w:sz w:val="28"/>
    </w:rPr>
  </w:style>
  <w:style w:type="paragraph" w:styleId="7">
    <w:name w:val="heading 7"/>
    <w:basedOn w:val="a"/>
    <w:next w:val="a"/>
    <w:qFormat/>
    <w:pPr>
      <w:keepNext/>
      <w:spacing w:before="238"/>
      <w:ind w:left="907"/>
      <w:jc w:val="center"/>
      <w:outlineLvl w:val="6"/>
    </w:pPr>
    <w:rPr>
      <w:rFonts w:ascii="Arial" w:hAnsi="Arial"/>
      <w:spacing w:val="-7"/>
      <w:sz w:val="28"/>
    </w:rPr>
  </w:style>
  <w:style w:type="paragraph" w:styleId="8">
    <w:name w:val="heading 8"/>
    <w:basedOn w:val="a"/>
    <w:next w:val="a"/>
    <w:qFormat/>
    <w:pPr>
      <w:keepNext/>
      <w:spacing w:before="122"/>
      <w:ind w:left="245"/>
      <w:jc w:val="center"/>
      <w:outlineLvl w:val="7"/>
    </w:pPr>
    <w:rPr>
      <w:rFonts w:ascii="Arial" w:hAnsi="Arial"/>
      <w:spacing w:val="-8"/>
      <w:sz w:val="28"/>
    </w:rPr>
  </w:style>
  <w:style w:type="paragraph" w:styleId="9">
    <w:name w:val="heading 9"/>
    <w:basedOn w:val="a"/>
    <w:next w:val="a"/>
    <w:qFormat/>
    <w:pPr>
      <w:keepNext/>
      <w:spacing w:before="86"/>
      <w:jc w:val="center"/>
      <w:outlineLvl w:val="8"/>
    </w:pPr>
    <w:rPr>
      <w:rFonts w:ascii="Arial" w:hAnsi="Arial"/>
      <w:spacing w:val="-1"/>
      <w:w w:val="109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6</vt:lpstr>
    </vt:vector>
  </TitlesOfParts>
  <Company>AXEZ</Company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6</dc:title>
  <dc:subject/>
  <dc:creator>Stranger</dc:creator>
  <cp:keywords/>
  <cp:lastModifiedBy>Igor</cp:lastModifiedBy>
  <cp:revision>2</cp:revision>
  <dcterms:created xsi:type="dcterms:W3CDTF">2025-09-28T14:50:00Z</dcterms:created>
  <dcterms:modified xsi:type="dcterms:W3CDTF">2025-09-28T14:50:00Z</dcterms:modified>
</cp:coreProperties>
</file>