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690B5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ГОУ СПО</w:t>
      </w:r>
    </w:p>
    <w:p w14:paraId="60EA4EFC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Благовещенское медицинское училище</w:t>
      </w:r>
    </w:p>
    <w:p w14:paraId="17E51495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4A535558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79FDFA2A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Специальность 060108 «Фармация»</w:t>
      </w:r>
    </w:p>
    <w:p w14:paraId="1F731E5D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1E608810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7850A314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488D2B3A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6AC03EBD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6C33BD5D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17F4776C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18962D99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5460055F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КУРСОВАЯ РАБОТА</w:t>
      </w:r>
    </w:p>
    <w:p w14:paraId="02BAEF99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 фармацевтической химии</w:t>
      </w:r>
    </w:p>
    <w:p w14:paraId="58866B24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«Ароматические ацетаминопроизводные. Парацетамол. Лидокаин. Методы анализа. Применение. Хранение.»</w:t>
      </w:r>
    </w:p>
    <w:p w14:paraId="37C92484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3A8A9DAA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72CF680F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19D7F778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0D3D7F5A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0B4B617C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65E797F4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00BD578B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7AD4122F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34CA991A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5B603B68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15D3F121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Р.п. Степное Озеро</w:t>
      </w:r>
    </w:p>
    <w:p w14:paraId="7ED64B7D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2007</w:t>
      </w:r>
    </w:p>
    <w:p w14:paraId="7E1AE5B4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lastRenderedPageBreak/>
        <w:t>Введение</w:t>
      </w:r>
    </w:p>
    <w:p w14:paraId="68EB2EC9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216ED3BA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Если человек заболел, на помощь ему спешат лекарственные средства. Их число в настоящее время более 15000.</w:t>
      </w:r>
    </w:p>
    <w:p w14:paraId="33BD3FF7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Лечением начали заниматься еще в глубокой древности. Для этого использовали различные настои, мази, соки и т.д. если в древности пр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иготовлением лекарств занимались знахари, жрецы, колдуны, то уже в первых веках нашей эры стали появляться аптеки и аптечные лаборатории. Однако должно было пройти немало времени, прежде чем поиском лекарственных соединений занялись химики. Они стали выдел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ять из лекарственных растений вещества, обладающие лечебным действием. В 1638 г. появилось сообщение о том, что жена вице-короля Перу избавилась от малярии, принимая настой хинного дерева. Но только спустя 178 лет удалось выделить из хинной коры алкалоид 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хинин, известный сейчас как эффективное средство против малярии. В начале 50-х гг Х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IX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 была сделана попытка синтезировать хинин. К сожалению, тогда у химиков этого не получилось. Но это их не обескуражило, они не теряли надежду на успех. Более того, при п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роведении некоторых синтезов химики случайно получали многие ценные продукты. Однако прошло почти три четверти столетия, и, наконец, в 1931 г. был синтезирован гидрохинон, мало отличающийся от хинина. Но окончательная победа пришла через год- в 1932 г. сов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етские химики синтезировали акрихин - еще более сильный препарат, чем хинин. Следует, однако сказать, что хинин все же был синтезирован. Это сделал в 1944 г. «чародей органического синтеза» американский химик Роберт Бернс Вудворд (1917-1979).</w:t>
      </w:r>
    </w:p>
    <w:p w14:paraId="7E4BC5D0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Приведенный п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ример - лишь единственный случай, когда химики стали смело приходить на помощь медицине. И главенствующую роль в этом стала играть органическая химия. Это не случайно, ведь подавляющее большинство разнообразных лекарственных средств, которыми располагает с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егодня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lastRenderedPageBreak/>
        <w:t>медицина, - органические соединения. Химики - органики в содружестве с медиками, микробиологами и фармацевтами смогли не только установить строение многих природных соединений. Используемых в медицине, но и синтезировать многие из них. Наряду с этим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химики пошли по пути создания соединений, хотя и отличающихся от природных, но обладающих аналогичными, а зачастую и более эффективными свойствами. Более того, были получены новые лекарственные средства, которые не встречаются в природе. Но способны излеч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ивать многие болезни.</w:t>
      </w:r>
    </w:p>
    <w:p w14:paraId="3BF0A9A9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На чем основан поиск новых лекарственных средств? Прежде всего на установлении связи между химическим строением органических веществ и особенностями строения болезнетворных микроорганизмов, против которых создается лекарственное средс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тво. Во всем мире ежегодно исследуются десятки тысяч химических соединений. Чтобы найти «оружие» против самых распространенных болезней человека: сердечно-сосудистых, злокачественных и психических.</w:t>
      </w:r>
    </w:p>
    <w:p w14:paraId="1AA97DDB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Известно, что лекарства бывают разными. Сколько болезней -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столько лекарств. Но часто бывает и так. Что одно и тоже заболевание лечат несколькими лекарственными средствами. Каждое из них по-своему ослабляет действие болезнетворных микроорганизмов или, наоборот, усиливает сопротивляемость организма.</w:t>
      </w:r>
    </w:p>
    <w:p w14:paraId="734DFCA4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Обычно лекарст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венные средства классифицируют по их основному лечебному действию. Одни из них обладают противомикробным действием (например, сульфониламидные: белый стрептоцид, норсульфазол, сульфален, фталазол, сульфодимезин и др.). С их помощью удается побороть многие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инфекционные заболевания. Другие лекарства помогают снять боль, но не вызывают потери сознания (аспирин, парацетамол, анальгин и др.). Существуют лекарства, которые воздействуют на ССС (нитроглицерин, анаприлин, дибазол и т.д.). Получены антигистаминные, п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ротивоопухолевые,</w:t>
      </w:r>
    </w:p>
    <w:p w14:paraId="11E227BA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lastRenderedPageBreak/>
        <w:t>психофармакологические препараты.</w:t>
      </w:r>
    </w:p>
    <w:p w14:paraId="2C1ABFB2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 большинстве своем лекарственные препараты редко бывают простыми веществами. Чаще - это сложные по химическому строению органические вещества или их смеси.</w:t>
      </w:r>
    </w:p>
    <w:p w14:paraId="1938E130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Все сильнодействующие медикаменты таят в себе 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пасность, которую часто модно надежно выявить лишь после длительных испытаний. Требования органов здравоохранения относительно научно обоснованного доказательства действенности и безвредности новых лекарственных средств становятся все более жесткими. Это п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риводит к тому, что в настоящее время в некоторых случаях затраты на решение подобных вопросов составляет до 80% общей стоимости разработки нового препарата.</w:t>
      </w:r>
    </w:p>
    <w:p w14:paraId="3623B9E4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Фармацевтическая промышленность характеризуется по сравнению с другими отраслями химической промыш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ленности наибольшей интенсивностью научно- исследовательских разработок. Ведущие международные предприятия выделяют на эти цели от 10 до 15% своего оборота. Тем не менее затраты средств, применяемых для фарм. исследований, продолжают неуклонно возрастать.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Затраты времени, необходимые для создания нового вещества лечебного действия колеблются в пределах 4-7 лет, причем наблюдается тенденция к их увеличению.</w:t>
      </w:r>
    </w:p>
    <w:p w14:paraId="139F364C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Разработка лекарств - высшая школа органической химии. Примерно с середины 80-х годов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XIX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в началось п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лодотворное сотрудничество химиков и медиков, продолжающееся и в настоящее время. Селективное уничтожение возбудителей заболеваний в живых организмах с помощью эффективных химических препаратов, основу которых составили работы Поля Эрмиха (лауреат Нобелевс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кой премии 1908 г.) и его сотрудников, превратились в наши дни в научно обоснованную область медицины - химиотерапию. Путем длительной и упорной работы ученые создают молекулы. Которые действуют на определенных возбудителей болезней, но не приносят вреда ж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ивому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lastRenderedPageBreak/>
        <w:t>организму. Новым в работе Поля Эрмиха было то, что изменение химической структуры молекул стало проводиться планомерно под углом зрения поставленной цели. Благодаря этой методике успешно осуществляются синтезы лекарственных препаратов сегодняшнего дн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я.</w:t>
      </w:r>
    </w:p>
    <w:p w14:paraId="5DF2CC9C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За прошедшие годы синтезированы тысячи химических соединений и исследовано их биологическое действие. Однако чем глубже исследователи вникают в сущность дела, тем все яснее становятся ограничения. Проистекающие из природы органического синтеза. Получени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е эффективных лекарственных средств только путем построения молекул заданной структуры не всегда может привести к желаемым результатам, ибо биологическое действие соединений нельзя выразить только его структурной формулой. Поэтому безошибочно можно утвержд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ать, что сегодня акцент сменился на стереохимию, теоретические основы которой стали основополагающими при синтезе БАВ. Помимо придания лекарству большей специфичности в заданные свойства включаются, среди про чих, малотоксичность, повышенная стойкость, наи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более подходящая форма употребления.</w:t>
      </w:r>
    </w:p>
    <w:p w14:paraId="46A0760E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Прогресс медицинской науки и улучшение здравоохранения связаны с глубокой фундаментальной подготовкой специалистов. Актуальность такого подхода во многом определяется превращением медицины в крупную отрасль социальной с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феры, в поле зрения которой находятся проблемы экологии, токсикологии, биотехнологии и т.д.</w:t>
      </w:r>
    </w:p>
    <w:p w14:paraId="14DDDAD2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Актуальность темы</w:t>
      </w:r>
    </w:p>
    <w:p w14:paraId="1E2054B3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u w:val="single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  <w:lang w:val="ru-RU"/>
        </w:rPr>
        <w:t>Местноанестезирующие ЛС</w:t>
      </w:r>
    </w:p>
    <w:p w14:paraId="595E2986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Люди веками мечтали победить боль. При операциях человек часто погибал не только от заражения, потери крови, ошибок хирург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а, но и от болевого шока. История медицины - это история поиска обезболивающих средств.</w:t>
      </w:r>
    </w:p>
    <w:p w14:paraId="0C6BD2FF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В 1879 г. русский ученый В.К. Анреп обнаружил анестезирующее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lastRenderedPageBreak/>
        <w:t xml:space="preserve">действие алкалоида кокаина и предложил использовать его в медицинской практике для местного обезболивания.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 настоящее время существует большой набор разных местных анестетиков с различной активностью и продолжительностью действия.</w:t>
      </w:r>
    </w:p>
    <w:p w14:paraId="1F8A47E5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Некоторые местные анестетики обладают не только обезболивающим влиянием. Высокой антиаритмической активностью обладает лидокаин, тр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имекаин. Вследствие этого они широко применяются как средства для различных видов анестезии, так и при лечении сердечно - сосудистых заболеваний. В отличие от их «прародителя» - кокаина, лидокаин и тримекаин не обладают высокой токсичностью и не вызывают н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аркомании при их приеме. Именно поэтому их применение ценно в сегодняшней медицинской практике.</w:t>
      </w:r>
    </w:p>
    <w:p w14:paraId="16F4EC11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u w:val="single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  <w:lang w:val="ru-RU"/>
        </w:rPr>
        <w:t>Ненаркотические анальгетики и НПВС</w:t>
      </w:r>
    </w:p>
    <w:p w14:paraId="4D1113C7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Ненаркотические анальгетики имеют широкое применение в повседневной медицинской практике. Поскольку они обычно не только сним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ают боль, но и понижают температуру тела, их часто называют анальгетиками - антипиретиками. До недавнего времени с данной целью широко пользовались (в числе других) фенацетином. Но в последние годы обращено внимание на возможные побочные эффекты, связанные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с его применением. Фенацетин может оказывать нефротоксическое действие, в связи с этим сам фенацетин и содержащие его готовые лекарственные препараты исключены из Номенклатуры лекарственных средств. Вместе с тем более широко стал применяться парацетамол,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близкий по действию и структуре к фенацетину, но лучше переносимый. В некоторых готовых лекарственных препаратах (цитрамон и др.) парацетамол заменил фенацетин. Это сыграло огромную роль в уменьшении побочного действия, противопоказаний и ограничений в при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менении (дозы, зависимость от приема пищи и т.д.) и, как следствие, увеличение потребляющего контингента и доверия его к лекарственным препаратам.</w:t>
      </w:r>
    </w:p>
    <w:p w14:paraId="23309DB3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u w:val="single"/>
          <w:lang w:val="ru-RU"/>
        </w:rPr>
      </w:pPr>
    </w:p>
    <w:p w14:paraId="1B1E9ECB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lastRenderedPageBreak/>
        <w:t>1. Ацетаминопроизводные ароматического ряда. Общая характеристика</w:t>
      </w:r>
    </w:p>
    <w:p w14:paraId="00BE7F28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2720D7DB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Эта группа лекарственных препаратов явл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яется производными ацетанилида:</w:t>
      </w:r>
    </w:p>
    <w:p w14:paraId="3205BA7D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20D008CB" w14:textId="77777777" w:rsidR="00000000" w:rsidRDefault="00F921BE">
      <w:pPr>
        <w:widowControl w:val="0"/>
        <w:tabs>
          <w:tab w:val="left" w:pos="4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 xml:space="preserve">-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vertAlign w:val="subscript"/>
          <w:lang w:val="ru-RU"/>
        </w:rPr>
        <w:t>3</w:t>
      </w:r>
    </w:p>
    <w:p w14:paraId="67EE187E" w14:textId="77777777" w:rsidR="00000000" w:rsidRDefault="00F921BE">
      <w:pPr>
        <w:widowControl w:val="0"/>
        <w:tabs>
          <w:tab w:val="left" w:pos="4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en-US"/>
        </w:rPr>
        <w:t>O</w:t>
      </w:r>
    </w:p>
    <w:p w14:paraId="342E7992" w14:textId="77777777" w:rsidR="00000000" w:rsidRDefault="00F921BE">
      <w:pPr>
        <w:widowControl w:val="0"/>
        <w:tabs>
          <w:tab w:val="left" w:pos="4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75FAA576" w14:textId="77777777" w:rsidR="00000000" w:rsidRDefault="00F921BE">
      <w:pPr>
        <w:widowControl w:val="0"/>
        <w:tabs>
          <w:tab w:val="left" w:pos="4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Ацетанилид применялся в медицинской практике как жаропонижающее средство под названием антифебрин, но вследствие высокой токсичности потерял свое значение.</w:t>
      </w:r>
    </w:p>
    <w:p w14:paraId="2BAA8E63" w14:textId="77777777" w:rsidR="00000000" w:rsidRDefault="00F921BE">
      <w:pPr>
        <w:widowControl w:val="0"/>
        <w:tabs>
          <w:tab w:val="left" w:pos="4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По химической структуре и фармакологическому действию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ацетаминопроизводные ароматического ряда можно разделить на производные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аминофенола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и производные диалкиламиноацетанилида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:</w:t>
      </w:r>
    </w:p>
    <w:p w14:paraId="492542CE" w14:textId="77777777" w:rsidR="00000000" w:rsidRDefault="00F921BE">
      <w:pPr>
        <w:widowControl w:val="0"/>
        <w:tabs>
          <w:tab w:val="left" w:pos="29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3580C6AF" w14:textId="77777777" w:rsidR="00000000" w:rsidRDefault="00F921BE">
      <w:pPr>
        <w:widowControl w:val="0"/>
        <w:tabs>
          <w:tab w:val="left" w:pos="29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1.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</w:p>
    <w:p w14:paraId="2852E5FE" w14:textId="77777777" w:rsidR="00000000" w:rsidRDefault="00F921BE">
      <w:pPr>
        <w:widowControl w:val="0"/>
        <w:tabs>
          <w:tab w:val="left" w:pos="29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0F4E0084" w14:textId="77777777" w:rsidR="00000000" w:rsidRDefault="00F921BE">
      <w:pPr>
        <w:widowControl w:val="0"/>
        <w:tabs>
          <w:tab w:val="left" w:pos="29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или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</w:p>
    <w:p w14:paraId="3E76871E" w14:textId="77777777" w:rsidR="00000000" w:rsidRDefault="00F921BE">
      <w:pPr>
        <w:widowControl w:val="0"/>
        <w:tabs>
          <w:tab w:val="left" w:pos="12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642A6875" w14:textId="77777777" w:rsidR="00000000" w:rsidRDefault="00F921BE">
      <w:pPr>
        <w:widowControl w:val="0"/>
        <w:tabs>
          <w:tab w:val="left" w:pos="29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 xml:space="preserve">5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</w:p>
    <w:p w14:paraId="49F6332F" w14:textId="77777777" w:rsidR="00000000" w:rsidRDefault="00F921BE">
      <w:pPr>
        <w:widowControl w:val="0"/>
        <w:tabs>
          <w:tab w:val="left" w:pos="2980"/>
          <w:tab w:val="left" w:pos="71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2.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*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HCI</w:t>
      </w:r>
    </w:p>
    <w:p w14:paraId="05167462" w14:textId="77777777" w:rsidR="00000000" w:rsidRDefault="00F921BE">
      <w:pPr>
        <w:widowControl w:val="0"/>
        <w:tabs>
          <w:tab w:val="left" w:pos="29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</w:p>
    <w:p w14:paraId="497B9311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или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</w:p>
    <w:p w14:paraId="24C5C73F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52798E15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Как следует из 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бщих формул, в химической структуре препаратов существует различие. Производные 1 в параположении по отношению к ацетаминогруппе содержат оксигруппе, т.е. является ацетилированным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lastRenderedPageBreak/>
        <w:t>производным пара-аминофенола. Подобно ацетаналиду препараты этой группы обла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дают жаропонижающим, болеутоляющим действием и значительно меньшей токсичностью, чем ацетанилид. Производные 2, помимо алкильных радикалов в бензольном ядре содержат диэтиламинную группу в боковой цепи, т.е. являются производными диэтиламиноацетанилида. На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личие диэтил аминоалкильной группы определяет характер фармакологического местноанестезирующего действия этих препаратов.</w:t>
      </w:r>
    </w:p>
    <w:p w14:paraId="1C4C9F70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Несмотря на различие химического строения в способах исследования препаратов имеются некоторые общие черты. Так, в частности, для испы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тания на подлинность и количественного определения всех ацетаминопроизводных широко используют реакцию гидролиза в кислой или щелочной среде с последующей идентификацией продуктов гидролиза:</w:t>
      </w:r>
    </w:p>
    <w:p w14:paraId="428D3D11" w14:textId="77777777" w:rsidR="00000000" w:rsidRDefault="00F921BE">
      <w:pPr>
        <w:widowControl w:val="0"/>
        <w:tabs>
          <w:tab w:val="left" w:pos="2040"/>
          <w:tab w:val="left" w:pos="70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ab/>
        <w:t>R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R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</w:p>
    <w:p w14:paraId="3F6C838D" w14:textId="77777777" w:rsidR="00000000" w:rsidRDefault="00F921BE">
      <w:pPr>
        <w:widowControl w:val="0"/>
        <w:tabs>
          <w:tab w:val="left" w:pos="2440"/>
          <w:tab w:val="left" w:pos="7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R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1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 xml:space="preserve"> -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ab/>
        <w:t>- NH-C-CH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-R R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1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 xml:space="preserve"> -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ab/>
        <w:t>- 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 xml:space="preserve"> +</w:t>
      </w:r>
    </w:p>
    <w:p w14:paraId="40FF91E9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</w:p>
    <w:p w14:paraId="278D81BF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HOOC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R</w:t>
      </w:r>
    </w:p>
    <w:p w14:paraId="7AB737A7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Выдел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ившиеся первичные ароматические амины идентифицируют по образованию азокрасителей, а количественно определяют нитритометрическим методом (по образованию диазосоединений). Для качественного и количественного определения производных пара-аминофенола использу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ют наличие в молекуле оксигруппы и аминогруппы. Препараты - производные диалкиламиноацетанилида - являются гидрохлоридами. Наличие связанной соляной кислоты обусловливает растворимость в воде и позволяет количественно их определять (но не по фармакологичес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ки активной части молекулы).</w:t>
      </w:r>
    </w:p>
    <w:p w14:paraId="61DEF581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417D4F2C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2. Ароматические ацетаминопроизводные и методы определения их подлинности</w:t>
      </w:r>
    </w:p>
    <w:p w14:paraId="7F5327BE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  <w:u w:val="single"/>
          <w:lang w:val="ru-RU"/>
        </w:rPr>
      </w:pPr>
    </w:p>
    <w:p w14:paraId="34289F48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  <w:u w:val="single"/>
          <w:lang w:val="ru-RU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u w:val="single"/>
          <w:lang w:val="ru-RU"/>
        </w:rPr>
        <w:t>Реакции подлинности на ацетильную группу.</w:t>
      </w:r>
    </w:p>
    <w:p w14:paraId="15735F5B" w14:textId="77777777" w:rsidR="00000000" w:rsidRDefault="00F921BE">
      <w:pPr>
        <w:widowControl w:val="0"/>
        <w:tabs>
          <w:tab w:val="left" w:pos="75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1)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 xml:space="preserve">2 мл раствора нагревают с равным количеством концентрированной серной кислоты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и 0,5 мл спирта; ощущ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ается запах этилацетата.</w:t>
      </w:r>
    </w:p>
    <w:p w14:paraId="061DE381" w14:textId="77777777" w:rsidR="00000000" w:rsidRDefault="00F921BE">
      <w:pPr>
        <w:widowControl w:val="0"/>
        <w:tabs>
          <w:tab w:val="left" w:pos="2060"/>
          <w:tab w:val="left" w:pos="29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43AD7D3E" w14:textId="77777777" w:rsidR="00000000" w:rsidRDefault="00F921BE">
      <w:pPr>
        <w:widowControl w:val="0"/>
        <w:tabs>
          <w:tab w:val="left" w:pos="2060"/>
          <w:tab w:val="left" w:pos="29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HO -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ab/>
        <w:t xml:space="preserve"> - NH-C-CH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+ 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 xml:space="preserve"> SO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 xml:space="preserve">4 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de-DE"/>
        </w:rPr>
        <w:t>t 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de-DE"/>
        </w:rPr>
        <w:t xml:space="preserve"> 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5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de-DE"/>
        </w:rPr>
        <w:t xml:space="preserve"> OH</w:t>
      </w:r>
    </w:p>
    <w:p w14:paraId="71AA81E5" w14:textId="77777777" w:rsidR="00000000" w:rsidRDefault="00F921BE">
      <w:pPr>
        <w:widowControl w:val="0"/>
        <w:tabs>
          <w:tab w:val="left" w:pos="29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35462E3F" w14:textId="77777777" w:rsidR="00000000" w:rsidRDefault="00F921BE">
      <w:pPr>
        <w:widowControl w:val="0"/>
        <w:tabs>
          <w:tab w:val="left" w:pos="29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6068EAB2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HO 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  <w:t xml:space="preserve"> - NH + 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COOH</w:t>
      </w:r>
    </w:p>
    <w:p w14:paraId="34009744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15B7D510" w14:textId="77777777" w:rsidR="00000000" w:rsidRDefault="00F921BE">
      <w:pPr>
        <w:widowControl w:val="0"/>
        <w:tabs>
          <w:tab w:val="left" w:pos="75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2)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К 2 мл нейтрального раствора прибавляют 0,5 мл хлорида окисного железа; появляется красно - бурое окрашивание.</w:t>
      </w:r>
    </w:p>
    <w:p w14:paraId="4875739F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  <w:u w:val="single"/>
          <w:lang w:val="ru-RU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u w:val="single"/>
          <w:lang w:val="ru-RU"/>
        </w:rPr>
        <w:t>Реакции подлинности на аминогруппу.</w:t>
      </w:r>
    </w:p>
    <w:p w14:paraId="5CE16610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>1) Реакции элек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>трофильного замещения.</w:t>
      </w:r>
    </w:p>
    <w:p w14:paraId="4E1562B5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Реакция образования азокрасителя.</w:t>
      </w:r>
    </w:p>
    <w:p w14:paraId="25788D00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Протекает в две стадии: диазотирования и азосочетания.</w:t>
      </w:r>
    </w:p>
    <w:p w14:paraId="1CC60B46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  <w:lang w:val="ru-RU"/>
        </w:rPr>
        <w:t>Методика: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около 0,05 г. препарата кипятят с 2 мл разведенной хлороводородной кислоты в течении 2-3 мин, охлаждают, прибавляют 2-3 капли раствора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нитрата натрия. Несколько капель полученного раствора осторожно вливают в 1 мл свежеприготовленного щелочного раствора в-нафтола: появляется красное окрашивание.</w:t>
      </w:r>
    </w:p>
    <w:p w14:paraId="74AB40D6" w14:textId="77777777" w:rsidR="00000000" w:rsidRDefault="00F921BE">
      <w:pPr>
        <w:widowControl w:val="0"/>
        <w:tabs>
          <w:tab w:val="left" w:pos="2060"/>
          <w:tab w:val="left" w:pos="2980"/>
          <w:tab w:val="left" w:pos="63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HO - - NH-C-CH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HOH HCI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ab/>
      </w:r>
    </w:p>
    <w:p w14:paraId="68E34BB9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72DCED51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HO - - 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+ 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COOH</w:t>
      </w:r>
    </w:p>
    <w:p w14:paraId="208938F5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4B5AE4A6" w14:textId="77777777" w:rsidR="00000000" w:rsidRDefault="00F921BE">
      <w:pPr>
        <w:widowControl w:val="0"/>
        <w:tabs>
          <w:tab w:val="left" w:pos="6660"/>
          <w:tab w:val="left" w:pos="83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HO - - 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+ NaNO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+ 2HCI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  <w:t xml:space="preserve"> HO 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  <w:t>-</w:t>
      </w:r>
    </w:p>
    <w:p w14:paraId="79027F61" w14:textId="77777777" w:rsidR="00000000" w:rsidRDefault="00F921BE">
      <w:pPr>
        <w:widowControl w:val="0"/>
        <w:tabs>
          <w:tab w:val="left" w:pos="6660"/>
          <w:tab w:val="left" w:pos="83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6FDDAC96" w14:textId="77777777" w:rsidR="00000000" w:rsidRDefault="00F921BE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de-DE"/>
        </w:rPr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=N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CI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de-DE"/>
        </w:rPr>
        <w:t xml:space="preserve">- 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+NaCI +2 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 xml:space="preserve"> O</w:t>
      </w:r>
    </w:p>
    <w:p w14:paraId="2632FC8A" w14:textId="77777777" w:rsidR="00000000" w:rsidRDefault="00F921BE">
      <w:pPr>
        <w:widowControl w:val="0"/>
        <w:tabs>
          <w:tab w:val="left" w:pos="5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lastRenderedPageBreak/>
        <w:tab/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de-DE"/>
        </w:rPr>
        <w:t xml:space="preserve"> NaOH</w:t>
      </w:r>
    </w:p>
    <w:p w14:paraId="0D0F1254" w14:textId="77777777" w:rsidR="00000000" w:rsidRDefault="00F921BE">
      <w:pPr>
        <w:widowControl w:val="0"/>
        <w:tabs>
          <w:tab w:val="left" w:pos="1920"/>
          <w:tab w:val="left" w:pos="3580"/>
          <w:tab w:val="left" w:pos="54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HO 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  <w:t>- N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=N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  <w:t>CI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 xml:space="preserve">--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+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OH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-HCI HOH</w:t>
      </w:r>
    </w:p>
    <w:p w14:paraId="163ECBFA" w14:textId="77777777" w:rsidR="00000000" w:rsidRDefault="00F921BE">
      <w:pPr>
        <w:widowControl w:val="0"/>
        <w:tabs>
          <w:tab w:val="left" w:pos="3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NaO</w:t>
      </w:r>
    </w:p>
    <w:p w14:paraId="0223F6CA" w14:textId="77777777" w:rsidR="00000000" w:rsidRDefault="00F921BE">
      <w:pPr>
        <w:widowControl w:val="0"/>
        <w:tabs>
          <w:tab w:val="left" w:pos="1920"/>
          <w:tab w:val="left" w:pos="2900"/>
          <w:tab w:val="left" w:pos="53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=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</w:r>
    </w:p>
    <w:p w14:paraId="38BF4301" w14:textId="77777777" w:rsidR="00000000" w:rsidRDefault="00F921BE">
      <w:pPr>
        <w:widowControl w:val="0"/>
        <w:tabs>
          <w:tab w:val="left" w:pos="1920"/>
          <w:tab w:val="left" w:pos="2900"/>
          <w:tab w:val="left" w:pos="53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1C7A49DF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1A70A597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>2) Реакции окисления.</w:t>
      </w:r>
    </w:p>
    <w:p w14:paraId="6E8D4075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  <w:lang w:val="ru-RU"/>
        </w:rPr>
        <w:t xml:space="preserve">Методика: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0,05 г. препарата растворяют в 2 мл разведенной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HCI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 прибавляют 5 мл воды и 2-3 капли</w:t>
      </w:r>
    </w:p>
    <w:p w14:paraId="3BEEC7F5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K 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7</w:t>
      </w:r>
    </w:p>
    <w:p w14:paraId="5279DACB" w14:textId="77777777" w:rsidR="00000000" w:rsidRDefault="00F921BE">
      <w:pPr>
        <w:widowControl w:val="0"/>
        <w:tabs>
          <w:tab w:val="left" w:pos="64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t</w:t>
      </w:r>
    </w:p>
    <w:p w14:paraId="27CB80F4" w14:textId="77777777" w:rsidR="00000000" w:rsidRDefault="00F921BE">
      <w:pPr>
        <w:widowControl w:val="0"/>
        <w:tabs>
          <w:tab w:val="left" w:pos="2060"/>
          <w:tab w:val="left" w:pos="2980"/>
          <w:tab w:val="left" w:pos="63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HO - - NH-C-CH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3 --CH3COOH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ab/>
      </w:r>
    </w:p>
    <w:p w14:paraId="451ED700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4B2AE3FB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4778EAE0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04D7734A" w14:textId="77777777" w:rsidR="00000000" w:rsidRDefault="00F921BE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HO - - 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K2Cr2O7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O= =NH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+</w:t>
      </w:r>
    </w:p>
    <w:p w14:paraId="586E7E2D" w14:textId="77777777" w:rsidR="00000000" w:rsidRDefault="00F921BE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21EB6934" w14:textId="77777777" w:rsidR="00000000" w:rsidRDefault="00F921BE">
      <w:pPr>
        <w:widowControl w:val="0"/>
        <w:tabs>
          <w:tab w:val="left" w:pos="1080"/>
          <w:tab w:val="left" w:pos="72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= =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</w:p>
    <w:p w14:paraId="5F2FB619" w14:textId="77777777" w:rsidR="00000000" w:rsidRDefault="00F921BE">
      <w:pPr>
        <w:widowControl w:val="0"/>
        <w:tabs>
          <w:tab w:val="left" w:pos="1080"/>
          <w:tab w:val="left" w:pos="72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пара-аминофенол индофенол(фиолетовое окрашивание)</w:t>
      </w:r>
    </w:p>
    <w:p w14:paraId="4469BE7D" w14:textId="77777777" w:rsidR="00000000" w:rsidRDefault="00F921BE">
      <w:pPr>
        <w:widowControl w:val="0"/>
        <w:tabs>
          <w:tab w:val="left" w:pos="1080"/>
          <w:tab w:val="left" w:pos="72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27BDA059" w14:textId="77777777" w:rsidR="00000000" w:rsidRDefault="00F921BE">
      <w:pPr>
        <w:widowControl w:val="0"/>
        <w:tabs>
          <w:tab w:val="left" w:pos="750"/>
          <w:tab w:val="left" w:pos="1080"/>
          <w:tab w:val="left" w:pos="72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>3)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ab/>
        <w:t>Реакции конденсации с альдегидами.</w:t>
      </w:r>
    </w:p>
    <w:p w14:paraId="30BD2F21" w14:textId="77777777" w:rsidR="00000000" w:rsidRDefault="00F921BE">
      <w:pPr>
        <w:widowControl w:val="0"/>
        <w:tabs>
          <w:tab w:val="left" w:pos="1080"/>
          <w:tab w:val="left" w:pos="72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Первичные ароматические амины конденсируются в кислой среде с альдегидами, образуя основания Шиффа. Продукты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реакции окрашены в желто - оранжевые оттенки.</w:t>
      </w:r>
    </w:p>
    <w:p w14:paraId="64C5D2B0" w14:textId="77777777" w:rsidR="00000000" w:rsidRDefault="00F921BE">
      <w:pPr>
        <w:widowControl w:val="0"/>
        <w:tabs>
          <w:tab w:val="left" w:pos="3300"/>
          <w:tab w:val="center" w:pos="485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</w:p>
    <w:p w14:paraId="143091A4" w14:textId="77777777" w:rsidR="00000000" w:rsidRDefault="00F921BE">
      <w:pPr>
        <w:widowControl w:val="0"/>
        <w:tabs>
          <w:tab w:val="left" w:pos="1080"/>
          <w:tab w:val="left" w:pos="2300"/>
          <w:tab w:val="center" w:pos="485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+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HOH</w:t>
      </w:r>
    </w:p>
    <w:p w14:paraId="2650030B" w14:textId="77777777" w:rsidR="00000000" w:rsidRDefault="00F921BE">
      <w:pPr>
        <w:widowControl w:val="0"/>
        <w:tabs>
          <w:tab w:val="left" w:pos="33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</w:p>
    <w:p w14:paraId="669174E4" w14:textId="77777777" w:rsidR="00000000" w:rsidRDefault="00F921BE">
      <w:pPr>
        <w:widowControl w:val="0"/>
        <w:tabs>
          <w:tab w:val="left" w:pos="33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</w:p>
    <w:p w14:paraId="753E3BFF" w14:textId="77777777" w:rsidR="00000000" w:rsidRDefault="00F921BE">
      <w:pPr>
        <w:widowControl w:val="0"/>
        <w:tabs>
          <w:tab w:val="left" w:pos="51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lastRenderedPageBreak/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</w:p>
    <w:p w14:paraId="6F90986D" w14:textId="77777777" w:rsidR="00000000" w:rsidRDefault="00F921BE">
      <w:pPr>
        <w:widowControl w:val="0"/>
        <w:tabs>
          <w:tab w:val="left" w:pos="3300"/>
          <w:tab w:val="left" w:pos="6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=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</w:r>
    </w:p>
    <w:p w14:paraId="193471EE" w14:textId="77777777" w:rsidR="00000000" w:rsidRDefault="00F921BE">
      <w:pPr>
        <w:widowControl w:val="0"/>
        <w:tabs>
          <w:tab w:val="left" w:pos="51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</w:p>
    <w:p w14:paraId="0C037355" w14:textId="77777777" w:rsidR="00000000" w:rsidRDefault="00F921BE">
      <w:pPr>
        <w:widowControl w:val="0"/>
        <w:tabs>
          <w:tab w:val="left" w:pos="51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основание Шиффа</w:t>
      </w:r>
    </w:p>
    <w:p w14:paraId="7B6C3C5F" w14:textId="77777777" w:rsidR="00000000" w:rsidRDefault="00F921BE">
      <w:pPr>
        <w:widowControl w:val="0"/>
        <w:tabs>
          <w:tab w:val="left" w:pos="51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</w:p>
    <w:p w14:paraId="02550712" w14:textId="77777777" w:rsidR="00000000" w:rsidRDefault="00F921BE">
      <w:pPr>
        <w:widowControl w:val="0"/>
        <w:tabs>
          <w:tab w:val="left" w:pos="33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</w:p>
    <w:p w14:paraId="12FCE913" w14:textId="77777777" w:rsidR="00000000" w:rsidRDefault="00F921BE">
      <w:pPr>
        <w:widowControl w:val="0"/>
        <w:tabs>
          <w:tab w:val="left" w:pos="51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</w:p>
    <w:p w14:paraId="0B8645D7" w14:textId="77777777" w:rsidR="00000000" w:rsidRDefault="00F921BE">
      <w:pPr>
        <w:widowControl w:val="0"/>
        <w:tabs>
          <w:tab w:val="left" w:pos="3300"/>
          <w:tab w:val="left" w:pos="6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3931FB9C" w14:textId="77777777" w:rsidR="00000000" w:rsidRDefault="00F921BE">
      <w:pPr>
        <w:widowControl w:val="0"/>
        <w:tabs>
          <w:tab w:val="left" w:pos="3300"/>
          <w:tab w:val="left" w:pos="6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R - -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N=CH - - N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</w:r>
    </w:p>
    <w:p w14:paraId="4D8E537B" w14:textId="77777777" w:rsidR="00000000" w:rsidRDefault="00F921BE">
      <w:pPr>
        <w:widowControl w:val="0"/>
        <w:tabs>
          <w:tab w:val="left" w:pos="2200"/>
          <w:tab w:val="left" w:pos="5140"/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--</w:t>
      </w:r>
    </w:p>
    <w:p w14:paraId="68257E48" w14:textId="77777777" w:rsidR="00000000" w:rsidRDefault="00F921BE">
      <w:pPr>
        <w:widowControl w:val="0"/>
        <w:tabs>
          <w:tab w:val="left" w:pos="1080"/>
          <w:tab w:val="left" w:pos="72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016A7FE1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  <w:lang w:val="ru-RU"/>
        </w:rPr>
        <w:t xml:space="preserve">Методика: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к 0,01-0,02г препарата прибавляют 0,5 мл раствора пара - диметиламинобенза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льдегида, 1 мл конц.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HCI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: появляется желтое или оранжевое окрашивание.</w:t>
      </w:r>
    </w:p>
    <w:p w14:paraId="6DB8878B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Капельная реакция. Основанная на образовании оснований Шиффа (реакция Овчинникова, лигниновая проба), состоит в том, что крупинку исследуемого препарата - ароматического амина - помещаю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 на бумагу. Содержащую лигнин, и прибавляют каплю разведенной соляной кислоты. Появляется желто - оранжевое окрашивание в результате конденсации амина с альдегидами, содержащимися в лигнине, в частности с конифериловым альдегидом.</w:t>
      </w:r>
    </w:p>
    <w:p w14:paraId="5B34D12A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14490C68" w14:textId="77777777" w:rsidR="00000000" w:rsidRDefault="00F921BE">
      <w:pPr>
        <w:widowControl w:val="0"/>
        <w:tabs>
          <w:tab w:val="left" w:pos="26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516DA495" w14:textId="77777777" w:rsidR="00000000" w:rsidRDefault="00F921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40"/>
          <w:tab w:val="right" w:pos="935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  <w:t>- 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+ C-CH-CH 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  <w:t xml:space="preserve">- OH 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HCI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ab/>
      </w:r>
    </w:p>
    <w:p w14:paraId="764FC7CF" w14:textId="77777777" w:rsidR="00000000" w:rsidRDefault="00F921BE">
      <w:pPr>
        <w:widowControl w:val="0"/>
        <w:tabs>
          <w:tab w:val="left" w:pos="2660"/>
          <w:tab w:val="left" w:pos="60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  <w:t>OCH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</w:p>
    <w:p w14:paraId="6DB14EAD" w14:textId="77777777" w:rsidR="00000000" w:rsidRDefault="00F921BE">
      <w:pPr>
        <w:widowControl w:val="0"/>
        <w:tabs>
          <w:tab w:val="left" w:pos="2660"/>
          <w:tab w:val="left" w:pos="60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</w:p>
    <w:p w14:paraId="46243410" w14:textId="77777777" w:rsidR="00000000" w:rsidRDefault="00F921BE">
      <w:pPr>
        <w:widowControl w:val="0"/>
        <w:tabs>
          <w:tab w:val="left" w:pos="26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75EE3555" w14:textId="77777777" w:rsidR="00000000" w:rsidRDefault="00F921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0"/>
          <w:tab w:val="right" w:pos="935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  <w:t>- N=CH-CH=CH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OH</w:t>
      </w:r>
    </w:p>
    <w:p w14:paraId="4E80F0D1" w14:textId="77777777" w:rsidR="00000000" w:rsidRDefault="00F921BE">
      <w:pPr>
        <w:widowControl w:val="0"/>
        <w:tabs>
          <w:tab w:val="left" w:pos="1720"/>
          <w:tab w:val="left" w:pos="2660"/>
          <w:tab w:val="left" w:pos="6040"/>
          <w:tab w:val="left" w:pos="67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lastRenderedPageBreak/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  <w:t xml:space="preserve"> OCH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-</w:t>
      </w:r>
    </w:p>
    <w:p w14:paraId="43A37457" w14:textId="77777777" w:rsidR="00000000" w:rsidRDefault="00F921BE">
      <w:pPr>
        <w:widowControl w:val="0"/>
        <w:tabs>
          <w:tab w:val="left" w:pos="1720"/>
          <w:tab w:val="left" w:pos="2660"/>
          <w:tab w:val="left" w:pos="6040"/>
          <w:tab w:val="left" w:pos="67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</w:pPr>
    </w:p>
    <w:p w14:paraId="70B31574" w14:textId="77777777" w:rsidR="00000000" w:rsidRDefault="00F921BE">
      <w:pPr>
        <w:widowControl w:val="0"/>
        <w:tabs>
          <w:tab w:val="left" w:pos="750"/>
          <w:tab w:val="left" w:pos="1720"/>
          <w:tab w:val="left" w:pos="2660"/>
          <w:tab w:val="left" w:pos="6040"/>
          <w:tab w:val="left" w:pos="67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>4)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ab/>
        <w:t>Реакция с 2,4 - динитрофтор(хлор) бензолом.</w:t>
      </w:r>
    </w:p>
    <w:p w14:paraId="214AF9E7" w14:textId="77777777" w:rsidR="00000000" w:rsidRDefault="00F921BE">
      <w:pPr>
        <w:widowControl w:val="0"/>
        <w:tabs>
          <w:tab w:val="left" w:pos="1720"/>
          <w:tab w:val="left" w:pos="2660"/>
          <w:tab w:val="left" w:pos="6040"/>
          <w:tab w:val="left" w:pos="67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Образуются красители желтого цвета, которые экстрагируют в слой органического растворителя, например бензола:</w:t>
      </w:r>
    </w:p>
    <w:p w14:paraId="5461E902" w14:textId="77777777" w:rsidR="00000000" w:rsidRDefault="00F921BE">
      <w:pPr>
        <w:widowControl w:val="0"/>
        <w:tabs>
          <w:tab w:val="left" w:pos="83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</w:t>
      </w:r>
    </w:p>
    <w:p w14:paraId="4B34E69D" w14:textId="77777777" w:rsidR="00000000" w:rsidRDefault="00F921BE">
      <w:pPr>
        <w:widowControl w:val="0"/>
        <w:tabs>
          <w:tab w:val="left" w:pos="1580"/>
          <w:tab w:val="left" w:pos="4460"/>
          <w:tab w:val="left" w:pos="6040"/>
          <w:tab w:val="left" w:pos="71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- 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+ CI -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- 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- NH-N</w:t>
      </w:r>
    </w:p>
    <w:p w14:paraId="477FFCA9" w14:textId="77777777" w:rsidR="00000000" w:rsidRDefault="00F921BE">
      <w:pPr>
        <w:widowControl w:val="0"/>
        <w:tabs>
          <w:tab w:val="left" w:pos="3220"/>
          <w:tab w:val="left" w:pos="83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--</w:t>
      </w:r>
    </w:p>
    <w:p w14:paraId="140CC141" w14:textId="77777777" w:rsidR="00000000" w:rsidRDefault="00F921BE">
      <w:pPr>
        <w:widowControl w:val="0"/>
        <w:tabs>
          <w:tab w:val="left" w:pos="3220"/>
          <w:tab w:val="left" w:pos="57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</w:p>
    <w:p w14:paraId="485E96A1" w14:textId="77777777" w:rsidR="00000000" w:rsidRDefault="00F921BE">
      <w:pPr>
        <w:widowControl w:val="0"/>
        <w:tabs>
          <w:tab w:val="left" w:pos="3220"/>
          <w:tab w:val="left" w:pos="57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  <w:u w:val="single"/>
          <w:lang w:val="ru-RU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u w:val="single"/>
          <w:lang w:val="ru-RU"/>
        </w:rPr>
        <w:t>Реакции подлинности на ароматическое ядро.</w:t>
      </w:r>
    </w:p>
    <w:p w14:paraId="6FC58B48" w14:textId="77777777" w:rsidR="00000000" w:rsidRDefault="00F921BE">
      <w:pPr>
        <w:widowControl w:val="0"/>
        <w:tabs>
          <w:tab w:val="left" w:pos="3220"/>
          <w:tab w:val="left" w:pos="57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>1) Реакция образования бромпроизводных.</w:t>
      </w:r>
    </w:p>
    <w:p w14:paraId="087D3F79" w14:textId="77777777" w:rsidR="00000000" w:rsidRDefault="00F921BE">
      <w:pPr>
        <w:widowControl w:val="0"/>
        <w:tabs>
          <w:tab w:val="left" w:pos="2100"/>
          <w:tab w:val="left" w:pos="41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</w:p>
    <w:p w14:paraId="47F8B13D" w14:textId="77777777" w:rsidR="00000000" w:rsidRDefault="00F921BE">
      <w:pPr>
        <w:widowControl w:val="0"/>
        <w:tabs>
          <w:tab w:val="left" w:pos="3900"/>
          <w:tab w:val="left" w:pos="41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Br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Br</w:t>
      </w:r>
    </w:p>
    <w:p w14:paraId="2AB4586A" w14:textId="77777777" w:rsidR="00000000" w:rsidRDefault="00F921BE">
      <w:pPr>
        <w:widowControl w:val="0"/>
        <w:tabs>
          <w:tab w:val="left" w:pos="2100"/>
          <w:tab w:val="left" w:pos="4160"/>
          <w:tab w:val="left" w:pos="5580"/>
          <w:tab w:val="left" w:pos="60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 xml:space="preserve"> + 3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Br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 xml:space="preserve">2 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+ 3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HBr</w:t>
      </w:r>
    </w:p>
    <w:p w14:paraId="63B09985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08FE7A4E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Br</w:t>
      </w:r>
    </w:p>
    <w:p w14:paraId="25A6C6E6" w14:textId="77777777" w:rsidR="00000000" w:rsidRDefault="00F921BE">
      <w:pPr>
        <w:widowControl w:val="0"/>
        <w:tabs>
          <w:tab w:val="left" w:pos="33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нерастворимый осадок</w:t>
      </w:r>
    </w:p>
    <w:p w14:paraId="0A2920C0" w14:textId="77777777" w:rsidR="00000000" w:rsidRDefault="00F921BE">
      <w:pPr>
        <w:widowControl w:val="0"/>
        <w:tabs>
          <w:tab w:val="left" w:pos="33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>2) Реакция нитрования</w:t>
      </w:r>
    </w:p>
    <w:p w14:paraId="66DA2C41" w14:textId="77777777" w:rsidR="00000000" w:rsidRDefault="00F921BE">
      <w:pPr>
        <w:widowControl w:val="0"/>
        <w:tabs>
          <w:tab w:val="left" w:pos="33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5AE0B6E4" w14:textId="77777777" w:rsidR="00000000" w:rsidRDefault="00F921BE">
      <w:pPr>
        <w:widowControl w:val="0"/>
        <w:tabs>
          <w:tab w:val="left" w:pos="2100"/>
          <w:tab w:val="left" w:pos="41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</w:p>
    <w:p w14:paraId="79D53DA3" w14:textId="77777777" w:rsidR="00000000" w:rsidRDefault="00F921BE">
      <w:pPr>
        <w:widowControl w:val="0"/>
        <w:tabs>
          <w:tab w:val="left" w:pos="3900"/>
          <w:tab w:val="left" w:pos="41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</w:p>
    <w:p w14:paraId="04AA9D3D" w14:textId="77777777" w:rsidR="00000000" w:rsidRDefault="00F921BE">
      <w:pPr>
        <w:widowControl w:val="0"/>
        <w:tabs>
          <w:tab w:val="left" w:pos="2100"/>
          <w:tab w:val="left" w:pos="4160"/>
          <w:tab w:val="left" w:pos="5580"/>
          <w:tab w:val="left" w:pos="60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 xml:space="preserve"> +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ab/>
      </w:r>
    </w:p>
    <w:p w14:paraId="205EECED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74B409AD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</w:p>
    <w:p w14:paraId="39E419EC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</w:p>
    <w:p w14:paraId="7EC3581C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>3) Реакция сульфирования.</w:t>
      </w:r>
    </w:p>
    <w:p w14:paraId="27182129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63BCE674" w14:textId="77777777" w:rsidR="00000000" w:rsidRDefault="00F921BE">
      <w:pPr>
        <w:widowControl w:val="0"/>
        <w:tabs>
          <w:tab w:val="left" w:pos="2100"/>
          <w:tab w:val="left" w:pos="41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</w:p>
    <w:p w14:paraId="60E1D1B2" w14:textId="77777777" w:rsidR="00000000" w:rsidRDefault="00F921BE">
      <w:pPr>
        <w:widowControl w:val="0"/>
        <w:tabs>
          <w:tab w:val="left" w:pos="3900"/>
          <w:tab w:val="left" w:pos="41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lastRenderedPageBreak/>
        <w:tab/>
      </w:r>
    </w:p>
    <w:p w14:paraId="52368689" w14:textId="77777777" w:rsidR="00000000" w:rsidRDefault="00F921BE">
      <w:pPr>
        <w:widowControl w:val="0"/>
        <w:tabs>
          <w:tab w:val="left" w:pos="2100"/>
          <w:tab w:val="left" w:pos="4160"/>
          <w:tab w:val="left" w:pos="5580"/>
          <w:tab w:val="left" w:pos="60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 xml:space="preserve"> +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 xml:space="preserve">4 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ab/>
      </w:r>
    </w:p>
    <w:p w14:paraId="10D40CB1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31F78A63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</w:p>
    <w:p w14:paraId="0084D8A0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037731BE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lastRenderedPageBreak/>
        <w:t>3. Отдельные представители ароматических ацетаминопроизводных</w:t>
      </w:r>
    </w:p>
    <w:p w14:paraId="0EBC01AC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  <w:u w:val="single"/>
          <w:lang w:val="ru-RU"/>
        </w:rPr>
      </w:pPr>
    </w:p>
    <w:p w14:paraId="5D98D292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  <w:u w:val="single"/>
          <w:lang w:val="ru-RU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u w:val="single"/>
          <w:lang w:val="ru-RU"/>
        </w:rPr>
        <w:t>1. Лекарственные препараты, производные п - аминофенола.</w:t>
      </w:r>
    </w:p>
    <w:p w14:paraId="4AD3169E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Производные п - аминофенола в основе химической структуры содержат молекулу анилина. Известно, что анилин, являяс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ь очень токсичным метгемоглобинобразующим веществом, вместе с тем обладает способностью снижать температуру тела. В качестве жаропонижающего средства применялся препарат антифибрин, представляющий собой ацетилированный анилин - ацетанилид. Он имеет меньшую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токсичность, но при длительном применении также вызывает отравление, поэтому в настоящее время в медицине не применяется.</w:t>
      </w:r>
    </w:p>
    <w:p w14:paraId="1F1786D0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Установлено, что образовавшийся в результате гидролиза ацетанилида анилин окисляется в организме до п - аминофенола. Этот процесс мож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но рассматривать как защитную реакцию организма, т. к. п - аминофенол менее токсичен и сравнительно легко выводится из организма. На основе изучения фармакологического действия производных п - аминофенола были синтезированы малотоксичные препараты. создани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е новых лекарственных веществ на основе исследования продуктов превращения анилина в организме стало известно под названием «принципа фенацетина».</w:t>
      </w:r>
    </w:p>
    <w:p w14:paraId="649BA41D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</w:p>
    <w:p w14:paraId="41F3E279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 xml:space="preserve">-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en-US"/>
        </w:rPr>
        <w:t>Phenacetinum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-</w:t>
      </w:r>
    </w:p>
    <w:p w14:paraId="4444120D" w14:textId="77777777" w:rsidR="00000000" w:rsidRDefault="00F921BE">
      <w:pPr>
        <w:widowControl w:val="0"/>
        <w:tabs>
          <w:tab w:val="left" w:pos="66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1-этокси 4-ацеаминобензол.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10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13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М.м. 179,22</w:t>
      </w:r>
    </w:p>
    <w:p w14:paraId="02754B40" w14:textId="77777777" w:rsidR="00000000" w:rsidRDefault="00F921BE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</w:p>
    <w:p w14:paraId="68D49783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3EC55E73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34C534CD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0C8759D8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</w:p>
    <w:p w14:paraId="3F8E5DE1" w14:textId="77777777" w:rsidR="00000000" w:rsidRDefault="00F921BE">
      <w:pPr>
        <w:widowControl w:val="0"/>
        <w:tabs>
          <w:tab w:val="left" w:pos="16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53B4533C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lastRenderedPageBreak/>
        <w:t>Синонимы: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ацетофенетид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ин, ацетофенелид, фенелин, Фенин и др.</w:t>
      </w:r>
    </w:p>
    <w:p w14:paraId="47E9FE1C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 xml:space="preserve">Описание: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белый мелкокристаллический порошок без запаха, слегка горького вкуса. Температура плавления 134-136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0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С. Растворяется в 1400 частях холодной воды, 70 частях кипящей воды и 16 частях спирта, давая нейтральные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растворы.</w:t>
      </w:r>
    </w:p>
    <w:p w14:paraId="76C665CA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>Получение: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фенацетин получают из п - нитрохлорбензола, который действием спиртового раствора едкого калия в присутствии медного катализатора переводится в п-нитрофенетол:</w:t>
      </w:r>
    </w:p>
    <w:p w14:paraId="343BEC9F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79F15B83" w14:textId="77777777" w:rsidR="00000000" w:rsidRDefault="00F921BE">
      <w:pPr>
        <w:widowControl w:val="0"/>
        <w:tabs>
          <w:tab w:val="left" w:pos="52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</w:p>
    <w:p w14:paraId="3B50A2EE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1F87657F" w14:textId="77777777" w:rsidR="00000000" w:rsidRDefault="00F921BE">
      <w:pPr>
        <w:widowControl w:val="0"/>
        <w:tabs>
          <w:tab w:val="left" w:pos="1460"/>
          <w:tab w:val="left" w:pos="63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KOH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 xml:space="preserve">+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KCI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284D753B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3E9725D6" w14:textId="77777777" w:rsidR="00000000" w:rsidRDefault="00F921BE">
      <w:pPr>
        <w:widowControl w:val="0"/>
        <w:tabs>
          <w:tab w:val="center" w:pos="503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ab/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</w:p>
    <w:p w14:paraId="47934E92" w14:textId="77777777" w:rsidR="00000000" w:rsidRDefault="00F921BE">
      <w:pPr>
        <w:widowControl w:val="0"/>
        <w:tabs>
          <w:tab w:val="center" w:pos="503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</w:p>
    <w:p w14:paraId="793A09FB" w14:textId="77777777" w:rsidR="00000000" w:rsidRDefault="00F921BE">
      <w:pPr>
        <w:widowControl w:val="0"/>
        <w:tabs>
          <w:tab w:val="center" w:pos="503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 - нитрофенетол сернистым на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трием восстанавливают в п - фенетидин:</w:t>
      </w:r>
    </w:p>
    <w:p w14:paraId="429DE54F" w14:textId="77777777" w:rsidR="00000000" w:rsidRDefault="00F921BE">
      <w:pPr>
        <w:widowControl w:val="0"/>
        <w:tabs>
          <w:tab w:val="left" w:pos="503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</w:p>
    <w:p w14:paraId="3E72DCBE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578B4515" w14:textId="77777777" w:rsidR="00000000" w:rsidRDefault="00F921BE">
      <w:pPr>
        <w:widowControl w:val="0"/>
        <w:tabs>
          <w:tab w:val="left" w:pos="1300"/>
          <w:tab w:val="center" w:pos="4677"/>
          <w:tab w:val="center" w:pos="61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  <w:t>+6Na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S +7H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  <w:t>4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  <w:t>+3Na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+6NaOH</w:t>
      </w:r>
    </w:p>
    <w:p w14:paraId="14E60B3A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58496651" w14:textId="77777777" w:rsidR="00000000" w:rsidRDefault="00F921BE">
      <w:pPr>
        <w:widowControl w:val="0"/>
        <w:tabs>
          <w:tab w:val="left" w:pos="51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</w:p>
    <w:p w14:paraId="12E71EC0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Полученный п - фенетидин перегоняют в вакууме и ацетилируют 80% уксусной кислотой:</w:t>
      </w:r>
    </w:p>
    <w:p w14:paraId="47935FC0" w14:textId="77777777" w:rsidR="00000000" w:rsidRDefault="00F921BE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</w:p>
    <w:p w14:paraId="7BCD24D5" w14:textId="77777777" w:rsidR="00000000" w:rsidRDefault="00F921BE">
      <w:pPr>
        <w:widowControl w:val="0"/>
        <w:tabs>
          <w:tab w:val="left" w:pos="1420"/>
          <w:tab w:val="left" w:pos="58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  <w:t>+ 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COOH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  <w:t>+H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080B08A7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2A579927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7D9B46A1" w14:textId="77777777" w:rsidR="00000000" w:rsidRDefault="00F921BE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  <w:t>NHCOCH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</w:p>
    <w:p w14:paraId="48F18A0B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7549B610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По окончании реакции массу выливаю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 в воду, отфильтровывают выпавший технический фенацетин и очищают перекристаллизацией из воды с применением активированного угля.</w:t>
      </w:r>
    </w:p>
    <w:p w14:paraId="27DA7D7F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>Испытание на подлинность:</w:t>
      </w:r>
    </w:p>
    <w:p w14:paraId="040D4A61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1. Реакция нитрования.</w:t>
      </w:r>
    </w:p>
    <w:p w14:paraId="0CEB2B88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При встряхивании крупинки препарата с разведенной азотной кислотой раствор 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крашивается в желтый цвет:</w:t>
      </w:r>
    </w:p>
    <w:p w14:paraId="34F1AE0A" w14:textId="77777777" w:rsidR="00000000" w:rsidRDefault="00F921BE">
      <w:pPr>
        <w:widowControl w:val="0"/>
        <w:tabs>
          <w:tab w:val="left" w:pos="41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</w:p>
    <w:p w14:paraId="36AE80DD" w14:textId="77777777" w:rsidR="00000000" w:rsidRDefault="00F921BE">
      <w:pPr>
        <w:widowControl w:val="0"/>
        <w:tabs>
          <w:tab w:val="left" w:pos="1800"/>
          <w:tab w:val="left" w:pos="6200"/>
          <w:tab w:val="left" w:pos="66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  <w:t>+HNO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+HOH</w:t>
      </w:r>
    </w:p>
    <w:p w14:paraId="5F925FD9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</w:p>
    <w:p w14:paraId="0D73DF34" w14:textId="77777777" w:rsidR="00000000" w:rsidRDefault="00F921BE">
      <w:pPr>
        <w:widowControl w:val="0"/>
        <w:tabs>
          <w:tab w:val="left" w:pos="43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NHCOCH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NHCOCH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</w:p>
    <w:p w14:paraId="3146796D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77AD1287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 при дальнейшем встряхивании выпадает довольно объемистый осадок 3 - нитро4-ацетаминофенетола.</w:t>
      </w:r>
    </w:p>
    <w:p w14:paraId="45ACAD45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2. Реакция окисления с дихроматом калия.</w:t>
      </w:r>
    </w:p>
    <w:p w14:paraId="0C7FFD05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Кипятят препарат с разведенной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HCI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 охлаждают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 фильтруют и прибавляют каплю раствора бихромата калия</w:t>
      </w:r>
    </w:p>
    <w:p w14:paraId="251A7133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7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; при этом появляется сине - фиолетовое окрашивание (п - аминофенол), переходящее в вишнево - красное. Реакция основана на гидролизе и образовании индофенола:</w:t>
      </w:r>
    </w:p>
    <w:p w14:paraId="027576D7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6F5CCA41" w14:textId="77777777" w:rsidR="00000000" w:rsidRDefault="00F921BE">
      <w:pPr>
        <w:widowControl w:val="0"/>
        <w:tabs>
          <w:tab w:val="left" w:pos="2340"/>
          <w:tab w:val="left" w:pos="78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HCI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--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+</w:t>
      </w:r>
    </w:p>
    <w:p w14:paraId="55C809A3" w14:textId="77777777" w:rsidR="00000000" w:rsidRDefault="00F921BE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 O</w:t>
      </w:r>
    </w:p>
    <w:p w14:paraId="7626A3E1" w14:textId="77777777" w:rsidR="00000000" w:rsidRDefault="00F921BE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+CH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COOH</w:t>
      </w:r>
    </w:p>
    <w:p w14:paraId="4369DDA2" w14:textId="77777777" w:rsidR="00000000" w:rsidRDefault="00F921BE">
      <w:pPr>
        <w:widowControl w:val="0"/>
        <w:tabs>
          <w:tab w:val="left" w:pos="7060"/>
          <w:tab w:val="left" w:pos="7200"/>
          <w:tab w:val="left" w:pos="8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 OC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</w:p>
    <w:p w14:paraId="4F686319" w14:textId="77777777" w:rsidR="00000000" w:rsidRDefault="00F921BE">
      <w:pPr>
        <w:widowControl w:val="0"/>
        <w:tabs>
          <w:tab w:val="left" w:pos="2340"/>
          <w:tab w:val="left" w:pos="54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 -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ab/>
        <w:t>--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 xml:space="preserve"> K2Cr2O7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 - - N-</w:t>
      </w:r>
    </w:p>
    <w:p w14:paraId="72AE885A" w14:textId="77777777" w:rsidR="00000000" w:rsidRDefault="00F921BE">
      <w:pPr>
        <w:widowControl w:val="0"/>
        <w:tabs>
          <w:tab w:val="left" w:pos="73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2CB1CF78" w14:textId="77777777" w:rsidR="00000000" w:rsidRDefault="00F921BE">
      <w:pPr>
        <w:widowControl w:val="0"/>
        <w:tabs>
          <w:tab w:val="left" w:pos="73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lastRenderedPageBreak/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</w:p>
    <w:p w14:paraId="3C71024A" w14:textId="77777777" w:rsidR="00000000" w:rsidRDefault="00F921BE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</w:p>
    <w:p w14:paraId="5671A69A" w14:textId="77777777" w:rsidR="00000000" w:rsidRDefault="00F921BE">
      <w:pPr>
        <w:widowControl w:val="0"/>
        <w:tabs>
          <w:tab w:val="left" w:pos="13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</w:pPr>
    </w:p>
    <w:p w14:paraId="611133FD" w14:textId="77777777" w:rsidR="00000000" w:rsidRDefault="00F921BE">
      <w:pPr>
        <w:widowControl w:val="0"/>
        <w:tabs>
          <w:tab w:val="left" w:pos="13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K2Cr2O7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 - - N= =N - - OC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</w:p>
    <w:p w14:paraId="6C046D24" w14:textId="77777777" w:rsidR="00000000" w:rsidRDefault="00F921BE">
      <w:pPr>
        <w:widowControl w:val="0"/>
        <w:tabs>
          <w:tab w:val="left" w:pos="13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</w:p>
    <w:p w14:paraId="00DBDE11" w14:textId="77777777" w:rsidR="00000000" w:rsidRDefault="00F921BE">
      <w:pPr>
        <w:widowControl w:val="0"/>
        <w:tabs>
          <w:tab w:val="left" w:pos="13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</w:p>
    <w:p w14:paraId="0DE2D984" w14:textId="77777777" w:rsidR="00000000" w:rsidRDefault="00F921BE">
      <w:pPr>
        <w:widowControl w:val="0"/>
        <w:tabs>
          <w:tab w:val="left" w:pos="13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фенетидиновый красный</w:t>
      </w:r>
    </w:p>
    <w:p w14:paraId="52BF5E4A" w14:textId="77777777" w:rsidR="00000000" w:rsidRDefault="00F921BE">
      <w:pPr>
        <w:widowControl w:val="0"/>
        <w:tabs>
          <w:tab w:val="left" w:pos="13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Непрореагировавший п - аминофенол при взаимодействии с хинонимином образует индофенол:</w:t>
      </w:r>
    </w:p>
    <w:p w14:paraId="12913136" w14:textId="77777777" w:rsidR="00000000" w:rsidRDefault="00F921BE">
      <w:pPr>
        <w:widowControl w:val="0"/>
        <w:tabs>
          <w:tab w:val="left" w:pos="20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</w:p>
    <w:p w14:paraId="6719AB33" w14:textId="77777777" w:rsidR="00000000" w:rsidRDefault="00F921BE">
      <w:pPr>
        <w:widowControl w:val="0"/>
        <w:tabs>
          <w:tab w:val="left" w:pos="1300"/>
          <w:tab w:val="left" w:pos="28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= =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</w:p>
    <w:p w14:paraId="5EC9A169" w14:textId="77777777" w:rsidR="00000000" w:rsidRDefault="00F921BE">
      <w:pPr>
        <w:widowControl w:val="0"/>
        <w:tabs>
          <w:tab w:val="left" w:pos="73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784229D5" w14:textId="77777777" w:rsidR="00000000" w:rsidRDefault="00F921BE">
      <w:pPr>
        <w:widowControl w:val="0"/>
        <w:tabs>
          <w:tab w:val="left" w:pos="19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OH</w:t>
      </w:r>
    </w:p>
    <w:p w14:paraId="1D4BD7C7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хинонимин п-аминофенол</w:t>
      </w:r>
    </w:p>
    <w:p w14:paraId="01A1A977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3. При кипячении с разведенной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HCI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выделяется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COOH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 которую можно обнаружить по запаху.</w:t>
      </w:r>
    </w:p>
    <w:p w14:paraId="31EEE83D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OC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</w:p>
    <w:p w14:paraId="355033DE" w14:textId="77777777" w:rsidR="00000000" w:rsidRDefault="00F921BE">
      <w:pPr>
        <w:widowControl w:val="0"/>
        <w:tabs>
          <w:tab w:val="left" w:pos="1240"/>
          <w:tab w:val="center" w:pos="4677"/>
          <w:tab w:val="center" w:pos="6380"/>
          <w:tab w:val="center" w:pos="78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  <w:t>+ HCI+ HOH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  <w:t>+</w:t>
      </w:r>
    </w:p>
    <w:p w14:paraId="60E2AA78" w14:textId="77777777" w:rsidR="00000000" w:rsidRDefault="00F921BE">
      <w:pPr>
        <w:widowControl w:val="0"/>
        <w:tabs>
          <w:tab w:val="left" w:pos="7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--</w:t>
      </w:r>
    </w:p>
    <w:p w14:paraId="72B2A57B" w14:textId="77777777" w:rsidR="00000000" w:rsidRDefault="00F921BE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NH-C-CH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+</w:t>
      </w:r>
    </w:p>
    <w:p w14:paraId="4A8346C9" w14:textId="77777777" w:rsidR="00000000" w:rsidRDefault="00F921BE">
      <w:pPr>
        <w:widowControl w:val="0"/>
        <w:tabs>
          <w:tab w:val="left" w:pos="9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ab/>
      </w:r>
    </w:p>
    <w:p w14:paraId="293F6476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7FFDDBBB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+CH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COOH</w:t>
      </w:r>
    </w:p>
    <w:p w14:paraId="48E37F1B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4. Реакция образования этилацетета.</w:t>
      </w:r>
    </w:p>
    <w:p w14:paraId="5A90177B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При действии на фенацетин конц.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при нагр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евании происходит гидролитическое расщепление как по амидной, так и по простой эфирной связям, в результате чего образуется п - аминофенол, уксусная кислота и этиловый спирт. Уксусная кислота и этиловый спирт образуют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lastRenderedPageBreak/>
        <w:t>уксусноэтиловый эфир.</w:t>
      </w:r>
    </w:p>
    <w:p w14:paraId="64E1C05E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  <w:lang w:val="ru-RU"/>
        </w:rPr>
        <w:t xml:space="preserve">Методика: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осторо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жно нагревают 1,0 фенацетина с 2 мл конц.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до начала кипения, охлаждают и прибавляют 2 мл воды; ощущается запах этилацетата.</w:t>
      </w:r>
    </w:p>
    <w:p w14:paraId="439DCB90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 w:type="page"/>
      </w:r>
    </w:p>
    <w:p w14:paraId="17971EFE" w14:textId="77777777" w:rsidR="00000000" w:rsidRDefault="00F921BE">
      <w:pPr>
        <w:widowControl w:val="0"/>
        <w:tabs>
          <w:tab w:val="left" w:pos="4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</w:p>
    <w:p w14:paraId="1B8CBB49" w14:textId="77777777" w:rsidR="00000000" w:rsidRDefault="00F921BE">
      <w:pPr>
        <w:widowControl w:val="0"/>
        <w:tabs>
          <w:tab w:val="left" w:pos="1660"/>
          <w:tab w:val="center" w:pos="467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  <w:t>+H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+CH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COOH+C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</w:r>
    </w:p>
    <w:p w14:paraId="00F99E2A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03355F0B" w14:textId="77777777" w:rsidR="00000000" w:rsidRDefault="00F921BE">
      <w:pPr>
        <w:widowControl w:val="0"/>
        <w:tabs>
          <w:tab w:val="left" w:pos="41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NH-C-CH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OH</w:t>
      </w:r>
    </w:p>
    <w:p w14:paraId="318BDBCD" w14:textId="77777777" w:rsidR="00000000" w:rsidRDefault="00F921BE">
      <w:pPr>
        <w:widowControl w:val="0"/>
        <w:tabs>
          <w:tab w:val="left" w:pos="13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5D7C0C4A" w14:textId="77777777" w:rsidR="00000000" w:rsidRDefault="00F921BE">
      <w:pPr>
        <w:widowControl w:val="0"/>
        <w:tabs>
          <w:tab w:val="left" w:pos="13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7AF06901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COOC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</w:p>
    <w:p w14:paraId="73F94618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этилацетат</w:t>
      </w:r>
    </w:p>
    <w:p w14:paraId="3D02F4F0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5. Реакция образования иодоформа.</w:t>
      </w:r>
    </w:p>
    <w:p w14:paraId="357B7C85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Фенацетин при наг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ревании с кристаллическим иодом в щелочной среде за счет этоксигруппы образует иодоформ.</w:t>
      </w:r>
    </w:p>
    <w:p w14:paraId="5D64D248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  <w:lang w:val="ru-RU"/>
        </w:rPr>
        <w:t>Методика: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к 0,02 фенацетина прибавляют кристаллик иода, несколько капель раствора едкого натра и нагревают, образуется иодофрм, обнаруживаемый по запаху.</w:t>
      </w:r>
    </w:p>
    <w:p w14:paraId="7FE3F76F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2NH-C-CH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- 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OC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+I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 xml:space="preserve"> NaOH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2 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I +</w:t>
      </w:r>
    </w:p>
    <w:p w14:paraId="67985103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O 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иодоформ</w:t>
      </w:r>
    </w:p>
    <w:p w14:paraId="5968CB50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+2NH-C - - OC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+H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244C9322" w14:textId="77777777" w:rsidR="00000000" w:rsidRDefault="00F921BE">
      <w:pPr>
        <w:widowControl w:val="0"/>
        <w:tabs>
          <w:tab w:val="left" w:pos="13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Na</w:t>
      </w:r>
    </w:p>
    <w:p w14:paraId="28B53560" w14:textId="77777777" w:rsidR="00000000" w:rsidRDefault="00F921BE">
      <w:pPr>
        <w:widowControl w:val="0"/>
        <w:tabs>
          <w:tab w:val="left" w:pos="13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6. Реакция с реактивом Марки.</w:t>
      </w:r>
    </w:p>
    <w:p w14:paraId="4ACD7C4A" w14:textId="77777777" w:rsidR="00000000" w:rsidRDefault="00F921BE">
      <w:pPr>
        <w:widowControl w:val="0"/>
        <w:tabs>
          <w:tab w:val="left" w:pos="13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  <w:lang w:val="ru-RU"/>
        </w:rPr>
        <w:t>Методика: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к 5-10 мл препарата прибавляют 3-5 капель свежеприготовленного реактива марки (1 кап формалина в 1 мл конц.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), образуется буро - красное окрашивание.</w:t>
      </w:r>
    </w:p>
    <w:p w14:paraId="4826099C" w14:textId="77777777" w:rsidR="00000000" w:rsidRDefault="00F921BE">
      <w:pPr>
        <w:widowControl w:val="0"/>
        <w:tabs>
          <w:tab w:val="left" w:pos="13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7. Реакция образования азокрасителя.</w:t>
      </w:r>
    </w:p>
    <w:p w14:paraId="764B80A2" w14:textId="77777777" w:rsidR="00000000" w:rsidRDefault="00F921BE">
      <w:pPr>
        <w:widowControl w:val="0"/>
        <w:tabs>
          <w:tab w:val="left" w:pos="13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  <w:lang w:val="ru-RU"/>
        </w:rPr>
        <w:t>Методика: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0,02-0,03г препарата кипятят 2-3 мин с 2-3 мл разведенной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HCI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 охлаждают и добавляют 2-3 кап раствора натрия нитрата, полученный раствор добавляют по каплям к 2 мл щелочного раствора в-нафтола до появления кра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сного окрашивания:</w:t>
      </w:r>
    </w:p>
    <w:p w14:paraId="4992B452" w14:textId="77777777" w:rsidR="00000000" w:rsidRDefault="00F921BE">
      <w:pPr>
        <w:widowControl w:val="0"/>
        <w:tabs>
          <w:tab w:val="left" w:pos="13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 w:type="page"/>
      </w:r>
    </w:p>
    <w:p w14:paraId="1C1C962B" w14:textId="77777777" w:rsidR="00000000" w:rsidRDefault="00F921BE">
      <w:pPr>
        <w:widowControl w:val="0"/>
        <w:tabs>
          <w:tab w:val="left" w:pos="13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 - - NH-C-CH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+HCI OH - - 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CI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--</w:t>
      </w:r>
    </w:p>
    <w:p w14:paraId="0FB9A413" w14:textId="77777777" w:rsidR="00000000" w:rsidRDefault="00F921BE">
      <w:pPr>
        <w:widowControl w:val="0"/>
        <w:tabs>
          <w:tab w:val="left" w:pos="3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5FD82612" w14:textId="77777777" w:rsidR="00000000" w:rsidRDefault="00F921BE">
      <w:pPr>
        <w:widowControl w:val="0"/>
        <w:tabs>
          <w:tab w:val="left" w:pos="3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+CH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COOH</w:t>
      </w:r>
    </w:p>
    <w:p w14:paraId="02397116" w14:textId="77777777" w:rsidR="00000000" w:rsidRDefault="00F921BE">
      <w:pPr>
        <w:widowControl w:val="0"/>
        <w:tabs>
          <w:tab w:val="left" w:pos="3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70B405B9" w14:textId="77777777" w:rsidR="00000000" w:rsidRDefault="00F921BE">
      <w:pPr>
        <w:widowControl w:val="0"/>
        <w:tabs>
          <w:tab w:val="left" w:pos="3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OH - - 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 xml:space="preserve">+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CI + NaNO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OH - - N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=N CI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-</w:t>
      </w:r>
    </w:p>
    <w:p w14:paraId="454C74E8" w14:textId="77777777" w:rsidR="00000000" w:rsidRDefault="00F921BE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+2H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O+NaCI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  <w:t xml:space="preserve"> OH</w:t>
      </w:r>
    </w:p>
    <w:p w14:paraId="212DCC03" w14:textId="77777777" w:rsidR="00000000" w:rsidRDefault="00F921BE">
      <w:pPr>
        <w:widowControl w:val="0"/>
        <w:tabs>
          <w:tab w:val="left" w:pos="3080"/>
          <w:tab w:val="left" w:pos="56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OH - - N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=N CI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--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+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 xml:space="preserve">NaOH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HO - - N=</w:t>
      </w:r>
    </w:p>
    <w:p w14:paraId="74F85FDC" w14:textId="77777777" w:rsidR="00000000" w:rsidRDefault="00F921BE">
      <w:pPr>
        <w:widowControl w:val="0"/>
        <w:tabs>
          <w:tab w:val="left" w:pos="3080"/>
          <w:tab w:val="left" w:pos="56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778273C7" w14:textId="77777777" w:rsidR="00000000" w:rsidRDefault="00F921BE">
      <w:pPr>
        <w:widowControl w:val="0"/>
        <w:tabs>
          <w:tab w:val="left" w:pos="3080"/>
          <w:tab w:val="left" w:pos="56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NaO</w:t>
      </w:r>
    </w:p>
    <w:p w14:paraId="62A0990B" w14:textId="77777777" w:rsidR="00000000" w:rsidRDefault="00F921BE">
      <w:pPr>
        <w:widowControl w:val="0"/>
        <w:tabs>
          <w:tab w:val="left" w:pos="3080"/>
          <w:tab w:val="left" w:pos="56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=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</w:p>
    <w:p w14:paraId="461C2FA9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425D391E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красное окрашивание</w:t>
      </w:r>
    </w:p>
    <w:p w14:paraId="0D64FBC2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761AFC5E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>Испытание на чистоту</w:t>
      </w:r>
    </w:p>
    <w:p w14:paraId="04509983" w14:textId="77777777" w:rsidR="00000000" w:rsidRDefault="00F921B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1.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 xml:space="preserve">Препарат не должен содержать примесей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ацетанаилида (при действии бромной воды не должно быть осадка и мути).</w:t>
      </w:r>
    </w:p>
    <w:p w14:paraId="231DF7B4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2.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Не должно быть свободного п-фенетидина (не должно быть розового окрашивания от добавления 0,1Н раствора иода и кипячения этой смеси).</w:t>
      </w:r>
    </w:p>
    <w:p w14:paraId="4FB4884F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3.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Не должно быть п-хлорацетанилида (устанавлива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ется по эталону на хлорид-ион).</w:t>
      </w:r>
    </w:p>
    <w:p w14:paraId="5BDE2952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4.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Сульфатной золы может быть невесомый остаток, который не должен давать реакции на тяжелые металлы выше эталона. (менее 0,1% на 1,0г препарата).</w:t>
      </w:r>
    </w:p>
    <w:p w14:paraId="74E41AD5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5.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примесь 4-аминофенола может быть определена по реакции образования азо-кра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сителя (см. п. 2) или с раствором нитропруссида натрия (голубая окраска).</w:t>
      </w:r>
    </w:p>
    <w:p w14:paraId="6DE65ABB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lastRenderedPageBreak/>
        <w:t>Количественное определение</w:t>
      </w:r>
    </w:p>
    <w:p w14:paraId="3933B3CA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В ГФ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IX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не приведено, однако в случае необходимости фенацетин можно определять количественно, используя реакцию омыления (в первую очередь).</w:t>
      </w:r>
    </w:p>
    <w:p w14:paraId="0F852FF7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Но в ГФ Х реко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мендуют определять фенацетин в таблетках методом нитритометрии. После нагревания точной навески препарата с раствором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HCI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в течение 30 мин образующийся в процессе гидролиза п - фенетидин титруется нитритом натрия в присутствии смешанного индикатора: тропео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лина 00 и метилового синего. В эквивалентной точке красно-фиолетовая окраска раствора переходит в голубовато-зеленую.</w:t>
      </w:r>
    </w:p>
    <w:p w14:paraId="038DD992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73E06A69" w14:textId="77777777" w:rsidR="00000000" w:rsidRDefault="00F921BE">
      <w:pPr>
        <w:widowControl w:val="0"/>
        <w:tabs>
          <w:tab w:val="center" w:pos="4677"/>
          <w:tab w:val="center" w:pos="78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NHCOCH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 xml:space="preserve"> 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de-DE"/>
        </w:rPr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=N</w:t>
      </w:r>
    </w:p>
    <w:p w14:paraId="035F3D14" w14:textId="77777777" w:rsidR="00000000" w:rsidRDefault="00F921BE">
      <w:pPr>
        <w:widowControl w:val="0"/>
        <w:tabs>
          <w:tab w:val="left" w:pos="1460"/>
          <w:tab w:val="left" w:pos="3700"/>
          <w:tab w:val="left" w:pos="5260"/>
          <w:tab w:val="left" w:pos="84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de-DE"/>
        </w:rPr>
        <w:t xml:space="preserve"> HCI t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de-DE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de-DE"/>
        </w:rPr>
        <w:tab/>
        <w:t>NaNO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CI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de-DE"/>
        </w:rPr>
        <w:t>-</w:t>
      </w:r>
    </w:p>
    <w:p w14:paraId="77B6D059" w14:textId="77777777" w:rsidR="00000000" w:rsidRDefault="00F921BE">
      <w:pPr>
        <w:widowControl w:val="0"/>
        <w:tabs>
          <w:tab w:val="left" w:pos="52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HCI</w:t>
      </w:r>
    </w:p>
    <w:p w14:paraId="3B63ED5A" w14:textId="77777777" w:rsidR="00000000" w:rsidRDefault="00F921BE">
      <w:pPr>
        <w:widowControl w:val="0"/>
        <w:tabs>
          <w:tab w:val="left" w:pos="3800"/>
          <w:tab w:val="left" w:pos="62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03957BD4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</w:pPr>
    </w:p>
    <w:p w14:paraId="18BC173C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>Применение: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отличается жаропонижающим и болеутоляющим действием. Но противо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воспалительной активности значительно уступает салицилатам, производным пиразолона и другим современным противовоспалительным средствам.</w:t>
      </w:r>
    </w:p>
    <w:p w14:paraId="02D41A83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Имеются указания, что вызывает умеренную эйфорию.</w:t>
      </w:r>
    </w:p>
    <w:p w14:paraId="1E09D288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Применяют фенацетин главным образом в сочетании с другими средствами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(анальгином, кофеином и др.) при невралгиях, головной боли. Назначают внутрь взрослым по 0,25-0,5г 2-3 раза в день.</w:t>
      </w:r>
    </w:p>
    <w:p w14:paraId="79DE750F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ВРД 0,5 ВСД1,5</w:t>
      </w:r>
    </w:p>
    <w:p w14:paraId="663DC67E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При применении фенацетина могут наблюдаться аллергические реакции. Большие дозы препарата могут вызывать метгемоглобинемию и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анемию. Описаны также случаи «фенацетинового» нефрита, характеризующегося канальцевой недостаточностью с ацидозом, полиурией, повышением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lastRenderedPageBreak/>
        <w:t>содержания мочевины в крови и др. не исключено, что пораджение почек (типа каппилярного некроза) вызываются не только с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амим фенацетином, а содержащейся в нем примесью п - хлорацетанилидом. Современные фармакопеи строго лимитируют содержание этого вещества в препарате.</w:t>
      </w:r>
    </w:p>
    <w:p w14:paraId="6AF4CE53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Предполагают, что нефротоксическое действие может быть вызвано торможением билсинтеза вазодилатирующих про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стагландинов(ПГЕ). Этот механизм может лежать в основе нефротоксичности других НПВС.</w:t>
      </w:r>
    </w:p>
    <w:p w14:paraId="4C9C3E56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Имеютс указания, что при длительном применении фенацетина некоторые из образующихся метаболитов (ацетил-п-аминофенол, 2 - оксиацето - фенетидин и др.) могут провоцировать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образование опухолей в мочевых путях.</w:t>
      </w:r>
    </w:p>
    <w:p w14:paraId="21105092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 прошлом фенацетин широко применялся в медицинской практике, однако в последние годы в связи с высокими токсическими явлениями применение фенацетина запрещено.</w:t>
      </w:r>
    </w:p>
    <w:p w14:paraId="09EFB707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 xml:space="preserve">Хранение: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список Б, в хорошо укупоренной таре.</w:t>
      </w:r>
    </w:p>
    <w:p w14:paraId="4C4D2DAE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 xml:space="preserve">-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en-US"/>
        </w:rPr>
        <w:t>Paraceta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en-US"/>
        </w:rPr>
        <w:t>molum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-</w:t>
      </w:r>
    </w:p>
    <w:p w14:paraId="47DE5782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-ацетаминофенол,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(4-гидроксифенил) ацетанилид.</w:t>
      </w:r>
    </w:p>
    <w:p w14:paraId="37CFF443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NH-C-CH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8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9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M/m 151,16</w:t>
      </w:r>
    </w:p>
    <w:p w14:paraId="3FDA869B" w14:textId="77777777" w:rsidR="00000000" w:rsidRDefault="00F921BE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</w:t>
      </w:r>
    </w:p>
    <w:p w14:paraId="3D6AC119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437EBF4A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707D403D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10165382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OH</w:t>
      </w:r>
    </w:p>
    <w:p w14:paraId="438E52B5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>Синонимы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en-US"/>
        </w:rPr>
        <w:t>: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Опрадол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Панадол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,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Ушамол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, Abesanil, Acemol, Astasol, Efferalgan, Dolamin, Opradol, Panadol, Tylenol, Ushamol, Valadon, Valorin, Volpan, Winadol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др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.</w:t>
      </w:r>
    </w:p>
    <w:p w14:paraId="4607B13C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>Описание: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белый или белый с кремовым оттенком кристаллический порошок без запаха. Температура плавления 168-172 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0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С. Легко раствори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м в спирте. Имеет характерный ИК-спектр.</w:t>
      </w:r>
    </w:p>
    <w:p w14:paraId="30272F94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lastRenderedPageBreak/>
        <w:t>Получение: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парацетамол получают ацетилированием п-аминофенола уксусным ангидридом.</w:t>
      </w:r>
    </w:p>
    <w:p w14:paraId="6A590001" w14:textId="77777777" w:rsidR="00000000" w:rsidRDefault="00F921BE">
      <w:pPr>
        <w:widowControl w:val="0"/>
        <w:tabs>
          <w:tab w:val="left" w:pos="3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=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73620BE3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+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136F0864" w14:textId="77777777" w:rsidR="00000000" w:rsidRDefault="00F921BE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п - аминофенол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=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25A1A0CC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уксусный ангидрид</w:t>
      </w:r>
    </w:p>
    <w:p w14:paraId="44A27BFD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287B767F" w14:textId="77777777" w:rsidR="00000000" w:rsidRDefault="00F921BE">
      <w:pPr>
        <w:widowControl w:val="0"/>
        <w:tabs>
          <w:tab w:val="left" w:pos="1120"/>
          <w:tab w:val="left" w:pos="51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+СН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СООН</w:t>
      </w:r>
    </w:p>
    <w:p w14:paraId="237DBAF5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297A1429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4B64237D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парцетамол</w:t>
      </w:r>
    </w:p>
    <w:p w14:paraId="5BB24DE5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</w:p>
    <w:p w14:paraId="62634213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>Испытание на подлинность:</w:t>
      </w:r>
    </w:p>
    <w:p w14:paraId="14EAC4B9" w14:textId="77777777" w:rsidR="00000000" w:rsidRDefault="00F921B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1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проводят по температуре плавления и поглощению света в УФ-области. Кроме того. Проводят сравнение ИК - спектра со спектром стандартного образца працетамолоа.</w:t>
      </w:r>
    </w:p>
    <w:p w14:paraId="0D899D50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2.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 xml:space="preserve">Реакция окисления с дихроматом калия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7</w:t>
      </w:r>
    </w:p>
    <w:p w14:paraId="7364D110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7DB54C31" w14:textId="77777777" w:rsidR="00000000" w:rsidRDefault="00F921BE">
      <w:pPr>
        <w:widowControl w:val="0"/>
        <w:tabs>
          <w:tab w:val="left" w:pos="11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  <w:t>HO - - NH-C-CH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 xml:space="preserve"> t, -CH3COOH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HO - - 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</w:p>
    <w:p w14:paraId="2F38FDE5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38710B0A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63C15818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парацетамол</w:t>
      </w:r>
    </w:p>
    <w:p w14:paraId="0B5D8C47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</w:pPr>
    </w:p>
    <w:p w14:paraId="1EDB476D" w14:textId="77777777" w:rsidR="00000000" w:rsidRDefault="00F921BE">
      <w:pPr>
        <w:widowControl w:val="0"/>
        <w:tabs>
          <w:tab w:val="left" w:pos="13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K2Cr2O7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O= =NH + HO - - 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</w:p>
    <w:p w14:paraId="5D4FECF3" w14:textId="77777777" w:rsidR="00000000" w:rsidRDefault="00F921BE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хинонимин п-аминофенол</w:t>
      </w:r>
    </w:p>
    <w:p w14:paraId="5E4203A3" w14:textId="77777777" w:rsidR="00000000" w:rsidRDefault="00F921BE">
      <w:pPr>
        <w:widowControl w:val="0"/>
        <w:tabs>
          <w:tab w:val="left" w:pos="12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= =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</w:p>
    <w:p w14:paraId="25926A7E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индофенол</w:t>
      </w:r>
    </w:p>
    <w:p w14:paraId="7D0C3B49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При кипячении с разведенной кислотой хлороводородной парацетамол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lastRenderedPageBreak/>
        <w:t>подвергается гидролитическому расщеплению с образованием уксусной кислоты и п-аминофено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ла. Последний окисляется калия дихроматом до хинонимина, который далее вступает во взаимодействие с непрореагировавшим п-аминофенолом. В результате реакции образуется индофеноловый краситель фиолетового цвета, неизменяющийся при стоянии.</w:t>
      </w:r>
    </w:p>
    <w:p w14:paraId="594B65B7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  <w:lang w:val="ru-RU"/>
        </w:rPr>
        <w:t>Методика: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0,1 преп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арата кипятят с 2 мл разведенной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HCI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в теч 1 мин. Прибавляют 10 мл воды, охлаждают и прибавляют 1 кап раствора калия дихромата.</w:t>
      </w:r>
    </w:p>
    <w:p w14:paraId="3C8A039C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3. Реакция гидролитического расщепления.</w:t>
      </w:r>
    </w:p>
    <w:p w14:paraId="15B94141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При кислотном гидролизе парацетамола образуется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COOH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 которая может быть обнаружена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по запаху (п-аминофенол можно обнаружить по реакции образования по реакции азокрасителя)</w:t>
      </w:r>
    </w:p>
    <w:p w14:paraId="7F091C52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 xml:space="preserve">Методика: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0,1 г препарата осторожно кипятят с 2 мл разведенной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 xml:space="preserve">4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 теч 2 мин, ощущается запах уксусной кислоты.</w:t>
      </w:r>
    </w:p>
    <w:p w14:paraId="1B908175" w14:textId="77777777" w:rsidR="00000000" w:rsidRDefault="00F921BE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HO - - NH-C-CH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+H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ab/>
      </w:r>
    </w:p>
    <w:p w14:paraId="11C32F29" w14:textId="77777777" w:rsidR="00000000" w:rsidRDefault="00F921BE">
      <w:pPr>
        <w:widowControl w:val="0"/>
        <w:tabs>
          <w:tab w:val="left" w:pos="40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07F50094" w14:textId="77777777" w:rsidR="00000000" w:rsidRDefault="00F921BE">
      <w:pPr>
        <w:widowControl w:val="0"/>
        <w:tabs>
          <w:tab w:val="left" w:pos="40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5D23E895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HO - - NH + 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COOH</w:t>
      </w:r>
    </w:p>
    <w:p w14:paraId="459E8C85" w14:textId="77777777" w:rsidR="00000000" w:rsidRDefault="00F921B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3.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Реакция образования азокрасителя после гидролиза.</w:t>
      </w:r>
    </w:p>
    <w:p w14:paraId="6E81B5D6" w14:textId="77777777" w:rsidR="00000000" w:rsidRDefault="00F921BE">
      <w:pPr>
        <w:widowControl w:val="0"/>
        <w:tabs>
          <w:tab w:val="left" w:pos="13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  <w:lang w:val="ru-RU"/>
        </w:rPr>
        <w:t>Методика: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0,02-0,03г препарата кипятят 2-3 мин с 2-3 мл разведенной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HCI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 охлаждают и добавляют 2-3 кап раствора натрия нитрата, полученный раствор добавляют по каплям к 2 мл щелочного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раствора в-нафтола до появления красного окрашивания:</w:t>
      </w:r>
    </w:p>
    <w:p w14:paraId="0129C5B0" w14:textId="77777777" w:rsidR="00000000" w:rsidRDefault="00F921BE">
      <w:pPr>
        <w:widowControl w:val="0"/>
        <w:tabs>
          <w:tab w:val="left" w:pos="13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OH - - NH-C-CH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+HCI OH - - 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CI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--</w:t>
      </w:r>
    </w:p>
    <w:p w14:paraId="3A9196A1" w14:textId="77777777" w:rsidR="00000000" w:rsidRDefault="00F921BE">
      <w:pPr>
        <w:widowControl w:val="0"/>
        <w:tabs>
          <w:tab w:val="left" w:pos="3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7E4C5FF9" w14:textId="77777777" w:rsidR="00000000" w:rsidRDefault="00F921BE">
      <w:pPr>
        <w:widowControl w:val="0"/>
        <w:tabs>
          <w:tab w:val="left" w:pos="3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+CH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COOH</w:t>
      </w:r>
    </w:p>
    <w:p w14:paraId="530AD5AE" w14:textId="77777777" w:rsidR="00000000" w:rsidRDefault="00F921BE">
      <w:pPr>
        <w:widowControl w:val="0"/>
        <w:tabs>
          <w:tab w:val="left" w:pos="3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61B468B9" w14:textId="77777777" w:rsidR="00000000" w:rsidRDefault="00F921BE">
      <w:pPr>
        <w:widowControl w:val="0"/>
        <w:tabs>
          <w:tab w:val="left" w:pos="3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OH - - 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 xml:space="preserve">+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CI + NaNO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OH - - N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=N CI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-</w:t>
      </w:r>
    </w:p>
    <w:p w14:paraId="61226C5A" w14:textId="77777777" w:rsidR="00000000" w:rsidRDefault="00F921BE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lastRenderedPageBreak/>
        <w:t>+2H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O+NaCI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  <w:t xml:space="preserve"> OH</w:t>
      </w:r>
    </w:p>
    <w:p w14:paraId="00A3AF29" w14:textId="77777777" w:rsidR="00000000" w:rsidRDefault="00F921BE">
      <w:pPr>
        <w:widowControl w:val="0"/>
        <w:tabs>
          <w:tab w:val="left" w:pos="3080"/>
          <w:tab w:val="left" w:pos="56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OH - - N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=N CI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--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+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 xml:space="preserve">NaOH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HO - - N=</w:t>
      </w:r>
    </w:p>
    <w:p w14:paraId="2283720A" w14:textId="77777777" w:rsidR="00000000" w:rsidRDefault="00F921BE">
      <w:pPr>
        <w:widowControl w:val="0"/>
        <w:tabs>
          <w:tab w:val="left" w:pos="3080"/>
          <w:tab w:val="left" w:pos="56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27BAC1AD" w14:textId="77777777" w:rsidR="00000000" w:rsidRDefault="00F921BE">
      <w:pPr>
        <w:widowControl w:val="0"/>
        <w:tabs>
          <w:tab w:val="left" w:pos="3080"/>
          <w:tab w:val="left" w:pos="56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NaO</w:t>
      </w:r>
    </w:p>
    <w:p w14:paraId="42A4D93C" w14:textId="77777777" w:rsidR="00000000" w:rsidRDefault="00F921BE">
      <w:pPr>
        <w:widowControl w:val="0"/>
        <w:tabs>
          <w:tab w:val="left" w:pos="3080"/>
          <w:tab w:val="left" w:pos="56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=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</w:p>
    <w:p w14:paraId="492EAAA6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красное окрашивание</w:t>
      </w:r>
    </w:p>
    <w:p w14:paraId="1E558E5B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5. Реакция с реактивом Марки.</w:t>
      </w:r>
    </w:p>
    <w:p w14:paraId="5342E9B0" w14:textId="77777777" w:rsidR="00000000" w:rsidRDefault="00F921BE">
      <w:pPr>
        <w:widowControl w:val="0"/>
        <w:tabs>
          <w:tab w:val="left" w:pos="13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  <w:lang w:val="ru-RU"/>
        </w:rPr>
        <w:t>Мет</w:t>
      </w:r>
      <w:r>
        <w:rPr>
          <w:rFonts w:ascii="Times New Roman CYR" w:hAnsi="Times New Roman CYR" w:cs="Times New Roman CYR"/>
          <w:color w:val="000000"/>
          <w:sz w:val="28"/>
          <w:szCs w:val="28"/>
          <w:u w:val="single"/>
          <w:lang w:val="ru-RU"/>
        </w:rPr>
        <w:t>одика: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к 5-10 мл препарата прибавляют 3-5 капель свежеприготовленного реактива марки (1 кап формалина в 1 мл конц.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), образуется буро - красное окрашивание.</w:t>
      </w:r>
    </w:p>
    <w:p w14:paraId="490BDA5B" w14:textId="77777777" w:rsidR="00000000" w:rsidRDefault="00F921BE">
      <w:pPr>
        <w:widowControl w:val="0"/>
        <w:tabs>
          <w:tab w:val="left" w:pos="720"/>
          <w:tab w:val="left" w:pos="13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6.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Реакция комплексообразования с железа(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III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) хлоридом.</w:t>
      </w:r>
    </w:p>
    <w:p w14:paraId="66C4B198" w14:textId="77777777" w:rsidR="00000000" w:rsidRDefault="00F921BE">
      <w:pPr>
        <w:widowControl w:val="0"/>
        <w:tabs>
          <w:tab w:val="left" w:pos="13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  <w:lang w:val="ru-RU"/>
        </w:rPr>
        <w:t>Методика: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0,1 г препарата взбалтывают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 10 мл воды и прибавляют несколько капель хлорида железа, появляется сине - фиолетовое окрашивание.</w:t>
      </w:r>
    </w:p>
    <w:p w14:paraId="22DDFA93" w14:textId="77777777" w:rsidR="00000000" w:rsidRDefault="00F921BE">
      <w:pPr>
        <w:widowControl w:val="0"/>
        <w:tabs>
          <w:tab w:val="left" w:pos="13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38E29186" w14:textId="77777777" w:rsidR="00000000" w:rsidRDefault="00F921BE">
      <w:pPr>
        <w:widowControl w:val="0"/>
        <w:tabs>
          <w:tab w:val="left" w:pos="13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</w:t>
      </w:r>
    </w:p>
    <w:p w14:paraId="66F59D64" w14:textId="77777777" w:rsidR="00000000" w:rsidRDefault="00F921BE">
      <w:pPr>
        <w:widowControl w:val="0"/>
        <w:tabs>
          <w:tab w:val="left" w:pos="13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+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FeCI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С</w:t>
      </w:r>
    </w:p>
    <w:p w14:paraId="77A3EBC1" w14:textId="77777777" w:rsidR="00000000" w:rsidRDefault="00F921BE">
      <w:pPr>
        <w:widowControl w:val="0"/>
        <w:tabs>
          <w:tab w:val="left" w:pos="2780"/>
          <w:tab w:val="left" w:pos="86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O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Fe*</w:t>
      </w:r>
    </w:p>
    <w:p w14:paraId="66983090" w14:textId="77777777" w:rsidR="00000000" w:rsidRDefault="00F921BE">
      <w:pPr>
        <w:widowControl w:val="0"/>
        <w:tabs>
          <w:tab w:val="left" w:pos="2780"/>
          <w:tab w:val="left" w:pos="86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*Fe(OH)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* 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O+ (CH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COO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--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) CI</w:t>
      </w:r>
    </w:p>
    <w:p w14:paraId="778C026A" w14:textId="77777777" w:rsidR="00000000" w:rsidRDefault="00F921BE">
      <w:pPr>
        <w:widowControl w:val="0"/>
        <w:tabs>
          <w:tab w:val="left" w:pos="2780"/>
          <w:tab w:val="left" w:pos="86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 одной стороны, эту реакцию можно рассматривать как взаимодействие кислоты (фен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ольной гидроксипарацетамола) с солью (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FeCI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).</w:t>
      </w:r>
    </w:p>
    <w:p w14:paraId="5145913F" w14:textId="77777777" w:rsidR="00000000" w:rsidRDefault="00F921BE">
      <w:pPr>
        <w:widowControl w:val="0"/>
        <w:tabs>
          <w:tab w:val="left" w:pos="2780"/>
          <w:tab w:val="left" w:pos="86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С другой стороны, комплексообразование есть не что иное, как взаимодействие кислоты Льюиса- иона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Fe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и основания - фенолят-аниона.</w:t>
      </w:r>
    </w:p>
    <w:p w14:paraId="74E1F7B9" w14:textId="77777777" w:rsidR="00000000" w:rsidRDefault="00F921BE">
      <w:pPr>
        <w:widowControl w:val="0"/>
        <w:tabs>
          <w:tab w:val="left" w:pos="2780"/>
          <w:tab w:val="left" w:pos="86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7. Реакция образования азокрасителя (№2).</w:t>
      </w:r>
    </w:p>
    <w:p w14:paraId="1BE96C3F" w14:textId="77777777" w:rsidR="00000000" w:rsidRDefault="00F921BE">
      <w:pPr>
        <w:widowControl w:val="0"/>
        <w:tabs>
          <w:tab w:val="left" w:pos="2780"/>
          <w:tab w:val="left" w:pos="86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  <w:lang w:val="ru-RU"/>
        </w:rPr>
        <w:t>Методика: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0,1 парацетамола взбалтываю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 с 2 мл воды и прибавляют 1 мл натрия гидроксида. Затем прибавляют 3 мл свежеприготовленного раствора диазореактива, появляется красное окрашивание.</w:t>
      </w:r>
    </w:p>
    <w:p w14:paraId="64EA6010" w14:textId="77777777" w:rsidR="00000000" w:rsidRDefault="00F921BE">
      <w:pPr>
        <w:widowControl w:val="0"/>
        <w:tabs>
          <w:tab w:val="left" w:pos="65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OH</w:t>
      </w:r>
    </w:p>
    <w:p w14:paraId="0E7421FA" w14:textId="77777777" w:rsidR="00000000" w:rsidRDefault="00F921BE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ab/>
        <w:t>N=N-Ar</w:t>
      </w:r>
    </w:p>
    <w:p w14:paraId="18483755" w14:textId="77777777" w:rsidR="00000000" w:rsidRDefault="00F921BE">
      <w:pPr>
        <w:widowControl w:val="0"/>
        <w:tabs>
          <w:tab w:val="left" w:pos="64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lastRenderedPageBreak/>
        <w:t>+ Ar-N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de-DE"/>
        </w:rPr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=N CI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de-DE"/>
        </w:rPr>
        <w:t>- - -NaOH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de-DE"/>
        </w:rPr>
        <w:tab/>
      </w:r>
    </w:p>
    <w:p w14:paraId="257F849C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</w:p>
    <w:p w14:paraId="280F0826" w14:textId="77777777" w:rsidR="00000000" w:rsidRDefault="00F921BE">
      <w:pPr>
        <w:widowControl w:val="0"/>
        <w:tabs>
          <w:tab w:val="left" w:pos="65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COCH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COCH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</w:p>
    <w:p w14:paraId="63B86B7A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lastRenderedPageBreak/>
        <w:t>Приготовление диазореактива: к 50 мл 0,5% раство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ра кислоты сульфаниловой в 1.5% растворе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HCI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добавляют 1мл0,5% свежеприготовленного раствора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NaNO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(натрия нитрата).</w:t>
      </w:r>
    </w:p>
    <w:p w14:paraId="350000B6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8. Реакция с серебра нитратом.</w:t>
      </w:r>
    </w:p>
    <w:p w14:paraId="5C281457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Наличие фенольного гидроксила обусловливает восстаносительные свойства парацетамола - он восстанавливает ме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таллическое серебро из аммиачного раствора серебра нитрата.</w:t>
      </w:r>
    </w:p>
    <w:p w14:paraId="08A13FBA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  <w:lang w:val="ru-RU"/>
        </w:rPr>
        <w:t>Методика: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к 1 мл 1% раствора парацетамола в 95% спирте прибавляют 1 каплю аммиачного раствора серебра нитрата (смешивают 0,1Н раствор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ArNO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 5Н раствором аммиака в соотношении 1:1) и нагревают. П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оявляется серый осадок серебра (фенацетин не дает окраски).</w:t>
      </w:r>
    </w:p>
    <w:p w14:paraId="2D166830" w14:textId="77777777" w:rsidR="00000000" w:rsidRDefault="00F921BE">
      <w:pPr>
        <w:widowControl w:val="0"/>
        <w:tabs>
          <w:tab w:val="left" w:pos="27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O</w:t>
      </w:r>
    </w:p>
    <w:p w14:paraId="4FA7B3F5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HO - - NH-C-CH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 xml:space="preserve"> +2 Ag(NH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)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 xml:space="preserve">2 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OH 2Ar +</w:t>
      </w:r>
    </w:p>
    <w:p w14:paraId="6FAF9285" w14:textId="77777777" w:rsidR="00000000" w:rsidRDefault="00F921BE">
      <w:pPr>
        <w:widowControl w:val="0"/>
        <w:tabs>
          <w:tab w:val="left" w:pos="23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 O</w:t>
      </w:r>
    </w:p>
    <w:p w14:paraId="3D94F453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+ HO - - N-C-CONH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4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+3NH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+H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166DDF4F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101C944C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>Испытание на чистоту:</w:t>
      </w:r>
    </w:p>
    <w:p w14:paraId="3371DCBC" w14:textId="77777777" w:rsidR="00000000" w:rsidRDefault="00F921B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1.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Не должно быть свободного п - аминофнола.</w:t>
      </w:r>
    </w:p>
    <w:p w14:paraId="322DE9D2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 xml:space="preserve">2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не должно быть розового</w:t>
      </w:r>
    </w:p>
    <w:p w14:paraId="266FE8BE" w14:textId="77777777" w:rsidR="00000000" w:rsidRDefault="00F921BE">
      <w:pPr>
        <w:widowControl w:val="0"/>
        <w:tabs>
          <w:tab w:val="left" w:pos="3080"/>
          <w:tab w:val="left" w:pos="54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 xml:space="preserve"> окрашив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ания.</w:t>
      </w:r>
    </w:p>
    <w:p w14:paraId="2E40977E" w14:textId="77777777" w:rsidR="00000000" w:rsidRDefault="00F921BE">
      <w:pPr>
        <w:widowControl w:val="0"/>
        <w:tabs>
          <w:tab w:val="left" w:pos="3080"/>
          <w:tab w:val="left" w:pos="54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>Количественное определение:</w:t>
      </w:r>
    </w:p>
    <w:p w14:paraId="7F0087C6" w14:textId="77777777" w:rsidR="00000000" w:rsidRDefault="00F921BE">
      <w:pPr>
        <w:widowControl w:val="0"/>
        <w:tabs>
          <w:tab w:val="left" w:pos="3080"/>
          <w:tab w:val="left" w:pos="54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1. Проводят после гидролиза парацетамола. В качестве титранта применяют сульфат церия. В основе определения лежит реакция:</w:t>
      </w:r>
    </w:p>
    <w:p w14:paraId="5265B050" w14:textId="77777777" w:rsidR="00000000" w:rsidRDefault="00F921BE">
      <w:pPr>
        <w:widowControl w:val="0"/>
        <w:tabs>
          <w:tab w:val="left" w:pos="3080"/>
          <w:tab w:val="left" w:pos="54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+ 2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Ce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)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 xml:space="preserve">2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= =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+</w:t>
      </w:r>
    </w:p>
    <w:p w14:paraId="2229D0CB" w14:textId="77777777" w:rsidR="00000000" w:rsidRDefault="00F921BE">
      <w:pPr>
        <w:widowControl w:val="0"/>
        <w:tabs>
          <w:tab w:val="left" w:pos="3080"/>
          <w:tab w:val="left" w:pos="54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Ce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)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+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4</w:t>
      </w:r>
    </w:p>
    <w:p w14:paraId="393BCC85" w14:textId="77777777" w:rsidR="00000000" w:rsidRDefault="00F921BE">
      <w:pPr>
        <w:widowControl w:val="0"/>
        <w:tabs>
          <w:tab w:val="left" w:pos="3080"/>
          <w:tab w:val="left" w:pos="54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Ind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ферроген(ЕФ). Титруют до желтой окраски.</w:t>
      </w:r>
    </w:p>
    <w:p w14:paraId="4621DCD0" w14:textId="77777777" w:rsidR="00000000" w:rsidRDefault="00F921BE">
      <w:pPr>
        <w:widowControl w:val="0"/>
        <w:tabs>
          <w:tab w:val="left" w:pos="720"/>
          <w:tab w:val="left" w:pos="3080"/>
          <w:tab w:val="left" w:pos="54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2.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Нитритометрия.</w:t>
      </w:r>
    </w:p>
    <w:p w14:paraId="1C20F0E1" w14:textId="77777777" w:rsidR="00000000" w:rsidRDefault="00F921BE">
      <w:pPr>
        <w:widowControl w:val="0"/>
        <w:tabs>
          <w:tab w:val="left" w:pos="3080"/>
          <w:tab w:val="left" w:pos="54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Метод основан на свойстве препарата диазотироваться нитритом натрия в соляно - кислой среде. Последняя нужна для образования диазотирующей частицы. Титрование проводят в присутствии катализатора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KBr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.</w:t>
      </w:r>
    </w:p>
    <w:p w14:paraId="36C5AEFF" w14:textId="77777777" w:rsidR="00000000" w:rsidRDefault="00F921BE">
      <w:pPr>
        <w:widowControl w:val="0"/>
        <w:tabs>
          <w:tab w:val="left" w:pos="3080"/>
          <w:tab w:val="left" w:pos="54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HO - - 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+ NaNO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+2HCI - N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=N CI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--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+</w:t>
      </w:r>
    </w:p>
    <w:p w14:paraId="58D73C82" w14:textId="77777777" w:rsidR="00000000" w:rsidRDefault="00F921BE">
      <w:pPr>
        <w:widowControl w:val="0"/>
        <w:tabs>
          <w:tab w:val="left" w:pos="3080"/>
          <w:tab w:val="left" w:pos="54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+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NaCI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+ 2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54393931" w14:textId="77777777" w:rsidR="00000000" w:rsidRDefault="00F921BE">
      <w:pPr>
        <w:widowControl w:val="0"/>
        <w:tabs>
          <w:tab w:val="left" w:pos="3080"/>
          <w:tab w:val="left" w:pos="54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В присутствии калия бромида образуется диазотирующая частица - нитрозил бромид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Br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=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 скорость образования которой в 300 раз выше, чем нитрозилхлорида, а, следовательно, и скорость реакции диазотирования возрастает. Титруют медленно, т. к. с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корость реакции диазотирования мала. Определение проводят на холоду, поскольку соль диазония при нагревании в водных растворах неустойчива и легко разлагается с выделением азота:</w:t>
      </w:r>
    </w:p>
    <w:p w14:paraId="3253F135" w14:textId="77777777" w:rsidR="00000000" w:rsidRDefault="00F921BE">
      <w:pPr>
        <w:widowControl w:val="0"/>
        <w:tabs>
          <w:tab w:val="left" w:pos="3080"/>
          <w:tab w:val="left" w:pos="54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проводят в присутствии катализатора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KBr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.</w:t>
      </w:r>
    </w:p>
    <w:p w14:paraId="59594104" w14:textId="77777777" w:rsidR="00000000" w:rsidRDefault="00F921BE">
      <w:pPr>
        <w:widowControl w:val="0"/>
        <w:tabs>
          <w:tab w:val="left" w:pos="3080"/>
          <w:tab w:val="left" w:pos="54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=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 xml:space="preserve">- 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+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+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HCI</w:t>
      </w:r>
    </w:p>
    <w:p w14:paraId="50200A39" w14:textId="77777777" w:rsidR="00000000" w:rsidRDefault="00F921BE">
      <w:pPr>
        <w:widowControl w:val="0"/>
        <w:tabs>
          <w:tab w:val="left" w:pos="3080"/>
          <w:tab w:val="left" w:pos="54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При определ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ении ацильных производных ароматических аминов предварительно проводят кислотный гидролиз:</w:t>
      </w:r>
    </w:p>
    <w:p w14:paraId="78350964" w14:textId="77777777" w:rsidR="00000000" w:rsidRDefault="00F921BE">
      <w:pPr>
        <w:widowControl w:val="0"/>
        <w:tabs>
          <w:tab w:val="left" w:pos="36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HCI,H2O</w:t>
      </w:r>
    </w:p>
    <w:p w14:paraId="25B6359E" w14:textId="77777777" w:rsidR="00000000" w:rsidRDefault="00F921BE">
      <w:pPr>
        <w:widowControl w:val="0"/>
        <w:tabs>
          <w:tab w:val="left" w:pos="3080"/>
          <w:tab w:val="left" w:pos="54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HO - - NH-C-CH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3 -CH3COOH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HO - - 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</w:p>
    <w:p w14:paraId="5A33C4A4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0F0BA40B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HO - - 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+ NaNO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+2HCI HO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S - - N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=N CI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+ NaCI +2H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4CA0F304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  <w:lang w:val="ru-RU"/>
        </w:rPr>
        <w:t>Методика: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около 0,25г препарата (точная навеска) помещают в к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оническую колбу вместимостью 100 мл, приливают 10 мл разведенной кислоты хлористоводородной и кипятят с обратным холодильником в теч 1 ч. Затем холодильник промывают 30 мл воды, содержимое колбы количественно переносят в стакан для диазотирования, промываю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т колбу 30 мл воды, добавляют 1г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KBr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. Далее титруют нитритом натрия. Конечную точку титрования определяют двумя способами:</w:t>
      </w:r>
    </w:p>
    <w:p w14:paraId="5597C30F" w14:textId="77777777" w:rsidR="00000000" w:rsidRDefault="00F921BE">
      <w:pPr>
        <w:widowControl w:val="0"/>
        <w:tabs>
          <w:tab w:val="left" w:pos="75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1)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электрохимическим (потенционометрическое титрование)</w:t>
      </w:r>
    </w:p>
    <w:p w14:paraId="3A22F1CA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2)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визуальным (с помощью внутренних и внешгих индикаторов).</w:t>
      </w:r>
    </w:p>
    <w:p w14:paraId="69A295F7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При потенциометр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ическои титровании в качестве индикаторного электрода применяют платиновый электрод; электродом сравнения служит каламельный электрод.</w:t>
      </w:r>
    </w:p>
    <w:p w14:paraId="1D601ECB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Внутренние индикаторы указываются конкретно в частных статьях ГФ. В качестве внутренних индикаторов используют тропеолин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00 и 2 капли раствора метиленового синего, нейтральный красный (2 кап 0,5% раствора в начале и в конце титрования) и др. Индикатор тропеолин 00, который в кислой среде окрашен в красно - фиолетовый цвет, от избытка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становится бесцветным или слабо-желт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ым. Титрование со смесью индикаторов (тропеолин 00 +метиленовый синий) ведут до перехода окраски от красно - фиолетовой до голубой, с нейтральным красным - от малиновой до синей. Выдержку в конце тирования с нейтральным красным увеличивают до 2-х минут.</w:t>
      </w:r>
    </w:p>
    <w:p w14:paraId="0B8A011B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дкрахмальная бумага как внешний индикатор может быть применена во всех случаях нитритометрического определения фармакопейных препаратов. Индикатор- иодкрахмальная бумага - это пропитанная водными растворами крахмала и калия иодида фильтровальная бумага. Ти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труемую жидкость стеклянной палочкой наносят на полоску иодкрахмальной бумаги.</w:t>
      </w:r>
    </w:p>
    <w:p w14:paraId="4859147E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Титрование с иодкрахмальной бумагой ведут до тех пор, пока капля титруемого раствора, взятая через 1 мин после прибавления раствора натрия нитрита, не будет немедленно вызывать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синее окрашивание бумаги.</w:t>
      </w:r>
    </w:p>
    <w:p w14:paraId="1C73FBA5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KJ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+2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NaNO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+4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HCI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J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+2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+ 2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NaCI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+ 2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KCI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+ 2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HOH</w:t>
      </w:r>
    </w:p>
    <w:p w14:paraId="2889A290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Параллельно проводят контрольный опыт.</w:t>
      </w:r>
    </w:p>
    <w:p w14:paraId="432E3BF0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Методика нитритометрического метода представлена в виде общей фармакопейной статьи «Нитритометрия» (ГФ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XI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 вып 1, ст190).</w:t>
      </w:r>
    </w:p>
    <w:p w14:paraId="5FBE46EB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>Применение: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основными фа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рмакологическими эффектами препарата являются болеутоляющее и жаропонижающее действия. При приеме внутрь в обычных терапевтических дозах (500-600 мг) он быстро и практически полностью всасывается из пищеварительного тракта (при ректальном введении этот про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цесс более продолжителен). Биодоступность при энтеральном и ректальном введении сходна. Распределение в жидких средах организма происходит быстро (достигая концентраций в сыворотке крови 5-20 мкг\мл),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1\2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из плазмы 2-2,5 ч, у детей до 4-5 ч, около 80% пре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парата выводится с мочой в глюко- и сульфосвязанной формах и менее 5% в неизмененном виде. Небольшая часть гидроксимируется с образованием активного промежуточного метаболита. При передозировке в условиях истощения запасов глютаниона промежуточные активные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метаболиты проявляют гепатотоксическое действие.</w:t>
      </w:r>
    </w:p>
    <w:p w14:paraId="21B39252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Применяют в качестве болеутоляющего средства при головной боли, невралгиях, миалгии, как жаропонижающее - при простудных заболеваниях.</w:t>
      </w:r>
    </w:p>
    <w:p w14:paraId="01010B51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Обычные дозы для взрослых(внутрь) - по0,5-1,0 г 4 раза в день (2-х до 4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-х г в сутки).</w:t>
      </w:r>
    </w:p>
    <w:p w14:paraId="201BC665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Сравнительно с фенацетином парацетамол менее токсичен, в меньшей степени способствует образованию метгемоглобина, однако он также может вызывать свойственные фенацетину побочные явления; при длительном применении, особенно в больших дозах, н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е исключена вероятность нефротоксического действия.</w:t>
      </w:r>
    </w:p>
    <w:p w14:paraId="6496CB5C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  <w:u w:val="single"/>
          <w:lang w:val="ru-RU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u w:val="single"/>
          <w:lang w:val="ru-RU"/>
        </w:rPr>
        <w:t>Побочное действие со стороны органов и систем.</w:t>
      </w:r>
    </w:p>
    <w:p w14:paraId="08047662" w14:textId="77777777" w:rsidR="00000000" w:rsidRDefault="00F921BE">
      <w:pPr>
        <w:widowControl w:val="0"/>
        <w:tabs>
          <w:tab w:val="left" w:pos="720"/>
          <w:tab w:val="left" w:pos="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1.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Сердечнососудистая система: при передозировке может вызывать сердечнососудистый коллапс и поражение печени;</w:t>
      </w:r>
    </w:p>
    <w:p w14:paraId="2E3E4340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2.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 xml:space="preserve">Дыхательная система: усиливает бронхоспазм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у больных, чувствительных к аспирину и другим НПВС; это обстоятельство необходимо учитывать при назначении фиксированных комбинаций ацелтилсалициловой кислоты и парацетамола; при тяжелых отравлениях парацетамолом наблюдается угнетение функции дыхания центр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ального характера;</w:t>
      </w:r>
    </w:p>
    <w:p w14:paraId="25A6CA30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3.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Нервная система: в терапевтических дозах не влияет на настроение, при некрозах печени, развивающихся в результате передозировки, наблюдаются энцефалические расстройства с психическими нарушениями, спутанностью сознания и нарушениями к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онцентрации, но обычно без потери сознания.</w:t>
      </w:r>
    </w:p>
    <w:p w14:paraId="0AA76869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4.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Эндокринная система, обмен веществ: эксперементально установлено, что высоких дозах угнетают функцию щитовидной железы и сперматогенез;</w:t>
      </w:r>
    </w:p>
    <w:p w14:paraId="535D36DF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5.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Кровь: дискразии крови - редкие осложнения терапии парацетамолом, не в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ызывает метгемоглобинемию у людей даже при прердозировке; имеются единичные сообщения о развитии тромбоцитопении, связанные с парацетамолом; иногда может возникать лейкопения (в 1961 г. описан случай развития агранулоцитоза); панцитопения с летальным исход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ом наблюдалась в единичных случаях; описаны несколько случаев гемолитической анемии, в одном из которых имелся генетический вариант глюкозо-6-фосфатдегидрогеназы красных кровяных клеток;</w:t>
      </w:r>
    </w:p>
    <w:p w14:paraId="3A0EE1BA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6.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Печень: имеются сообщения, утверждающие, что парацетамол в дозах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 значительно меньших, принимаются при суицидальных попытках, может вызывать поражения печени у чувствительных больных;</w:t>
      </w:r>
    </w:p>
    <w:p w14:paraId="67F678CE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7.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ЖКТ: при коротких курсах лечения не вызывает желудочно-кишечных кровотечений; информация для заключения о влиянии препарата на ЖКТ пр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 длительном применении все еще недостаточно; имеются также единичные сообщения о возникновении панкреатитов на фоне терапии парацетамолом;</w:t>
      </w:r>
    </w:p>
    <w:p w14:paraId="758567AD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8.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Мочевыводящая система: почечная недостаточность развивается при передозировке приблизительно у 12% больных, котор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ые обычно принимают алкоголь или препараты, индуцирующие микросомальные ферменты печени (однако полагают, что это, осложнение не связано с печеночной энцефалопатией); другая точка зрения утверждает, что почечная недостаточность возникает при наличии заболе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ваний печени (пока окончательного ответа на этот вопрос нет); нет достаточных доказательств в пользу влияния парацетамола на формирование анальгетической нефропатии;</w:t>
      </w:r>
    </w:p>
    <w:p w14:paraId="19E746D2" w14:textId="77777777" w:rsidR="00000000" w:rsidRDefault="00F921BE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9.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Кожа: относительно редко возникают кожные реакции в виде крапивницы, сыпи и дерматитов,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сопровождающихся зудом;</w:t>
      </w:r>
    </w:p>
    <w:p w14:paraId="58949A37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  <w:lang w:val="ru-RU"/>
        </w:rPr>
        <w:t>Ситуация риска: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применение парацетамола сопряжено с риском у новорожденных в течении первых нескольких недель жизни, когда путь превращения препарата еще не сформировался. Основной путь биотрансформации парацетамола - конъюгация с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глюкороновой кислотой. Заболевания печени могут обостряться при лечении препаратом; его не рекомендуют применять у больных с тяжелыми заболеваниями сердца, почек и легких. Препарат может угнетать активность генетического варианта фермента глюкозо-6-фосфатг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идрогеназы.</w:t>
      </w:r>
    </w:p>
    <w:p w14:paraId="57ED0519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  <w:lang w:val="ru-RU"/>
        </w:rPr>
        <w:t>Влияние на плод: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считают, что препарат можно применять во время беременности и в период лактации, хотя в литературе имеется одно сообщение о полигидроамнионе и развитии почечной недостаточности после рождения ребенка, мать которого во время все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й беременности регулярно применяла парацетамол.</w:t>
      </w:r>
    </w:p>
    <w:p w14:paraId="3AE9771C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  <w:lang w:val="ru-RU"/>
        </w:rPr>
        <w:t>Передозировка: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основными осложнениями передозировки парацетамола являются острый некроз центральной доли печени или массивный некроз печени, иногда с летальным исходом. У больных с острым некрозом печени, выз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ванным парацетамолом, изменяется обмен препарата: удлиняется период полуэлиминации. При увеличении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1\2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препарата до 4 ч и более следует думать о некрозе печени.</w:t>
      </w:r>
    </w:p>
    <w:p w14:paraId="298B3DA6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Обычно при поражениях печени концентрация препарата составляет 250-300 мкг\мл через 4 ч и 50-7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5 мкг\мл через 12 ч после введения препарата.</w:t>
      </w:r>
    </w:p>
    <w:p w14:paraId="5DC8BFED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Тяжелые поражения печени могут развиваться после приема таких малых доз, как 5,4-5,8г, а некроз с летальным исходом - после приема 10г.</w:t>
      </w:r>
    </w:p>
    <w:p w14:paraId="7977D0E5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Прогноз отравления парацетамолом различен. При ранней диагностике и адеква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тном лечении летальность относительно не высока (колеблется в интервале 2-3,5%).</w:t>
      </w:r>
    </w:p>
    <w:p w14:paraId="0495CD51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  <w:lang w:val="ru-RU"/>
        </w:rPr>
        <w:t>Лечение: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лечение отравлений сводится к традиционному промыванию желудка, если с момента отравления прошло не более 4 ч.</w:t>
      </w:r>
    </w:p>
    <w:p w14:paraId="01F2541A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Специфическая терапия показана, если концентрация препа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рата в плазме превышает 200 мкг\мл через 4 ч и 500 мкг\мл через 12 ч. Очень эффективны для предотвращения тяжелых поражений печени донаторы сульфгидрильных групп, если они вводятся не позже первых 10 ч. Очень эффективно лечение цистамином, который в настоя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щее время вытесняется метионином и особенно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ацетилцистеином. Естественно, что изложенная выше информация о возможном побочном действии парацетамола и препаратов его содержащих, нисколько не претендует на какие-либо санкции или ограничения, касающиеся и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х применения, выпуска или продажи. Во-первых, складывающаяся и набирающая силу система контроля за эффективностью и безопасностью приходящих на рынок России препаратов (как отечественных, так и зарубежных) становится все более надежной. Во-вторых, в связи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 увеличением номенклатуры отечественных парацетамолов уменьшается количество зарубежных препаратов, выпускаемых малоизвестными производителями. В-третьих, то, о чем говорилось выше, относится к так называемым ожидаемым эффектам (т.е. сведения об этом имею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тся в соответствующих справочниках, руководствах, учебниках и др.). Поэтому, рекомендуя парацетамол, врач как и при назначении любого другого лекарственного средства, обязан взвесить пользу\риск от подобного назначения в каждом конкретном случае. С другой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стороны, необходимо пропагандировать среди населения необходимость соблюдать инструкцию по применению препарата, а при возникновении каких-либо неясностей, а тем более необычной реакции после приема препарата, немедленно обртиться к врачу.</w:t>
      </w:r>
    </w:p>
    <w:p w14:paraId="48911B59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Парацетамол вход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ит в состав многих отечественных и зарубежных комбинированных препаратов (колдрекс, солпадеин, Панадол экстра, саридон, эндрюс ансвер, цитрапар, цитрамон и др.).</w:t>
      </w:r>
    </w:p>
    <w:p w14:paraId="01D2FE21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Все эти препараты применяют при головной боли, простудных заболеваниях.</w:t>
      </w:r>
    </w:p>
    <w:p w14:paraId="166BE579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Суммарный эффект опред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еляется болеутоляющим и жаропонижающим действием парацетамола и фармакологическими свойствами дополнительных компонентов: противокашлевым - кодеина, психостимулирующим - кофеина, сосудосуживающим - фенилэфрина(мезатона), отхаркивающим - терпингидрата.</w:t>
      </w:r>
    </w:p>
    <w:p w14:paraId="444F1040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Спец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ифическим противоинфекционным действием данные препараты не обладают.</w:t>
      </w:r>
    </w:p>
    <w:p w14:paraId="282F480F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При их применении (тем более длительном) следует учитывать возможные побочные эффекты парацетамола и особенности действия других компонентов (сосудосуживающее свойство мезатона, возможно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сть обстипационного действия кофеина и др.). Бесконтрольное назначение (в первую очередь детям) парацетамолсодержащих препаратов на рекомендуется.</w:t>
      </w:r>
    </w:p>
    <w:p w14:paraId="38EC3500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>Хранение: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список Б.</w:t>
      </w:r>
    </w:p>
    <w:p w14:paraId="58BA1AC3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  <w:u w:val="single"/>
          <w:lang w:val="ru-RU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u w:val="single"/>
          <w:lang w:val="ru-RU"/>
        </w:rPr>
        <w:t>2. Лекарственные препараты, производные диалкиламиноацетанилида.</w:t>
      </w:r>
    </w:p>
    <w:p w14:paraId="76A19BE7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Из производных диалкила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миноацетанилида в медицинской практике применяют лидокаин и тримекаин, которые отличаются друг от друга количеством метильных групп в бензольном ядре. Сходство в химическом строении обусловливает общность способов получения, свойств, испытаний и применения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этих препаратов.</w:t>
      </w:r>
    </w:p>
    <w:p w14:paraId="30E6F0CB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 xml:space="preserve">-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en-US"/>
        </w:rPr>
        <w:t>Trimekainum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-</w:t>
      </w:r>
    </w:p>
    <w:p w14:paraId="26B06999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</w:p>
    <w:p w14:paraId="58CFE1DB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*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HCI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15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24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3A186F24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</w:p>
    <w:p w14:paraId="566C9716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М.м. 264,16</w:t>
      </w:r>
    </w:p>
    <w:p w14:paraId="1EED0D1F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2 - (диэтиламино) 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(2,4,6 - триметилфенил) ацетамид гидрохлорид.</w:t>
      </w:r>
    </w:p>
    <w:p w14:paraId="071D27D8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>Синонимы: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Mesdicain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,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Mesocain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.</w:t>
      </w:r>
    </w:p>
    <w:p w14:paraId="048E4B2F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>Описание: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белый или белый со слабым желтоватым оттенком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кристаллический порошок. Очень легко растворим в воде, легко- в спирте. Растворы (рН 4,5-5,2) готовят на основе изотонического раствора натрия хлорида. Температура плавления 139-142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0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с.</w:t>
      </w:r>
    </w:p>
    <w:p w14:paraId="61E70903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>Получение: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препарат получают из 2,4,6 - триметиланилина по следующей с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хеме:</w:t>
      </w:r>
    </w:p>
    <w:p w14:paraId="7751A81B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O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 C2H5</w:t>
      </w:r>
    </w:p>
    <w:p w14:paraId="12AB02DB" w14:textId="77777777" w:rsidR="00000000" w:rsidRDefault="00F921BE">
      <w:pPr>
        <w:widowControl w:val="0"/>
        <w:tabs>
          <w:tab w:val="left" w:pos="2500"/>
          <w:tab w:val="left" w:pos="63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CICH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C 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CI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HN -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 C2H5</w:t>
      </w:r>
    </w:p>
    <w:p w14:paraId="45994687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 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HCI</w:t>
      </w:r>
    </w:p>
    <w:p w14:paraId="24338103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-C-CH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CI</w:t>
      </w:r>
    </w:p>
    <w:p w14:paraId="66E90D01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O 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2,4,6-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триметилхлорацетанилид</w:t>
      </w:r>
    </w:p>
    <w:p w14:paraId="15A4D30E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</w:p>
    <w:p w14:paraId="6F4184F1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3F960EFB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 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</w:p>
    <w:p w14:paraId="7AC98FB7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 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</w:p>
    <w:p w14:paraId="219B6C33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-N - *HCI</w:t>
      </w:r>
    </w:p>
    <w:p w14:paraId="629298CC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 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5 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тримекаин</w:t>
      </w:r>
    </w:p>
    <w:p w14:paraId="2CFCB3C2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>Испытания на подлинность:</w:t>
      </w:r>
    </w:p>
    <w:p w14:paraId="7588F7A9" w14:textId="77777777" w:rsidR="00000000" w:rsidRDefault="00F921BE">
      <w:pPr>
        <w:widowControl w:val="0"/>
        <w:tabs>
          <w:tab w:val="left" w:pos="720"/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1.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Реакция образования азокрасителя.</w:t>
      </w:r>
    </w:p>
    <w:p w14:paraId="2291F499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При нагревании препарата с раст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ворами щелочей или кислот образуется исходный продукт синтеза - 2,4,6 - триметиланилин, который дает реакцию диазотирования и образования азокрасителя, характерная для первичных ароматических аминов.</w:t>
      </w:r>
    </w:p>
    <w:p w14:paraId="54616221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 xml:space="preserve">5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</w:p>
    <w:p w14:paraId="36FE6FF2" w14:textId="77777777" w:rsidR="00000000" w:rsidRDefault="00F921BE">
      <w:pPr>
        <w:widowControl w:val="0"/>
        <w:tabs>
          <w:tab w:val="left" w:pos="2500"/>
          <w:tab w:val="center" w:pos="485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 xml:space="preserve"> 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+</w:t>
      </w:r>
    </w:p>
    <w:p w14:paraId="5A19563A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 xml:space="preserve"> 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 xml:space="preserve">5 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3</w:t>
      </w:r>
    </w:p>
    <w:p w14:paraId="190DDB92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5</w:t>
      </w:r>
    </w:p>
    <w:p w14:paraId="43AD241D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+ NaOOC-CH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-N</w:t>
      </w:r>
    </w:p>
    <w:p w14:paraId="644F4F97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</w:p>
    <w:p w14:paraId="51AD32A4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</w:p>
    <w:p w14:paraId="7C7C8ECC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 - - 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NaNO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 - - N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=N</w:t>
      </w:r>
    </w:p>
    <w:p w14:paraId="517F246A" w14:textId="77777777" w:rsidR="00000000" w:rsidRDefault="00F921BE">
      <w:pPr>
        <w:widowControl w:val="0"/>
        <w:tabs>
          <w:tab w:val="left" w:pos="2500"/>
          <w:tab w:val="left" w:pos="77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HCI 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--</w:t>
      </w:r>
    </w:p>
    <w:p w14:paraId="15A4DD8A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70D3A13D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3</w:t>
      </w:r>
    </w:p>
    <w:p w14:paraId="01DDA483" w14:textId="77777777" w:rsidR="00000000" w:rsidRDefault="00F921BE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ab/>
        <w:t>OH NaO</w:t>
      </w:r>
    </w:p>
    <w:p w14:paraId="2EFCF91A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C - - N=N-</w:t>
      </w:r>
    </w:p>
    <w:p w14:paraId="39ED272D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</w:p>
    <w:p w14:paraId="5A04B3D3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</w:p>
    <w:p w14:paraId="017394A0" w14:textId="77777777" w:rsidR="00000000" w:rsidRDefault="00F921BE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2.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Отличительная реакция тримекаина от других местноанестезирующих средств.</w:t>
      </w:r>
    </w:p>
    <w:p w14:paraId="4A1971FA" w14:textId="77777777" w:rsidR="00000000" w:rsidRDefault="00F921BE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 результате реакции появляется синее окрашивание, а при УФ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облучении наблюдается красно-розовая флюоресценция.</w:t>
      </w:r>
    </w:p>
    <w:p w14:paraId="4D3651F9" w14:textId="77777777" w:rsidR="00000000" w:rsidRDefault="00F921BE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u w:val="single"/>
          <w:lang w:val="ru-RU"/>
        </w:rPr>
        <w:t xml:space="preserve">Методика: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0,005-0,02г препарата помещают в пробирку, прибавляют 1 каплю раствора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CuSO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, 0,5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ml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и медленно нагревают до 165-175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0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С. Затем охлаждают на воздухе и пробирку помещают в стакан с холодн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ой водой; осторожно по стенке прибавляют по каплям 10 капель концентрированного раствора аммиака, охлаждают и наблюдают в УФ0свете красно-розовую флюоресценцию.</w:t>
      </w:r>
    </w:p>
    <w:p w14:paraId="37F38DB5" w14:textId="77777777" w:rsidR="00000000" w:rsidRDefault="00F921BE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3.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Реакция с реактивом Марки.</w:t>
      </w:r>
    </w:p>
    <w:p w14:paraId="159020D6" w14:textId="77777777" w:rsidR="00000000" w:rsidRDefault="00F921BE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u w:val="single"/>
          <w:lang w:val="ru-RU"/>
        </w:rPr>
        <w:t>Методика: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к 0,001-0,002 препарата прибавляют 4-5 капель реактива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Марки и нагревают на водяной бане в теч 10 минут. Образуются продукты концентрации красного цвета.</w:t>
      </w:r>
    </w:p>
    <w:p w14:paraId="5548818A" w14:textId="77777777" w:rsidR="00000000" w:rsidRDefault="00F921BE">
      <w:pPr>
        <w:widowControl w:val="0"/>
        <w:tabs>
          <w:tab w:val="left" w:pos="720"/>
          <w:tab w:val="left" w:pos="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4.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Реакция с дихроматом калия в кислой среде.</w:t>
      </w:r>
    </w:p>
    <w:p w14:paraId="599E7621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Через несколько минут после добавления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7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образуются кристаллы в виде игл, собранные в пучки.</w:t>
      </w:r>
    </w:p>
    <w:p w14:paraId="2F26B884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u w:val="single"/>
          <w:lang w:val="ru-RU"/>
        </w:rPr>
        <w:t xml:space="preserve">Методика: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0,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05г препарата растворяют в 2 мл разведенной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HCI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, прибавляют 5 мл воды и 2-3 кап раствора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7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.</w:t>
      </w:r>
    </w:p>
    <w:p w14:paraId="7B816256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>Количественное определение.</w:t>
      </w:r>
    </w:p>
    <w:p w14:paraId="2DA67AE6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1.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>Метод кислотно - основного титрования(КОТ).</w:t>
      </w:r>
    </w:p>
    <w:p w14:paraId="66C5948E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Метод КОТ в среде протогенного растворителя (ледяной уксусной кислоты, уксусного 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нгидрида). Метод основан на свойстве протогенного растворителя протонизировать органическое основание, усиливая его основные средства, и на свойстве отнимать протон у молекулы титранта. Титрант-0,1Н раствор хлорной кислоты в безводной уксусной кислоте, инд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икатор - кристаллический фиолетовый.</w:t>
      </w:r>
    </w:p>
    <w:p w14:paraId="44E104F8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При титровании раствора слабого основания в безводной СН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СООН раствором хлорной кислоты ацетат-ионы, обусловливающие в безводной СН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СООН щелочность раствора, нейтрализуются ионами ацетония, обусловливающими в том же рас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творителе кислотность раствора:</w:t>
      </w:r>
    </w:p>
    <w:p w14:paraId="078881D4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- +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COOH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+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COO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-</w:t>
      </w:r>
    </w:p>
    <w:p w14:paraId="1AE94C6D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основание кислота сопряженная сопряженное основание</w:t>
      </w:r>
    </w:p>
    <w:p w14:paraId="0325C419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кислота</w:t>
      </w:r>
    </w:p>
    <w:p w14:paraId="5AE0A608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HCIO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+ 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COOH CIO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+ 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COOH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+</w:t>
      </w:r>
    </w:p>
    <w:p w14:paraId="774E6E87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кислота сопряж.основ. сопряж.кислота</w:t>
      </w:r>
    </w:p>
    <w:p w14:paraId="16F317EC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СОО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+ СН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СООН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 xml:space="preserve">+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2СН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СООН</w:t>
      </w:r>
    </w:p>
    <w:p w14:paraId="06E97B59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Суммарная запись: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+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HCIO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CIO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4</w:t>
      </w:r>
    </w:p>
    <w:p w14:paraId="462DCB2A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>2. Методы анализа по кислоте, связанной с молекулой ароматического амина.</w:t>
      </w:r>
    </w:p>
    <w:p w14:paraId="65D7EF2F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Производные ароматических аминов, применяющиеся в медицинской практике в виде хлористоводородных солей, количественно могут определяться аналогично солям алкалоидов методами не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йтрализации, аргентометрии или меркуриметрии.</w:t>
      </w:r>
    </w:p>
    <w:p w14:paraId="27FFD19E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А) Метод нитритометрии:</w:t>
      </w:r>
    </w:p>
    <w:p w14:paraId="1C195153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Точную навеску препарата растворяют в воде, прибавляют органический растворитель для подавления диссоциации выделившегося при титровании основания (прибавляют спирт в количестве 40-60% к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онечного объема определяемого раствора), 5 капель раствора фенолфталеина и титруют при встряхивании раствором едкого натра до розового окрашивания:</w:t>
      </w:r>
    </w:p>
    <w:p w14:paraId="1251961A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</w:p>
    <w:p w14:paraId="5EF818B8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*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HCI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+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NaOH</w:t>
      </w:r>
    </w:p>
    <w:p w14:paraId="6ED92A4D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</w:p>
    <w:p w14:paraId="1C38B58D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</w:p>
    <w:p w14:paraId="46999327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</w:p>
    <w:p w14:paraId="0CAF0A1A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ф\фт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+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NaCI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+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32232D23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</w:p>
    <w:p w14:paraId="0A875935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При этом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обязательно учитывается константа диссоциации.</w:t>
      </w:r>
    </w:p>
    <w:p w14:paraId="0575F04B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Б) Меркуриметрический метод.</w:t>
      </w:r>
    </w:p>
    <w:p w14:paraId="18901CE7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К раствору лекарственного препарата прибавляют 2-3 кап раствора дифенилкарбазона или 5-7 капель раствора дифенилкарбазида, 1-2 капли разведенной азотной кислоты и титруют 0,1Н рас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твором нитрата окисной ртути до фиолетового окрашивания:</w:t>
      </w:r>
    </w:p>
    <w:p w14:paraId="6BB19179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</w:p>
    <w:p w14:paraId="1626BAB5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2H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 - - NH-CH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-N *HCI +Hg(NO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)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</w:p>
    <w:p w14:paraId="66D56D05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</w:p>
    <w:p w14:paraId="24C44CA8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</w:p>
    <w:p w14:paraId="19BD9BD4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2H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 - - NH-CH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-N *HNO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+ HgCI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</w:p>
    <w:p w14:paraId="1A0FE2D8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</w:p>
    <w:p w14:paraId="6E7E2F3D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Избыточная капля нитрата ртути реагирует с индикатором:</w:t>
      </w:r>
    </w:p>
    <w:p w14:paraId="79E72EE4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34FEEB39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6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 xml:space="preserve">5 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6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5</w:t>
      </w:r>
    </w:p>
    <w:p w14:paraId="3292B011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6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 xml:space="preserve">5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</w:p>
    <w:p w14:paraId="40794528" w14:textId="77777777" w:rsidR="00000000" w:rsidRDefault="00F921BE">
      <w:pPr>
        <w:widowControl w:val="0"/>
        <w:tabs>
          <w:tab w:val="left" w:pos="1960"/>
          <w:tab w:val="center" w:pos="467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2C=O + Hg(NO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)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O=C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Hg C=O +</w:t>
      </w:r>
    </w:p>
    <w:p w14:paraId="075EE63A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NH-NH-C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6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N=N N=N</w:t>
      </w:r>
    </w:p>
    <w:p w14:paraId="5EB2F89D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C6H5 C6H5</w:t>
      </w:r>
    </w:p>
    <w:p w14:paraId="12F88C0F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+2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</w:p>
    <w:p w14:paraId="6421D9F0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Э=М.м., деленной на число молекул хлористоводородной кислоты в молекуле анализируемого препарата.</w:t>
      </w:r>
    </w:p>
    <w:p w14:paraId="01B2B8C3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В) Аргентометрический метод (титрование по методу Фаянса в присутствии индикатора бромфеноло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вого синего).</w:t>
      </w:r>
    </w:p>
    <w:p w14:paraId="4066CBE2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К раствору анализируемого препарата прибавляют 2-3 кап раствора бромфенолового синего и по каплям разведенную СН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СООН до получения зеленовато-желтого окрашивания, после чего титруют 0,1Н раствором серебра нитрата до сине - фиолетового окрашив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ания осадка.</w:t>
      </w:r>
    </w:p>
    <w:p w14:paraId="42A87C0A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</w:p>
    <w:p w14:paraId="54AB5B6E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 - - NH-CH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-N + AgNO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</w:p>
    <w:p w14:paraId="4CDF75F5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</w:p>
    <w:p w14:paraId="33BD2088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5</w:t>
      </w:r>
    </w:p>
    <w:p w14:paraId="7995C3CA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C - - N-CH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-N + 2HNO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+Na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B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7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+5H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O</w:t>
      </w:r>
    </w:p>
    <w:p w14:paraId="01851A0B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Ag 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5</w:t>
      </w:r>
    </w:p>
    <w:p w14:paraId="6A44BCA2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BO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+2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NaNO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</w:p>
    <w:p w14:paraId="6A058C3C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Реакцию проводят в присутствии буры ля снижения концентрации водородных ионов (растворяющих осадок).</w:t>
      </w:r>
    </w:p>
    <w:p w14:paraId="71E1C8FD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3.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 xml:space="preserve">Фотоколориметрический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>метод.</w:t>
      </w:r>
    </w:p>
    <w:p w14:paraId="7DE88106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Наличие третичного атома азота в молекуле тримекаина обусловливает образование окрашенных соединений при взаимодействии с кислотно-основными индикаторами (тропеолин 00, эозин, бром-феноловый синий и др.). полученные соединения экстрагируют органичес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ким растворителем и измеряют оптическую плотность.</w:t>
      </w:r>
    </w:p>
    <w:p w14:paraId="5BAAD1C4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tbl>
      <w:tblPr>
        <w:tblW w:w="0" w:type="auto"/>
        <w:tblInd w:w="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71"/>
        <w:gridCol w:w="3098"/>
        <w:gridCol w:w="3100"/>
      </w:tblGrid>
      <w:tr w:rsidR="00000000" w14:paraId="748816C1" w14:textId="77777777">
        <w:tblPrEx>
          <w:tblCellMar>
            <w:top w:w="0" w:type="dxa"/>
            <w:bottom w:w="0" w:type="dxa"/>
          </w:tblCellMar>
        </w:tblPrEx>
        <w:tc>
          <w:tcPr>
            <w:tcW w:w="2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3F85" w14:textId="77777777" w:rsidR="00000000" w:rsidRDefault="00F921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препарат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799B2" w14:textId="77777777" w:rsidR="00000000" w:rsidRDefault="00F921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растворитель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02D57" w14:textId="77777777" w:rsidR="00000000" w:rsidRDefault="00F921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vertAlign w:val="subscript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Лмакс, нм Е</w:t>
            </w: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vertAlign w:val="superscript"/>
                <w:lang w:val="ru-RU"/>
              </w:rPr>
              <w:t xml:space="preserve">1% </w:t>
            </w: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vertAlign w:val="subscript"/>
                <w:lang w:val="ru-RU"/>
              </w:rPr>
              <w:t>1см</w:t>
            </w:r>
          </w:p>
        </w:tc>
      </w:tr>
      <w:tr w:rsidR="00000000" w14:paraId="735EC50D" w14:textId="77777777">
        <w:tblPrEx>
          <w:tblCellMar>
            <w:top w:w="0" w:type="dxa"/>
            <w:bottom w:w="0" w:type="dxa"/>
          </w:tblCellMar>
        </w:tblPrEx>
        <w:tc>
          <w:tcPr>
            <w:tcW w:w="2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DD424" w14:textId="77777777" w:rsidR="00000000" w:rsidRDefault="00F921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тримекаин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1D75" w14:textId="77777777" w:rsidR="00000000" w:rsidRDefault="00F921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вода</w:t>
            </w:r>
          </w:p>
        </w:tc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6C3B5" w14:textId="77777777" w:rsidR="00000000" w:rsidRDefault="00F921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  <w:lang w:val="ru-RU"/>
              </w:rPr>
              <w:t>260 -</w:t>
            </w:r>
          </w:p>
        </w:tc>
      </w:tr>
    </w:tbl>
    <w:p w14:paraId="15BA7CCF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</w:pPr>
    </w:p>
    <w:p w14:paraId="2E52D90F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>Применение: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является местноанестезирующим средством, вызывает быстро наступающую, глубокую, продолжительную инфильтрационную, проводниковую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 перидуральную, спиномозговую, а также поверхностную анестезию. Обладает также антиаритмическим влиянием.</w:t>
      </w:r>
    </w:p>
    <w:p w14:paraId="3B5DCF58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Тримекаин действует сильнее и продолжительнее новокаина. Относительно мало токсичен, не оказывает раздражающего действия.</w:t>
      </w:r>
    </w:p>
    <w:p w14:paraId="18E833F8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Применяется для инфильтраци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онной (0,125%; 0,25% и 0,5% растворы; соответственно до 1500, 800,400 мл; общая доза до 2г), проводниковой (1% и 2% растворы - до 100 и 200 мл), перидуральной (1% и 2% растворы-до 50 и 25 мл; иногда в смеси с аутокровью и с добавлением 0,1% адреналина - по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5-8 кап на 20-25 мл тримекаина); спинномозговой (2-3 мл 5% раствора) и поверхностной (2-5% растворы- в офтальмологической практике 4-8 кап, в оториноларингологии по 2-8 кап (с добавлением 0,1% раствора адреналина гидрохлорида по 1 кап на каждые 2 мл раств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ора тримекаина) анестезии.</w:t>
      </w:r>
    </w:p>
    <w:p w14:paraId="1F1E7222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Максимальная доза 0,6 (0,8г с адреналином) или 8-10 мг/кг.</w:t>
      </w:r>
    </w:p>
    <w:p w14:paraId="6E0D4F4D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Тримекаин назначают также в качестве антиаритмического средства. Механизм действия заключается в его стабилизирующем слиянии на клеточные мембраны миокарда. Применяют при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желудочковой экстрасистолии и тахикардии, особенно в острой фазе ИМ. Однако в этом отношении тримекаин менее эффективен, чем лидокаин.</w:t>
      </w:r>
    </w:p>
    <w:p w14:paraId="0FA82BB8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Способы введения и дозы тримекаина при применении в качестве антиаритмического средства примерно такие же, как и у лидок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аина: обычно вначале вводят струйно в/в 0,1г (в виде 2% раствора), затем капельно (в течение суток) со скоростью 2 мл в минуту (0,1-0,2% раствор в изотоническом растворе натрия хлорида).</w:t>
      </w:r>
    </w:p>
    <w:p w14:paraId="41A1F74D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Тримекаин обычно хорошо переносится; при передозировке может быть ре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зкое снижение АД и развитие коллапса, головная боль, головокружение, сонливость и др.</w:t>
      </w:r>
    </w:p>
    <w:p w14:paraId="7D992D6B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Препарат противопоказан при синдроме слабости синусного узла, атриовентрикулярной блокаде, выраженной брадикардии, кардиогенном шоке, патологиипечени.</w:t>
      </w:r>
    </w:p>
    <w:p w14:paraId="78706A03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ФВ: 0,25% раствор д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ля инъекций в ампулах по 10 мл, 0,5%-по 2,5 и 10 мл, 1% и2% - по 1; 2; 5 и 10 мл и 5%-по 1 и 2 мл.</w:t>
      </w:r>
    </w:p>
    <w:p w14:paraId="0B9FF6F2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>Хранение: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список Б.</w:t>
      </w:r>
    </w:p>
    <w:p w14:paraId="12D14D27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Тримекаин входит в состав аэрозольного препарата «Цимезоль».</w:t>
      </w:r>
    </w:p>
    <w:p w14:paraId="02897D3B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 xml:space="preserve">-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en-US"/>
        </w:rPr>
        <w:t>Lidocainum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-</w:t>
      </w:r>
    </w:p>
    <w:p w14:paraId="6F95EC6A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659B9040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</w:p>
    <w:p w14:paraId="1BF9CDD4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*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HCI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14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595A0B0A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</w:p>
    <w:p w14:paraId="6E667458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2-диэтиламин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о-2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,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6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,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ацетоксилида гидрохлорид или - диэтиламиноацетанилида гидрохлорид моногидрат.</w:t>
      </w:r>
    </w:p>
    <w:p w14:paraId="6B8A3B84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М..м. 234,34</w:t>
      </w:r>
    </w:p>
    <w:p w14:paraId="311A385B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 xml:space="preserve">Синонимы: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ксикаин, ксилодонт, ксилокаин, лигнокаин, лидокарб, луан и др.</w:t>
      </w:r>
    </w:p>
    <w:p w14:paraId="55F0C935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>Описание: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белый или почти белый кристаллический порошок, плохо растворим в воде, ра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створим в спирте. Температура плавления 66-70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0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С. Соляно - кислая соль очень легко растворима в воде, этаноле, растворима в хлороформе, практически нерастворима в эфире. Т пл 74-79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ru-RU"/>
        </w:rPr>
        <w:t>0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С. Раствор 0,1 г ПВ в 10 мл воды: рН 4,0-5,5. не имеет характерного ИК - спе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ктра.</w:t>
      </w:r>
    </w:p>
    <w:p w14:paraId="1163E168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>Получение: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препарат синтезируют по схеме:</w:t>
      </w:r>
    </w:p>
    <w:p w14:paraId="3FCAFC84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O C2H5</w:t>
      </w:r>
    </w:p>
    <w:p w14:paraId="69463475" w14:textId="77777777" w:rsidR="00000000" w:rsidRDefault="00F921BE">
      <w:pPr>
        <w:widowControl w:val="0"/>
        <w:tabs>
          <w:tab w:val="left" w:pos="2500"/>
          <w:tab w:val="left" w:pos="63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CICH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C 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CI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HN -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 C2H5</w:t>
      </w:r>
    </w:p>
    <w:p w14:paraId="45576AE8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 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HCI</w:t>
      </w:r>
    </w:p>
    <w:p w14:paraId="45AD3088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-C-CH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CI</w:t>
      </w:r>
    </w:p>
    <w:p w14:paraId="202B9A9D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2,6-триметилхлорацетанилид</w:t>
      </w:r>
    </w:p>
    <w:p w14:paraId="43D73E45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337CB09D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</w:p>
    <w:p w14:paraId="51903ED1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</w:p>
    <w:p w14:paraId="25C6B237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- *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HCI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*Н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</w:t>
      </w:r>
    </w:p>
    <w:p w14:paraId="52AFBD19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 лидокаин</w:t>
      </w:r>
    </w:p>
    <w:p w14:paraId="3AF64F1C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>Испытания на подлинность.</w:t>
      </w:r>
    </w:p>
    <w:p w14:paraId="1645B5A6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1.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 xml:space="preserve">Реакция образования азокрасителя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>после гидролиза.</w:t>
      </w:r>
    </w:p>
    <w:p w14:paraId="0B5657EE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При нагревании препарата с растворами щелочей или кислот образуется исходный продукт синтеза - 2,6 - триметиланилин, который дает реакцию диазотирования и образования азокрасителя, характерную для первичных ароматических аминов.</w:t>
      </w:r>
    </w:p>
    <w:p w14:paraId="0A7808E6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O 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 xml:space="preserve">5 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3</w:t>
      </w:r>
    </w:p>
    <w:p w14:paraId="39FA2550" w14:textId="77777777" w:rsidR="00000000" w:rsidRDefault="00F921BE">
      <w:pPr>
        <w:widowControl w:val="0"/>
        <w:tabs>
          <w:tab w:val="left" w:pos="2500"/>
          <w:tab w:val="center" w:pos="485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 xml:space="preserve">-NH-C-N NaOH 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ab/>
        <w:t xml:space="preserve"> - 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 xml:space="preserve"> +</w:t>
      </w:r>
    </w:p>
    <w:p w14:paraId="4C764C06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 xml:space="preserve"> 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 xml:space="preserve">5 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3</w:t>
      </w:r>
    </w:p>
    <w:p w14:paraId="714F5379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5</w:t>
      </w:r>
    </w:p>
    <w:p w14:paraId="0B424C3C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+ NaOOC-CH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-N</w:t>
      </w:r>
    </w:p>
    <w:p w14:paraId="09735645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</w:p>
    <w:p w14:paraId="28C13896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</w:p>
    <w:p w14:paraId="17A489B8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-NH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NaNO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- N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+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=N</w:t>
      </w:r>
    </w:p>
    <w:p w14:paraId="1E44064D" w14:textId="77777777" w:rsidR="00000000" w:rsidRDefault="00F921BE">
      <w:pPr>
        <w:widowControl w:val="0"/>
        <w:tabs>
          <w:tab w:val="left" w:pos="2500"/>
          <w:tab w:val="left" w:pos="77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HCI 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--</w:t>
      </w:r>
    </w:p>
    <w:p w14:paraId="32B28320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055D4396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3</w:t>
      </w:r>
    </w:p>
    <w:p w14:paraId="65F6869D" w14:textId="77777777" w:rsidR="00000000" w:rsidRDefault="00F921BE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ab/>
        <w:t>OH NaO</w:t>
      </w:r>
    </w:p>
    <w:p w14:paraId="3D972CEC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-N=N-</w:t>
      </w:r>
    </w:p>
    <w:p w14:paraId="6BA3252F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</w:p>
    <w:p w14:paraId="6CD678E7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3</w:t>
      </w:r>
    </w:p>
    <w:p w14:paraId="7AE9276E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2.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>Реакция с хлоридом кобальта.</w:t>
      </w:r>
    </w:p>
    <w:p w14:paraId="5D9AAE5B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>Методика: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лидокаина гидрохлорид переводят в основание, растворяют в этаноле и добавляют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3-5 капель раствора хлорида кобальта. Через 2-3 мин образуется сине-зеленый кристаллический осадок.</w:t>
      </w:r>
    </w:p>
    <w:p w14:paraId="121FBB98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3.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>Реакция нитрозирования.</w:t>
      </w:r>
    </w:p>
    <w:p w14:paraId="666C6439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 солянокислой среде образуются нитрозосоединения изумрудно-зеленого цвета.</w:t>
      </w:r>
    </w:p>
    <w:p w14:paraId="674DCCC6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</w:p>
    <w:p w14:paraId="2EB5C19D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+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NaNO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+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HCI</w:t>
      </w:r>
    </w:p>
    <w:p w14:paraId="0DD17D47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</w:p>
    <w:p w14:paraId="38BFCD15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</w:p>
    <w:p w14:paraId="312B72A0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+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NaCI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+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6AD92F5A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=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</w:p>
    <w:p w14:paraId="28FA779F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4.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>Реакция на хлорид- ион.</w:t>
      </w:r>
    </w:p>
    <w:p w14:paraId="2BCBE634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</w:p>
    <w:p w14:paraId="484B31C1" w14:textId="77777777" w:rsidR="00000000" w:rsidRDefault="00F921BE">
      <w:pPr>
        <w:widowControl w:val="0"/>
        <w:tabs>
          <w:tab w:val="left" w:pos="25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-NH-C-CH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-N *HCI +AgNO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</w:p>
    <w:p w14:paraId="07C0A34A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O 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</w:p>
    <w:p w14:paraId="04451020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68883E9D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5</w:t>
      </w:r>
    </w:p>
    <w:p w14:paraId="4DD70691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</w:p>
    <w:p w14:paraId="4D23DA57" w14:textId="77777777" w:rsidR="00000000" w:rsidRDefault="00F921BE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- N-CH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-N + HNO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3</w:t>
      </w:r>
    </w:p>
    <w:p w14:paraId="737C2A7F" w14:textId="77777777" w:rsidR="00000000" w:rsidRDefault="00F921BE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Ag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</w:p>
    <w:p w14:paraId="7D7743BE" w14:textId="77777777" w:rsidR="00000000" w:rsidRDefault="00F921BE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белый осадок</w:t>
      </w:r>
    </w:p>
    <w:p w14:paraId="636EC8BB" w14:textId="77777777" w:rsidR="00000000" w:rsidRDefault="00F921BE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5.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>Реакция с хлоридом железа (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en-US"/>
        </w:rPr>
        <w:t>III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>).</w:t>
      </w:r>
    </w:p>
    <w:p w14:paraId="2C179FC0" w14:textId="77777777" w:rsidR="00000000" w:rsidRDefault="00F921BE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 результате реакции образуется сине - фиолетовое окра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шивание.</w:t>
      </w:r>
    </w:p>
    <w:p w14:paraId="21585F38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</w:p>
    <w:p w14:paraId="5649B259" w14:textId="77777777" w:rsidR="00000000" w:rsidRDefault="00F921BE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-СН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+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FeCI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</w:p>
    <w:p w14:paraId="644BD35A" w14:textId="77777777" w:rsidR="00000000" w:rsidRDefault="00F921BE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</w:p>
    <w:p w14:paraId="4BF8076D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0541B160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443E5C02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275C920B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-C</w:t>
      </w:r>
    </w:p>
    <w:p w14:paraId="255B7741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O 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Fe *Fe(OH)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* 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 +(CH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COO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) CI+</w:t>
      </w:r>
    </w:p>
    <w:p w14:paraId="40FAC87D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</w:p>
    <w:p w14:paraId="6FEA2F03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+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</w:p>
    <w:p w14:paraId="061A6A7F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</w:p>
    <w:p w14:paraId="3E744CE6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>Количественное определение.</w:t>
      </w:r>
    </w:p>
    <w:p w14:paraId="0EB6E754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>1. Методы анализа по связанной соляной кислоте:</w:t>
      </w:r>
    </w:p>
    <w:p w14:paraId="19D537D7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А) Метод нитритометрии:</w:t>
      </w:r>
    </w:p>
    <w:p w14:paraId="23CC0108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1) Точную навеску препарата растворяют в воде, пр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ибавляют органический растворитель для подавления диссоциации выделившегося при титровании основания (прибавляют спирт в количестве 40-60% конечного объема определяемого раствора), 5 капель раствора фенолфталеина и титруют при встряхивании раствором едкого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натра до розового окрашивания:</w:t>
      </w:r>
    </w:p>
    <w:p w14:paraId="64506626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5</w:t>
      </w:r>
    </w:p>
    <w:p w14:paraId="7B6B9C43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-NH-CH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-N *HCI + NaOH</w:t>
      </w:r>
    </w:p>
    <w:p w14:paraId="6A56BC16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5</w:t>
      </w:r>
    </w:p>
    <w:p w14:paraId="1C7A7AAD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</w:pPr>
    </w:p>
    <w:p w14:paraId="21C0FACB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5</w:t>
      </w:r>
    </w:p>
    <w:p w14:paraId="0361FD37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ф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\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фт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 xml:space="preserve"> - NH-CH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-N + NaCI+ 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de-DE"/>
        </w:rPr>
        <w:t>O</w:t>
      </w:r>
    </w:p>
    <w:p w14:paraId="613BD4AF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</w:p>
    <w:p w14:paraId="4F5B3622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При этом обязательно учитывается константа диссоциации.</w:t>
      </w:r>
    </w:p>
    <w:p w14:paraId="79389A27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2) Нитритометрия основана на реакции нитрозирования:</w:t>
      </w:r>
    </w:p>
    <w:p w14:paraId="0B7EC847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</w:p>
    <w:p w14:paraId="19D5F3E2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+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NaNO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+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HCI</w:t>
      </w:r>
    </w:p>
    <w:p w14:paraId="3FF9DF65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</w:p>
    <w:p w14:paraId="6FFC0BAB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</w:p>
    <w:p w14:paraId="33588121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+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NaCI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+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655E98F1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=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</w:p>
    <w:p w14:paraId="791E3A1A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изуирудно-зеленый цвет</w:t>
      </w:r>
    </w:p>
    <w:p w14:paraId="17A7EE82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Б) Меркуриметрический метод.</w:t>
      </w:r>
    </w:p>
    <w:p w14:paraId="2075BCD5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К раствору лекарственного препарата прибавляют 2-3 кап раствора дифенилкарбазона или 5-7 капель раствора дифенилкарбазида, 1-2 капли разведе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нной азотной кислоты и титруют 0,1Н раствором нитрата окисной ртути до фиолетового окрашивания:</w:t>
      </w:r>
    </w:p>
    <w:p w14:paraId="5FD9F56B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</w:p>
    <w:p w14:paraId="47A8F2FF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-NH-CH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-N *HCI +Hg(NO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)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</w:p>
    <w:p w14:paraId="377EF468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</w:p>
    <w:p w14:paraId="1C731678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</w:p>
    <w:p w14:paraId="0631C786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-NH-CH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-N *HNO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+ HgCI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</w:p>
    <w:p w14:paraId="3EC00F8F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</w:p>
    <w:p w14:paraId="6921BD69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Избыточная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капля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нитрата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ртути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реагирует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индикатором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:</w:t>
      </w:r>
    </w:p>
    <w:p w14:paraId="4E6C4487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C6H5 C6H5</w:t>
      </w:r>
    </w:p>
    <w:p w14:paraId="2A8DD1A6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NH-NH-C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6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5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NH-N N-NH</w:t>
      </w:r>
    </w:p>
    <w:p w14:paraId="1DB0A8A5" w14:textId="77777777" w:rsidR="00000000" w:rsidRDefault="00F921BE">
      <w:pPr>
        <w:widowControl w:val="0"/>
        <w:tabs>
          <w:tab w:val="left" w:pos="1960"/>
          <w:tab w:val="center" w:pos="467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2C=O + Hg(NO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)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O=C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Hg C=O +</w:t>
      </w:r>
    </w:p>
    <w:p w14:paraId="1D428587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NH-NH-C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6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5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N=N N=N</w:t>
      </w:r>
    </w:p>
    <w:p w14:paraId="1C095FBE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  <w:lang w:val="en-US"/>
        </w:rPr>
        <w:t>C6H5 C6H5</w:t>
      </w:r>
    </w:p>
    <w:p w14:paraId="2EAAAB61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+2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</w:p>
    <w:p w14:paraId="647D7A48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Э=М.м., деленной на число молекул хлористоводородной кислоты в молекуле анализируемого препарата.</w:t>
      </w:r>
    </w:p>
    <w:p w14:paraId="3CC91863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В) Аргентометрический метод.</w:t>
      </w:r>
    </w:p>
    <w:p w14:paraId="09B96DF4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К раствору анализируемого препарата прибав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ляют 2-3 кап раствора бромфенолового синего и по каплям разведенную СН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СООН до получения зеленовато-желтого окрашивания, после чего титруют 0,1Н раствором серебра нитрата до сине - фиолетового окрашивания осадка.</w:t>
      </w:r>
    </w:p>
    <w:p w14:paraId="29BBD0E8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2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ru-RU"/>
        </w:rPr>
        <w:t>. Фотоколориметрический метод.</w:t>
      </w:r>
    </w:p>
    <w:p w14:paraId="254A0EA7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Наличие тре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тичного атома азота в молекуле ксикаина обусловливает образование окрашенных соединений при взаимодействии с кислотно-основными индикаторами (тропеолин 00, эозин, бром-феноловый синий и др.). Полученные соединения экстрагируют органическим растворителем и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измеряют оптическую плотность.</w:t>
      </w:r>
    </w:p>
    <w:p w14:paraId="2520E341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>Применение: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лидокаин один из наиболее широко применяемых местных анестетиков, характеризующихся быстрым началом действия, умеренной токсичностью и средней продолжительностью действия. Вызывает все виды местной анестезии: пове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рхностную, инфильтрационную, проводниковую, эпидуральную, спинальную. По сравнению с новокаином действует быстрее и сильнее. Относительная токсичность лидокаина зависит от концентрации раствора. В малых концентрациях (0,5%) он существенно не отличается по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токсичности от новокаина; с увеличением концентрации (1% и 2%) токсичность повышается (на 40-50%).</w:t>
      </w:r>
    </w:p>
    <w:p w14:paraId="79BAEC22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При воспалении (тканевой ацидоз) анестезирующая активность снижается.</w:t>
      </w:r>
    </w:p>
    <w:p w14:paraId="1301C50C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Наряду с местноанестезирующей активностью обладает выраженными антиаритмическими свойст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вами.</w:t>
      </w:r>
    </w:p>
    <w:p w14:paraId="45F11807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Использование лидокаина в качестве антиаритмического средства обусловлено главным образом его стабилизирующим влиянием на клеточные мембраны миокарда (действие, присущее некоторым другим местным анестетикам, в-адреноблокаторам и иным препаратам, проя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вляющим антиаритмический эффект). Он блокирует медленный ток ионов натрия в клетках миокарда, вследствие чего может подавлять автоматизм эктопических очагов импульсообразования. При этом функция проводимости и инотропная функция сердца не угнетается. Лидок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аин способствует ускорению процесса реполяризации клеточных мембран, укорачивает продолжительность потенциала действия и эффективного рефрактерного периода.</w:t>
      </w:r>
    </w:p>
    <w:p w14:paraId="4D33A700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 качестве местноанестезирующего средства препарат используют в следующих целях: для инфильтрационн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ой анестезии при аппендэктомии, грыжесечении и иных хирургических вмешательствах; для проводниковой анестезии в стоматологии, хирургии конечностей и др., для блокады нервных сплетений, в офтальмологии, для обезболивания некоторых процедур и др.</w:t>
      </w:r>
    </w:p>
    <w:p w14:paraId="519A7866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Показаниями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к применению лидокаина как антиаритмического средства являются желудочковая экстрасистолия и тахикардия, особенно в осторой фазе ИМ, профилактика фибрилляций желудочков при остром ИМ. При суправентрикулярных аритмиях лидокаин не назанчают (из-за неэффекти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вности и риска учащения желудочковых сокращений при трепетании и мерцании предсердий).</w:t>
      </w:r>
    </w:p>
    <w:p w14:paraId="2E09D33F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Имеются данные о перидуральном использовании препарата для купирования болей и аритмий в остром периоде ИМ.</w:t>
      </w:r>
    </w:p>
    <w:p w14:paraId="49F9EAD5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С целью анестезии растворы лидокаина применяют парентерально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 местно. Количество раствора и дозы препарата зависят от вида анестезии и характера оперативного вмешательства.</w:t>
      </w:r>
    </w:p>
    <w:p w14:paraId="13B2CA25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Для инфильтрационной анестезии применяют 0,5-1% растворы. Максимальная доза 3г (600 мл 0,5% раствора).</w:t>
      </w:r>
    </w:p>
    <w:p w14:paraId="4D019BF9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С целью анестезии периферических нервов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используют 1-2% растворы; максимальная общая доза до 0,4г; для блокады нервных сплетений 10-20 мл1% раствора или 5-10мл2% раствора; с целью эпидуральной анестезии 1% и 2% растворы.</w:t>
      </w:r>
    </w:p>
    <w:p w14:paraId="51C97194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Для смазывания слизистых оболочек применяют 2-4% растворы, реже 5% раствор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в объеме не более 2 мл, продолжительность анестезии 15-30 мин.</w:t>
      </w:r>
    </w:p>
    <w:p w14:paraId="3817179A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 офтальмологии используют 2% и 4% растворы лидокаина - закапывают по 1-2 кап в конъюктивальный мешок 1-3 раза с интервалом в 30-60 с непосредственно перед исследованием или хирургическим вмеш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ательством.</w:t>
      </w:r>
    </w:p>
    <w:p w14:paraId="68F14ACE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Для удлинения действия препарата возможно добавление 0,1% раствора адреналина (по 1 кап на 5-10 мл раствора лидокаина).</w:t>
      </w:r>
    </w:p>
    <w:p w14:paraId="0BCFB534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 виде 10% спрея используют для анестезии слизистых оболочек и кожных покровов в стоматологии и оториноларингологии (1-4 доз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ы), в дерматологии (1-3 дозы), при эндоскопических и инструментальных исследованиях (2-3 дозы), в гинекологической (4-5 доз) и акушерской (15-20 доз) практике. Максимально допускается 40 доз. Детям старше 2-х лет 1-2 дозы.</w:t>
      </w:r>
    </w:p>
    <w:p w14:paraId="3A6742BD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 качестве антиаритмического сред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ства лидокаин вводят внутривенно вначале струйно в среднем в дозе 0,1г, после чего</w:t>
      </w:r>
    </w:p>
    <w:p w14:paraId="26782501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продолжают вводить капельно обычно по2г в минуту. Длительность инфузии зависит от состояния здоровья больного и результатов применения препарата. Для инфузии разводят 6 мл 2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% раствора лидокаина в 60 мл изотонического раствора натрия хлорида. Общее количество 0,2% раствора, вводимого за сутки, составляет около 1 л. Вводят также вначале внутривенно струйно 0,08г и одновременно внутримышечно (в ягодичную или дельтовидную мышцу)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0,4г, затем через каждые 3 ч внутримышечно по 0,2-0,4г.</w:t>
      </w:r>
    </w:p>
    <w:p w14:paraId="6A3050C2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Лидокаин обычно хорошо переносится, однако при быстром внутривенном введении возможно резкое снижение АД и развитие коллапса. В этих случаях применяют мезатон, эфедрин или другие сосудосуживающие сред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ства. При системном использовании возможны также головная боль, головокружение, сонливость или беспокойство, онемение языка и слизистой оболочки рта, нарушение зрения и слуха, судорожное подергивание, тремор, брадикардия.</w:t>
      </w:r>
    </w:p>
    <w:p w14:paraId="5A97018F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При инстилляции в конъюктивальный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мешок иногда наблюдается слабое местнораздражающее дейтсвие.</w:t>
      </w:r>
    </w:p>
    <w:p w14:paraId="6E23B80B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Не следует допускать попадания аэрозоля в глаза.</w:t>
      </w:r>
    </w:p>
    <w:p w14:paraId="6B5869D1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Применение(системное) лидокаина противопоказано при слабости синусового узла, атриовентрикулярной блокаде, выраженной брадикардии, кардиогенном шо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ке, тяжелых заболеваниях печени, наличии в анамнезе эпилептиформных судорог, вызванных лидокаином.</w:t>
      </w:r>
    </w:p>
    <w:p w14:paraId="39E05F74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  <w:lang w:val="ru-RU"/>
        </w:rPr>
        <w:t>Храненеие: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список Б.</w:t>
      </w:r>
    </w:p>
    <w:p w14:paraId="6FBAA799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Лидокаин входит в состав крема «Эмла», содержащего в 1г по 0,025 лидокаина и прилокаина (местный анестетик). Крем наносят на поврежденну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ю кожу за 1-5 ч до венепункции, а также на слизистую половых органов (только взрослым) на 5-10 мин перед удалением кондилом.</w:t>
      </w:r>
    </w:p>
    <w:p w14:paraId="66BC9D34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6CE7C135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11EC0EFC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Заключение</w:t>
      </w:r>
    </w:p>
    <w:p w14:paraId="28078F6C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4515ECB7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Фармацевтическая химия - наука, которая базируясь на общих законах химии, изучает многообразный круг вопросов, связа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нных с лекарственными веществами: их получение и химическую природу, состав и строение, влияние отдельных особенностей строения их молекул на характер действия на организм, изучает физические и химические свойства лекарственных веществ и методы контроля их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качества, определяет условия хранения лекарств.</w:t>
      </w:r>
    </w:p>
    <w:p w14:paraId="7526F115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Современная фармацевтическая промышленность предлагает огромное количество лекарств для лечения тех или иных заболеваний. Тем не менее требования к качеству новых лекарственных средств не менее жесткие, чем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к качеству давно известных. Благодаря успешно развивающейся науке в области изучения лекарств мы получаем все новые данные о препаратах, которые ежедневно принимают миллионы людей во всем мире. На основе этих знаний исключены из Номенклатуры ЛС многие наиб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олее опасные и токсичные препараты и энергично внедряются их аналоги, но уже более эффективные и с минимальным количеством побочных эффектов.</w:t>
      </w:r>
    </w:p>
    <w:p w14:paraId="71FBB334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В своей работе я старалась отразить все вышеописанные аспекты фармацевтической деятельности. Приводя всевозможные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методы анализа лекарственных средств, я стремилась подчеркнуть важность и серьезность вопроса, а также многоступенчатый контроль, который лекарство проходит на пути от своего создания до поступления на прилавки аптек.</w:t>
      </w:r>
    </w:p>
    <w:p w14:paraId="6016C667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Конечно, в достижении надлежащего каче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ства ЛС играют свою роль и высококвалифицированные кадры, отличная техническая и материальная база заводов-производителей и аптек, занимающихся производством экстемпоральных лекарственных форм, но все же основу всего этого составляют труды ученых - химиков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и фармакологов, чей вклад в наше здоровье огромен и бесценен.</w:t>
      </w:r>
    </w:p>
    <w:p w14:paraId="64C648A3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Список использованной литературы</w:t>
      </w:r>
    </w:p>
    <w:p w14:paraId="25DD92A6" w14:textId="77777777" w:rsidR="00000000" w:rsidRDefault="00F921BE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</w:p>
    <w:p w14:paraId="404FA054" w14:textId="77777777" w:rsidR="00000000" w:rsidRDefault="00F921BE">
      <w:pPr>
        <w:widowControl w:val="0"/>
        <w:tabs>
          <w:tab w:val="left" w:pos="720"/>
          <w:tab w:val="left" w:pos="19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1.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Артеменко А.И. Удивительный мир органической химии. - М., 2005</w:t>
      </w:r>
    </w:p>
    <w:p w14:paraId="49C68EEE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2.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Поллер З. Химия на пути в третье тысячелетие. - М., 1982</w:t>
      </w:r>
    </w:p>
    <w:p w14:paraId="61662730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3.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Третьяков Ю.Д. Химия. Справо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чник школьника. - М, 2004</w:t>
      </w:r>
    </w:p>
    <w:p w14:paraId="26FA3767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4.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Степаненко Б.Н. Органическая химия-М, 1975</w:t>
      </w:r>
    </w:p>
    <w:p w14:paraId="682C3186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5.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Критчфилд Ф. Анализ основных функциональных групп в органических соединениях.-М, 1965</w:t>
      </w:r>
    </w:p>
    <w:p w14:paraId="0274C9FC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6.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 xml:space="preserve">Чернобровин Н.И., Чернобровина Т.А., Аникина И.Н. Фармацевтический анализ по функциональным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группам. - Б, 2002</w:t>
      </w:r>
    </w:p>
    <w:p w14:paraId="55757607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7.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Тюкавкина Н.А., Бауков Ю.И. Биоорганическая химия. - М, 2005</w:t>
      </w:r>
    </w:p>
    <w:p w14:paraId="163DCE34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8.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Сенов П.Я. Фармацевтическая химия - М, 1966</w:t>
      </w:r>
    </w:p>
    <w:p w14:paraId="5C1C5B55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9.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Беликов В.Г. Фармацевтическая химия - М., 1985</w:t>
      </w:r>
    </w:p>
    <w:p w14:paraId="46E8BFCB" w14:textId="77777777" w:rsidR="00000000" w:rsidRDefault="00F921BE">
      <w:pPr>
        <w:widowControl w:val="0"/>
        <w:tabs>
          <w:tab w:val="left" w:pos="5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10.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Беликов В.Г. Учебное пособие по фармацевтической химии-М, 1979</w:t>
      </w:r>
    </w:p>
    <w:p w14:paraId="6A12A882" w14:textId="77777777" w:rsidR="00000000" w:rsidRDefault="00F921BE">
      <w:pPr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11.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Машко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вский М.Д. Лекарственные средства 15 изд. - М, 2005</w:t>
      </w:r>
    </w:p>
    <w:p w14:paraId="68D7744B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12.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Максютина Н.П., Каган Ф.Е., Кириченко Л.А., Митченко Ф.А. Методы анализа лекарств. - К, 1984</w:t>
      </w:r>
    </w:p>
    <w:p w14:paraId="2C953EC2" w14:textId="77777777" w:rsidR="00000000" w:rsidRDefault="00F921B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13.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>Государственная фармакопея СССР Хизд-М, 1968</w:t>
      </w:r>
    </w:p>
    <w:p w14:paraId="74956653" w14:textId="77777777" w:rsidR="00F921BE" w:rsidRDefault="00F921B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14.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ab/>
        <w:t xml:space="preserve">Приказ МЗ РФ №214 от 16.07.97 г. «О контроле качества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лекарственных средств, изготавливаемых в аптеке»</w:t>
      </w:r>
    </w:p>
    <w:sectPr w:rsidR="00F921B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C16"/>
    <w:rsid w:val="00DC3C16"/>
    <w:rsid w:val="00F9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FDED1E"/>
  <w14:defaultImageDpi w14:val="0"/>
  <w15:docId w15:val="{13681254-C41D-4F79-A417-F8AB88927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8522</Words>
  <Characters>48580</Characters>
  <Application>Microsoft Office Word</Application>
  <DocSecurity>0</DocSecurity>
  <Lines>404</Lines>
  <Paragraphs>113</Paragraphs>
  <ScaleCrop>false</ScaleCrop>
  <Company/>
  <LinksUpToDate>false</LinksUpToDate>
  <CharactersWithSpaces>56989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Igor_Trofimov</dc:creator>
  <cp:keywords/>
  <dc:description/>
  <cp:lastModifiedBy>Igor_Trofimov</cp:lastModifiedBy>
  <cp:revision>2</cp:revision>
  <dcterms:created xsi:type="dcterms:W3CDTF">2025-10-30T08:57:00Z</dcterms:created>
  <dcterms:modified xsi:type="dcterms:W3CDTF">2025-10-30T08:57:00Z</dcterms:modified>
</cp:coreProperties>
</file>