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592D4" w14:textId="77777777" w:rsidR="00000000" w:rsidRDefault="004F54C9">
      <w:pPr>
        <w:pStyle w:val="a5"/>
      </w:pPr>
      <w:r>
        <w:t>НОБЕЛЕВСКИЕ ПРЕМИИ</w:t>
      </w:r>
    </w:p>
    <w:p w14:paraId="543ECD7E" w14:textId="77777777" w:rsidR="00000000" w:rsidRDefault="004F54C9">
      <w:pPr>
        <w:pStyle w:val="30"/>
      </w:pPr>
      <w:r>
        <w:t>НОБЕЛЕВСКИЕ ПРЕМИИ, международные премии, названные по имени их учредителя шведского инженера-химика А. Б. Нобеля. Присуждаются ежегодно (с 1901) за выдающиеся работы в области физики, химии, медицины и физиологии, экономики (с 1969), за</w:t>
      </w:r>
      <w:r>
        <w:t xml:space="preserve"> литературные произведения, за деятельность по укреплению мира. Присуждение Нобелевских премий поручено Королевской АН в Стокгольме (по физике, химии, экономике), Королевскому Каролинскому медико-хирургическому институту в Стокгольме (по физиологии и медиц</w:t>
      </w:r>
      <w:r>
        <w:t>ине) и Шведской академии в Стокгольме (по литературе); в Норвегии Нобелевский комитет парламента присуждает Нобелевские премии мира. Нобелевские премии не присуждаются дважды и посмертно.</w:t>
      </w:r>
    </w:p>
    <w:p w14:paraId="085E4BFE" w14:textId="77777777" w:rsidR="00000000" w:rsidRDefault="004F54C9">
      <w:pPr>
        <w:autoSpaceDE w:val="0"/>
        <w:autoSpaceDN w:val="0"/>
        <w:adjustRightInd w:val="0"/>
        <w:spacing w:before="120"/>
        <w:ind w:left="284"/>
        <w:jc w:val="both"/>
        <w:rPr>
          <w:b/>
          <w:bCs/>
          <w:i/>
          <w:iCs/>
          <w:sz w:val="28"/>
        </w:rPr>
      </w:pPr>
    </w:p>
    <w:p w14:paraId="2496145C" w14:textId="77777777" w:rsidR="00000000" w:rsidRDefault="004F54C9">
      <w:pPr>
        <w:pStyle w:val="a3"/>
        <w:jc w:val="both"/>
        <w:rPr>
          <w:rFonts w:ascii="TextBook" w:hAnsi="TextBook"/>
          <w:b/>
          <w:bCs/>
          <w:i/>
          <w:iCs/>
          <w:sz w:val="32"/>
          <w:u w:val="single"/>
        </w:rPr>
      </w:pPr>
    </w:p>
    <w:p w14:paraId="2C97D308" w14:textId="77777777" w:rsidR="00000000" w:rsidRDefault="004F54C9">
      <w:pPr>
        <w:pStyle w:val="a3"/>
        <w:ind w:left="0" w:firstLine="540"/>
        <w:jc w:val="center"/>
        <w:rPr>
          <w:rFonts w:ascii="TextBook" w:hAnsi="TextBook"/>
          <w:b/>
          <w:bCs/>
          <w:i/>
          <w:iCs/>
          <w:sz w:val="32"/>
          <w:u w:val="single"/>
        </w:rPr>
      </w:pPr>
      <w:r>
        <w:rPr>
          <w:rFonts w:ascii="TextBook" w:hAnsi="TextBook"/>
          <w:b/>
          <w:bCs/>
          <w:i/>
          <w:iCs/>
          <w:sz w:val="32"/>
          <w:u w:val="single"/>
        </w:rPr>
        <w:t>ЧЕРЕНКОВ Павел Алексеевич</w:t>
      </w:r>
    </w:p>
    <w:p w14:paraId="5787A9EE" w14:textId="77777777" w:rsidR="00000000" w:rsidRDefault="004F54C9">
      <w:pPr>
        <w:pStyle w:val="a3"/>
        <w:ind w:lef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ЧЕРЕНКОВ</w:t>
      </w:r>
      <w:r>
        <w:rPr>
          <w:rFonts w:ascii="Times New Roman" w:hAnsi="Times New Roman"/>
        </w:rPr>
        <w:t xml:space="preserve"> Павел Алексеевич (1904-90), рос</w:t>
      </w:r>
      <w:r>
        <w:rPr>
          <w:rFonts w:ascii="Times New Roman" w:hAnsi="Times New Roman"/>
        </w:rPr>
        <w:t>сийский физик, академик АН СССР (1970), Герой Социалистического Труда (1984). Экспериментально обнаружил новое оптическое явление (излучение Черенкова — Вавилова). Труды по космическим лучам, ускорителям. Государственная премия СССР (1946, 1952, 1977), Ноб</w:t>
      </w:r>
      <w:r>
        <w:rPr>
          <w:rFonts w:ascii="Times New Roman" w:hAnsi="Times New Roman"/>
        </w:rPr>
        <w:t>елевская премия (1958, совместно с И. Е. Таммом и И. М. Франком).</w:t>
      </w:r>
    </w:p>
    <w:p w14:paraId="0A8EE901" w14:textId="77777777" w:rsidR="00000000" w:rsidRDefault="004F54C9">
      <w:pPr>
        <w:pStyle w:val="1"/>
        <w:ind w:left="0" w:firstLine="540"/>
      </w:pPr>
      <w:r>
        <w:t>ФРАНК Илья Михайлович</w:t>
      </w:r>
    </w:p>
    <w:p w14:paraId="278D812A" w14:textId="77777777" w:rsidR="00000000" w:rsidRDefault="004F54C9">
      <w:pPr>
        <w:autoSpaceDE w:val="0"/>
        <w:autoSpaceDN w:val="0"/>
        <w:adjustRightInd w:val="0"/>
        <w:spacing w:before="120"/>
        <w:ind w:firstLine="540"/>
        <w:jc w:val="both"/>
        <w:rPr>
          <w:sz w:val="28"/>
        </w:rPr>
      </w:pPr>
      <w:r>
        <w:rPr>
          <w:rFonts w:ascii="PragmaticaKMM" w:hAnsi="PragmaticaKMM"/>
          <w:i/>
          <w:iCs/>
          <w:sz w:val="28"/>
          <w:szCs w:val="20"/>
        </w:rPr>
        <w:t>ФРАНК</w:t>
      </w:r>
      <w:r>
        <w:rPr>
          <w:rFonts w:ascii="PragmaticaKMM" w:hAnsi="PragmaticaKMM"/>
          <w:sz w:val="28"/>
          <w:szCs w:val="20"/>
        </w:rPr>
        <w:t xml:space="preserve"> Илья Михайлович [10 (23) октября 1908, Петербург — 1990], российский физик, академик АН СССР (1968). Окончил Московский университет (1930). Ученик С. И. Вавилова,</w:t>
      </w:r>
      <w:r>
        <w:rPr>
          <w:rFonts w:ascii="PragmaticaKMM" w:hAnsi="PragmaticaKMM"/>
          <w:sz w:val="28"/>
          <w:szCs w:val="20"/>
        </w:rPr>
        <w:t xml:space="preserve"> в лаборатории которого начал работать еще будучи студентом, исследуя тушение люминесценции в жидкостях.</w:t>
      </w:r>
    </w:p>
    <w:p w14:paraId="7AA0EBC4" w14:textId="77777777" w:rsidR="00000000" w:rsidRDefault="004F54C9">
      <w:pPr>
        <w:pStyle w:val="20"/>
      </w:pPr>
      <w:r>
        <w:t>После окончания университета работал в Государственном оптическом институте (1930-34), в лаборатории А. Н. Теренина, изучая фотохимические реакции опти</w:t>
      </w:r>
      <w:r>
        <w:t>ческими методами. В 1934 перешел по приглашению С. И. Вавилова в Физический институт им. П. Н. Лебедева АН СССР (ФИАН), где он работал до 1978 (с 1941 заведующий отделом, с 1947 — лабораторией). В начале 30-х гг. по инициативе С. И. Вавилова начал занимать</w:t>
      </w:r>
      <w:r>
        <w:t>ся изучением физики атомного ядра и элементарных частиц, в частности, открытого незадолго до этого явления рождения гамма-квантами электронно-позитронных пар. В 1937 выполнил совместно с И. Е. Таммом классическую работу по объяснению эффекта Вавилова — Чер</w:t>
      </w:r>
      <w:r>
        <w:t xml:space="preserve">енкова. В военные годы, когда ФИАН был эвакуирован в Казань, И. М. Франк занимался исследованиями </w:t>
      </w:r>
      <w:r>
        <w:lastRenderedPageBreak/>
        <w:t>прикладного значения этого явления, а в середине сороковых годов интенсивно включился в работу, связанную с необходимостью решения в кратчайший срок атомной п</w:t>
      </w:r>
      <w:r>
        <w:t>роблемы. В 1946 организовал лабораторию атомного ядра ФИАН. В это время Франк является организатором и директором Лаборатории нейтронной физики Объединенного института ядерных исследований в Дубне (с 1947), заведующим Лабораторией Института ядерных исследо</w:t>
      </w:r>
      <w:r>
        <w:t>ваний АН СССР, профессором Московского университета (с 1940) и зав. лабораторией радиоактивных излучений Научно-исследовательского физического института МГУ (1946-1956).</w:t>
      </w:r>
    </w:p>
    <w:p w14:paraId="0A81B14C" w14:textId="77777777" w:rsidR="00000000" w:rsidRDefault="004F54C9">
      <w:pPr>
        <w:pStyle w:val="20"/>
      </w:pPr>
      <w:r>
        <w:t>Основные работы в области оптики, нейтронной и ядерной физики низких энергий. Разработ</w:t>
      </w:r>
      <w:r>
        <w:t>ал теорию излучения Черенкова — Вавилова на основе классической электродинамики, показав, что источником этого излучения являются электроны, движущиеся с скоростью, большей фазовой скорости света (1937, совместно с И. Е. Таммом). Исследовал особенности это</w:t>
      </w:r>
      <w:r>
        <w:t>го излучения.</w:t>
      </w:r>
    </w:p>
    <w:p w14:paraId="2C7B6416" w14:textId="77777777" w:rsidR="00000000" w:rsidRDefault="004F54C9">
      <w:pPr>
        <w:pStyle w:val="20"/>
      </w:pPr>
      <w:r>
        <w:t>Построил теорию эффекта Доплера в среде с учетом ее преломляющих свойств и дисперсии (1942). Построил теорию аномального эффекта Доплера в случае сверхсветовой скорости источника (1947, совместно с В. Л. Гинзбургом). Предсказал переходное изл</w:t>
      </w:r>
      <w:r>
        <w:t>учение, возникающие при переходе движущимся зарядом плоской границы раздела двух сред (1946, совместно с В. Л. Гинзбургом). Исследовал образование пар гамма-квантами в криптоне и азоте, получил наиболее полное и корректное сравнение теории и эксперимента (</w:t>
      </w:r>
      <w:r>
        <w:t>1938, совместно с Л. В. Грошевым). В середине 40-х гг. осуществлял широкие теоретические и экспериментальные исследования размножения нейтронов в гетерогенных уран-графитовых системах. Разработал импульсный метод изучения диффузии тепловых нейтронов.</w:t>
      </w:r>
    </w:p>
    <w:p w14:paraId="14BB71AB" w14:textId="77777777" w:rsidR="00000000" w:rsidRDefault="004F54C9">
      <w:pPr>
        <w:pStyle w:val="20"/>
      </w:pPr>
      <w:r>
        <w:t>Обнар</w:t>
      </w:r>
      <w:r>
        <w:t>ужил зависимость среднего коэффициента диффузии от геометрического параметра (эффект диффузионного охлаждения) (1954). Разработал новый метод спектроскопии нейтронов.</w:t>
      </w:r>
    </w:p>
    <w:p w14:paraId="76046025" w14:textId="77777777" w:rsidR="00000000" w:rsidRDefault="004F54C9">
      <w:pPr>
        <w:pStyle w:val="20"/>
      </w:pPr>
      <w:r>
        <w:t>Явился инициатором исследования короткоживущих квазистационарных состояний и деления ядер</w:t>
      </w:r>
      <w:r>
        <w:t xml:space="preserve"> под действием мезонов и частиц высоких энергий. Выполнил ряд экспериментов по исследованию реакций на легких ядрах, в которых испускаются нейтроны, взаимодействия быстрых нейтронов с ядрами трития, лития и урана, процесса деления. Принял участие в строите</w:t>
      </w:r>
      <w:r>
        <w:t>льстве и запуске импульсных реакторов на быстрых нейтронах ИБР-1 (1960) и ИБР-2 (1981). Создал школу физиков. Нобелевская премия (1958). Государственные премии СССР (1946, 1954,1971). Золотая медаль С. И. Вавилова (1980).</w:t>
      </w:r>
    </w:p>
    <w:p w14:paraId="20E96008" w14:textId="77777777" w:rsidR="00000000" w:rsidRDefault="004F54C9">
      <w:pPr>
        <w:autoSpaceDE w:val="0"/>
        <w:autoSpaceDN w:val="0"/>
        <w:adjustRightInd w:val="0"/>
        <w:spacing w:before="120"/>
        <w:ind w:left="284"/>
        <w:jc w:val="both"/>
        <w:rPr>
          <w:rFonts w:ascii="PragmaticaKMM" w:hAnsi="PragmaticaKMM"/>
          <w:sz w:val="28"/>
          <w:szCs w:val="20"/>
        </w:rPr>
      </w:pPr>
    </w:p>
    <w:p w14:paraId="3415DEA9" w14:textId="77777777" w:rsidR="00000000" w:rsidRDefault="004F54C9">
      <w:pPr>
        <w:pStyle w:val="1"/>
        <w:ind w:left="0" w:firstLine="540"/>
      </w:pPr>
      <w:r>
        <w:lastRenderedPageBreak/>
        <w:t>ТАММ Игорь Евгеньевич</w:t>
      </w:r>
    </w:p>
    <w:p w14:paraId="460BC55F" w14:textId="77777777" w:rsidR="00000000" w:rsidRDefault="004F54C9">
      <w:pPr>
        <w:autoSpaceDE w:val="0"/>
        <w:autoSpaceDN w:val="0"/>
        <w:adjustRightInd w:val="0"/>
        <w:spacing w:before="120"/>
        <w:ind w:firstLine="540"/>
        <w:jc w:val="both"/>
        <w:rPr>
          <w:sz w:val="28"/>
        </w:rPr>
      </w:pPr>
      <w:r>
        <w:rPr>
          <w:rFonts w:ascii="PragmaticaKMM" w:hAnsi="PragmaticaKMM"/>
          <w:i/>
          <w:iCs/>
          <w:sz w:val="28"/>
          <w:szCs w:val="20"/>
        </w:rPr>
        <w:t xml:space="preserve">ТАММ </w:t>
      </w:r>
      <w:r>
        <w:rPr>
          <w:rFonts w:ascii="PragmaticaKMM" w:hAnsi="PragmaticaKMM"/>
          <w:sz w:val="28"/>
          <w:szCs w:val="20"/>
        </w:rPr>
        <w:t xml:space="preserve">Игорь </w:t>
      </w:r>
      <w:r>
        <w:rPr>
          <w:rFonts w:ascii="PragmaticaKMM" w:hAnsi="PragmaticaKMM"/>
          <w:sz w:val="28"/>
          <w:szCs w:val="20"/>
        </w:rPr>
        <w:t xml:space="preserve">Евгеньевич (1895-1971), российский физик-теоретик, основатель научной школы, академик АН СССР (1953), Герой Социалистического Труда (1953). Труды по квантовой теории, ядерной физике (теория обменных взаимодействий), теории излучения, физике твердого тела, </w:t>
      </w:r>
      <w:r>
        <w:rPr>
          <w:rFonts w:ascii="PragmaticaKMM" w:hAnsi="PragmaticaKMM"/>
          <w:sz w:val="28"/>
          <w:szCs w:val="20"/>
        </w:rPr>
        <w:t>физике элементарных частиц. Один из авторов теории излучения Черенкова — Вавилова. В 1950 предложил (совместно с А. Д. Сахаровым) применять нагретую плазму, помещенную в магнитном поле, для получения управляемой термоядерной реакции. Автор учебника «Основы</w:t>
      </w:r>
      <w:r>
        <w:rPr>
          <w:rFonts w:ascii="PragmaticaKMM" w:hAnsi="PragmaticaKMM"/>
          <w:sz w:val="28"/>
          <w:szCs w:val="20"/>
        </w:rPr>
        <w:t xml:space="preserve"> теории электричества». Государственная премия СССР (1946, 1953). Нобелевская премия (1958, совместно с И. М. Франком и П. А. Черенковым). Золотая медаль им. Ломоносова АН СССР (1968).</w:t>
      </w:r>
    </w:p>
    <w:p w14:paraId="4C9FAE65" w14:textId="77777777" w:rsidR="00000000" w:rsidRDefault="004F54C9">
      <w:pPr>
        <w:pStyle w:val="5"/>
        <w:keepLines/>
      </w:pPr>
      <w:r>
        <w:t>Семья. Годы учения</w:t>
      </w:r>
    </w:p>
    <w:p w14:paraId="24F22D36" w14:textId="77777777" w:rsidR="00000000" w:rsidRDefault="004F54C9">
      <w:pPr>
        <w:pStyle w:val="20"/>
        <w:keepNext/>
        <w:keepLines/>
      </w:pPr>
      <w:r>
        <w:t>Отец, Евгений Федорович, инженер, работал в разных г</w:t>
      </w:r>
      <w:r>
        <w:t>ородах России — во Владивостоке, где участвовал в строительстве Транссибирской магистрали (до сих пор под Владивостоком есть названная в его честь станция «Евгеньевка»), Одессе, Елизаветграде (ныне Кировоград, Украина), Киеве. Мать, Ольга Михайловна, урожд</w:t>
      </w:r>
      <w:r>
        <w:t>енная Давыдова, происходила из семьи военного. В 1913 Тамм, после окончания в Елизаветграде гимназии, поступил в Эдинбургский университет. Родители, опасаясь чрезмерного увлечения сына политикой и «революционными идеями», хотели, чтобы он учился за границе</w:t>
      </w:r>
      <w:r>
        <w:t>й. Однако в 1914 Тамм перевелся на физико-математический факультет МГУ, который закончил в 1918. Учеба прерывалась добровольной поездкой на фронт в качестве «брата милосердия» (март-сентябрь 1915) и участием в работе Первого Всероссийского съезда Советов в</w:t>
      </w:r>
      <w:r>
        <w:t xml:space="preserve"> июне 1917 (делегат от партии меньшевиков).</w:t>
      </w:r>
    </w:p>
    <w:p w14:paraId="79BD4642" w14:textId="77777777" w:rsidR="00000000" w:rsidRDefault="004F54C9">
      <w:pPr>
        <w:autoSpaceDE w:val="0"/>
        <w:autoSpaceDN w:val="0"/>
        <w:adjustRightInd w:val="0"/>
        <w:spacing w:before="120"/>
        <w:ind w:firstLine="540"/>
        <w:jc w:val="both"/>
        <w:rPr>
          <w:sz w:val="28"/>
        </w:rPr>
      </w:pPr>
      <w:r>
        <w:rPr>
          <w:rFonts w:ascii="PragmaticaKMM" w:hAnsi="PragmaticaKMM"/>
          <w:sz w:val="28"/>
          <w:szCs w:val="20"/>
        </w:rPr>
        <w:t>В 1917 Тамм женился на Наталье Васильевне Шуйской.</w:t>
      </w:r>
    </w:p>
    <w:p w14:paraId="6D3D436A" w14:textId="77777777" w:rsidR="00000000" w:rsidRDefault="004F54C9">
      <w:pPr>
        <w:pStyle w:val="5"/>
      </w:pPr>
      <w:r>
        <w:t>Этапы научной карьеры</w:t>
      </w:r>
    </w:p>
    <w:p w14:paraId="62503A02" w14:textId="77777777" w:rsidR="00000000" w:rsidRDefault="004F54C9">
      <w:pPr>
        <w:pStyle w:val="20"/>
      </w:pPr>
      <w:r>
        <w:t>По окончании МГУ Тамм преподавал физику в Таврическом университете (Симферополь), а затем в Одесском политехническом институте (1919-22). З</w:t>
      </w:r>
      <w:r>
        <w:t>десь, под руководством Л. И. Мандельштама, которого Тамм всю жизнь считал своим учителем, он выполнил первые научные исследования. В 1922 Тамм переехал в Москву и в 1924 был приглашен заведующим кафедрой теоретической физики в МГУ (преподавал до 1941 и в 1</w:t>
      </w:r>
      <w:r>
        <w:t>954-57). В 1929 он издает учебник «Основы теории электричества» (10 издание в 1989), получивший широкую известность и переведенный на многие языки.</w:t>
      </w:r>
    </w:p>
    <w:p w14:paraId="3ACE4C59" w14:textId="77777777" w:rsidR="00000000" w:rsidRDefault="004F54C9">
      <w:pPr>
        <w:pStyle w:val="20"/>
      </w:pPr>
      <w:r>
        <w:t>С 1934, после переезда Академии наук в Москву, Тамм работает в Физическом институте АН СССР. В 1935 он орган</w:t>
      </w:r>
      <w:r>
        <w:t>изовал в Институте Теоретический отдел, которым руководил до конца жизни (с 1971 отдел носит имя Тамма).</w:t>
      </w:r>
    </w:p>
    <w:p w14:paraId="1753C235" w14:textId="77777777" w:rsidR="00000000" w:rsidRDefault="004F54C9">
      <w:pPr>
        <w:pStyle w:val="20"/>
      </w:pPr>
      <w:r>
        <w:lastRenderedPageBreak/>
        <w:t xml:space="preserve">В 1933 Тамм избирается членом-корреспондентом АН СССР, в 1953 — академиком. В 1946 и 1953 награждается Государственной премией, в 1953 получает звание </w:t>
      </w:r>
      <w:r>
        <w:t>Героя Социалистического Труда, в 1958 — Нобелевскую премию.</w:t>
      </w:r>
    </w:p>
    <w:p w14:paraId="034E36DC" w14:textId="77777777" w:rsidR="00000000" w:rsidRDefault="004F54C9">
      <w:pPr>
        <w:pStyle w:val="2"/>
        <w:jc w:val="center"/>
      </w:pPr>
      <w:r>
        <w:t>Вклад в физику</w:t>
      </w:r>
    </w:p>
    <w:p w14:paraId="6A9B53F6" w14:textId="77777777" w:rsidR="00000000" w:rsidRDefault="004F54C9">
      <w:pPr>
        <w:pStyle w:val="20"/>
      </w:pPr>
      <w:r>
        <w:t xml:space="preserve">Основные направления научного творчества Тамма относятся к квантовой механике, физике твердого тела, теории излучения, ядерной физике, физике элементарных частиц, а также к решению </w:t>
      </w:r>
      <w:r>
        <w:t>ряда прикладных задач.</w:t>
      </w:r>
    </w:p>
    <w:p w14:paraId="63F0ED7E" w14:textId="77777777" w:rsidR="00000000" w:rsidRDefault="004F54C9">
      <w:pPr>
        <w:pStyle w:val="20"/>
      </w:pPr>
      <w:r>
        <w:t>В 1930 Тамм создал квантовую теорию рассеяния света на кристаллах и теорию рассеяния света электронами. В 1931 он (совместно с С. П. Шубиным) разработал квантовую теорию фотоэффекта в металлах. К этому направлению относятся и работы,</w:t>
      </w:r>
      <w:r>
        <w:t xml:space="preserve"> в которых была показана возможность особых состояний электронов на поверхности кристаллического тела (так называемые уровни Тамма, 1932). Эти работы впоследствии приобрели важное значение в связи с развитием физики повехностных явлений и микроэлектроники.</w:t>
      </w:r>
    </w:p>
    <w:p w14:paraId="2CD3E58C" w14:textId="77777777" w:rsidR="00000000" w:rsidRDefault="004F54C9">
      <w:pPr>
        <w:pStyle w:val="20"/>
      </w:pPr>
      <w:r>
        <w:t>В 1937 совместно с И. М. Франком Тамм создал теорию Черенкова-Вавилова излучения (Нобелевская премия).</w:t>
      </w:r>
    </w:p>
    <w:p w14:paraId="5819FF7A" w14:textId="77777777" w:rsidR="00000000" w:rsidRDefault="004F54C9">
      <w:pPr>
        <w:pStyle w:val="20"/>
      </w:pPr>
      <w:r>
        <w:t>В 1934 и 1936 Тамм публикует работы о природе ядерных сил, оказавшие влияние на решение проблемы сильных взаимодействий. В области ядерной физики широку</w:t>
      </w:r>
      <w:r>
        <w:t>ю известность получил также метод трактовки взаимодействия ядерных элементарных частиц (метод Тамма-Данкова, 1945). В прикладной физике наибольшую известность получили выполненные в 1950-53 совместно с А. Д. Сахаровым работы по удержанию и термоизоляции пл</w:t>
      </w:r>
      <w:r>
        <w:t>азмы с помощью магнитных полей (см. Управляемый термоядерный синтез).</w:t>
      </w:r>
    </w:p>
    <w:p w14:paraId="786AE06E" w14:textId="77777777" w:rsidR="00000000" w:rsidRDefault="004F54C9">
      <w:pPr>
        <w:pStyle w:val="20"/>
      </w:pPr>
      <w:r>
        <w:t>В 1948 Тамм, несмотря на сомнительные по меркам того времени анкетные данные (его брат, Л. Е. Тамм, инженер-химик, в 1937 был расстрелян как «враг народа»), а также ряд его сотрудников б</w:t>
      </w:r>
      <w:r>
        <w:t xml:space="preserve">ыли привлечены к созданию ядерного оружия (в 1950-53 Тамм жил и работал в закрытом городе Арзамас-16). Это было следствием как непосредственно его высокой научной репутации, так и репутации школы Тамма. </w:t>
      </w:r>
    </w:p>
    <w:p w14:paraId="3730D87E" w14:textId="77777777" w:rsidR="00000000" w:rsidRDefault="004F54C9">
      <w:pPr>
        <w:pStyle w:val="20"/>
      </w:pPr>
      <w:r>
        <w:t>Среди его учеников — С. П. Шубин, В. Л. Гинзбург, Л.</w:t>
      </w:r>
      <w:r>
        <w:t xml:space="preserve"> В. Келдыш, М. А. Марков, А. Д. Сахаров.</w:t>
      </w:r>
    </w:p>
    <w:p w14:paraId="67EE2F6A" w14:textId="77777777" w:rsidR="00000000" w:rsidRDefault="004F54C9">
      <w:pPr>
        <w:pStyle w:val="a4"/>
        <w:ind w:firstLine="540"/>
      </w:pPr>
      <w:r>
        <w:t xml:space="preserve">  Характерная черта Тамма-ученого — стремление заниматься наиболее актуальными проблемами физики. Это стремление было связано с присущей ему смелостью — как в научной работе (выбор тематики, подход к решению проблем</w:t>
      </w:r>
      <w:r>
        <w:t>ы и т. д.), так и в жизни. Работа захватывала Тамма целиком. В любых условиях — на заседаниях, дома, в транспорте, в туристических походах — он обдумывал волнующие его проблемы, занимался расчетами. При такой поглощенности наукой он не слишком остро пережи</w:t>
      </w:r>
      <w:r>
        <w:t>вал неудачи и быстро переключался на поиск новых подходов к решению проблемы.</w:t>
      </w:r>
    </w:p>
    <w:p w14:paraId="379DE6F3" w14:textId="77777777" w:rsidR="00000000" w:rsidRDefault="004F54C9">
      <w:pPr>
        <w:pStyle w:val="20"/>
      </w:pPr>
      <w:r>
        <w:lastRenderedPageBreak/>
        <w:t>Общественный темперамент и принципиальность Тамма ярко проявились в 1950-60-е гг., когда он принял живое участие в борьбе с «лысенковщиной» в биологии. В 1956 по его настоянию на</w:t>
      </w:r>
      <w:r>
        <w:t xml:space="preserve"> физическом факультете МГУ была создана кафедра биофизики; проблемы преследуемой генетики часто обсуждались на руководимом Таммом общемосковском семинаре в Физическом институте. В эти годы Тамм неоднократно и открыто выступал с докладами и заявлениями о па</w:t>
      </w:r>
      <w:r>
        <w:t>губной роли Т. Д. Лысенко в биологии, о псевдонаучности его теорий. В связи с этой деятельностью Н. В. Тимофеев-Ресовский писал: «... И. Е. был не только обаятельным человеком, но и полновесной личностью, внушавшей каждому абсолютное доверие. ... И. Е. в м</w:t>
      </w:r>
      <w:r>
        <w:t>оей памяти сохранился в числе личностей необычайно одаренных разнообразными способностями и темпераментом, но в равной степени больших ученых, таких, как Эйнштейн, Бор, Резерфорд, Дирак, Шредингер.»</w:t>
      </w:r>
    </w:p>
    <w:p w14:paraId="3FB1D244" w14:textId="77777777" w:rsidR="00000000" w:rsidRDefault="004F54C9">
      <w:pPr>
        <w:pStyle w:val="20"/>
      </w:pPr>
      <w:r>
        <w:t xml:space="preserve">Значение личности Тамма для российских физиков определил </w:t>
      </w:r>
      <w:r>
        <w:t>А. Д. Сахаров: «Люди моего поколения впервые узнали имя И. Е. Тамма как автора замечательного курса теории электричества — для многих он был откровением... Одновременно до нас доходили раскаты баталий за теорию относительности, за квантовую теорию, доходил</w:t>
      </w:r>
      <w:r>
        <w:t>и пленительные слухи об альпинистских и туристских увлечениях И. Е. К этому времени И. Е. уже был автором многих выдающихся оригинальных работ... Уже к концу 30-х годов имя И. Е. (даже для тех, кто не знал его лично) было окружено ореолом — не в сверхъесте</w:t>
      </w:r>
      <w:r>
        <w:t>ственном, а в просто высоком человеческом смысле. В нем, наряду с Ландау, советские физики-теоретики видели своего заслуженного и признанного главу...»</w:t>
      </w:r>
    </w:p>
    <w:p w14:paraId="23DC5A50" w14:textId="77777777" w:rsidR="00000000" w:rsidRDefault="004F54C9">
      <w:pPr>
        <w:pStyle w:val="3"/>
        <w:jc w:val="center"/>
      </w:pPr>
      <w:r>
        <w:t>Последние годы</w:t>
      </w:r>
    </w:p>
    <w:p w14:paraId="57818035" w14:textId="77777777" w:rsidR="00000000" w:rsidRDefault="004F54C9">
      <w:pPr>
        <w:pStyle w:val="20"/>
      </w:pPr>
      <w:r>
        <w:t>В конце 1968 Тамм серьезно заболел (атрофия участков спинного мозга, ответственных за мыш</w:t>
      </w:r>
      <w:r>
        <w:t>ечную деятельность диафрагмы). Была сделана операция для подключения организма к аппарату искусственного дыхания. Первые полтора-два года Тамм еще активно работал: оставаясь «подключенным» к аппарату, садился за письменный стол и занимался по 5-6 часов в д</w:t>
      </w:r>
      <w:r>
        <w:t>ень. В это время он был увлечен проблемами теории поля, постоянно общался с сотрудниками своего отдела, интересовался новостями физики, биологии, политики. В 1968 Тамму была присуждена высшая награда АН СССР — золотая медаль имени М. В. Ломоносова. Полагаю</w:t>
      </w:r>
      <w:r>
        <w:t>щийся для лауреата доклад на общем собрании Академии, написанный Таммом, по его просьбе прочитал А. Д. Сахаров. В последний год жизни Тамм уже не мог работать за письменным столом, но, оставаясь в постели, до конца занимался наукой, проводил вычисления.</w:t>
      </w:r>
    </w:p>
    <w:p w14:paraId="1E206698" w14:textId="77777777" w:rsidR="00000000" w:rsidRDefault="004F54C9">
      <w:pPr>
        <w:autoSpaceDE w:val="0"/>
        <w:autoSpaceDN w:val="0"/>
        <w:adjustRightInd w:val="0"/>
        <w:spacing w:before="120"/>
        <w:ind w:left="284"/>
        <w:jc w:val="both"/>
        <w:rPr>
          <w:sz w:val="28"/>
        </w:rPr>
      </w:pPr>
    </w:p>
    <w:p w14:paraId="5C0C99ED" w14:textId="77777777" w:rsidR="00000000" w:rsidRDefault="004F54C9">
      <w:pPr>
        <w:pStyle w:val="1"/>
        <w:ind w:left="0" w:firstLine="540"/>
      </w:pPr>
      <w:r>
        <w:lastRenderedPageBreak/>
        <w:t>К</w:t>
      </w:r>
      <w:r>
        <w:t>АПИЦА Петр Леонидович</w:t>
      </w:r>
    </w:p>
    <w:p w14:paraId="6A7A0897" w14:textId="77777777" w:rsidR="00000000" w:rsidRDefault="004F54C9">
      <w:pPr>
        <w:autoSpaceDE w:val="0"/>
        <w:autoSpaceDN w:val="0"/>
        <w:adjustRightInd w:val="0"/>
        <w:spacing w:before="120"/>
        <w:ind w:firstLine="540"/>
        <w:jc w:val="both"/>
        <w:rPr>
          <w:rFonts w:ascii="PragmaticaKMM" w:hAnsi="PragmaticaKMM"/>
          <w:sz w:val="28"/>
          <w:szCs w:val="20"/>
        </w:rPr>
      </w:pPr>
      <w:r>
        <w:rPr>
          <w:rFonts w:ascii="PragmaticaKMM" w:hAnsi="PragmaticaKMM"/>
          <w:i/>
          <w:iCs/>
          <w:sz w:val="28"/>
          <w:szCs w:val="20"/>
        </w:rPr>
        <w:t xml:space="preserve">КАПИЦА </w:t>
      </w:r>
      <w:r>
        <w:rPr>
          <w:rFonts w:ascii="PragmaticaKMM" w:hAnsi="PragmaticaKMM"/>
          <w:sz w:val="28"/>
          <w:szCs w:val="20"/>
        </w:rPr>
        <w:t>Петр Леонидович (1894-1984), российский физик, один из основателей физики низких температур и физики сильных магнитных полей, академик АН СССР (1939), дважды Герой Социалистического Труда (1945, 1974). В 1921-34 в научной коман</w:t>
      </w:r>
      <w:r>
        <w:rPr>
          <w:rFonts w:ascii="PragmaticaKMM" w:hAnsi="PragmaticaKMM"/>
          <w:sz w:val="28"/>
          <w:szCs w:val="20"/>
        </w:rPr>
        <w:t>дировке в Великобритании. Организатор и первый директор (1935-46 и с 1955) Института физических проблем АН СССР. Открыл сверхтекучесть жидкого гелия (1938). Разработал способ сжижения воздуха с помощью турбодетандера, новый тип мощного сверхвысокочастотног</w:t>
      </w:r>
      <w:r>
        <w:rPr>
          <w:rFonts w:ascii="PragmaticaKMM" w:hAnsi="PragmaticaKMM"/>
          <w:sz w:val="28"/>
          <w:szCs w:val="20"/>
        </w:rPr>
        <w:t>о генератора. Обнаружил, что при высокочастотном разряде в плотных газах образуется стабильный плазменный шнур с температурой электронов 10</w:t>
      </w:r>
      <w:r>
        <w:rPr>
          <w:rFonts w:ascii="PragmaticaKMM" w:hAnsi="PragmaticaKMM"/>
          <w:position w:val="4"/>
          <w:sz w:val="28"/>
          <w:szCs w:val="18"/>
        </w:rPr>
        <w:t>5</w:t>
      </w:r>
      <w:r>
        <w:rPr>
          <w:rFonts w:ascii="PragmaticaKMM" w:hAnsi="PragmaticaKMM"/>
          <w:sz w:val="28"/>
          <w:szCs w:val="20"/>
        </w:rPr>
        <w:t>—10</w:t>
      </w:r>
      <w:r>
        <w:rPr>
          <w:rFonts w:ascii="PragmaticaKMM" w:hAnsi="PragmaticaKMM"/>
          <w:position w:val="4"/>
          <w:sz w:val="28"/>
          <w:szCs w:val="18"/>
        </w:rPr>
        <w:t>6</w:t>
      </w:r>
      <w:r>
        <w:rPr>
          <w:rFonts w:ascii="PragmaticaKMM" w:hAnsi="PragmaticaKMM"/>
          <w:sz w:val="28"/>
          <w:szCs w:val="20"/>
        </w:rPr>
        <w:t xml:space="preserve"> К. Государственная премия СССР (1941, 1943), Нобелевская премия (1978). Золотая медаль имени Ломоносова АН СССР</w:t>
      </w:r>
      <w:r>
        <w:rPr>
          <w:rFonts w:ascii="PragmaticaKMM" w:hAnsi="PragmaticaKMM"/>
          <w:sz w:val="28"/>
          <w:szCs w:val="20"/>
        </w:rPr>
        <w:t xml:space="preserve"> (1959).</w:t>
      </w:r>
    </w:p>
    <w:p w14:paraId="66A86D7B" w14:textId="77777777" w:rsidR="00000000" w:rsidRDefault="004F54C9">
      <w:pPr>
        <w:autoSpaceDE w:val="0"/>
        <w:autoSpaceDN w:val="0"/>
        <w:adjustRightInd w:val="0"/>
        <w:spacing w:before="120"/>
        <w:ind w:left="284"/>
        <w:jc w:val="both"/>
        <w:rPr>
          <w:sz w:val="28"/>
        </w:rPr>
      </w:pPr>
    </w:p>
    <w:p w14:paraId="667D05B6" w14:textId="77777777" w:rsidR="00000000" w:rsidRDefault="004F54C9">
      <w:pPr>
        <w:pStyle w:val="1"/>
        <w:ind w:left="0" w:firstLine="540"/>
      </w:pPr>
      <w:r>
        <w:t>БАСОВ Николай Геннадиевич</w:t>
      </w:r>
    </w:p>
    <w:p w14:paraId="655104E3" w14:textId="77777777" w:rsidR="00000000" w:rsidRDefault="004F54C9">
      <w:pPr>
        <w:autoSpaceDE w:val="0"/>
        <w:autoSpaceDN w:val="0"/>
        <w:adjustRightInd w:val="0"/>
        <w:spacing w:before="120"/>
        <w:ind w:firstLine="540"/>
        <w:jc w:val="both"/>
        <w:rPr>
          <w:rFonts w:ascii="PragmaticaKMM" w:hAnsi="PragmaticaKMM"/>
          <w:sz w:val="28"/>
          <w:szCs w:val="20"/>
        </w:rPr>
      </w:pPr>
      <w:r>
        <w:rPr>
          <w:rFonts w:ascii="PragmaticaKMM" w:hAnsi="PragmaticaKMM"/>
          <w:i/>
          <w:iCs/>
          <w:sz w:val="28"/>
          <w:szCs w:val="20"/>
        </w:rPr>
        <w:t>БАСОВ</w:t>
      </w:r>
      <w:r>
        <w:rPr>
          <w:rFonts w:ascii="PragmaticaKMM" w:hAnsi="PragmaticaKMM"/>
          <w:sz w:val="28"/>
          <w:szCs w:val="20"/>
        </w:rPr>
        <w:t xml:space="preserve"> Николай Геннадиевич (р. 1922), российский физик, один из основоположников квантовой электроники, академик РАН (1991; академик АН СССР с 1966), дважды Герой Социалистического Труда (1969, 1982). Окончил Московский и</w:t>
      </w:r>
      <w:r>
        <w:rPr>
          <w:rFonts w:ascii="PragmaticaKMM" w:hAnsi="PragmaticaKMM"/>
          <w:sz w:val="28"/>
          <w:szCs w:val="20"/>
        </w:rPr>
        <w:t>нженерно-физический институт (1950). Труды по полупроводниковым лазерам, теории мощных импульсов твердотельных лазеров, квантовым стандартам частоты, взаимодействию мощного лазерного излучения с веществом. Открыл принцип генерации и усиления излучения кван</w:t>
      </w:r>
      <w:r>
        <w:rPr>
          <w:rFonts w:ascii="PragmaticaKMM" w:hAnsi="PragmaticaKMM"/>
          <w:sz w:val="28"/>
          <w:szCs w:val="20"/>
        </w:rPr>
        <w:t>товыми системами. Разработал физические основы стандартов частоты. Автор ряда идей в области полупроводниковых квантовых генераторов. Исследовал формирование и усиление мощных импульсов света, взаимодействие мощного светового излучения с веществом. Изобрел</w:t>
      </w:r>
      <w:r>
        <w:rPr>
          <w:rFonts w:ascii="PragmaticaKMM" w:hAnsi="PragmaticaKMM"/>
          <w:sz w:val="28"/>
          <w:szCs w:val="20"/>
        </w:rPr>
        <w:t xml:space="preserve"> лазерный метод нагрева плазмы для термоядерного синтеза. Автор цикла исследований мощных газовых квантовых генераторов. Предложил ряд идей по использованию лазеров в оптоэлектронике. Создал (совместно с А. М. Прохоровым) первый квантовый генератор на пучк</w:t>
      </w:r>
      <w:r>
        <w:rPr>
          <w:rFonts w:ascii="PragmaticaKMM" w:hAnsi="PragmaticaKMM"/>
          <w:sz w:val="28"/>
          <w:szCs w:val="20"/>
        </w:rPr>
        <w:t>е молекул аммиака — мазер (1954). Предложил метод создания трехуровневых неравновесных квантовых систем (1955), а также использование лазера в термоядерном синтезе (1961). Председатель правления Всесоюзного общества «Знание» в 1978-90. Ленинская премия (19</w:t>
      </w:r>
      <w:r>
        <w:rPr>
          <w:rFonts w:ascii="PragmaticaKMM" w:hAnsi="PragmaticaKMM"/>
          <w:sz w:val="28"/>
          <w:szCs w:val="20"/>
        </w:rPr>
        <w:t>59), Государственная премия СССР (1989), Нобелевская премия (1964, совместно с Прохоровым и Ч. Таунсом). Золотая медаль им. М. В. Ломоносова (1990). Золотая медаль им. А. Вольты (1977).</w:t>
      </w:r>
    </w:p>
    <w:p w14:paraId="70355646" w14:textId="77777777" w:rsidR="00000000" w:rsidRDefault="004F54C9">
      <w:pPr>
        <w:autoSpaceDE w:val="0"/>
        <w:autoSpaceDN w:val="0"/>
        <w:adjustRightInd w:val="0"/>
        <w:spacing w:before="120"/>
        <w:ind w:left="284"/>
        <w:jc w:val="both"/>
        <w:rPr>
          <w:sz w:val="28"/>
        </w:rPr>
      </w:pPr>
    </w:p>
    <w:p w14:paraId="493BA527" w14:textId="77777777" w:rsidR="00000000" w:rsidRDefault="004F54C9">
      <w:pPr>
        <w:pStyle w:val="1"/>
        <w:ind w:left="0" w:firstLine="540"/>
      </w:pPr>
      <w:r>
        <w:lastRenderedPageBreak/>
        <w:t>ЛАНДАУ Лев Давидович</w:t>
      </w:r>
    </w:p>
    <w:p w14:paraId="103BAE66" w14:textId="77777777" w:rsidR="00000000" w:rsidRDefault="004F54C9">
      <w:pPr>
        <w:autoSpaceDE w:val="0"/>
        <w:autoSpaceDN w:val="0"/>
        <w:adjustRightInd w:val="0"/>
        <w:spacing w:before="120"/>
        <w:ind w:firstLine="540"/>
        <w:jc w:val="both"/>
        <w:rPr>
          <w:sz w:val="28"/>
        </w:rPr>
      </w:pPr>
      <w:r>
        <w:rPr>
          <w:rFonts w:ascii="PragmaticaKMM" w:hAnsi="PragmaticaKMM"/>
          <w:i/>
          <w:iCs/>
          <w:sz w:val="28"/>
          <w:szCs w:val="20"/>
        </w:rPr>
        <w:t>ЛАНДАУ</w:t>
      </w:r>
      <w:r>
        <w:rPr>
          <w:rFonts w:ascii="PragmaticaKMM" w:hAnsi="PragmaticaKMM"/>
          <w:sz w:val="28"/>
          <w:szCs w:val="20"/>
        </w:rPr>
        <w:t xml:space="preserve"> Лев Давидович (1908-68), российский физик</w:t>
      </w:r>
      <w:r>
        <w:rPr>
          <w:rFonts w:ascii="PragmaticaKMM" w:hAnsi="PragmaticaKMM"/>
          <w:sz w:val="28"/>
          <w:szCs w:val="20"/>
        </w:rPr>
        <w:t>-теоретик, основатель научной школы, академик АН СССР (1946), Герой Социалистического Труда (1954). Труды во многих областях физики: магнетизм; сверхтекучесть и сверхпроводимость; физика твердого тела, атомного ядра и элементарных частиц, физика плазмы; кв</w:t>
      </w:r>
      <w:r>
        <w:rPr>
          <w:rFonts w:ascii="PragmaticaKMM" w:hAnsi="PragmaticaKMM"/>
          <w:sz w:val="28"/>
          <w:szCs w:val="20"/>
        </w:rPr>
        <w:t>антовая электродинамика; астрофизика и др. Автор классического курса теоретической физики (совместно с Е. М. Лифшицем). Ленинская премия (1962), Государственная премия СССР (1946, 1949, 1953), Нобелевская премия (1962).</w:t>
      </w:r>
    </w:p>
    <w:p w14:paraId="5C9E41BD" w14:textId="77777777" w:rsidR="00000000" w:rsidRDefault="004F54C9">
      <w:pPr>
        <w:autoSpaceDE w:val="0"/>
        <w:autoSpaceDN w:val="0"/>
        <w:adjustRightInd w:val="0"/>
        <w:spacing w:before="120"/>
        <w:ind w:left="284"/>
        <w:jc w:val="both"/>
        <w:rPr>
          <w:sz w:val="28"/>
        </w:rPr>
      </w:pPr>
    </w:p>
    <w:p w14:paraId="3E4CE2D3" w14:textId="77777777" w:rsidR="00000000" w:rsidRDefault="004F54C9">
      <w:pPr>
        <w:pStyle w:val="4"/>
      </w:pPr>
      <w:r>
        <w:t>ЛАУРЕАТЫ НОБЕЛЕВСКОЙ ПРЕМИИ</w:t>
      </w:r>
    </w:p>
    <w:p w14:paraId="26A69976" w14:textId="77777777" w:rsidR="00000000" w:rsidRDefault="004F54C9">
      <w:pPr>
        <w:pStyle w:val="4"/>
      </w:pPr>
      <w:r>
        <w:t>ПО ФИЗИ</w:t>
      </w:r>
      <w:r>
        <w:t>КЕ</w:t>
      </w:r>
    </w:p>
    <w:p w14:paraId="605A116B" w14:textId="77777777" w:rsidR="00000000" w:rsidRDefault="004F54C9">
      <w:pPr>
        <w:autoSpaceDE w:val="0"/>
        <w:autoSpaceDN w:val="0"/>
        <w:adjustRightInd w:val="0"/>
        <w:jc w:val="both"/>
        <w:rPr>
          <w:sz w:val="28"/>
        </w:rPr>
      </w:pPr>
    </w:p>
    <w:p w14:paraId="7A5B0FA2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1901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Рентген В. К. (Германия)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Открытие “x”-лучей (рентгеновских лучей)</w:t>
      </w:r>
    </w:p>
    <w:p w14:paraId="1273AAEC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1902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Зееман П., Лоренц Х. А. (Нидерланды)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Исследование расщепления спектральных линий излучения атомов при помещении источника излучения в магнитное поле</w:t>
      </w:r>
    </w:p>
    <w:p w14:paraId="7A70D6F4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1903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Беккерель А. А. (Франц</w:t>
      </w:r>
      <w:r>
        <w:rPr>
          <w:rFonts w:ascii="PragmaticaKMM" w:hAnsi="PragmaticaKMM"/>
          <w:b/>
          <w:bCs/>
          <w:sz w:val="28"/>
          <w:szCs w:val="20"/>
        </w:rPr>
        <w:t>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Открытие естественной радиоактивности</w:t>
      </w:r>
    </w:p>
    <w:p w14:paraId="55F349D2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1903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Кюри П., Склодовская-Кюри М. (Франция)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Исследование явления радиоактивности, открытого А. А. Беккерелем</w:t>
      </w:r>
    </w:p>
    <w:p w14:paraId="7163EECD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1904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Стретт [лорд Рэлей (Рейли)] Дж. У. (Великобритания)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Открытие аргона</w:t>
      </w:r>
    </w:p>
    <w:p w14:paraId="21CD35CC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1905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Ленард Ф. Э. А. (Германия)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Исследование катодных лучей</w:t>
      </w:r>
    </w:p>
    <w:p w14:paraId="58958862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1906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Томсон Дж. Дж. (Великобритания)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Исследование электропроводимости газов</w:t>
      </w:r>
    </w:p>
    <w:p w14:paraId="7B9DF70F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1907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Майкельсон А. А.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Создание высокоточных оптических приборов; спектроскопические и метрологические исследования</w:t>
      </w:r>
    </w:p>
    <w:p w14:paraId="761BE405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1908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Липман Г. (Франция)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Открыт</w:t>
      </w:r>
      <w:r>
        <w:rPr>
          <w:rFonts w:ascii="PragmaticaKMM" w:hAnsi="PragmaticaKMM"/>
          <w:sz w:val="28"/>
          <w:szCs w:val="20"/>
        </w:rPr>
        <w:t>ие способа цветной фотографии</w:t>
      </w:r>
    </w:p>
    <w:p w14:paraId="27079179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1909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Браун К. Ф. (Германия), Маркони Г. (Италия)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Работы в области беспроволочного телеграфа</w:t>
      </w:r>
    </w:p>
    <w:p w14:paraId="686499F5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1910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Ваальс (ван-дер-Ваальс) Я. Д. (Нидерланды)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Исследования уравнения состояния газов и жидкостей</w:t>
      </w:r>
    </w:p>
    <w:p w14:paraId="76734562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1911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Вин В. (Германия)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Открытия в о</w:t>
      </w:r>
      <w:r>
        <w:rPr>
          <w:rFonts w:ascii="PragmaticaKMM" w:hAnsi="PragmaticaKMM"/>
          <w:sz w:val="28"/>
          <w:szCs w:val="20"/>
        </w:rPr>
        <w:t>бласти теплового излучения</w:t>
      </w:r>
    </w:p>
    <w:p w14:paraId="3F39CAB2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1912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Дален Н. Г. (Швеция)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Изобретение устройства для автоматического зажигания и гашения маяков и светящихся буев</w:t>
      </w:r>
    </w:p>
    <w:p w14:paraId="2721DF83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1913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Камерлинг-Оннес Х. (Нидерланды)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Исследование свойств вещества при низких температурах и получение жидкого гели</w:t>
      </w:r>
      <w:r>
        <w:rPr>
          <w:rFonts w:ascii="PragmaticaKMM" w:hAnsi="PragmaticaKMM"/>
          <w:sz w:val="28"/>
          <w:szCs w:val="20"/>
        </w:rPr>
        <w:t>я</w:t>
      </w:r>
    </w:p>
    <w:p w14:paraId="59887E0E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lastRenderedPageBreak/>
        <w:t>1914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Лауэ М. фон (Германия)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Открытие дифрации рентгеновских лучей на кристаллах</w:t>
      </w:r>
    </w:p>
    <w:p w14:paraId="6458B447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1915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Брэгг У. Г., Брегг У. Л. (Великобритания)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Исследование структуры кристаллов с помощью рентгеновских лучей</w:t>
      </w:r>
    </w:p>
    <w:p w14:paraId="3A08F5CA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1916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Не присуждалась</w:t>
      </w:r>
      <w:r>
        <w:rPr>
          <w:sz w:val="28"/>
        </w:rPr>
        <w:tab/>
      </w:r>
    </w:p>
    <w:p w14:paraId="04CA12BD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1917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Баркла Ч. (Великобритания)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 xml:space="preserve">Открытие </w:t>
      </w:r>
      <w:r>
        <w:rPr>
          <w:rFonts w:ascii="PragmaticaKMM" w:hAnsi="PragmaticaKMM"/>
          <w:sz w:val="28"/>
          <w:szCs w:val="20"/>
        </w:rPr>
        <w:t>характеристического рентгеновского излучения элементов</w:t>
      </w:r>
    </w:p>
    <w:p w14:paraId="573D93A8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1918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Планк М. К. (Германия)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Заслуги в области развития физики и открытие дискретности энергии излучения (кванта действия)</w:t>
      </w:r>
    </w:p>
    <w:p w14:paraId="70567A4E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1919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Штарк Й. (Германия)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Открытие эффекта Доплера в канальных лучах и расщеплен</w:t>
      </w:r>
      <w:r>
        <w:rPr>
          <w:rFonts w:ascii="PragmaticaKMM" w:hAnsi="PragmaticaKMM"/>
          <w:sz w:val="28"/>
          <w:szCs w:val="20"/>
        </w:rPr>
        <w:t>ия спектральных линий в электрических полях</w:t>
      </w:r>
    </w:p>
    <w:p w14:paraId="409F0037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1920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Гильом (Гийом) Ш. Э. (Швейцария)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Создание железоникелевых сплавов для метрологических целей</w:t>
      </w:r>
    </w:p>
    <w:p w14:paraId="2ED81DD1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1921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Эйнштейн А. (Германия)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Вклад в теоретическую физику, в частности открытие закона фотоэлектрического эффекта</w:t>
      </w:r>
    </w:p>
    <w:p w14:paraId="33FC9A9E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</w:t>
      </w:r>
      <w:r>
        <w:rPr>
          <w:rFonts w:ascii="PragmaticaKMM" w:hAnsi="PragmaticaKMM"/>
          <w:b/>
          <w:bCs/>
          <w:sz w:val="28"/>
        </w:rPr>
        <w:t>22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Бор Н. Х. Д. (Дания)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Заслуги в области изучения строения атома и испускаемого им излучения</w:t>
      </w:r>
    </w:p>
    <w:p w14:paraId="7CC46202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1923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Милликен Р. Э.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Работы по определению элементарного электрического заряда и фотоэлектическому эффекту</w:t>
      </w:r>
    </w:p>
    <w:p w14:paraId="14F0D2ED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1924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Сигбан К. М. (Швеция)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Вклад в развитие электр</w:t>
      </w:r>
      <w:r>
        <w:rPr>
          <w:rFonts w:ascii="PragmaticaKMM" w:hAnsi="PragmaticaKMM"/>
          <w:sz w:val="28"/>
          <w:szCs w:val="20"/>
        </w:rPr>
        <w:t>онной спектроскопии высокого разрешения</w:t>
      </w:r>
    </w:p>
    <w:p w14:paraId="75D88CA9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1925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Герц Г., Франк Дж. (Германия)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Открытие законов соударения электрона с атомом</w:t>
      </w:r>
    </w:p>
    <w:p w14:paraId="0F9922F0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1926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Перрен Ж. Б. (Франция)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Работы по дискретной природе материи, в частности за открытие седиментационного равновесия</w:t>
      </w:r>
    </w:p>
    <w:p w14:paraId="00DE0844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1927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Вильсон Ч.</w:t>
      </w:r>
      <w:r>
        <w:rPr>
          <w:rFonts w:ascii="PragmaticaKMM" w:hAnsi="PragmaticaKMM"/>
          <w:b/>
          <w:bCs/>
          <w:sz w:val="28"/>
          <w:szCs w:val="20"/>
        </w:rPr>
        <w:t xml:space="preserve"> Т. Р. (Великобритания)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Метод визуального наблюдения траекторий электрически заряженных частиц с помощью конденсации пара</w:t>
      </w:r>
    </w:p>
    <w:p w14:paraId="60EFB938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1927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Комптон А. Х.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Открытие изменения длины волны рентгеновских лучей, рассеяния на свободных электронах (эффект Комптона)</w:t>
      </w:r>
    </w:p>
    <w:p w14:paraId="67A1931A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1928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Ричардсон О. У. (Великобритания)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Исследование термоэлектронной эмиссии (зависимость эмиссионного тока от температуры — формула Ричардсона)</w:t>
      </w:r>
    </w:p>
    <w:p w14:paraId="3C95381E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1929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Бройль Л. де (Франция)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Открытие волновой природы электрона</w:t>
      </w:r>
    </w:p>
    <w:p w14:paraId="4396B169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1930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Раман Ч. В. (Индия)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 xml:space="preserve">Работы по рассеянию света и </w:t>
      </w:r>
      <w:r>
        <w:rPr>
          <w:rFonts w:ascii="PragmaticaKMM" w:hAnsi="PragmaticaKMM"/>
          <w:sz w:val="28"/>
          <w:szCs w:val="20"/>
        </w:rPr>
        <w:t>открытие комбинационного рассеяния света (эффект Рамана)</w:t>
      </w:r>
    </w:p>
    <w:p w14:paraId="0720F32C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1931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Не присуждалась</w:t>
      </w:r>
      <w:r>
        <w:rPr>
          <w:sz w:val="28"/>
        </w:rPr>
        <w:tab/>
      </w:r>
    </w:p>
    <w:p w14:paraId="161D934A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1932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Гейзенберг В. К. (Германия)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Участие в создании квантовой механики и применение ее к предсказанию двух состояний молекулы водорода (орто- и параводород)</w:t>
      </w:r>
    </w:p>
    <w:p w14:paraId="07A8291F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lastRenderedPageBreak/>
        <w:t>1933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 xml:space="preserve">Дирак П. А. М. </w:t>
      </w:r>
      <w:r>
        <w:rPr>
          <w:rFonts w:ascii="PragmaticaKMM" w:hAnsi="PragmaticaKMM"/>
          <w:b/>
          <w:bCs/>
          <w:sz w:val="28"/>
          <w:szCs w:val="20"/>
        </w:rPr>
        <w:t>(Великобритания), Шредингер Э. (Австрия)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Открытие новых продуктивных форм атомной теории, то есть создание уравнений квантовой механики</w:t>
      </w:r>
    </w:p>
    <w:p w14:paraId="593E3651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1934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Не присуждалась</w:t>
      </w:r>
      <w:r>
        <w:rPr>
          <w:sz w:val="28"/>
        </w:rPr>
        <w:tab/>
      </w:r>
    </w:p>
    <w:p w14:paraId="42B6BA23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1935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Чедвик Дж. (Великобритания)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Открытие нейтрона</w:t>
      </w:r>
    </w:p>
    <w:p w14:paraId="770F9C17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1936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Андерсон К. Д.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 xml:space="preserve">Открытие позитрона в </w:t>
      </w:r>
      <w:r>
        <w:rPr>
          <w:rFonts w:ascii="PragmaticaKMM" w:hAnsi="PragmaticaKMM"/>
          <w:sz w:val="28"/>
          <w:szCs w:val="20"/>
        </w:rPr>
        <w:t>космических лучах</w:t>
      </w:r>
    </w:p>
    <w:p w14:paraId="2CE41438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1936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Гесс В. Ф. (Австрия)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Открытие космических лучей</w:t>
      </w:r>
    </w:p>
    <w:p w14:paraId="44E8778B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1937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Дэвиссон К. Дж. (США), Томсон Дж. П. (Великобритания)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Экспериментальное открытие дифракции электронов в кристаллах</w:t>
      </w:r>
    </w:p>
    <w:p w14:paraId="253EE91D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1938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Ферми Э. (Италия)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Доказательства существования новых радиоак</w:t>
      </w:r>
      <w:r>
        <w:rPr>
          <w:rFonts w:ascii="PragmaticaKMM" w:hAnsi="PragmaticaKMM"/>
          <w:sz w:val="28"/>
          <w:szCs w:val="20"/>
        </w:rPr>
        <w:t>тивных элементов, полученных при облучении нейтронами, и связанное с этим открытие ядерных реакций, вызываемых медленными нейтронами</w:t>
      </w:r>
    </w:p>
    <w:p w14:paraId="7981BA4C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1939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Лоуренс Э. О.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Изобретение и создание циклотрона</w:t>
      </w:r>
    </w:p>
    <w:p w14:paraId="00D501BB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1940-42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Не присуждалась</w:t>
      </w:r>
      <w:r>
        <w:rPr>
          <w:sz w:val="28"/>
        </w:rPr>
        <w:tab/>
      </w:r>
    </w:p>
    <w:p w14:paraId="06B009D3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1943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Штерн О.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Вклад в развитие ме</w:t>
      </w:r>
      <w:r>
        <w:rPr>
          <w:rFonts w:ascii="PragmaticaKMM" w:hAnsi="PragmaticaKMM"/>
          <w:sz w:val="28"/>
          <w:szCs w:val="20"/>
        </w:rPr>
        <w:t>тода молекулярных пучков и открытие и измерение магнитного момента протона</w:t>
      </w:r>
    </w:p>
    <w:p w14:paraId="2A75A18C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1944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Раби И. А.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Резонансный метод измерения магнитных свойств атомных ядер</w:t>
      </w:r>
    </w:p>
    <w:p w14:paraId="7DC3382F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1945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Паули В. (Швейцария)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Открытие принципа запрета (принцип Паули)</w:t>
      </w:r>
    </w:p>
    <w:p w14:paraId="454F4DBC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1946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Бриджмен П. У.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Открыт</w:t>
      </w:r>
      <w:r>
        <w:rPr>
          <w:rFonts w:ascii="PragmaticaKMM" w:hAnsi="PragmaticaKMM"/>
          <w:sz w:val="28"/>
          <w:szCs w:val="20"/>
        </w:rPr>
        <w:t>ия в области физики высоких давлений</w:t>
      </w:r>
    </w:p>
    <w:p w14:paraId="0E6601B0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1947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Эплтон Э. В. (Великобритания)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Исследование физики верхних слоев атмосферы, открытие слоя атмосферы, отражающего радиоволны (слой Эплтона)</w:t>
      </w:r>
    </w:p>
    <w:p w14:paraId="7A5B6EFD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1948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Блэкетт П. М. С. (Великобритания)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Усовершенствование метода камеры Виль</w:t>
      </w:r>
      <w:r>
        <w:rPr>
          <w:rFonts w:ascii="PragmaticaKMM" w:hAnsi="PragmaticaKMM"/>
          <w:sz w:val="28"/>
          <w:szCs w:val="20"/>
        </w:rPr>
        <w:t>сона и сделанные в связи с этим открытия в области ядерной физики и физики космических лучей</w:t>
      </w:r>
    </w:p>
    <w:p w14:paraId="20BDC6A4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1949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Юкава Х. (Япония)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Предсказание существования мезонов на основе теоретической работы по ядерным силам</w:t>
      </w:r>
    </w:p>
    <w:p w14:paraId="2B7A3641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1950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Пауэлл С. Ф. (Великобритания)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Разработка фотографиче</w:t>
      </w:r>
      <w:r>
        <w:rPr>
          <w:rFonts w:ascii="PragmaticaKMM" w:hAnsi="PragmaticaKMM"/>
          <w:sz w:val="28"/>
          <w:szCs w:val="20"/>
        </w:rPr>
        <w:t>ского метода исследования ядерных процессов и открытие -мезонов на основе этого метода</w:t>
      </w:r>
    </w:p>
    <w:p w14:paraId="0A8029B1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1951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Кокрофт Дж. Д., Уолтон Э. Т. С. (Великобритания)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Исследования превращений атомных ядер с помощью искусственно разогнанных частиц</w:t>
      </w:r>
    </w:p>
    <w:p w14:paraId="71CC291D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1952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Блох Ф., Перселл Э. М.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Р</w:t>
      </w:r>
      <w:r>
        <w:rPr>
          <w:rFonts w:ascii="PragmaticaKMM" w:hAnsi="PragmaticaKMM"/>
          <w:sz w:val="28"/>
          <w:szCs w:val="20"/>
        </w:rPr>
        <w:t>азвитие новых методов точного измерения магнитных моментов атомных ядер и связанные с этим открытия</w:t>
      </w:r>
    </w:p>
    <w:p w14:paraId="4052381E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1953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Цернике Ф. (Нидерланды)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Создание фазово-контрастного метода, изобретение фазово-контрастного микроскопа</w:t>
      </w:r>
    </w:p>
    <w:p w14:paraId="2D3FB708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lastRenderedPageBreak/>
        <w:t>1954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Борн М. (Германия)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Фундаментальные исследо</w:t>
      </w:r>
      <w:r>
        <w:rPr>
          <w:rFonts w:ascii="PragmaticaKMM" w:hAnsi="PragmaticaKMM"/>
          <w:sz w:val="28"/>
          <w:szCs w:val="20"/>
        </w:rPr>
        <w:t>вания по квантовой механике, статистическая интерпретация волновой функции</w:t>
      </w:r>
    </w:p>
    <w:p w14:paraId="005D8979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1954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Боте В. (Германия)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Разработка метода регистрации совпадений (акта испускания кванта излучения и электрона при рассеянии рентгеновского кванта на водороде)</w:t>
      </w:r>
    </w:p>
    <w:p w14:paraId="1F6F9916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1955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Куш П.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Точ</w:t>
      </w:r>
      <w:r>
        <w:rPr>
          <w:rFonts w:ascii="PragmaticaKMM" w:hAnsi="PragmaticaKMM"/>
          <w:sz w:val="28"/>
          <w:szCs w:val="20"/>
        </w:rPr>
        <w:t>ное определение магнитного момента электрона</w:t>
      </w:r>
    </w:p>
    <w:p w14:paraId="1750A854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1955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Лэмб У. Ю. 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Открытие в области тонкой структуры спектров водорода</w:t>
      </w:r>
    </w:p>
    <w:p w14:paraId="0C565D62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1956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Бардин Дж., Браттейн У., Шокли У. Б. 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Исследование полупроводников и открытие транзисторного эффекта</w:t>
      </w:r>
    </w:p>
    <w:p w14:paraId="68493B49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1957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 xml:space="preserve">Ли (Ли Цзундао), </w:t>
      </w:r>
      <w:r>
        <w:rPr>
          <w:rFonts w:ascii="PragmaticaKMM" w:hAnsi="PragmaticaKMM"/>
          <w:b/>
          <w:bCs/>
          <w:sz w:val="28"/>
          <w:szCs w:val="20"/>
        </w:rPr>
        <w:t>Янг (Ян Чжэньнин)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Исследование так называемых законов сохранения (открытие несохранения четности при слабых взаимодействиях), которое привело к важным открытиям в физике элементарных частиц</w:t>
      </w:r>
    </w:p>
    <w:p w14:paraId="5C7452AF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1958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Тамм И. Е., Франк И. М., Черенков П. А. (СССР)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Открытие</w:t>
      </w:r>
      <w:r>
        <w:rPr>
          <w:rFonts w:ascii="PragmaticaKMM" w:hAnsi="PragmaticaKMM"/>
          <w:sz w:val="28"/>
          <w:szCs w:val="20"/>
        </w:rPr>
        <w:t xml:space="preserve"> и создание теории эффекта Черенкова</w:t>
      </w:r>
    </w:p>
    <w:p w14:paraId="7594E461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1959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Сегре Э., Чемберлен О.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Открытие антипротона</w:t>
      </w:r>
    </w:p>
    <w:p w14:paraId="6C0A5126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1960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Глазер Д. А.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Изобретение пузырьковой камеры</w:t>
      </w:r>
    </w:p>
    <w:p w14:paraId="62D81F01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1961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Мессбауэр Р. Л. (Германия)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Исследование и открытие резонансного поглощения гамма-излучения в твердых тел</w:t>
      </w:r>
      <w:r>
        <w:rPr>
          <w:rFonts w:ascii="PragmaticaKMM" w:hAnsi="PragmaticaKMM"/>
          <w:sz w:val="28"/>
          <w:szCs w:val="20"/>
        </w:rPr>
        <w:t>ах (эффект Мессбауэра)</w:t>
      </w:r>
    </w:p>
    <w:p w14:paraId="182A617A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1961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Хофстедтер Р.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Исследования рассеяния электронов на атомных ядрах и связанные с ними открытия в области структуры нуклонов</w:t>
      </w:r>
    </w:p>
    <w:p w14:paraId="2CEA3F51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1962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Ландау Л. Д. (СССР)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Теория конденсированной материи (в особенности жидкого гелия)</w:t>
      </w:r>
    </w:p>
    <w:p w14:paraId="318BD088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1963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Вигнер Ю</w:t>
      </w:r>
      <w:r>
        <w:rPr>
          <w:rFonts w:ascii="PragmaticaKMM" w:hAnsi="PragmaticaKMM"/>
          <w:b/>
          <w:bCs/>
          <w:sz w:val="28"/>
          <w:szCs w:val="20"/>
        </w:rPr>
        <w:t>. П.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Вклад в теорию атомного ядра и элементарных частиц</w:t>
      </w:r>
    </w:p>
    <w:p w14:paraId="5BCBBD88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1963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Гепперт-Майер М. (США),Йенсен Й. Х. Д. (Германия)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Открытие оболочечной структуры атомного ядра</w:t>
      </w:r>
    </w:p>
    <w:p w14:paraId="3232F93A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1964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Басов Н. Г., Прохоров А. М. (СССР), Таунс Ч. Х.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Работы в области квантовой электрон</w:t>
      </w:r>
      <w:r>
        <w:rPr>
          <w:rFonts w:ascii="PragmaticaKMM" w:hAnsi="PragmaticaKMM"/>
          <w:sz w:val="28"/>
          <w:szCs w:val="20"/>
        </w:rPr>
        <w:t>ики, приведшие к созданию генераторов и усилителей, основанных на принципе мазера-лазера</w:t>
      </w:r>
    </w:p>
    <w:p w14:paraId="688FF258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1965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Томонага С. (Япония), Фейнман Р. Ф., Швингер Дж.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Фундаментальные работы по созданию квантовой электродинамики (с важными следствиями для физики элементарных</w:t>
      </w:r>
      <w:r>
        <w:rPr>
          <w:rFonts w:ascii="PragmaticaKMM" w:hAnsi="PragmaticaKMM"/>
          <w:sz w:val="28"/>
          <w:szCs w:val="20"/>
        </w:rPr>
        <w:t xml:space="preserve"> частиц)</w:t>
      </w:r>
    </w:p>
    <w:p w14:paraId="755116B9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1966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Кастлер А. (Франция)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Создание оптических методов изучения резонансов Герца в атомах</w:t>
      </w:r>
    </w:p>
    <w:p w14:paraId="42E1A19B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1967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Бете Х. А.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Вклад в теорию ядерных реакций, особенно за открытия, касающиеся источников энергии звезд</w:t>
      </w:r>
    </w:p>
    <w:p w14:paraId="65018E73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lastRenderedPageBreak/>
        <w:t>1968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Альварес Л. У.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Вклад в физику элеме</w:t>
      </w:r>
      <w:r>
        <w:rPr>
          <w:rFonts w:ascii="PragmaticaKMM" w:hAnsi="PragmaticaKMM"/>
          <w:sz w:val="28"/>
          <w:szCs w:val="20"/>
        </w:rPr>
        <w:t>нтарных частиц, в том числе открытие многих резонансов с помощью водородной пузырьковой камеры</w:t>
      </w:r>
    </w:p>
    <w:p w14:paraId="07C2B523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1969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Гелл-Ман М.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Открытия, связанные с классификацией элементарных частиц и их взаимодействий (гипотеза кварков)</w:t>
      </w:r>
    </w:p>
    <w:p w14:paraId="53ABADA5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1970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Альвен Х. (Швеция)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Фундаментальные ра</w:t>
      </w:r>
      <w:r>
        <w:rPr>
          <w:rFonts w:ascii="PragmaticaKMM" w:hAnsi="PragmaticaKMM"/>
          <w:sz w:val="28"/>
          <w:szCs w:val="20"/>
        </w:rPr>
        <w:t>боты и открытия в магнитогидродинамике и ее приложения в различных областях физики</w:t>
      </w:r>
    </w:p>
    <w:p w14:paraId="7C317A0A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1970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Неель Л. Э. Ф. (Франция)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Фундаментальные работы и открытия в области антиферромагнетизма и их приложение в физике твердого тела</w:t>
      </w:r>
    </w:p>
    <w:p w14:paraId="1123CF71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1971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Габор Д. (Великобритания)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Изобретен</w:t>
      </w:r>
      <w:r>
        <w:rPr>
          <w:rFonts w:ascii="PragmaticaKMM" w:hAnsi="PragmaticaKMM"/>
          <w:sz w:val="28"/>
          <w:szCs w:val="20"/>
        </w:rPr>
        <w:t>ие (1947-48) и развитие голографии</w:t>
      </w:r>
    </w:p>
    <w:p w14:paraId="25D9D4A1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1972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Бардин Дж., Купер Л., Шриффер Дж. Р.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Создание микроскопической (квантовой) теории сверхпроводимости</w:t>
      </w:r>
    </w:p>
    <w:p w14:paraId="30BEEF45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1973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Джайевер А. (США),Джозефсон Б. (Великобритания), Эсаки Л.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Исследование и применение туннельного эфф</w:t>
      </w:r>
      <w:r>
        <w:rPr>
          <w:rFonts w:ascii="PragmaticaKMM" w:hAnsi="PragmaticaKMM"/>
          <w:sz w:val="28"/>
          <w:szCs w:val="20"/>
        </w:rPr>
        <w:t>екта в полупроводниках и сверхпроводниках</w:t>
      </w:r>
    </w:p>
    <w:p w14:paraId="27EDE82F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1974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Райл М., Хьюиш Э. (Великобритания)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Новаторские работы по радиоастрофизике (в частности, апертурный синтез)</w:t>
      </w:r>
    </w:p>
    <w:p w14:paraId="6CF11CCD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1975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Бор О., Моттельсон Б. (Дания), Рейнуотер Дж.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Разработка так называемой обобщенной модели ат</w:t>
      </w:r>
      <w:r>
        <w:rPr>
          <w:rFonts w:ascii="PragmaticaKMM" w:hAnsi="PragmaticaKMM"/>
          <w:sz w:val="28"/>
          <w:szCs w:val="20"/>
        </w:rPr>
        <w:t>омного ядра</w:t>
      </w:r>
    </w:p>
    <w:p w14:paraId="78EADA7B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1976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Рихтер Б., Тинг С.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Вклад в открытие тяжелой элементарной частицы нового типа (джипси-частица)</w:t>
      </w:r>
    </w:p>
    <w:p w14:paraId="64CCA42E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1977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Андерсон Ф.,Ван Флек Дж. Х. (США),Мотт Н. (Великобритания)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Фундаментальные исследования в области электронной структуры магнитных и не</w:t>
      </w:r>
      <w:r>
        <w:rPr>
          <w:rFonts w:ascii="PragmaticaKMM" w:hAnsi="PragmaticaKMM"/>
          <w:sz w:val="28"/>
          <w:szCs w:val="20"/>
        </w:rPr>
        <w:t>упорядоченных систем</w:t>
      </w:r>
    </w:p>
    <w:p w14:paraId="19C37086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1978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Вильсон Р. В., Пензиас А. А.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Открытие микроволнового реликтового излучения</w:t>
      </w:r>
    </w:p>
    <w:p w14:paraId="79C08929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1978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Капица П. Л. (СССР)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Фундаментальные открытия в области физики низких температур</w:t>
      </w:r>
    </w:p>
    <w:p w14:paraId="6A5AEAD8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1979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Вайнберг (Уэйнберг) С., Глэшоу Ш. (США), Салам А. (Пакистан</w:t>
      </w:r>
      <w:r>
        <w:rPr>
          <w:rFonts w:ascii="PragmaticaKMM" w:hAnsi="PragmaticaKMM"/>
          <w:b/>
          <w:bCs/>
          <w:sz w:val="28"/>
          <w:szCs w:val="20"/>
        </w:rPr>
        <w:t>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Вклад в теорию слабых и электромагнитных взаимодействий между элементарными частицами (так называемое электрослабое взаимодействие)</w:t>
      </w:r>
    </w:p>
    <w:p w14:paraId="3CF05189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1980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Кронин Дж. У, Фитч В. Л.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Открытие нарушения фундаментальных принципов симметрии в распаде нейтральных К-мезонов</w:t>
      </w:r>
    </w:p>
    <w:p w14:paraId="6A74D247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1981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Бломберген Н., Шавлов А. Л.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Развитие лазерной спектроскопии</w:t>
      </w:r>
    </w:p>
    <w:p w14:paraId="1EB3E202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1982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Вильсон К.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Разработка теории критических явлений в связи с фазовыми переходами</w:t>
      </w:r>
    </w:p>
    <w:p w14:paraId="75F235FF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1983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Фаулер У. А., Чандрасекар С.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Работы в области строения и эволюции звезд</w:t>
      </w:r>
    </w:p>
    <w:p w14:paraId="680E7E95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lastRenderedPageBreak/>
        <w:t>1984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Мер (В</w:t>
      </w:r>
      <w:r>
        <w:rPr>
          <w:rFonts w:ascii="PragmaticaKMM" w:hAnsi="PragmaticaKMM"/>
          <w:b/>
          <w:bCs/>
          <w:sz w:val="28"/>
          <w:szCs w:val="20"/>
        </w:rPr>
        <w:t>ан-дер-Мер) С. (Нидерланды), Руббиа К. (Италия)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Вклад в исследования в области физики высоких энергий и в теорию элементарных частиц [открытие промежуточных векторных бозонов (W, Z</w:t>
      </w:r>
      <w:r>
        <w:rPr>
          <w:rFonts w:ascii="PragmaticaKMM" w:hAnsi="PragmaticaKMM"/>
          <w:position w:val="4"/>
          <w:sz w:val="28"/>
          <w:szCs w:val="18"/>
        </w:rPr>
        <w:t>0</w:t>
      </w:r>
      <w:r>
        <w:rPr>
          <w:rFonts w:ascii="PragmaticaKMM" w:hAnsi="PragmaticaKMM"/>
          <w:sz w:val="28"/>
          <w:szCs w:val="20"/>
        </w:rPr>
        <w:t>)]</w:t>
      </w:r>
    </w:p>
    <w:p w14:paraId="0F1AF937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1985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Клитцинг К. (Германия)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Открытие “квантового эффекта Холла”</w:t>
      </w:r>
    </w:p>
    <w:p w14:paraId="18D779B7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1986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Бин</w:t>
      </w:r>
      <w:r>
        <w:rPr>
          <w:rFonts w:ascii="PragmaticaKMM" w:hAnsi="PragmaticaKMM"/>
          <w:b/>
          <w:bCs/>
          <w:sz w:val="28"/>
          <w:szCs w:val="20"/>
        </w:rPr>
        <w:t>ниг Г. (Германия), Рорер Г. (Швейцария), Руска Э. (Германия)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Создание сканирующего туннельного микроскопа</w:t>
      </w:r>
    </w:p>
    <w:p w14:paraId="1D6526F1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1987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Беднорц Й. Г. (Германия), Мюллер К. А. (Швейцария)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Открытие новых (высокотемпературных) сверхпроводящих материалов</w:t>
      </w:r>
    </w:p>
    <w:p w14:paraId="4C93ADA3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1988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Ледерман Л. М., Стейнберг</w:t>
      </w:r>
      <w:r>
        <w:rPr>
          <w:rFonts w:ascii="PragmaticaKMM" w:hAnsi="PragmaticaKMM"/>
          <w:b/>
          <w:bCs/>
          <w:sz w:val="28"/>
          <w:szCs w:val="20"/>
        </w:rPr>
        <w:t>ер Дж., Шварц М.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Доказательство существования двух типов нейтрино</w:t>
      </w:r>
    </w:p>
    <w:p w14:paraId="587927FF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1989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Демелт Х. Дж. (США), Пауль В. (Германия)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Развитие метода удержания одиночного иона в ловушке и прецизионная спектроскопия высокого разрешения</w:t>
      </w:r>
    </w:p>
    <w:p w14:paraId="3B003D0D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1990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Кендалл Г. (США), Тейлор Р. (Кан</w:t>
      </w:r>
      <w:r>
        <w:rPr>
          <w:rFonts w:ascii="PragmaticaKMM" w:hAnsi="PragmaticaKMM"/>
          <w:b/>
          <w:bCs/>
          <w:sz w:val="28"/>
          <w:szCs w:val="20"/>
        </w:rPr>
        <w:t>ада), Фридман Дж.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Основополагающие исследования, имеющие важное значение для развития кварковой модели</w:t>
      </w:r>
    </w:p>
    <w:p w14:paraId="1332E648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1991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Де Жен П. Ж. (Франция)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Достижения в описании молекулярного упорядочения в сложных конденсированных системах, особенно в жидких кристаллах и по</w:t>
      </w:r>
      <w:r>
        <w:rPr>
          <w:rFonts w:ascii="PragmaticaKMM" w:hAnsi="PragmaticaKMM"/>
          <w:sz w:val="28"/>
          <w:szCs w:val="20"/>
        </w:rPr>
        <w:t>лимерах</w:t>
      </w:r>
    </w:p>
    <w:p w14:paraId="22B9015E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1992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Шарпак Ж. (Франция)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Вклад в развитие детекторов элементарных частиц</w:t>
      </w:r>
    </w:p>
    <w:p w14:paraId="2E76493E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1993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Тейлор Дж. (младший), Халс Р.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За открытие двойных пульсаров</w:t>
      </w:r>
    </w:p>
    <w:p w14:paraId="0AE49E0D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1994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Брокхауз Б. (Канада), Шалл К.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Технология исследования материалов путем бомбардирования нейтро</w:t>
      </w:r>
      <w:r>
        <w:rPr>
          <w:rFonts w:ascii="PragmaticaKMM" w:hAnsi="PragmaticaKMM"/>
          <w:sz w:val="28"/>
          <w:szCs w:val="20"/>
        </w:rPr>
        <w:t>нными пучками</w:t>
      </w:r>
    </w:p>
    <w:p w14:paraId="7F9019FB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1995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Перл М., Рейнес Ф.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>За экспериментальный вклад в физику элементарных частиц</w:t>
      </w:r>
    </w:p>
    <w:p w14:paraId="5641BA67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1996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Ли Д., Ошерофф Д., Ричардсон Р. (США)</w:t>
      </w:r>
      <w:r>
        <w:rPr>
          <w:sz w:val="28"/>
        </w:rPr>
        <w:tab/>
      </w:r>
      <w:r>
        <w:rPr>
          <w:rFonts w:ascii="PragmaticaKMM" w:hAnsi="PragmaticaKMM"/>
          <w:sz w:val="28"/>
          <w:szCs w:val="20"/>
        </w:rPr>
        <w:t xml:space="preserve">За открытие сверхтекучести изотопа гелия </w:t>
      </w:r>
    </w:p>
    <w:p w14:paraId="3298E3F3" w14:textId="77777777" w:rsidR="00000000" w:rsidRDefault="004F54C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ascii="PragmaticaKMM" w:hAnsi="PragmaticaKMM"/>
          <w:b/>
          <w:bCs/>
          <w:sz w:val="28"/>
        </w:rPr>
        <w:t>1997</w:t>
      </w:r>
      <w:r>
        <w:rPr>
          <w:sz w:val="28"/>
        </w:rPr>
        <w:tab/>
      </w:r>
      <w:r>
        <w:rPr>
          <w:rFonts w:ascii="PragmaticaKMM" w:hAnsi="PragmaticaKMM"/>
          <w:b/>
          <w:bCs/>
          <w:sz w:val="28"/>
          <w:szCs w:val="20"/>
        </w:rPr>
        <w:t>Чу С., Филлипс У. (США), Коэн-Тануджи К. (Франция)</w:t>
      </w:r>
      <w:r>
        <w:rPr>
          <w:sz w:val="28"/>
        </w:rPr>
        <w:tab/>
        <w:t xml:space="preserve"> </w:t>
      </w:r>
      <w:r>
        <w:rPr>
          <w:rFonts w:ascii="PragmaticaKMM" w:hAnsi="PragmaticaKMM"/>
          <w:sz w:val="28"/>
          <w:szCs w:val="20"/>
        </w:rPr>
        <w:t>За развитие ме</w:t>
      </w:r>
      <w:r>
        <w:rPr>
          <w:rFonts w:ascii="PragmaticaKMM" w:hAnsi="PragmaticaKMM"/>
          <w:sz w:val="28"/>
          <w:szCs w:val="20"/>
        </w:rPr>
        <w:t>тодов охлаждения и захвата атомов с помощью лазерного излучения.</w:t>
      </w:r>
    </w:p>
    <w:p w14:paraId="2E6DB5A6" w14:textId="77777777" w:rsidR="00000000" w:rsidRDefault="004F54C9">
      <w:pPr>
        <w:autoSpaceDE w:val="0"/>
        <w:autoSpaceDN w:val="0"/>
        <w:adjustRightInd w:val="0"/>
        <w:ind w:left="142" w:right="142" w:firstLine="540"/>
        <w:jc w:val="both"/>
        <w:rPr>
          <w:sz w:val="28"/>
        </w:rPr>
      </w:pPr>
    </w:p>
    <w:p w14:paraId="41DE6903" w14:textId="77777777" w:rsidR="00000000" w:rsidRDefault="004F54C9">
      <w:pPr>
        <w:autoSpaceDE w:val="0"/>
        <w:autoSpaceDN w:val="0"/>
        <w:adjustRightInd w:val="0"/>
        <w:spacing w:before="120"/>
        <w:ind w:left="284" w:firstLine="540"/>
        <w:jc w:val="both"/>
        <w:rPr>
          <w:sz w:val="28"/>
        </w:rPr>
      </w:pPr>
    </w:p>
    <w:p w14:paraId="0C6F6B6A" w14:textId="77777777" w:rsidR="00000000" w:rsidRDefault="004F54C9">
      <w:pPr>
        <w:autoSpaceDE w:val="0"/>
        <w:autoSpaceDN w:val="0"/>
        <w:adjustRightInd w:val="0"/>
        <w:spacing w:before="120"/>
        <w:ind w:left="284" w:firstLine="540"/>
        <w:jc w:val="both"/>
        <w:rPr>
          <w:sz w:val="28"/>
        </w:rPr>
      </w:pPr>
    </w:p>
    <w:p w14:paraId="29787463" w14:textId="77777777" w:rsidR="00000000" w:rsidRDefault="004F54C9">
      <w:pPr>
        <w:autoSpaceDE w:val="0"/>
        <w:autoSpaceDN w:val="0"/>
        <w:adjustRightInd w:val="0"/>
        <w:spacing w:before="120"/>
        <w:ind w:left="284" w:firstLine="540"/>
        <w:jc w:val="both"/>
        <w:rPr>
          <w:sz w:val="28"/>
        </w:rPr>
      </w:pPr>
    </w:p>
    <w:p w14:paraId="0D15BA42" w14:textId="77777777" w:rsidR="00000000" w:rsidRDefault="004F54C9">
      <w:pPr>
        <w:autoSpaceDE w:val="0"/>
        <w:autoSpaceDN w:val="0"/>
        <w:adjustRightInd w:val="0"/>
        <w:spacing w:before="120"/>
        <w:ind w:left="284" w:firstLine="540"/>
        <w:jc w:val="both"/>
        <w:rPr>
          <w:sz w:val="28"/>
        </w:rPr>
      </w:pPr>
    </w:p>
    <w:p w14:paraId="1597239C" w14:textId="77777777" w:rsidR="00000000" w:rsidRDefault="004F54C9">
      <w:pPr>
        <w:autoSpaceDE w:val="0"/>
        <w:autoSpaceDN w:val="0"/>
        <w:adjustRightInd w:val="0"/>
        <w:spacing w:before="120"/>
        <w:ind w:left="284" w:right="284" w:firstLine="540"/>
        <w:jc w:val="both"/>
        <w:rPr>
          <w:sz w:val="28"/>
        </w:rPr>
      </w:pPr>
    </w:p>
    <w:p w14:paraId="623DE2E6" w14:textId="77777777" w:rsidR="004F54C9" w:rsidRDefault="004F54C9">
      <w:pPr>
        <w:autoSpaceDE w:val="0"/>
        <w:autoSpaceDN w:val="0"/>
        <w:adjustRightInd w:val="0"/>
        <w:spacing w:before="120"/>
        <w:ind w:left="284" w:firstLine="540"/>
        <w:jc w:val="both"/>
        <w:rPr>
          <w:sz w:val="28"/>
        </w:rPr>
      </w:pPr>
    </w:p>
    <w:sectPr w:rsidR="004F54C9">
      <w:footerReference w:type="even" r:id="rId6"/>
      <w:footerReference w:type="default" r:id="rId7"/>
      <w:pgSz w:w="12240" w:h="15840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08621" w14:textId="77777777" w:rsidR="004F54C9" w:rsidRDefault="004F54C9">
      <w:r>
        <w:separator/>
      </w:r>
    </w:p>
  </w:endnote>
  <w:endnote w:type="continuationSeparator" w:id="0">
    <w:p w14:paraId="707BEE33" w14:textId="77777777" w:rsidR="004F54C9" w:rsidRDefault="004F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alibri"/>
    <w:charset w:val="00"/>
    <w:family w:val="auto"/>
    <w:pitch w:val="variable"/>
    <w:sig w:usb0="00000203" w:usb1="00000000" w:usb2="00000000" w:usb3="00000000" w:csb0="00000005" w:csb1="00000000"/>
  </w:font>
  <w:font w:name="PragmaticaKMM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61672" w14:textId="77777777" w:rsidR="00000000" w:rsidRDefault="004F54C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4B7FF50" w14:textId="77777777" w:rsidR="00000000" w:rsidRDefault="004F54C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F818F" w14:textId="77777777" w:rsidR="00000000" w:rsidRDefault="004F54C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12</w:t>
    </w:r>
    <w:r>
      <w:rPr>
        <w:rStyle w:val="a7"/>
      </w:rPr>
      <w:fldChar w:fldCharType="end"/>
    </w:r>
  </w:p>
  <w:p w14:paraId="128A26BD" w14:textId="77777777" w:rsidR="00000000" w:rsidRDefault="004F54C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12474" w14:textId="77777777" w:rsidR="004F54C9" w:rsidRDefault="004F54C9">
      <w:r>
        <w:separator/>
      </w:r>
    </w:p>
  </w:footnote>
  <w:footnote w:type="continuationSeparator" w:id="0">
    <w:p w14:paraId="3787D227" w14:textId="77777777" w:rsidR="004F54C9" w:rsidRDefault="004F5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6F"/>
    <w:rsid w:val="004F54C9"/>
    <w:rsid w:val="00EA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7F7D5A"/>
  <w15:chartTrackingRefBased/>
  <w15:docId w15:val="{D1D8F325-E1EA-4922-96A4-01D70CADB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autoSpaceDE w:val="0"/>
      <w:autoSpaceDN w:val="0"/>
      <w:adjustRightInd w:val="0"/>
      <w:spacing w:before="120"/>
      <w:ind w:left="284"/>
      <w:jc w:val="center"/>
      <w:outlineLvl w:val="0"/>
    </w:pPr>
    <w:rPr>
      <w:rFonts w:ascii="TextBook" w:hAnsi="TextBook"/>
      <w:b/>
      <w:bCs/>
      <w:i/>
      <w:iCs/>
      <w:sz w:val="32"/>
      <w:szCs w:val="20"/>
      <w:u w:val="single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spacing w:before="80" w:after="60" w:line="280" w:lineRule="exact"/>
      <w:jc w:val="both"/>
      <w:outlineLvl w:val="1"/>
    </w:pPr>
    <w:rPr>
      <w:rFonts w:ascii="PragmaticaKMM" w:hAnsi="PragmaticaKMM"/>
      <w:sz w:val="28"/>
      <w:szCs w:val="20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spacing w:before="80" w:after="60" w:line="280" w:lineRule="exact"/>
      <w:ind w:firstLine="540"/>
      <w:jc w:val="both"/>
      <w:outlineLvl w:val="2"/>
    </w:pPr>
    <w:rPr>
      <w:rFonts w:ascii="PragmaticaKMM" w:hAnsi="PragmaticaKMM"/>
      <w:sz w:val="28"/>
      <w:szCs w:val="20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spacing w:line="204" w:lineRule="atLeast"/>
      <w:ind w:firstLine="540"/>
      <w:jc w:val="center"/>
      <w:outlineLvl w:val="3"/>
    </w:pPr>
    <w:rPr>
      <w:rFonts w:ascii="AGRevueCyr" w:hAnsi="AGRevueCyr"/>
      <w:b/>
      <w:bCs/>
      <w:sz w:val="32"/>
      <w:szCs w:val="28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spacing w:before="80" w:after="60" w:line="280" w:lineRule="exact"/>
      <w:ind w:firstLine="540"/>
      <w:jc w:val="center"/>
      <w:outlineLvl w:val="4"/>
    </w:pPr>
    <w:rPr>
      <w:rFonts w:ascii="PragmaticaKMM" w:hAnsi="PragmaticaKMM"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autoSpaceDE w:val="0"/>
      <w:autoSpaceDN w:val="0"/>
      <w:adjustRightInd w:val="0"/>
      <w:spacing w:before="120"/>
      <w:ind w:left="284"/>
    </w:pPr>
    <w:rPr>
      <w:rFonts w:ascii="PragmaticaKMM" w:hAnsi="PragmaticaKMM"/>
      <w:sz w:val="28"/>
      <w:szCs w:val="20"/>
    </w:rPr>
  </w:style>
  <w:style w:type="paragraph" w:styleId="a4">
    <w:name w:val="Body Text"/>
    <w:basedOn w:val="a"/>
    <w:semiHidden/>
    <w:pPr>
      <w:autoSpaceDE w:val="0"/>
      <w:autoSpaceDN w:val="0"/>
      <w:adjustRightInd w:val="0"/>
      <w:spacing w:before="80" w:after="60" w:line="280" w:lineRule="exact"/>
      <w:jc w:val="both"/>
    </w:pPr>
    <w:rPr>
      <w:rFonts w:ascii="PragmaticaKMM" w:hAnsi="PragmaticaKMM"/>
      <w:sz w:val="28"/>
      <w:szCs w:val="20"/>
    </w:rPr>
  </w:style>
  <w:style w:type="paragraph" w:styleId="20">
    <w:name w:val="Body Text Indent 2"/>
    <w:basedOn w:val="a"/>
    <w:semiHidden/>
    <w:pPr>
      <w:autoSpaceDE w:val="0"/>
      <w:autoSpaceDN w:val="0"/>
      <w:adjustRightInd w:val="0"/>
      <w:spacing w:before="120"/>
      <w:ind w:firstLine="540"/>
      <w:jc w:val="both"/>
    </w:pPr>
    <w:rPr>
      <w:rFonts w:ascii="PragmaticaKMM" w:hAnsi="PragmaticaKMM"/>
      <w:sz w:val="28"/>
      <w:szCs w:val="20"/>
    </w:rPr>
  </w:style>
  <w:style w:type="paragraph" w:styleId="30">
    <w:name w:val="Body Text Indent 3"/>
    <w:basedOn w:val="a"/>
    <w:semiHidden/>
    <w:pPr>
      <w:autoSpaceDE w:val="0"/>
      <w:autoSpaceDN w:val="0"/>
      <w:adjustRightInd w:val="0"/>
      <w:spacing w:before="120"/>
      <w:ind w:firstLine="540"/>
      <w:jc w:val="both"/>
    </w:pPr>
    <w:rPr>
      <w:rFonts w:ascii="PragmaticaKMM" w:hAnsi="PragmaticaKMM"/>
      <w:b/>
      <w:bCs/>
      <w:i/>
      <w:iCs/>
      <w:sz w:val="28"/>
      <w:szCs w:val="20"/>
    </w:rPr>
  </w:style>
  <w:style w:type="paragraph" w:styleId="a5">
    <w:name w:val="Title"/>
    <w:basedOn w:val="a"/>
    <w:qFormat/>
    <w:pPr>
      <w:autoSpaceDE w:val="0"/>
      <w:autoSpaceDN w:val="0"/>
      <w:adjustRightInd w:val="0"/>
      <w:ind w:firstLine="540"/>
      <w:jc w:val="center"/>
    </w:pPr>
    <w:rPr>
      <w:rFonts w:ascii="TextBook" w:hAnsi="TextBook"/>
      <w:b/>
      <w:bCs/>
      <w:i/>
      <w:iCs/>
      <w:sz w:val="36"/>
      <w:szCs w:val="20"/>
      <w:u w:val="single"/>
    </w:r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3869</Words>
  <Characters>22059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ЧЕРЕНКОВ Павел Алексеевич (1904-90), российский физик, академик АН СССР (1970), Герой Социалистического Труда (1984)</vt:lpstr>
    </vt:vector>
  </TitlesOfParts>
  <Company>ETAP</Company>
  <LinksUpToDate>false</LinksUpToDate>
  <CharactersWithSpaces>25877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ЧЕРЕНКОВ Павел Алексеевич (1904-90), российский физик, академик АН СССР (1970), Герой Социалистического Труда (1984)</dc:title>
  <dc:subject/>
  <dc:creator>ALEX</dc:creator>
  <cp:keywords/>
  <dc:description/>
  <cp:lastModifiedBy>Igor_Trofimov</cp:lastModifiedBy>
  <cp:revision>2</cp:revision>
  <cp:lastPrinted>1999-12-16T14:11:00Z</cp:lastPrinted>
  <dcterms:created xsi:type="dcterms:W3CDTF">2025-10-10T07:39:00Z</dcterms:created>
  <dcterms:modified xsi:type="dcterms:W3CDTF">2025-10-10T07:39:00Z</dcterms:modified>
</cp:coreProperties>
</file>