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B84D9" w14:textId="77777777" w:rsidR="00000000" w:rsidRDefault="00127233">
      <w:pPr>
        <w:spacing w:line="360" w:lineRule="auto"/>
        <w:jc w:val="center"/>
        <w:rPr>
          <w:b/>
          <w:bCs/>
          <w:caps/>
          <w:sz w:val="28"/>
          <w:szCs w:val="28"/>
          <w:lang w:val="ru-BY"/>
        </w:rPr>
      </w:pPr>
    </w:p>
    <w:p w14:paraId="68145FC8" w14:textId="77777777" w:rsidR="00000000" w:rsidRDefault="00127233">
      <w:pPr>
        <w:spacing w:line="360" w:lineRule="auto"/>
        <w:jc w:val="center"/>
        <w:rPr>
          <w:b/>
          <w:bCs/>
          <w:caps/>
          <w:sz w:val="28"/>
          <w:szCs w:val="28"/>
          <w:lang w:val="ru-BY"/>
        </w:rPr>
      </w:pPr>
    </w:p>
    <w:p w14:paraId="70AB770F" w14:textId="77777777" w:rsidR="00000000" w:rsidRDefault="00127233">
      <w:pPr>
        <w:spacing w:line="360" w:lineRule="auto"/>
        <w:jc w:val="center"/>
        <w:rPr>
          <w:b/>
          <w:bCs/>
          <w:caps/>
          <w:sz w:val="28"/>
          <w:szCs w:val="28"/>
          <w:lang w:val="ru-BY"/>
        </w:rPr>
      </w:pPr>
    </w:p>
    <w:p w14:paraId="7D0380DE" w14:textId="77777777" w:rsidR="00000000" w:rsidRDefault="00127233">
      <w:pPr>
        <w:spacing w:line="360" w:lineRule="auto"/>
        <w:jc w:val="center"/>
        <w:rPr>
          <w:b/>
          <w:bCs/>
          <w:caps/>
          <w:sz w:val="28"/>
          <w:szCs w:val="28"/>
          <w:lang w:val="ru-BY"/>
        </w:rPr>
      </w:pPr>
    </w:p>
    <w:p w14:paraId="0A73BFC2" w14:textId="77777777" w:rsidR="00000000" w:rsidRDefault="00127233">
      <w:pPr>
        <w:spacing w:line="360" w:lineRule="auto"/>
        <w:jc w:val="center"/>
        <w:rPr>
          <w:b/>
          <w:bCs/>
          <w:caps/>
          <w:sz w:val="28"/>
          <w:szCs w:val="28"/>
          <w:lang w:val="ru-BY"/>
        </w:rPr>
      </w:pPr>
    </w:p>
    <w:p w14:paraId="159039BD" w14:textId="77777777" w:rsidR="00000000" w:rsidRDefault="00127233">
      <w:pPr>
        <w:spacing w:line="360" w:lineRule="auto"/>
        <w:jc w:val="center"/>
        <w:rPr>
          <w:b/>
          <w:bCs/>
          <w:caps/>
          <w:sz w:val="28"/>
          <w:szCs w:val="28"/>
          <w:lang w:val="ru-BY"/>
        </w:rPr>
      </w:pPr>
    </w:p>
    <w:p w14:paraId="5903CD58" w14:textId="77777777" w:rsidR="00000000" w:rsidRDefault="00127233">
      <w:pPr>
        <w:spacing w:line="360" w:lineRule="auto"/>
        <w:jc w:val="center"/>
        <w:rPr>
          <w:b/>
          <w:bCs/>
          <w:caps/>
          <w:sz w:val="28"/>
          <w:szCs w:val="28"/>
          <w:lang w:val="ru-BY"/>
        </w:rPr>
      </w:pPr>
    </w:p>
    <w:p w14:paraId="01E97FF7" w14:textId="77777777" w:rsidR="00000000" w:rsidRDefault="00127233">
      <w:pPr>
        <w:spacing w:line="360" w:lineRule="auto"/>
        <w:jc w:val="center"/>
        <w:rPr>
          <w:b/>
          <w:bCs/>
          <w:caps/>
          <w:sz w:val="28"/>
          <w:szCs w:val="28"/>
          <w:lang w:val="ru-BY"/>
        </w:rPr>
      </w:pPr>
    </w:p>
    <w:p w14:paraId="75DED5C8" w14:textId="77777777" w:rsidR="00000000" w:rsidRDefault="00127233">
      <w:pPr>
        <w:spacing w:line="360" w:lineRule="auto"/>
        <w:jc w:val="center"/>
        <w:rPr>
          <w:b/>
          <w:bCs/>
          <w:caps/>
          <w:sz w:val="28"/>
          <w:szCs w:val="28"/>
          <w:lang w:val="ru-BY"/>
        </w:rPr>
      </w:pPr>
    </w:p>
    <w:p w14:paraId="00BC5C90" w14:textId="77777777" w:rsidR="00000000" w:rsidRDefault="00127233">
      <w:pPr>
        <w:spacing w:line="360" w:lineRule="auto"/>
        <w:jc w:val="center"/>
        <w:rPr>
          <w:b/>
          <w:bCs/>
          <w:caps/>
          <w:sz w:val="28"/>
          <w:szCs w:val="28"/>
          <w:lang w:val="ru-BY"/>
        </w:rPr>
      </w:pPr>
    </w:p>
    <w:p w14:paraId="5537B0F1" w14:textId="77777777" w:rsidR="00000000" w:rsidRDefault="00127233">
      <w:pPr>
        <w:spacing w:line="360" w:lineRule="auto"/>
        <w:jc w:val="center"/>
        <w:rPr>
          <w:b/>
          <w:bCs/>
          <w:caps/>
          <w:sz w:val="28"/>
          <w:szCs w:val="28"/>
          <w:lang w:val="ru-BY"/>
        </w:rPr>
      </w:pPr>
    </w:p>
    <w:p w14:paraId="548BE2F8" w14:textId="77777777" w:rsidR="00000000" w:rsidRDefault="00127233">
      <w:pPr>
        <w:spacing w:line="360" w:lineRule="auto"/>
        <w:jc w:val="center"/>
        <w:rPr>
          <w:b/>
          <w:bCs/>
          <w:caps/>
          <w:sz w:val="28"/>
          <w:szCs w:val="28"/>
          <w:lang w:val="ru-BY"/>
        </w:rPr>
      </w:pPr>
    </w:p>
    <w:p w14:paraId="158F2C19" w14:textId="77777777" w:rsidR="00000000" w:rsidRDefault="00127233">
      <w:pPr>
        <w:spacing w:line="360" w:lineRule="auto"/>
        <w:jc w:val="center"/>
        <w:rPr>
          <w:b/>
          <w:bCs/>
          <w:caps/>
          <w:sz w:val="28"/>
          <w:szCs w:val="28"/>
          <w:lang w:val="ru-BY"/>
        </w:rPr>
      </w:pPr>
    </w:p>
    <w:p w14:paraId="309B730E" w14:textId="77777777" w:rsidR="00000000" w:rsidRDefault="00127233">
      <w:pPr>
        <w:spacing w:line="360" w:lineRule="auto"/>
        <w:jc w:val="center"/>
        <w:rPr>
          <w:b/>
          <w:bCs/>
          <w:caps/>
          <w:sz w:val="28"/>
          <w:szCs w:val="28"/>
          <w:lang w:val="ru-BY"/>
        </w:rPr>
      </w:pPr>
      <w:r>
        <w:rPr>
          <w:b/>
          <w:bCs/>
          <w:caps/>
          <w:sz w:val="28"/>
          <w:szCs w:val="28"/>
          <w:lang w:val="ru-BY"/>
        </w:rPr>
        <w:t>Реферат</w:t>
      </w:r>
    </w:p>
    <w:p w14:paraId="5699ADDC" w14:textId="77777777" w:rsidR="00000000" w:rsidRDefault="00127233">
      <w:pPr>
        <w:spacing w:line="360" w:lineRule="auto"/>
        <w:jc w:val="center"/>
        <w:rPr>
          <w:b/>
          <w:bCs/>
          <w:sz w:val="28"/>
          <w:szCs w:val="28"/>
          <w:lang w:val="ru-BY"/>
        </w:rPr>
      </w:pPr>
      <w:r>
        <w:rPr>
          <w:b/>
          <w:bCs/>
          <w:sz w:val="28"/>
          <w:szCs w:val="28"/>
          <w:lang w:val="ru-BY"/>
        </w:rPr>
        <w:t>Флавоноидные соединения</w:t>
      </w:r>
    </w:p>
    <w:p w14:paraId="60AFBF97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  <w:lang w:val="ru-BY"/>
        </w:rPr>
      </w:pPr>
      <w:r>
        <w:rPr>
          <w:i/>
          <w:iCs/>
          <w:sz w:val="28"/>
          <w:szCs w:val="28"/>
          <w:lang w:val="ru-BY"/>
        </w:rPr>
        <w:br w:type="page"/>
      </w:r>
      <w:r>
        <w:rPr>
          <w:b/>
          <w:bCs/>
          <w:sz w:val="28"/>
          <w:szCs w:val="28"/>
          <w:lang w:val="ru-BY"/>
        </w:rPr>
        <w:lastRenderedPageBreak/>
        <w:t>Введение</w:t>
      </w:r>
    </w:p>
    <w:p w14:paraId="5155E88F" w14:textId="77777777" w:rsidR="00000000" w:rsidRDefault="00127233">
      <w:pPr>
        <w:spacing w:line="360" w:lineRule="auto"/>
        <w:ind w:firstLine="709"/>
        <w:jc w:val="both"/>
        <w:rPr>
          <w:i/>
          <w:iCs/>
          <w:sz w:val="28"/>
          <w:szCs w:val="28"/>
          <w:lang w:val="ru-BY"/>
        </w:rPr>
      </w:pPr>
    </w:p>
    <w:p w14:paraId="67C7949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  <w:lang w:val="ru-BY"/>
        </w:rPr>
      </w:pPr>
      <w:r>
        <w:rPr>
          <w:i/>
          <w:iCs/>
          <w:sz w:val="28"/>
          <w:szCs w:val="28"/>
          <w:lang w:val="ru-BY"/>
        </w:rPr>
        <w:t xml:space="preserve">Флавоноиды - </w:t>
      </w:r>
      <w:r>
        <w:rPr>
          <w:sz w:val="28"/>
          <w:szCs w:val="28"/>
          <w:lang w:val="ru-BY"/>
        </w:rPr>
        <w:t>это многочисленная группа фенольных соединений, в основе структуры которых лежит скелет, состоящий из двух бензольных колец (А и В), соединенных между собой трехуглеродной цепочкой. Поср</w:t>
      </w:r>
      <w:r>
        <w:rPr>
          <w:sz w:val="28"/>
          <w:szCs w:val="28"/>
          <w:lang w:val="ru-BY"/>
        </w:rPr>
        <w:t xml:space="preserve">едством пропанового мостика в большинстве флавоноидов образуется гетероцикл, являющийся производным пирана или </w:t>
      </w:r>
      <w:r>
        <w:rPr>
          <w:rFonts w:ascii="Symbol" w:hAnsi="Symbol" w:cs="Symbol"/>
          <w:sz w:val="28"/>
          <w:szCs w:val="28"/>
          <w:lang w:val="ru-BY"/>
        </w:rPr>
        <w:t>g</w:t>
      </w:r>
      <w:r>
        <w:rPr>
          <w:sz w:val="28"/>
          <w:szCs w:val="28"/>
          <w:lang w:val="ru-BY"/>
        </w:rPr>
        <w:t>-пирона. Значительное количество флавоноидов можно рассматривать как производные 2-фенилхромана (флавана) или 2-фенилхромона (флавона):</w:t>
      </w:r>
    </w:p>
    <w:p w14:paraId="6E9C01C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  <w:lang w:val="ru-BY"/>
        </w:rPr>
      </w:pPr>
    </w:p>
    <w:p w14:paraId="71FD0D7A" w14:textId="77777777" w:rsidR="00000000" w:rsidRDefault="00127233">
      <w:pPr>
        <w:spacing w:line="360" w:lineRule="auto"/>
        <w:ind w:firstLine="709"/>
        <w:jc w:val="both"/>
        <w:rPr>
          <w:noProof/>
          <w:sz w:val="28"/>
          <w:szCs w:val="28"/>
          <w:lang w:val="ru-BY"/>
        </w:rPr>
      </w:pPr>
    </w:p>
    <w:p w14:paraId="13FAE79A" w14:textId="1496EBCD" w:rsidR="00000000" w:rsidRDefault="00DB68A9">
      <w:pPr>
        <w:rPr>
          <w:noProof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C6974B6" wp14:editId="77871754">
            <wp:extent cx="4124325" cy="1238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3B02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0BDA6EC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55D8F6F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7F86B19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6D592FC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118B9BE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Флавоноидные соединения на протяжении последних 30 лет интенсивно изучались в лабораториях многих стран. </w:t>
      </w:r>
    </w:p>
    <w:p w14:paraId="33E7901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итоге количество описанных в литературе выделенных из растений флавоноидов с установленной структурой в настоящее</w:t>
      </w:r>
      <w:r>
        <w:rPr>
          <w:sz w:val="28"/>
          <w:szCs w:val="28"/>
        </w:rPr>
        <w:t xml:space="preserve"> время достигает примерно 4000.</w:t>
      </w:r>
    </w:p>
    <w:p w14:paraId="55902A5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Современная классификация их основана на степени окисленности трехуглеродного фрагмента, положении бокового фенильного радикала, величине гетероцикла и других признаках. Выделяют 10 основных классов </w:t>
      </w:r>
      <w:r>
        <w:rPr>
          <w:sz w:val="28"/>
          <w:szCs w:val="28"/>
        </w:rPr>
        <w:lastRenderedPageBreak/>
        <w:t>флавоноидов.</w:t>
      </w:r>
    </w:p>
    <w:p w14:paraId="16B4E68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производн</w:t>
      </w:r>
      <w:r>
        <w:rPr>
          <w:sz w:val="28"/>
          <w:szCs w:val="28"/>
        </w:rPr>
        <w:t xml:space="preserve">ым </w:t>
      </w:r>
      <w:r>
        <w:rPr>
          <w:i/>
          <w:iCs/>
          <w:sz w:val="28"/>
          <w:szCs w:val="28"/>
        </w:rPr>
        <w:t xml:space="preserve">флавана </w:t>
      </w:r>
      <w:r>
        <w:rPr>
          <w:sz w:val="28"/>
          <w:szCs w:val="28"/>
        </w:rPr>
        <w:t xml:space="preserve">относят катехины (флаван-3-олы), лейкоантоцианидины (флаван-3,4-диолы) и антоцианидины. </w:t>
      </w:r>
      <w:r>
        <w:rPr>
          <w:i/>
          <w:iCs/>
          <w:sz w:val="28"/>
          <w:szCs w:val="28"/>
        </w:rPr>
        <w:t xml:space="preserve">Катехины - </w:t>
      </w:r>
      <w:r>
        <w:rPr>
          <w:sz w:val="28"/>
          <w:szCs w:val="28"/>
        </w:rPr>
        <w:t>наиболее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восстановленные флавоноидные соединения. </w:t>
      </w:r>
    </w:p>
    <w:p w14:paraId="34FBC4B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Молекула флаван-3-олов содержит два асимметрических атома углерода в пирановом кольце (С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и С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</w:t>
      </w:r>
      <w:r>
        <w:rPr>
          <w:sz w:val="28"/>
          <w:szCs w:val="28"/>
        </w:rPr>
        <w:t xml:space="preserve"> и, следовательно, для каждой молекулы возможны четыре изомера и два рацемата. Например, известные изомерные соединения (+)-катехин и (-)-эпикатехин отличаются конфигурацией гидроксильной группы третьего углеродного атома:</w:t>
      </w:r>
    </w:p>
    <w:p w14:paraId="39B6A93A" w14:textId="77777777" w:rsidR="00000000" w:rsidRDefault="00127233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2F86DC81" w14:textId="2B4F58D1" w:rsidR="00000000" w:rsidRDefault="00DB68A9">
      <w:pPr>
        <w:rPr>
          <w:noProof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4AF618D" wp14:editId="491AFC56">
            <wp:extent cx="5314950" cy="1600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610C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407FCE2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0213CEA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4CEB065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6F5F7AF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3CFC750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3C2147C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отличие от других флавоноидов катехины и лейкоантоцианидины, как правило, гликозилированных форм не образуют. В растениях они существуют в виде мономеров или более сложных конденсированных соединений, относящихся к дубильным веществам.</w:t>
      </w:r>
    </w:p>
    <w:p w14:paraId="63CC9CA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Лейкоант</w:t>
      </w:r>
      <w:r>
        <w:rPr>
          <w:i/>
          <w:iCs/>
          <w:sz w:val="28"/>
          <w:szCs w:val="28"/>
        </w:rPr>
        <w:t xml:space="preserve">оцианидины </w:t>
      </w:r>
      <w:r>
        <w:rPr>
          <w:sz w:val="28"/>
          <w:szCs w:val="28"/>
        </w:rPr>
        <w:t xml:space="preserve">представляют собой лабильные соединения, легко окисляющиеся до соответствующих антоцианидинов при нагревании с кислотами. Так, лейкоцианидин легко превращается в окрашенный продукт - </w:t>
      </w:r>
      <w:r>
        <w:rPr>
          <w:sz w:val="28"/>
          <w:szCs w:val="28"/>
        </w:rPr>
        <w:lastRenderedPageBreak/>
        <w:t>цианидин.</w:t>
      </w:r>
    </w:p>
    <w:p w14:paraId="3BA18A74" w14:textId="77777777" w:rsidR="00000000" w:rsidRDefault="00127233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3F49664C" w14:textId="4128DE56" w:rsidR="00000000" w:rsidRDefault="00DB68A9">
      <w:pPr>
        <w:rPr>
          <w:noProof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73E4CBF" wp14:editId="13B5D13D">
            <wp:extent cx="5305425" cy="15906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6497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069E8FD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0BFFF00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74A7679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553D4CF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2BBF76F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6B443254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Флаван-3</w:t>
      </w:r>
      <w:r>
        <w:rPr>
          <w:sz w:val="28"/>
          <w:szCs w:val="28"/>
        </w:rPr>
        <w:t>,4-диолы содержат три асимметрических атома углерода (С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, С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и С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), и в связи с этим каждый может быть представлен восемью изомерами и четырьмя рацематами. В настоящее время для большинства выделенных лейкоантоцианидинов установлена стерическая структура.</w:t>
      </w:r>
    </w:p>
    <w:p w14:paraId="324BB4B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Антоцианидины </w:t>
      </w:r>
      <w:r>
        <w:rPr>
          <w:sz w:val="28"/>
          <w:szCs w:val="28"/>
        </w:rPr>
        <w:t>- это производные катиона флавилия (2-фенилбензопирилия). В растениях присутствуют, как правило, в виде гликозидов (антоцианов). Они придают растительным тканям окраску самых разнообразных оттенков - от розовой до черно-фиолетовой. Окраска ан</w:t>
      </w:r>
      <w:r>
        <w:rPr>
          <w:sz w:val="28"/>
          <w:szCs w:val="28"/>
        </w:rPr>
        <w:t>тоцианов объясняется особенностями их строения - числом и расположением гидроксильных и метоксильных групп, а также способностью образовывать комплексы с ионами металлов.</w:t>
      </w:r>
    </w:p>
    <w:p w14:paraId="1D61394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производным </w:t>
      </w:r>
      <w:r>
        <w:rPr>
          <w:i/>
          <w:iCs/>
          <w:sz w:val="28"/>
          <w:szCs w:val="28"/>
        </w:rPr>
        <w:t xml:space="preserve">флавона </w:t>
      </w:r>
      <w:r>
        <w:rPr>
          <w:sz w:val="28"/>
          <w:szCs w:val="28"/>
        </w:rPr>
        <w:t xml:space="preserve">принадлежат флавонолы, флавоны, флаванонолы и флаваноны. </w:t>
      </w:r>
      <w:r>
        <w:rPr>
          <w:i/>
          <w:iCs/>
          <w:sz w:val="28"/>
          <w:szCs w:val="28"/>
        </w:rPr>
        <w:t>Флавон</w:t>
      </w:r>
      <w:r>
        <w:rPr>
          <w:i/>
          <w:iCs/>
          <w:sz w:val="28"/>
          <w:szCs w:val="28"/>
        </w:rPr>
        <w:t xml:space="preserve">ы </w:t>
      </w:r>
      <w:r>
        <w:rPr>
          <w:sz w:val="28"/>
          <w:szCs w:val="28"/>
        </w:rPr>
        <w:t xml:space="preserve">и </w:t>
      </w:r>
      <w:r>
        <w:rPr>
          <w:i/>
          <w:iCs/>
          <w:sz w:val="28"/>
          <w:szCs w:val="28"/>
        </w:rPr>
        <w:t xml:space="preserve">флавонолы </w:t>
      </w:r>
      <w:r>
        <w:rPr>
          <w:sz w:val="28"/>
          <w:szCs w:val="28"/>
        </w:rPr>
        <w:t xml:space="preserve">- это наиболее окисленные формы флавоноидов, широко встречаются у растений, хотя приуроченность к определенным семействам и родам не выявлена. В растительном мире </w:t>
      </w:r>
      <w:r>
        <w:rPr>
          <w:sz w:val="28"/>
          <w:szCs w:val="28"/>
        </w:rPr>
        <w:lastRenderedPageBreak/>
        <w:t>обнаружено более 210 флавоноловых агликонов, из них самые известные - кверцети</w:t>
      </w:r>
      <w:r>
        <w:rPr>
          <w:sz w:val="28"/>
          <w:szCs w:val="28"/>
        </w:rPr>
        <w:t>н, кемпферол, изорамнетин и мирицетин:</w:t>
      </w:r>
    </w:p>
    <w:p w14:paraId="35DF66B5" w14:textId="77777777" w:rsidR="00000000" w:rsidRDefault="00127233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567408A4" w14:textId="499DC0F3" w:rsidR="00000000" w:rsidRDefault="00DB68A9">
      <w:pPr>
        <w:rPr>
          <w:noProof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C12EBDD" wp14:editId="385C57B6">
            <wp:extent cx="4914900" cy="13811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C621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0ACB85B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3CD4846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3FE870F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5342456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306DC84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7EA829C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14585C3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основных заместителей выступают ОН- и СН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О-группы. Из 20 известных гидроксилированных флавонов чаще всего встречаются апигенин и лютеолин:</w:t>
      </w:r>
    </w:p>
    <w:p w14:paraId="1CD578A1" w14:textId="77777777" w:rsidR="00000000" w:rsidRDefault="00127233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44816E23" w14:textId="26F26271" w:rsidR="00000000" w:rsidRDefault="00DB68A9">
      <w:pPr>
        <w:rPr>
          <w:noProof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CEF6B20" wp14:editId="6158CE62">
            <wp:extent cx="3600450" cy="12382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B10A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0A6AABA4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3947654E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03063A0E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20EDE0F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60DC07D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Более разнообразны метоксилированные флавоны и флавонолы. В литературе описано около 125 флавонов, имеющих одну или несколько СН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О-групп.</w:t>
      </w:r>
    </w:p>
    <w:p w14:paraId="7425EF7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Флаваноны - небольшая группа флавоноидов, в основе структуры которых лежит не</w:t>
      </w:r>
      <w:r>
        <w:rPr>
          <w:sz w:val="28"/>
          <w:szCs w:val="28"/>
        </w:rPr>
        <w:t>стойкое дигидро-</w:t>
      </w:r>
      <w:r>
        <w:rPr>
          <w:rFonts w:ascii="Symbol" w:hAnsi="Symbol" w:cs="Symbol"/>
          <w:sz w:val="28"/>
          <w:szCs w:val="28"/>
        </w:rPr>
        <w:t>g</w:t>
      </w:r>
      <w:r>
        <w:rPr>
          <w:sz w:val="28"/>
          <w:szCs w:val="28"/>
        </w:rPr>
        <w:t>-пироновое кольцо. В присутствии щелочей они претерпевают изменения, кольцо раскрывается и образуются халконы (например, флаванону нарингенину соответствует халкон нарингенин):</w:t>
      </w:r>
    </w:p>
    <w:p w14:paraId="6E5F933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639EDA9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60342B84" w14:textId="77777777" w:rsidR="00000000" w:rsidRDefault="00127233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4C76594B" w14:textId="6941C4AC" w:rsidR="00000000" w:rsidRDefault="00DB68A9">
      <w:pPr>
        <w:rPr>
          <w:noProof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7EDB5EC" wp14:editId="253E7CAD">
            <wp:extent cx="5286375" cy="1295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C732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56E98D8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58E689DE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1F43FB1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0E047B5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Флаваноны относятс</w:t>
      </w:r>
      <w:r>
        <w:rPr>
          <w:sz w:val="28"/>
          <w:szCs w:val="28"/>
        </w:rPr>
        <w:t xml:space="preserve">я к оптически активным веществам и в растениях обычно находятся в виде левовращающих форм. Известно свыше 30 представителей этой группы флавоноидов (агликонов), которые обычно встречаются совместно с халконами. Они обнаружены в сем. </w:t>
      </w:r>
      <w:r>
        <w:rPr>
          <w:sz w:val="28"/>
          <w:szCs w:val="28"/>
          <w:lang w:val="en-US"/>
        </w:rPr>
        <w:t>Rosaceae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Fabaceae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As</w:t>
      </w:r>
      <w:r>
        <w:rPr>
          <w:sz w:val="28"/>
          <w:szCs w:val="28"/>
          <w:lang w:val="en-US"/>
        </w:rPr>
        <w:t>teraceae</w:t>
      </w:r>
      <w:r>
        <w:rPr>
          <w:sz w:val="28"/>
          <w:szCs w:val="28"/>
        </w:rPr>
        <w:t>.</w:t>
      </w:r>
    </w:p>
    <w:p w14:paraId="5CFCBE9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Флаванонолы (дигидрофлавонолы) отличаются от флаванонов наличием ОН-группы при С-3 и, подобно катехинам, содержат два асимметрических атома углерода в молекуле (С-2 и С-3). Они очень лабильны и поэтому в растениях не накапливаются в значительных </w:t>
      </w:r>
      <w:r>
        <w:rPr>
          <w:sz w:val="28"/>
          <w:szCs w:val="28"/>
        </w:rPr>
        <w:t xml:space="preserve">количествах. Природные дигидрофлавонолы, соответствующие широко известным флавонолам </w:t>
      </w:r>
      <w:r>
        <w:rPr>
          <w:sz w:val="28"/>
          <w:szCs w:val="28"/>
        </w:rPr>
        <w:lastRenderedPageBreak/>
        <w:t>кемпферолу и кверцетину, носят названия аромадендрин и таксифолин:</w:t>
      </w:r>
    </w:p>
    <w:p w14:paraId="672804E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055153FC" w14:textId="77777777" w:rsidR="00000000" w:rsidRDefault="00127233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1C0FAF42" w14:textId="6DF801AA" w:rsidR="00000000" w:rsidRDefault="00DB68A9">
      <w:pPr>
        <w:rPr>
          <w:noProof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568C59F" wp14:editId="294F9AF2">
            <wp:extent cx="5429250" cy="13811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3401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7D7F306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1372105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19EA3A9E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49D784C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6C0DCE2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Большинство дигидрофлавонолов выделено из древесины хвойных</w:t>
      </w:r>
      <w:r>
        <w:rPr>
          <w:sz w:val="28"/>
          <w:szCs w:val="28"/>
        </w:rPr>
        <w:t xml:space="preserve"> (сосна, ель, лиственница) и лиственных (эвкалипт, бук, вишня) пород.</w:t>
      </w:r>
    </w:p>
    <w:p w14:paraId="68A9FA9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Менее распространены в природе </w:t>
      </w:r>
      <w:r>
        <w:rPr>
          <w:i/>
          <w:iCs/>
          <w:sz w:val="28"/>
          <w:szCs w:val="28"/>
        </w:rPr>
        <w:t xml:space="preserve">изофлавоноиды </w:t>
      </w:r>
      <w:r>
        <w:rPr>
          <w:sz w:val="28"/>
          <w:szCs w:val="28"/>
        </w:rPr>
        <w:t xml:space="preserve">(с фенильным радикалом у С-3), </w:t>
      </w:r>
      <w:r>
        <w:rPr>
          <w:i/>
          <w:iCs/>
          <w:sz w:val="28"/>
          <w:szCs w:val="28"/>
        </w:rPr>
        <w:t>неофлавоноиды</w:t>
      </w:r>
      <w:r>
        <w:rPr>
          <w:sz w:val="28"/>
          <w:szCs w:val="28"/>
        </w:rPr>
        <w:t xml:space="preserve"> (производные 4-фенилхромона), </w:t>
      </w:r>
      <w:r>
        <w:rPr>
          <w:i/>
          <w:iCs/>
          <w:sz w:val="28"/>
          <w:szCs w:val="28"/>
        </w:rPr>
        <w:t xml:space="preserve">бифлавоноиды </w:t>
      </w:r>
      <w:r>
        <w:rPr>
          <w:sz w:val="28"/>
          <w:szCs w:val="28"/>
        </w:rPr>
        <w:t>(димерные соединения, состоящие из связанных С-С-связ</w:t>
      </w:r>
      <w:r>
        <w:rPr>
          <w:sz w:val="28"/>
          <w:szCs w:val="28"/>
        </w:rPr>
        <w:t>ью флавонов, флаванонов и флавон-флаванонов) и др.</w:t>
      </w:r>
    </w:p>
    <w:p w14:paraId="5C005A6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Образование изофлавоноидов характерно главным образом для представителей сем. </w:t>
      </w:r>
      <w:r>
        <w:rPr>
          <w:sz w:val="28"/>
          <w:szCs w:val="28"/>
          <w:lang w:val="en-US"/>
        </w:rPr>
        <w:t>Fabaceae</w:t>
      </w:r>
      <w:r>
        <w:rPr>
          <w:sz w:val="28"/>
          <w:szCs w:val="28"/>
        </w:rPr>
        <w:t xml:space="preserve">, подсемейства </w:t>
      </w:r>
      <w:r>
        <w:rPr>
          <w:sz w:val="28"/>
          <w:szCs w:val="28"/>
          <w:lang w:val="en-US"/>
        </w:rPr>
        <w:t>Papilionoideae</w:t>
      </w:r>
      <w:r>
        <w:rPr>
          <w:sz w:val="28"/>
          <w:szCs w:val="28"/>
        </w:rPr>
        <w:t xml:space="preserve">, реже они встречаются в сем. </w:t>
      </w:r>
      <w:r>
        <w:rPr>
          <w:sz w:val="28"/>
          <w:szCs w:val="28"/>
          <w:lang w:val="en-US"/>
        </w:rPr>
        <w:t>Iridaceae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Rosaceae</w:t>
      </w:r>
      <w:r>
        <w:rPr>
          <w:sz w:val="28"/>
          <w:szCs w:val="28"/>
        </w:rPr>
        <w:t>. Среди известных к настоящему времени и</w:t>
      </w:r>
      <w:r>
        <w:rPr>
          <w:sz w:val="28"/>
          <w:szCs w:val="28"/>
        </w:rPr>
        <w:t>зофлавоноидов распространены как гидроксилированные (генистеин, даидзеин и оробол), так и метоксилированные (формононетин) производные:</w:t>
      </w:r>
    </w:p>
    <w:p w14:paraId="149A48C4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7DE64504" w14:textId="77777777" w:rsidR="00000000" w:rsidRDefault="00127233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05F2A50A" w14:textId="19750216" w:rsidR="00000000" w:rsidRDefault="00DB68A9">
      <w:pPr>
        <w:rPr>
          <w:noProof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5F724904" wp14:editId="2A79B081">
            <wp:extent cx="2609850" cy="12668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22A6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76118CF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1A5A51A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15FC214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0494986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53A850F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Особую группу флавоноидов составляют соединения с пятичленным гетероциклическ</w:t>
      </w:r>
      <w:r>
        <w:rPr>
          <w:sz w:val="28"/>
          <w:szCs w:val="28"/>
        </w:rPr>
        <w:t>им кольцом, которые были названы ауронами. В целом их можно представить как производные 2-бензилиден кумаранона или 2-бензфуранона:</w:t>
      </w:r>
    </w:p>
    <w:p w14:paraId="7B36AC2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7B775C9C" w14:textId="77777777" w:rsidR="00000000" w:rsidRDefault="00127233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2D28C409" w14:textId="39A01FB1" w:rsidR="00000000" w:rsidRDefault="00DB68A9">
      <w:pPr>
        <w:rPr>
          <w:noProof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E67F9A4" wp14:editId="1C31B2AC">
            <wp:extent cx="2181225" cy="11334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54E6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50CCD98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5DC1ADF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6A3ABC3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6A5420C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387ABAC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Считается, что ауроны могут образовываться из соответствующих халконов под дейст</w:t>
      </w:r>
      <w:r>
        <w:rPr>
          <w:sz w:val="28"/>
          <w:szCs w:val="28"/>
        </w:rPr>
        <w:t xml:space="preserve">вием обнаруженного в растениях фермента - халконазы. Распространены они в основном у представителей сем. </w:t>
      </w:r>
      <w:r>
        <w:rPr>
          <w:sz w:val="28"/>
          <w:szCs w:val="28"/>
          <w:lang w:val="en-US"/>
        </w:rPr>
        <w:t>Asteraceae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Fabaceae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Scrophulariaceae</w:t>
      </w:r>
      <w:r>
        <w:rPr>
          <w:sz w:val="28"/>
          <w:szCs w:val="28"/>
        </w:rPr>
        <w:t>.</w:t>
      </w:r>
    </w:p>
    <w:p w14:paraId="575D270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Флавоноиды объединены общностью путей биосинтеза в растениях. Они в большем или меньшем количестве содержатся </w:t>
      </w:r>
      <w:r>
        <w:rPr>
          <w:sz w:val="28"/>
          <w:szCs w:val="28"/>
        </w:rPr>
        <w:t xml:space="preserve">почти во всех растениях, реже встречаются в водорослях (царство Протоктисты </w:t>
      </w:r>
      <w:r>
        <w:rPr>
          <w:sz w:val="28"/>
          <w:szCs w:val="28"/>
          <w:lang w:val="en-US"/>
        </w:rPr>
        <w:t>Protoctista</w:t>
      </w:r>
      <w:r>
        <w:rPr>
          <w:sz w:val="28"/>
          <w:szCs w:val="28"/>
        </w:rPr>
        <w:t>), грибах, а также в микроорганизмах и насекомых. У растений локализуются главным образом в листьях, цветках и плодах, реже в стеблях и подземных органах.</w:t>
      </w:r>
    </w:p>
    <w:p w14:paraId="2BAE5E1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растениях бо</w:t>
      </w:r>
      <w:r>
        <w:rPr>
          <w:sz w:val="28"/>
          <w:szCs w:val="28"/>
        </w:rPr>
        <w:t>льшинство флавоноидов присутствует в виде гликозидов, которые лучше растворяются в клеточном соке. Основную группу связанных флавоноидов составляют О-гликозиды; в меньшей степени распространены С-гликозиды (гликофлавоноиды). О-гликозиды в зависимости от чи</w:t>
      </w:r>
      <w:r>
        <w:rPr>
          <w:sz w:val="28"/>
          <w:szCs w:val="28"/>
        </w:rPr>
        <w:t>сла остатков сахара, положения и порядка их присоединения делятся на монозиды, биозиды, триозиды и дигликозиды. В дигликозидах моносахара присоединяются в двух разных положениях флавоноидного ядра.</w:t>
      </w:r>
    </w:p>
    <w:p w14:paraId="5B5C03C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Большинство флавоноидов - твердые кристаллические веществ</w:t>
      </w:r>
      <w:r>
        <w:rPr>
          <w:sz w:val="28"/>
          <w:szCs w:val="28"/>
        </w:rPr>
        <w:t>а, окрашенные в желтый цвет (флавоны, флавонолы, халконы, ауроны) или бесцветные (катехины, лейкоантоцианидины, флаваноны, изофлавоны). Наиболее яркие оттенки свойственны антоцианам, которые придают растительным тканям красную, синюю или фиолетовую окраску</w:t>
      </w:r>
      <w:r>
        <w:rPr>
          <w:sz w:val="28"/>
          <w:szCs w:val="28"/>
        </w:rPr>
        <w:t>. Гликозилированные формы, как правило, хорошо растворимы в воде, нерастворимы или малорастворимы в органических растворителях (хлороформ, эфир и др.). Агликоны хорошо растворяются в низших спиртах (метиловом и этиловом), ацетоне, этилацетате и в растворах</w:t>
      </w:r>
      <w:r>
        <w:rPr>
          <w:sz w:val="28"/>
          <w:szCs w:val="28"/>
        </w:rPr>
        <w:t xml:space="preserve"> щелочей.</w:t>
      </w:r>
    </w:p>
    <w:p w14:paraId="7408B87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О-гликозиды при действии разбавленных минеральных кислот и ферментов более или менее легко гидролизуются до агликона и углеводного остатка. С-гликозиды с трудом расщепляются лишь при действии крепких кислот (концентрированная хлористоводородная и</w:t>
      </w:r>
      <w:r>
        <w:rPr>
          <w:sz w:val="28"/>
          <w:szCs w:val="28"/>
        </w:rPr>
        <w:t>ли уксусная кислоты) или их смесей при длительном нагревании.</w:t>
      </w:r>
    </w:p>
    <w:p w14:paraId="0D996D4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Легко окисляются в присутствии кислорода, под действием света и щелочей катехины и лейкоантоцианидины, превращаясь в окрашенные </w:t>
      </w:r>
      <w:r>
        <w:rPr>
          <w:sz w:val="28"/>
          <w:szCs w:val="28"/>
        </w:rPr>
        <w:lastRenderedPageBreak/>
        <w:t>соединения - продукты конденсации, вплоть до высокомолекулярных по</w:t>
      </w:r>
      <w:r>
        <w:rPr>
          <w:sz w:val="28"/>
          <w:szCs w:val="28"/>
        </w:rPr>
        <w:t>лимерных форм. Остальные флавоноиды более устойчивы к окислению.</w:t>
      </w:r>
    </w:p>
    <w:p w14:paraId="5202BBC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растительном сырье и препаратах флавоноидные соединения обнаруживают с помощью качественных реакций и методов хроматографии. Характерной реакцией на флавоноиды является цианидиновая проба (</w:t>
      </w:r>
      <w:r>
        <w:rPr>
          <w:sz w:val="28"/>
          <w:szCs w:val="28"/>
        </w:rPr>
        <w:t xml:space="preserve">проба Шинода), основанная на восстановлении их атомарным водородом в кислой среде в присутствии </w:t>
      </w:r>
      <w:r>
        <w:rPr>
          <w:sz w:val="28"/>
          <w:szCs w:val="28"/>
          <w:lang w:val="en-US"/>
        </w:rPr>
        <w:t>Mg</w:t>
      </w:r>
      <w:r>
        <w:rPr>
          <w:sz w:val="28"/>
          <w:szCs w:val="28"/>
          <w:vertAlign w:val="superscript"/>
        </w:rPr>
        <w:t>2+</w:t>
      </w:r>
      <w:r>
        <w:rPr>
          <w:sz w:val="28"/>
          <w:szCs w:val="28"/>
        </w:rPr>
        <w:t>. Иногда заменяют магний на цинк. Образующиеся в результате продукты восстановления флавонов, флавонолов, флаванонов могут иметь красную, розовую, фиолетову</w:t>
      </w:r>
      <w:r>
        <w:rPr>
          <w:sz w:val="28"/>
          <w:szCs w:val="28"/>
        </w:rPr>
        <w:t>ю или синюю окраску в зависимости от количества и положения оксигрупп. Цианидиновую реакцию не дают ауроны, халконы и изофлавоны.</w:t>
      </w:r>
    </w:p>
    <w:p w14:paraId="4DEA797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Присутствие фенольных гидроксилов и карбонильной группы позволяет флавоноидам образовывать комплексы с солями металлов различн</w:t>
      </w:r>
      <w:r>
        <w:rPr>
          <w:sz w:val="28"/>
          <w:szCs w:val="28"/>
        </w:rPr>
        <w:t>ой степени устойчивости, вступать в реакции с диазосоединениями с образованием азокрасителей.</w:t>
      </w:r>
    </w:p>
    <w:p w14:paraId="3743931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Характерной реакцией на флавоноиды считается также их взаимодействие с щелочами. Флавоны, флавонолы, флаваноны и флаванонолы растворяются в щелочах с образованием</w:t>
      </w:r>
      <w:r>
        <w:rPr>
          <w:sz w:val="28"/>
          <w:szCs w:val="28"/>
        </w:rPr>
        <w:t xml:space="preserve"> желтой окраски, которая при нагревании изменяется до оранжевой или коричневой. Халконы и ауроны обычно дают с щелочами красное или ярко-желтое окрашивание.</w:t>
      </w:r>
    </w:p>
    <w:p w14:paraId="366EBBA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использовании хроматографических методов определения флавоноидов их можно обнаружить на хромато</w:t>
      </w:r>
      <w:r>
        <w:rPr>
          <w:sz w:val="28"/>
          <w:szCs w:val="28"/>
        </w:rPr>
        <w:t>граммах по флуоресценции или в виде окрашенных пятен при сканировании в УФ-свете или (и) проявлении одним из реактивов (пары аммиака, 5%-ный спиртовой раствор хлорида алюминия, 10%-ный раствор щелочи, реактив Вильсона, раствор диазотированного сульфанилами</w:t>
      </w:r>
      <w:r>
        <w:rPr>
          <w:sz w:val="28"/>
          <w:szCs w:val="28"/>
        </w:rPr>
        <w:t>да и др.).</w:t>
      </w:r>
    </w:p>
    <w:p w14:paraId="5122283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количественного определения флавоноидов в растительном сырье и препаратах наибольшее распространение получили физико-химические методы, </w:t>
      </w:r>
      <w:r>
        <w:rPr>
          <w:sz w:val="28"/>
          <w:szCs w:val="28"/>
        </w:rPr>
        <w:lastRenderedPageBreak/>
        <w:t>прежде всего спектрофотометрия и фотоколориметрия. Спектрофотометрический метод, основанный на способност</w:t>
      </w:r>
      <w:r>
        <w:rPr>
          <w:sz w:val="28"/>
          <w:szCs w:val="28"/>
        </w:rPr>
        <w:t>и флавоноидов поглощать свет в УФ-области спектра, часто используется в сочетании с хроматографией, что позволяет произвести очистку и разделение суммы веществ на отдельные компоненты. Определение оптической плотности растворов или извлечений проводится пр</w:t>
      </w:r>
      <w:r>
        <w:rPr>
          <w:sz w:val="28"/>
          <w:szCs w:val="28"/>
        </w:rPr>
        <w:t>и длинно- или коротковолновом максимумах поглощения, которые характерны для большинства флавоноидов.</w:t>
      </w:r>
    </w:p>
    <w:p w14:paraId="266DE6C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Флавоноиды имеют широкий спектр фармакологического действия. Большинство из них обладает высокой Р-витаминной активностью, т.е. способностью уменьшать хруп</w:t>
      </w:r>
      <w:r>
        <w:rPr>
          <w:sz w:val="28"/>
          <w:szCs w:val="28"/>
        </w:rPr>
        <w:t>кость и проницаемость стенок капилляров. В настоящее время на основе флавоноидов получены препараты с ярко выраженной противовоспалительной и противоязвенной активностью, а также желчегонные средства и гепатопротекторы. В результате проведенных в последнее</w:t>
      </w:r>
      <w:r>
        <w:rPr>
          <w:sz w:val="28"/>
          <w:szCs w:val="28"/>
        </w:rPr>
        <w:t xml:space="preserve"> время исследований получены препараты гипоазотемического, гипогликемического и антивирусного действия.</w:t>
      </w:r>
    </w:p>
    <w:p w14:paraId="613B327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370CC937" w14:textId="77777777" w:rsidR="00000000" w:rsidRDefault="00127233">
      <w:pPr>
        <w:pStyle w:val="1"/>
        <w:spacing w:line="360" w:lineRule="auto"/>
        <w:ind w:firstLine="709"/>
        <w:jc w:val="both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>Сырье, содержащее флавоноиды</w:t>
      </w:r>
    </w:p>
    <w:p w14:paraId="00901ABA" w14:textId="77777777" w:rsidR="00000000" w:rsidRDefault="00127233">
      <w:pPr>
        <w:spacing w:line="360" w:lineRule="auto"/>
        <w:ind w:firstLine="709"/>
        <w:jc w:val="both"/>
        <w:rPr>
          <w:b/>
          <w:bCs/>
          <w:caps/>
          <w:sz w:val="28"/>
          <w:szCs w:val="28"/>
        </w:rPr>
      </w:pPr>
    </w:p>
    <w:p w14:paraId="335DF995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Herba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Aervae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lanatae</w:t>
      </w:r>
      <w:r>
        <w:rPr>
          <w:b/>
          <w:bCs/>
          <w:i/>
          <w:i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трава эрвы шерстистой</w:t>
      </w:r>
    </w:p>
    <w:p w14:paraId="373CA2D2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i/>
          <w:iCs/>
          <w:sz w:val="28"/>
          <w:szCs w:val="28"/>
          <w:lang w:val="en-US"/>
        </w:rPr>
        <w:t>Aervae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lanatae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herba</w:t>
      </w:r>
      <w:r>
        <w:rPr>
          <w:b/>
          <w:bCs/>
          <w:sz w:val="28"/>
          <w:szCs w:val="28"/>
        </w:rPr>
        <w:t xml:space="preserve"> - эрвы шерстистой трава)</w:t>
      </w:r>
    </w:p>
    <w:p w14:paraId="2C3F218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Собранная в фазу цветения - </w:t>
      </w:r>
      <w:r>
        <w:rPr>
          <w:sz w:val="28"/>
          <w:szCs w:val="28"/>
        </w:rPr>
        <w:t xml:space="preserve">начала плодоношения, изрезанная на куски и высушенная трава с корнями культивируемого двулетнего травянистого растения эрвы шерстистой </w:t>
      </w:r>
      <w:r>
        <w:rPr>
          <w:i/>
          <w:iCs/>
          <w:sz w:val="28"/>
          <w:szCs w:val="28"/>
          <w:lang w:val="en-US"/>
        </w:rPr>
        <w:t>Aerva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lanata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.) </w:t>
      </w:r>
      <w:r>
        <w:rPr>
          <w:sz w:val="28"/>
          <w:szCs w:val="28"/>
          <w:lang w:val="en-US"/>
        </w:rPr>
        <w:t>Juss</w:t>
      </w:r>
      <w:r>
        <w:rPr>
          <w:sz w:val="28"/>
          <w:szCs w:val="28"/>
        </w:rPr>
        <w:t xml:space="preserve">., сем. Амарантовые - </w:t>
      </w:r>
      <w:r>
        <w:rPr>
          <w:sz w:val="28"/>
          <w:szCs w:val="28"/>
          <w:lang w:val="en-US"/>
        </w:rPr>
        <w:t>Amaranthaceae</w:t>
      </w:r>
      <w:r>
        <w:rPr>
          <w:sz w:val="28"/>
          <w:szCs w:val="28"/>
        </w:rPr>
        <w:t>; используется в качестве лекарственного средства.</w:t>
      </w:r>
    </w:p>
    <w:p w14:paraId="0CF601E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Эрва шерстист</w:t>
      </w:r>
      <w:r>
        <w:rPr>
          <w:sz w:val="28"/>
          <w:szCs w:val="28"/>
        </w:rPr>
        <w:t>ая (пол-пола) - двулетнее травянистое растение (тропический сорняк) высотой до 140 см. Корень стержневой длиной до 18 см, диаметром до 0,7 см, серовато-белого цвета, с немногочисленными боковыми ответвлениями. Стебли сильно ветвистые от основания, прямосто</w:t>
      </w:r>
      <w:r>
        <w:rPr>
          <w:sz w:val="28"/>
          <w:szCs w:val="28"/>
        </w:rPr>
        <w:t xml:space="preserve">ячие, реже стелющиеся, ребристо-бороздчатые, диаметром до 1 см, зеленые. Листья очередные, коротко-черешковые, эллиптические или почти округлые, цельнокрайние, опушенные, длиной до 2 см, шириной до 1,5 см. Цветки мелкие, невзрачные, пятичленные, с простым </w:t>
      </w:r>
      <w:r>
        <w:rPr>
          <w:sz w:val="28"/>
          <w:szCs w:val="28"/>
        </w:rPr>
        <w:t>пленчатым беловато-зеленоватым или кремовым околоцветником, кроющим листом при основании и двумя прицветниками, собраны в многочисленные пазушные плотные колосовидные соцветия. Плод мелкий, округлый, коробчатый с удлиненным носиком.</w:t>
      </w:r>
    </w:p>
    <w:p w14:paraId="54B4985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Родина - Южная Азия, ра</w:t>
      </w:r>
      <w:r>
        <w:rPr>
          <w:sz w:val="28"/>
          <w:szCs w:val="28"/>
        </w:rPr>
        <w:t>спространена в Саудовской Аравии, тропической и южной Африке, Индии, Цейлоне и других островах тропического пояса. В России в диком виде не встречается. Интродуцирована в 1977 г. в зоне влажных субтропиков Грузии из семян цейлонского происхождения, где и в</w:t>
      </w:r>
      <w:r>
        <w:rPr>
          <w:sz w:val="28"/>
          <w:szCs w:val="28"/>
        </w:rPr>
        <w:t>озделывается как однолетняя культура.</w:t>
      </w:r>
    </w:p>
    <w:p w14:paraId="2F44569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Химический состав. </w:t>
      </w:r>
      <w:r>
        <w:rPr>
          <w:sz w:val="28"/>
          <w:szCs w:val="28"/>
        </w:rPr>
        <w:t>Трава эрвы шерстистой содержит до 1,12% флавоноидов - ацилгликозиды кемпферола и изорамнетина: тилирозид (см. Цветки липы), кумароил-тилирозид, эрвитрин, нарциссин; фенольные кислоты (сиреневая, вани</w:t>
      </w:r>
      <w:r>
        <w:rPr>
          <w:sz w:val="28"/>
          <w:szCs w:val="28"/>
        </w:rPr>
        <w:t xml:space="preserve">линовая), ферулоиламиды (ферулоилтирамин, </w:t>
      </w:r>
      <w:r>
        <w:rPr>
          <w:sz w:val="28"/>
          <w:szCs w:val="28"/>
        </w:rPr>
        <w:lastRenderedPageBreak/>
        <w:t xml:space="preserve">ферулоилгомованилиламин), ксантиновые и карболиновые алкалоиды(эрвин, метилэрвин, эрвозид, эрволанин, </w:t>
      </w:r>
      <w:r>
        <w:rPr>
          <w:rFonts w:ascii="Symbol" w:hAnsi="Symbol" w:cs="Symbol"/>
          <w:sz w:val="28"/>
          <w:szCs w:val="28"/>
        </w:rPr>
        <w:t>b</w:t>
      </w:r>
      <w:r>
        <w:rPr>
          <w:sz w:val="28"/>
          <w:szCs w:val="28"/>
        </w:rPr>
        <w:t>-карболин-1-пропионовая кислота), тритерпеноиды, производные лупеола и олеаноловой кислоты, пектиновые вещества</w:t>
      </w:r>
      <w:r>
        <w:rPr>
          <w:sz w:val="28"/>
          <w:szCs w:val="28"/>
        </w:rPr>
        <w:t xml:space="preserve"> (3,25-4,85%), калия нитрат.</w:t>
      </w:r>
    </w:p>
    <w:p w14:paraId="6BBB69D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Заготовка, первичная обработка, сушка. </w:t>
      </w:r>
      <w:r>
        <w:rPr>
          <w:sz w:val="28"/>
          <w:szCs w:val="28"/>
        </w:rPr>
        <w:t xml:space="preserve">Собирают сырье в фазу цветения - начала плодоношения (в октябре), выдергивая все растение с корнем. После тщательного отряхивания корней от земли, траву разрезают на куски длиной до 20 см </w:t>
      </w:r>
      <w:r>
        <w:rPr>
          <w:sz w:val="28"/>
          <w:szCs w:val="28"/>
        </w:rPr>
        <w:t>и сушат при температуре 40-50</w:t>
      </w:r>
      <w:r>
        <w:rPr>
          <w:rFonts w:ascii="Symbol" w:hAnsi="Symbol" w:cs="Symbol"/>
          <w:sz w:val="28"/>
          <w:szCs w:val="28"/>
        </w:rPr>
        <w:t>°</w:t>
      </w:r>
      <w:r>
        <w:rPr>
          <w:sz w:val="28"/>
          <w:szCs w:val="28"/>
        </w:rPr>
        <w:t>С или на воздухе в тени при хорошем проветривании.</w:t>
      </w:r>
    </w:p>
    <w:p w14:paraId="0FD7A49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Стандартизация. </w:t>
      </w:r>
      <w:r>
        <w:rPr>
          <w:sz w:val="28"/>
          <w:szCs w:val="28"/>
        </w:rPr>
        <w:t>Качество сырья регламентировано требованиями ФС 42-3635-98.</w:t>
      </w:r>
    </w:p>
    <w:p w14:paraId="5ED2D04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Внешние признаки. </w:t>
      </w:r>
      <w:r>
        <w:rPr>
          <w:sz w:val="28"/>
          <w:szCs w:val="28"/>
        </w:rPr>
        <w:t>Куски стеблей длиной до 20 см, цельные или частично измельченные листья, соцвети</w:t>
      </w:r>
      <w:r>
        <w:rPr>
          <w:sz w:val="28"/>
          <w:szCs w:val="28"/>
        </w:rPr>
        <w:t>я, отдельные цветки, плоды и корни (см. описание растения). Запах своеобразный, вкус с ощущением слизистости.</w:t>
      </w:r>
    </w:p>
    <w:p w14:paraId="588E462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Измельченное сырье. </w:t>
      </w:r>
      <w:r>
        <w:rPr>
          <w:sz w:val="28"/>
          <w:szCs w:val="28"/>
        </w:rPr>
        <w:t>Кусочки соцветий, листьев, стеблей и корней, проходящие сквозь сито с отверстиями диаметром 5 мм. Запах слабый, вкус горький с</w:t>
      </w:r>
      <w:r>
        <w:rPr>
          <w:sz w:val="28"/>
          <w:szCs w:val="28"/>
        </w:rPr>
        <w:t xml:space="preserve"> ощущением слизистости.</w:t>
      </w:r>
    </w:p>
    <w:p w14:paraId="6526561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Трава резано-пресованная</w:t>
      </w:r>
      <w:r>
        <w:rPr>
          <w:sz w:val="28"/>
          <w:szCs w:val="28"/>
        </w:rPr>
        <w:t xml:space="preserve"> представляет кусочки цилиндрической формы диаметром 6 мм, длиной - 15 мм. Поверхность гладкая, блестящая, реже матовая, мраморная, на торцах неровная. Цвет зеленый с белыми вкраплениями. Запах своеобразный; </w:t>
      </w:r>
      <w:r>
        <w:rPr>
          <w:sz w:val="28"/>
          <w:szCs w:val="28"/>
        </w:rPr>
        <w:t>вкус с ощущением слизистости.</w:t>
      </w:r>
    </w:p>
    <w:p w14:paraId="0AC2210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Качественная реакция. </w:t>
      </w:r>
      <w:r>
        <w:rPr>
          <w:sz w:val="28"/>
          <w:szCs w:val="28"/>
        </w:rPr>
        <w:t>Хроматограмму, полученную после разделения спиртового извлечения методом восходящей тонкослойной хроматографии, обрабатывают свежеприготовленным диазореактивом. Появление пятен оранжевого цвета свидетельс</w:t>
      </w:r>
      <w:r>
        <w:rPr>
          <w:sz w:val="28"/>
          <w:szCs w:val="28"/>
        </w:rPr>
        <w:t>твует о наличии флавоноидов.</w:t>
      </w:r>
    </w:p>
    <w:p w14:paraId="5479CD8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Микроскопия. </w:t>
      </w:r>
      <w:r>
        <w:rPr>
          <w:sz w:val="28"/>
          <w:szCs w:val="28"/>
        </w:rPr>
        <w:t xml:space="preserve">При рассмотрении листа с поверхности заметны клетки эпидермиса с прямыми (верхняя сторона) или извилистыми (нижняя сторона) стенками. Крупные устьица аномоцитного типа на обеих сторонах листа. В </w:t>
      </w:r>
      <w:r>
        <w:rPr>
          <w:sz w:val="28"/>
          <w:szCs w:val="28"/>
        </w:rPr>
        <w:lastRenderedPageBreak/>
        <w:t>мезофилле крупные д</w:t>
      </w:r>
      <w:r>
        <w:rPr>
          <w:sz w:val="28"/>
          <w:szCs w:val="28"/>
        </w:rPr>
        <w:t>рузы оксалата кальция. Клетки эпидермиса стебля в бороздках изодиаметрические с прямыми стенками, по ребрам - прямоугольные, вытянутые вдоль оси стебля. Устьица аномоцитного типа; в мезофилле - цепочки друз. Клетки эпидермиса цветка сильно вытянутые с изви</w:t>
      </w:r>
      <w:r>
        <w:rPr>
          <w:sz w:val="28"/>
          <w:szCs w:val="28"/>
        </w:rPr>
        <w:t>листыми стенками, устьица отсутствуют.</w:t>
      </w:r>
    </w:p>
    <w:p w14:paraId="5FCD9E0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Волоски многочисленные простые одно-пятиклеточные, с бугристой поверхностью, расширенные в местах сочленения клеток, встречаются на обеих сторонах листа, на стеблях, цветке (рис. ).</w:t>
      </w:r>
    </w:p>
    <w:p w14:paraId="6E34A6BE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Числовые показатели. </w:t>
      </w:r>
      <w:r>
        <w:rPr>
          <w:sz w:val="28"/>
          <w:szCs w:val="28"/>
        </w:rPr>
        <w:t>Флавоноидов в</w:t>
      </w:r>
      <w:r>
        <w:rPr>
          <w:sz w:val="28"/>
          <w:szCs w:val="28"/>
        </w:rPr>
        <w:t xml:space="preserve"> пересчете на тилирозид не менее 0.5% (спектрофотометрический метод); влажность не более 10%; золы общей не более 15%; золы, не растворимой в 10%-ном растворе кислоты хлористоводородной, не более 8%; органической примеси не более 3%; минеральной примеси не</w:t>
      </w:r>
      <w:r>
        <w:rPr>
          <w:sz w:val="28"/>
          <w:szCs w:val="28"/>
        </w:rPr>
        <w:t xml:space="preserve"> более 1%.</w:t>
      </w:r>
    </w:p>
    <w:p w14:paraId="74EDC14E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Измельченное сырье. </w:t>
      </w:r>
      <w:r>
        <w:rPr>
          <w:sz w:val="28"/>
          <w:szCs w:val="28"/>
        </w:rPr>
        <w:t>Кроме показателей, характерных для цельного сырья, дополнительно регламентируется содержание частиц, не проходящих сквозь сито с отверстиями размером 5 мм, не более 7%; частиц, проходящих сквозь сито с отверстиями размером 0,</w:t>
      </w:r>
      <w:r>
        <w:rPr>
          <w:sz w:val="28"/>
          <w:szCs w:val="28"/>
        </w:rPr>
        <w:t>25 мм, не более 5%.</w:t>
      </w:r>
    </w:p>
    <w:p w14:paraId="601DB7F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>
        <w:rPr>
          <w:i/>
          <w:iCs/>
          <w:sz w:val="28"/>
          <w:szCs w:val="28"/>
        </w:rPr>
        <w:t xml:space="preserve">резано-пресованной травы </w:t>
      </w:r>
      <w:r>
        <w:rPr>
          <w:sz w:val="28"/>
          <w:szCs w:val="28"/>
        </w:rPr>
        <w:t>не определяется содержание органической и минеральной примесей, но определяется средняя масса одного кусочка (0,22</w:t>
      </w:r>
      <w:r>
        <w:rPr>
          <w:rFonts w:ascii="Symbol" w:hAnsi="Symbol" w:cs="Symbol"/>
          <w:sz w:val="28"/>
          <w:szCs w:val="28"/>
        </w:rPr>
        <w:t>±</w:t>
      </w:r>
      <w:r>
        <w:rPr>
          <w:sz w:val="28"/>
          <w:szCs w:val="28"/>
        </w:rPr>
        <w:t>0,6 г); осыпи не более 1%; распадаемость не более 4 мин.</w:t>
      </w:r>
    </w:p>
    <w:p w14:paraId="6F271E1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Хранение. </w:t>
      </w:r>
      <w:r>
        <w:rPr>
          <w:sz w:val="28"/>
          <w:szCs w:val="28"/>
        </w:rPr>
        <w:t>Сырье хранят в сухих, чис</w:t>
      </w:r>
      <w:r>
        <w:rPr>
          <w:sz w:val="28"/>
          <w:szCs w:val="28"/>
        </w:rPr>
        <w:t>тых, хорошо проветриваемых помещениях. Срок годности 3 года.</w:t>
      </w:r>
    </w:p>
    <w:p w14:paraId="4ABB8F9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Использование. </w:t>
      </w:r>
      <w:r>
        <w:rPr>
          <w:sz w:val="28"/>
          <w:szCs w:val="28"/>
        </w:rPr>
        <w:t>Траву эрвы шерстистой применяют в виде настоя в качестве эффективного диуретического, гипоазотемического и солевыводящего средства при пиелонефритах, циститах, уретритах, мочекамен</w:t>
      </w:r>
      <w:r>
        <w:rPr>
          <w:sz w:val="28"/>
          <w:szCs w:val="28"/>
        </w:rPr>
        <w:t>ной болезни, нарушении солевого обмена (подагра, спондилоз). Присутствие в сырье значительного количества нитрата калия позволяет отнести это средство к ценным калий-сберегающим диуретикам.</w:t>
      </w:r>
    </w:p>
    <w:p w14:paraId="18803EF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 траву эрвы шерстистой резано-пресованную - </w:t>
      </w:r>
      <w:r>
        <w:rPr>
          <w:sz w:val="28"/>
          <w:szCs w:val="28"/>
          <w:lang w:val="en-US"/>
        </w:rPr>
        <w:t>Herba</w:t>
      </w:r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Aervae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lanatae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conciso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compressi</w:t>
      </w:r>
      <w:r>
        <w:rPr>
          <w:sz w:val="28"/>
          <w:szCs w:val="28"/>
        </w:rPr>
        <w:t xml:space="preserve"> - распространяется ВФС 42-2850-92.</w:t>
      </w:r>
    </w:p>
    <w:p w14:paraId="0AFB680A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Fructus </w:t>
      </w:r>
      <w:r>
        <w:rPr>
          <w:b/>
          <w:bCs/>
          <w:i/>
          <w:iCs/>
          <w:sz w:val="28"/>
          <w:szCs w:val="28"/>
          <w:lang w:val="en-US"/>
        </w:rPr>
        <w:t xml:space="preserve">Aroniae melanocarpae </w:t>
      </w:r>
      <w:r>
        <w:rPr>
          <w:b/>
          <w:bCs/>
          <w:sz w:val="28"/>
          <w:szCs w:val="28"/>
          <w:lang w:val="en-US"/>
        </w:rPr>
        <w:t xml:space="preserve">recentes </w:t>
      </w:r>
    </w:p>
    <w:p w14:paraId="69D2FBDB" w14:textId="77777777" w:rsidR="00000000" w:rsidRDefault="00127233" w:rsidP="00DB68A9">
      <w:pPr>
        <w:numPr>
          <w:ilvl w:val="0"/>
          <w:numId w:val="1"/>
        </w:numPr>
        <w:tabs>
          <w:tab w:val="left" w:pos="360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плоды аронии черноплодной (рябины черноплодной) свежие</w:t>
      </w:r>
    </w:p>
    <w:p w14:paraId="5E14F18D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i/>
          <w:iCs/>
          <w:sz w:val="28"/>
          <w:szCs w:val="28"/>
          <w:lang w:val="en-US"/>
        </w:rPr>
        <w:t>Aroniae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melanocarpae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fructus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recens</w:t>
      </w:r>
      <w:r>
        <w:rPr>
          <w:b/>
          <w:bCs/>
          <w:sz w:val="28"/>
          <w:szCs w:val="28"/>
        </w:rPr>
        <w:t xml:space="preserve"> - аронии черноплодной плод свежий)</w:t>
      </w:r>
    </w:p>
    <w:p w14:paraId="648384C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Собранные свежие зрелые плоды кул</w:t>
      </w:r>
      <w:r>
        <w:rPr>
          <w:sz w:val="28"/>
          <w:szCs w:val="28"/>
        </w:rPr>
        <w:t xml:space="preserve">ьтивируемого кустарника аронии черноплодной (рябины черноплодной) </w:t>
      </w:r>
      <w:r>
        <w:rPr>
          <w:i/>
          <w:iCs/>
          <w:sz w:val="28"/>
          <w:szCs w:val="28"/>
          <w:lang w:val="en-US"/>
        </w:rPr>
        <w:t>Aronia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melanocarpa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Michx</w:t>
      </w:r>
      <w:r>
        <w:rPr>
          <w:sz w:val="28"/>
          <w:szCs w:val="28"/>
        </w:rPr>
        <w:t xml:space="preserve">.) </w:t>
      </w:r>
      <w:r>
        <w:rPr>
          <w:sz w:val="28"/>
          <w:szCs w:val="28"/>
          <w:lang w:val="en-US"/>
        </w:rPr>
        <w:t>Elliott</w:t>
      </w:r>
      <w:r>
        <w:rPr>
          <w:sz w:val="28"/>
          <w:szCs w:val="28"/>
        </w:rPr>
        <w:t xml:space="preserve">, сем. Розоцветные - </w:t>
      </w:r>
      <w:r>
        <w:rPr>
          <w:sz w:val="28"/>
          <w:szCs w:val="28"/>
          <w:lang w:val="en-US"/>
        </w:rPr>
        <w:t>Rosaceae</w:t>
      </w:r>
      <w:r>
        <w:rPr>
          <w:sz w:val="28"/>
          <w:szCs w:val="28"/>
        </w:rPr>
        <w:t>; используют в качестве лекарственного сырья и лекарственного средства.</w:t>
      </w:r>
    </w:p>
    <w:p w14:paraId="2489252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Арония черноплодная - листопадный кустарник высотой д</w:t>
      </w:r>
      <w:r>
        <w:rPr>
          <w:sz w:val="28"/>
          <w:szCs w:val="28"/>
        </w:rPr>
        <w:t xml:space="preserve">о 2,5 м. Побеги многочисленные с простыми цельными листьями, обратнояйцевидной формы и пильчатым краем, зеленые, осенью краснеющие. Цветки белые или розовые, собраны в щитковидные соцветия. Плод - яблокообразный, черного цвета, с сизоватым налетом. Цветет </w:t>
      </w:r>
      <w:r>
        <w:rPr>
          <w:sz w:val="28"/>
          <w:szCs w:val="28"/>
        </w:rPr>
        <w:t>в конце мая - начале июня, плоды созревают в конце августа - начале сентября.</w:t>
      </w:r>
    </w:p>
    <w:p w14:paraId="3C63FE3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Вид, естественно произрастающий в Северной Америке, широко культивируется в Нечерноземной зоне европейской части СНГ, в Алтайском крае, на Урале, Сахалине и в других районах Росс</w:t>
      </w:r>
      <w:r>
        <w:rPr>
          <w:sz w:val="28"/>
          <w:szCs w:val="28"/>
        </w:rPr>
        <w:t xml:space="preserve">ии, где и проводится заготовка сырья. </w:t>
      </w:r>
    </w:p>
    <w:p w14:paraId="631D9AF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Потребность в сырье может быть полностью удовлетворена.</w:t>
      </w:r>
    </w:p>
    <w:p w14:paraId="01CFCF8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Химический состав. </w:t>
      </w:r>
      <w:r>
        <w:rPr>
          <w:sz w:val="28"/>
          <w:szCs w:val="28"/>
        </w:rPr>
        <w:t xml:space="preserve">В плодах аронии содержатся Р-витаминный комплекс, состоящий из флавоноидов (рутин, кверцитрин, гесперидин, кверцетин), катехинов, антоцианов, </w:t>
      </w:r>
      <w:r>
        <w:rPr>
          <w:sz w:val="28"/>
          <w:szCs w:val="28"/>
        </w:rPr>
        <w:t>а также значительное количество аскорбиновой кислоты (до 110 мг%), дубильные вещества, органические кислоты и др.</w:t>
      </w:r>
    </w:p>
    <w:p w14:paraId="1C592BF0" w14:textId="77777777" w:rsidR="00000000" w:rsidRDefault="00127233">
      <w:pPr>
        <w:spacing w:line="360" w:lineRule="auto"/>
        <w:ind w:firstLine="709"/>
        <w:jc w:val="both"/>
        <w:rPr>
          <w:color w:val="FFFFFF"/>
          <w:sz w:val="28"/>
          <w:szCs w:val="28"/>
        </w:rPr>
      </w:pPr>
      <w:r>
        <w:rPr>
          <w:color w:val="FFFFFF"/>
          <w:sz w:val="28"/>
          <w:szCs w:val="28"/>
        </w:rPr>
        <w:t>флавоноидные соединения химический сырье</w:t>
      </w:r>
    </w:p>
    <w:p w14:paraId="23F74B04" w14:textId="77777777" w:rsidR="00000000" w:rsidRDefault="00127233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6105A51A" w14:textId="283C4DE2" w:rsidR="00000000" w:rsidRDefault="00DB68A9">
      <w:pPr>
        <w:rPr>
          <w:noProof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35E0E497" wp14:editId="6D7B24B6">
            <wp:extent cx="4819650" cy="12382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BCFAE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647B1C0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61EE2B6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0902F9F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523D18E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 xml:space="preserve">Заготовка и первичная обработка. </w:t>
      </w:r>
      <w:r>
        <w:rPr>
          <w:sz w:val="28"/>
          <w:szCs w:val="28"/>
        </w:rPr>
        <w:t>Сбор зрелых плодов провод</w:t>
      </w:r>
      <w:r>
        <w:rPr>
          <w:sz w:val="28"/>
          <w:szCs w:val="28"/>
        </w:rPr>
        <w:t>ят в сентябре - первой половине октября. Отдельные плоды или щитки с плодами срывают руками или срезают секатором. Собранные плоды складывают в корзины или ящики и доставляют к месту переработки на автомашинах или в вагонах-рефрижераторах.</w:t>
      </w:r>
    </w:p>
    <w:p w14:paraId="0CF14664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Стандартизация. </w:t>
      </w:r>
      <w:r>
        <w:rPr>
          <w:sz w:val="28"/>
          <w:szCs w:val="28"/>
        </w:rPr>
        <w:t>Качество сырья регламентирует ФС 42-66-87.</w:t>
      </w:r>
    </w:p>
    <w:p w14:paraId="1F26101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Внешние признаки. </w:t>
      </w:r>
      <w:r>
        <w:rPr>
          <w:sz w:val="28"/>
          <w:szCs w:val="28"/>
        </w:rPr>
        <w:t>Шаровидные сочные, яблокообразные плоды, 10-15 мм в поперечнике. На верхушке видны остатки околоцветника; цвет черный, пурпурно-черный, с сизым налетом, поверхность блестящая, иногда матовая; мяк</w:t>
      </w:r>
      <w:r>
        <w:rPr>
          <w:sz w:val="28"/>
          <w:szCs w:val="28"/>
        </w:rPr>
        <w:t>оть фиолетово-красная, семена мелкие, коричневые. Вкус плодов кисловато-сладкий, вяжущий.</w:t>
      </w:r>
    </w:p>
    <w:p w14:paraId="1244312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Числовые показатели. </w:t>
      </w:r>
      <w:r>
        <w:rPr>
          <w:sz w:val="28"/>
          <w:szCs w:val="28"/>
        </w:rPr>
        <w:t>Влажность не менее 70%; содержание недозрелых плодов не более 2%; веток и других частей растения не более 0,5%; плодов, поврежденных вредителями,</w:t>
      </w:r>
      <w:r>
        <w:rPr>
          <w:sz w:val="28"/>
          <w:szCs w:val="28"/>
        </w:rPr>
        <w:t xml:space="preserve"> не более 0,5%; минеральной примеси не более 0,5%.</w:t>
      </w:r>
    </w:p>
    <w:p w14:paraId="5D1F57A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Оценку сырья по содержанию Р-витаминных веществ (флавоноидов) осуществляют спектрофотометрическим или фотоколориметрическим методом (окрашивание с щелочью). Их количество должно быть не менее 1,5% в пересч</w:t>
      </w:r>
      <w:r>
        <w:rPr>
          <w:sz w:val="28"/>
          <w:szCs w:val="28"/>
        </w:rPr>
        <w:t>ете на абсолютно сухое сырье.</w:t>
      </w:r>
    </w:p>
    <w:p w14:paraId="16716B8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Упаковка. </w:t>
      </w:r>
      <w:r>
        <w:rPr>
          <w:sz w:val="28"/>
          <w:szCs w:val="28"/>
        </w:rPr>
        <w:t>Свежие плоды загружают в деревянные бочки массой нетто 150 кг.</w:t>
      </w:r>
    </w:p>
    <w:p w14:paraId="1836915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Хранение. </w:t>
      </w:r>
      <w:r>
        <w:rPr>
          <w:sz w:val="28"/>
          <w:szCs w:val="28"/>
        </w:rPr>
        <w:t>На приемных пунктах плоды хранят в прохладном месте не более 3 дней со дня сбора, а при температуре не выше 5</w:t>
      </w:r>
      <w:r>
        <w:rPr>
          <w:rFonts w:ascii="Symbol" w:hAnsi="Symbol" w:cs="Symbol"/>
          <w:sz w:val="28"/>
          <w:szCs w:val="28"/>
        </w:rPr>
        <w:t>°</w:t>
      </w:r>
      <w:r>
        <w:rPr>
          <w:sz w:val="28"/>
          <w:szCs w:val="28"/>
        </w:rPr>
        <w:t>С - до 2 месяцев, разложив их тон</w:t>
      </w:r>
      <w:r>
        <w:rPr>
          <w:sz w:val="28"/>
          <w:szCs w:val="28"/>
        </w:rPr>
        <w:t>ким слоем.</w:t>
      </w:r>
    </w:p>
    <w:p w14:paraId="007300D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Использование. </w:t>
      </w:r>
      <w:r>
        <w:rPr>
          <w:sz w:val="28"/>
          <w:szCs w:val="28"/>
        </w:rPr>
        <w:t xml:space="preserve">Свежие плоды и сок используют при гипо- и авитаминозе Р, а также для лечения гипертонической болезни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степени. После отжатия сока жом плодов идет для приготовления таблеток, применяемых в качестве Р-витаминного средства. Пре</w:t>
      </w:r>
      <w:r>
        <w:rPr>
          <w:sz w:val="28"/>
          <w:szCs w:val="28"/>
        </w:rPr>
        <w:t xml:space="preserve">параты противопоказаны </w:t>
      </w:r>
      <w:r>
        <w:rPr>
          <w:sz w:val="28"/>
          <w:szCs w:val="28"/>
        </w:rPr>
        <w:lastRenderedPageBreak/>
        <w:t>больным с повышенной свертываемостью крови, язвенной болезнью желудка и двенадцатиперстной кишки и гиперацидным состоянием желудка.</w:t>
      </w:r>
    </w:p>
    <w:p w14:paraId="56F3F519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Folia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et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flores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Astragali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falcati</w:t>
      </w:r>
      <w:r>
        <w:rPr>
          <w:b/>
          <w:bCs/>
          <w:i/>
          <w:i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листья и цветки астрагала серпоплодного</w:t>
      </w:r>
    </w:p>
    <w:p w14:paraId="680E9460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i/>
          <w:iCs/>
          <w:sz w:val="28"/>
          <w:szCs w:val="28"/>
          <w:lang w:val="en-US"/>
        </w:rPr>
        <w:t>Astragali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falcati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folium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et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flos</w:t>
      </w:r>
      <w:r>
        <w:rPr>
          <w:b/>
          <w:bCs/>
          <w:sz w:val="28"/>
          <w:szCs w:val="28"/>
        </w:rPr>
        <w:t xml:space="preserve"> - астрагала серпоплодного лист и цветок)</w:t>
      </w:r>
    </w:p>
    <w:p w14:paraId="125F197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Собранные в фазу массового цветения и высушенные листья и цветки дикорастущего и культивируемого многолетнего травянистого растения астрагала серпоплодного </w:t>
      </w:r>
      <w:r>
        <w:rPr>
          <w:i/>
          <w:iCs/>
          <w:sz w:val="28"/>
          <w:szCs w:val="28"/>
          <w:lang w:val="en-US"/>
        </w:rPr>
        <w:t>Astragalus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falcatus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Lam</w:t>
      </w:r>
      <w:r>
        <w:rPr>
          <w:sz w:val="28"/>
          <w:szCs w:val="28"/>
        </w:rPr>
        <w:t xml:space="preserve">, сем. Бобовые - </w:t>
      </w:r>
      <w:r>
        <w:rPr>
          <w:sz w:val="28"/>
          <w:szCs w:val="28"/>
          <w:lang w:val="en-US"/>
        </w:rPr>
        <w:t>Fabaceae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Leguminosae</w:t>
      </w:r>
      <w:r>
        <w:rPr>
          <w:sz w:val="28"/>
          <w:szCs w:val="28"/>
        </w:rPr>
        <w:t>); используют в качестве лекарственного сырья.</w:t>
      </w:r>
    </w:p>
    <w:p w14:paraId="655FD37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Астрагал серпоплодный - травянистый многолетник высотой 55-85 см с непарноперистосложными листьями, листочки продолговатые, 10-20 мм в длину. Цветки поникающие, беловатые, со слабым пурпур</w:t>
      </w:r>
      <w:r>
        <w:rPr>
          <w:sz w:val="28"/>
          <w:szCs w:val="28"/>
        </w:rPr>
        <w:t>ным оттенком, собраны в продолговатые кисти. Бобы сидячие, серповидно изогнутые, кожистые. Цветет в июне-июле, плоды созревают в июле-августе (рис. ).</w:t>
      </w:r>
    </w:p>
    <w:p w14:paraId="2840B77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Распространен на Кавказе (в Предкавказье, Восточном и Южном Закавказье, Дагестане), на юге европейской ча</w:t>
      </w:r>
      <w:r>
        <w:rPr>
          <w:sz w:val="28"/>
          <w:szCs w:val="28"/>
        </w:rPr>
        <w:t>сти СНГ.</w:t>
      </w:r>
    </w:p>
    <w:p w14:paraId="55CB9A1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Растет в светлых широколиственных лесах на прогалинах, в кустарниках на лугах, горных березняках и сосняках, по берегам рек. Поднимается в горы до 1400 м над уровнем моря. Введен в культуру.</w:t>
      </w:r>
    </w:p>
    <w:p w14:paraId="7EE324D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Химический состав. </w:t>
      </w:r>
      <w:r>
        <w:rPr>
          <w:sz w:val="28"/>
          <w:szCs w:val="28"/>
        </w:rPr>
        <w:t xml:space="preserve">Листья и цветки содержат флавоноиды, </w:t>
      </w:r>
      <w:r>
        <w:rPr>
          <w:sz w:val="28"/>
          <w:szCs w:val="28"/>
        </w:rPr>
        <w:t>основной из них фларонин, или робинин (до 2%). Кроме того, обнаружены алкалоиды, кумарины, азотсодержащие соединения.</w:t>
      </w:r>
    </w:p>
    <w:p w14:paraId="6B0A418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03817D17" w14:textId="77777777" w:rsidR="00000000" w:rsidRDefault="00127233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19A89E1F" w14:textId="21BBDA48" w:rsidR="00000000" w:rsidRDefault="00DB68A9">
      <w:pPr>
        <w:rPr>
          <w:noProof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0FAE50CC" wp14:editId="6BD6926A">
            <wp:extent cx="2886075" cy="13049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6B8A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06A754D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5C6D573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69B71CB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30D6570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29D47AC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 xml:space="preserve">Заготовка, первичная обработка и сушка. </w:t>
      </w:r>
      <w:r>
        <w:rPr>
          <w:sz w:val="28"/>
          <w:szCs w:val="28"/>
        </w:rPr>
        <w:t>Листья и цветки заготавливают во время массового цвете</w:t>
      </w:r>
      <w:r>
        <w:rPr>
          <w:sz w:val="28"/>
          <w:szCs w:val="28"/>
        </w:rPr>
        <w:t>ния растений, срезая надземную часть ножами или секаторами, а затем отделяют и удаляют стебли толщиной более 4 мм. Сушат в хорошо проветриваемых помещениях, разложив тонким слоем на бумаге или ткани.</w:t>
      </w:r>
    </w:p>
    <w:p w14:paraId="5776438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Стандартизация. </w:t>
      </w:r>
      <w:r>
        <w:rPr>
          <w:sz w:val="28"/>
          <w:szCs w:val="28"/>
        </w:rPr>
        <w:t>Качество сырья регламентирует ВФС 42-156</w:t>
      </w:r>
      <w:r>
        <w:rPr>
          <w:sz w:val="28"/>
          <w:szCs w:val="28"/>
        </w:rPr>
        <w:t>3-85.</w:t>
      </w:r>
    </w:p>
    <w:p w14:paraId="6F0AB20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Внешние признаки. </w:t>
      </w:r>
      <w:r>
        <w:rPr>
          <w:sz w:val="28"/>
          <w:szCs w:val="28"/>
        </w:rPr>
        <w:t>Сырье состоит из смеси цельных и частично измельченных листьев, черешков, соцветий, отдельных цветков и незрелых плодов, встречаются кусочки стеблей. Листья непарноперистосложные; листочки продолговатые с короткими остроконечиями на</w:t>
      </w:r>
      <w:r>
        <w:rPr>
          <w:sz w:val="28"/>
          <w:szCs w:val="28"/>
        </w:rPr>
        <w:t xml:space="preserve"> верхушке, сверху голые, снизу рассеянно опушенные прижатыми белыми волосками. Опушены также черешки и цветоножки, причем последние в основном черными волосками. Чашечка колокольчатая, густо опушенная черными волосками. Венчик беловатый, длиной 10-12 мм. С</w:t>
      </w:r>
      <w:r>
        <w:rPr>
          <w:sz w:val="28"/>
          <w:szCs w:val="28"/>
        </w:rPr>
        <w:t>тебли мелкобороздчатые, длиной до 8 см, толщиной до 4 мм, опушенные черными и белыми волосками. Запах слабый, вкус горьковатый.</w:t>
      </w:r>
    </w:p>
    <w:p w14:paraId="085D3BD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Допускается также измельченное сырье, состоящее из кусочков листьев, стеблей, соцветий, черешков зеленого цвета с размером части</w:t>
      </w:r>
      <w:r>
        <w:rPr>
          <w:sz w:val="28"/>
          <w:szCs w:val="28"/>
        </w:rPr>
        <w:t>ц до 7 мм.</w:t>
      </w:r>
    </w:p>
    <w:p w14:paraId="7BCCA97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Микроскопия. </w:t>
      </w:r>
      <w:r>
        <w:rPr>
          <w:sz w:val="28"/>
          <w:szCs w:val="28"/>
        </w:rPr>
        <w:t>Диагностическими признаками являются двуклеточные Т-образные волоски, ориентированные вдоль оси листочка. Верхняя клетка прикреплена к нижней не по центру, а ближе к одному из ее концов (рис. ).</w:t>
      </w:r>
    </w:p>
    <w:p w14:paraId="758D898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Числовые показатели. </w:t>
      </w:r>
      <w:r>
        <w:rPr>
          <w:sz w:val="28"/>
          <w:szCs w:val="28"/>
        </w:rPr>
        <w:t xml:space="preserve">Для </w:t>
      </w:r>
      <w:r>
        <w:rPr>
          <w:i/>
          <w:iCs/>
          <w:sz w:val="28"/>
          <w:szCs w:val="28"/>
        </w:rPr>
        <w:t>цельного сы</w:t>
      </w:r>
      <w:r>
        <w:rPr>
          <w:i/>
          <w:iCs/>
          <w:sz w:val="28"/>
          <w:szCs w:val="28"/>
        </w:rPr>
        <w:t xml:space="preserve">рья </w:t>
      </w:r>
      <w:r>
        <w:rPr>
          <w:sz w:val="28"/>
          <w:szCs w:val="28"/>
        </w:rPr>
        <w:t>допускается влажность не более 11%; золы общей не более 7%; содержание стеблей не более 10%; органической примеси не более 1%, минеральной - не более 0,5%.</w:t>
      </w:r>
    </w:p>
    <w:p w14:paraId="51E1D77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фларонина в сырье определяют хроматоспектрофотометрическим методом, оно должно быть н</w:t>
      </w:r>
      <w:r>
        <w:rPr>
          <w:sz w:val="28"/>
          <w:szCs w:val="28"/>
        </w:rPr>
        <w:t>е менее 2%.</w:t>
      </w:r>
    </w:p>
    <w:p w14:paraId="601488F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>
        <w:rPr>
          <w:i/>
          <w:iCs/>
          <w:sz w:val="28"/>
          <w:szCs w:val="28"/>
        </w:rPr>
        <w:t>измельченного сырья</w:t>
      </w:r>
      <w:r>
        <w:rPr>
          <w:sz w:val="28"/>
          <w:szCs w:val="28"/>
        </w:rPr>
        <w:t xml:space="preserve"> - влажность не более 11%; золы общей не более 7%; частиц, проходящих сквозь сито с отверстиями размером 0,2 мм не более </w:t>
      </w:r>
      <w:r>
        <w:rPr>
          <w:sz w:val="28"/>
          <w:szCs w:val="28"/>
        </w:rPr>
        <w:lastRenderedPageBreak/>
        <w:t>8%; частиц, не проходящих сквозь сито с отверстиями диаметром 7 мм, не более 1%.</w:t>
      </w:r>
    </w:p>
    <w:p w14:paraId="0ED81CB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Качественные реакци</w:t>
      </w:r>
      <w:r>
        <w:rPr>
          <w:b/>
          <w:bCs/>
          <w:sz w:val="28"/>
          <w:szCs w:val="28"/>
        </w:rPr>
        <w:t xml:space="preserve">и. </w:t>
      </w:r>
      <w:r>
        <w:rPr>
          <w:sz w:val="28"/>
          <w:szCs w:val="28"/>
        </w:rPr>
        <w:t>Контроль качества сырья осуществляют с помощью следующих реакций. О присутствии флавоноидов в сырье судят на основании положительной цианидиновой пробы. Методом тонкослойной хроматографии на пластинках «Силуфол» или «Сорбфил» в присутствии свидетеля обн</w:t>
      </w:r>
      <w:r>
        <w:rPr>
          <w:sz w:val="28"/>
          <w:szCs w:val="28"/>
        </w:rPr>
        <w:t>аруживают основной компонент - фларонин (пятно желтого цвета после проявления 0,5 М раствором гидроксида калия).</w:t>
      </w:r>
    </w:p>
    <w:p w14:paraId="13D1706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Хранение. </w:t>
      </w:r>
      <w:r>
        <w:rPr>
          <w:sz w:val="28"/>
          <w:szCs w:val="28"/>
        </w:rPr>
        <w:t>Хранят в упакованном виде на подтоварниках или стеллажах в сухом, хорошо проветриваемом помещении. Срок годности 5 лет.</w:t>
      </w:r>
    </w:p>
    <w:p w14:paraId="64D2829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Использование</w:t>
      </w:r>
      <w:r>
        <w:rPr>
          <w:b/>
          <w:bCs/>
          <w:sz w:val="28"/>
          <w:szCs w:val="28"/>
        </w:rPr>
        <w:t xml:space="preserve">. </w:t>
      </w:r>
      <w:r>
        <w:rPr>
          <w:sz w:val="28"/>
          <w:szCs w:val="28"/>
        </w:rPr>
        <w:t>Сырье используют для получения препарата фларонина, обладающего диуретическим и гипоазотемическим действием. Назначают при лечении заболеваний почек.</w:t>
      </w:r>
    </w:p>
    <w:p w14:paraId="7AE91D97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Herba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Bidentis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  <w:lang w:val="en-US"/>
        </w:rPr>
        <w:t>Herba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Bidentis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tripartitae</w:t>
      </w:r>
      <w:r>
        <w:rPr>
          <w:b/>
          <w:bCs/>
          <w:sz w:val="28"/>
          <w:szCs w:val="28"/>
        </w:rPr>
        <w:t>) - трава череды</w:t>
      </w:r>
    </w:p>
    <w:p w14:paraId="5C212D47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i/>
          <w:iCs/>
          <w:sz w:val="28"/>
          <w:szCs w:val="28"/>
          <w:lang w:val="en-US"/>
        </w:rPr>
        <w:t>Bidentis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herba</w:t>
      </w:r>
      <w:r>
        <w:rPr>
          <w:b/>
          <w:bCs/>
          <w:sz w:val="28"/>
          <w:szCs w:val="28"/>
        </w:rPr>
        <w:t xml:space="preserve"> - череды трава)</w:t>
      </w:r>
    </w:p>
    <w:p w14:paraId="7FD2EDB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Собранная в ф</w:t>
      </w:r>
      <w:r>
        <w:rPr>
          <w:sz w:val="28"/>
          <w:szCs w:val="28"/>
        </w:rPr>
        <w:t xml:space="preserve">азы бутонизации и начала цветения и высушенная трава дикорастущего и культивируемого однолетнего травянистого растения череды трехраздельной </w:t>
      </w:r>
      <w:r>
        <w:rPr>
          <w:i/>
          <w:iCs/>
          <w:sz w:val="28"/>
          <w:szCs w:val="28"/>
          <w:lang w:val="en-US"/>
        </w:rPr>
        <w:t>Bidens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tripartita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., сем. Сложноцветные - </w:t>
      </w:r>
      <w:r>
        <w:rPr>
          <w:sz w:val="28"/>
          <w:szCs w:val="28"/>
          <w:lang w:val="en-US"/>
        </w:rPr>
        <w:t>Asteraceae</w:t>
      </w:r>
      <w:r>
        <w:rPr>
          <w:sz w:val="28"/>
          <w:szCs w:val="28"/>
        </w:rPr>
        <w:t>; используется в качестве лекарственного средства.</w:t>
      </w:r>
    </w:p>
    <w:p w14:paraId="59F62EB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Череда трех</w:t>
      </w:r>
      <w:r>
        <w:rPr>
          <w:sz w:val="28"/>
          <w:szCs w:val="28"/>
        </w:rPr>
        <w:t>раздельная - однолетник высотой до 1 м с небольшим сильно разветвленным корнем и супротивными ветвями. Листья супротивные, с короткими крылатыми черешками, глубокотрехраздельные. Корзинки крупные, плоские, одиночные или по нескольку на концах ветвей, цветк</w:t>
      </w:r>
      <w:r>
        <w:rPr>
          <w:sz w:val="28"/>
          <w:szCs w:val="28"/>
        </w:rPr>
        <w:t>и все трубчатые, желтые. Плоды - семянки с двумя остями на верхушке. Цветет с июня до сентября, плоды созревают в августе-сентябре.</w:t>
      </w:r>
    </w:p>
    <w:p w14:paraId="546A128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Распространена почти по всей европейской части СНГ и Российской Федерации (кроме Крайнего Севера), а также в Сибири и на юге</w:t>
      </w:r>
      <w:r>
        <w:rPr>
          <w:sz w:val="28"/>
          <w:szCs w:val="28"/>
        </w:rPr>
        <w:t xml:space="preserve"> Дальнего Востока. Вне Российской Федерации встречается в Центральной Азии (кроме </w:t>
      </w:r>
      <w:r>
        <w:rPr>
          <w:sz w:val="28"/>
          <w:szCs w:val="28"/>
        </w:rPr>
        <w:lastRenderedPageBreak/>
        <w:t>Туркменистана) и в Закавказье.</w:t>
      </w:r>
    </w:p>
    <w:p w14:paraId="04563AF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Произрастает преимущественно по сырым берегам рек, ручьев, прудов и других водоемов, на сырых лугах, болотах, в канавах и как сорное в огородах</w:t>
      </w:r>
      <w:r>
        <w:rPr>
          <w:sz w:val="28"/>
          <w:szCs w:val="28"/>
        </w:rPr>
        <w:t xml:space="preserve"> и на орошаемых полях. На Украине встречается в ольшаниках и изреженных лесах, а также среди зарослей мезофильных кустарников. Часто образует сплошные заросли.</w:t>
      </w:r>
    </w:p>
    <w:p w14:paraId="7B20A86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разработана методика возделывания череды. Культивируется в Краснодарском крае </w:t>
      </w:r>
      <w:r>
        <w:rPr>
          <w:sz w:val="28"/>
          <w:szCs w:val="28"/>
        </w:rPr>
        <w:t>и на Украине (Львовская область).</w:t>
      </w:r>
    </w:p>
    <w:p w14:paraId="2EE8C09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промышленных масштабах возможна заготовка череды на Украине, особенно в Закарпатской, Львовской, Ивано-Франковской и Черновицкой областях, а также в России (Краснодарский и Ставропольский края). Для местных нужд заготовк</w:t>
      </w:r>
      <w:r>
        <w:rPr>
          <w:sz w:val="28"/>
          <w:szCs w:val="28"/>
        </w:rPr>
        <w:t>и можно проводить в республике Башкортостан, Пермской, Псковской, Вологодской и Ярославской областях.</w:t>
      </w:r>
    </w:p>
    <w:p w14:paraId="32307C6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Химический состав. </w:t>
      </w:r>
      <w:r>
        <w:rPr>
          <w:sz w:val="28"/>
          <w:szCs w:val="28"/>
        </w:rPr>
        <w:t>В траве череды содержится значительное количество каротиноидов (до 50мг% каротина), аскорбиновой кислоты (60-70 мг%), а также флавонои</w:t>
      </w:r>
      <w:r>
        <w:rPr>
          <w:sz w:val="28"/>
          <w:szCs w:val="28"/>
        </w:rPr>
        <w:t>ды - бутеин, сульфуретин, сульфуреин, лютеолин, цинарозид и др. (более 10 веществ); кумарины, полисахариды, дубильные вещества.</w:t>
      </w:r>
    </w:p>
    <w:p w14:paraId="092058D4" w14:textId="77777777" w:rsidR="00000000" w:rsidRDefault="00127233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38FC6A59" w14:textId="3B81BB95" w:rsidR="00000000" w:rsidRDefault="00DB68A9">
      <w:pPr>
        <w:rPr>
          <w:noProof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D5E50B7" wp14:editId="6A723C57">
            <wp:extent cx="5629275" cy="16192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8AE0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0489FAC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3C662D6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36E9DB4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448F3353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44B0D7E3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4F56E60C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53C4383E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Заготовка, первичная обработка и сушка. </w:t>
      </w:r>
      <w:r>
        <w:rPr>
          <w:sz w:val="28"/>
          <w:szCs w:val="28"/>
        </w:rPr>
        <w:t>Заготовку проводят в фазу бутонизации и нач</w:t>
      </w:r>
      <w:r>
        <w:rPr>
          <w:sz w:val="28"/>
          <w:szCs w:val="28"/>
        </w:rPr>
        <w:t xml:space="preserve">ала цветения, срезая облиственные верхушки и боковые их ответвления длиной до 15 см и отдельные листья. Это делают вручную или с помощью серпа или ножа. На плантациях уборку череды проводят силосоуборочными комбайнами с измельчением всей надземной части и </w:t>
      </w:r>
      <w:r>
        <w:rPr>
          <w:sz w:val="28"/>
          <w:szCs w:val="28"/>
        </w:rPr>
        <w:t>удалением толстых стеблей.</w:t>
      </w:r>
    </w:p>
    <w:p w14:paraId="29AE933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сушки траву череды раскладывают тонким слоем на брезент или стеллажи и ежедневно переворачивают. При сушке в искусственных сушилках траву можно нагревать до 35-40</w:t>
      </w:r>
      <w:r>
        <w:rPr>
          <w:rFonts w:ascii="Symbol" w:hAnsi="Symbol" w:cs="Symbol"/>
          <w:sz w:val="28"/>
          <w:szCs w:val="28"/>
        </w:rPr>
        <w:t>°</w:t>
      </w:r>
      <w:r>
        <w:rPr>
          <w:sz w:val="28"/>
          <w:szCs w:val="28"/>
        </w:rPr>
        <w:t>С.</w:t>
      </w:r>
    </w:p>
    <w:p w14:paraId="29528604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Стандартизация. </w:t>
      </w:r>
      <w:r>
        <w:rPr>
          <w:sz w:val="28"/>
          <w:szCs w:val="28"/>
        </w:rPr>
        <w:t xml:space="preserve">Качество сырья регламентирует ГФ 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>; Изм. 1</w:t>
      </w:r>
      <w:r>
        <w:rPr>
          <w:sz w:val="28"/>
          <w:szCs w:val="28"/>
        </w:rPr>
        <w:t>.</w:t>
      </w:r>
    </w:p>
    <w:p w14:paraId="5DEC038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Внешние признаки. </w:t>
      </w:r>
      <w:r>
        <w:rPr>
          <w:i/>
          <w:iCs/>
          <w:sz w:val="28"/>
          <w:szCs w:val="28"/>
        </w:rPr>
        <w:t xml:space="preserve">Цельное сырье. </w:t>
      </w:r>
      <w:r>
        <w:rPr>
          <w:sz w:val="28"/>
          <w:szCs w:val="28"/>
        </w:rPr>
        <w:t>Это облиственные стебли и их кусочки, цельные или измельченные листья и цветоносные корзинки. Листья супротивные, на коротких сросшихся основаниями черешках; срединные - трех- и пятираздельные с ланцетовидными пильчатыми</w:t>
      </w:r>
      <w:r>
        <w:rPr>
          <w:sz w:val="28"/>
          <w:szCs w:val="28"/>
        </w:rPr>
        <w:t xml:space="preserve"> долями, верхушечные - цельные, широколанцетные, длиной до 15 см. Бутоны округлые, сверху несколько сплюснутые, иногда корзинки распустившиеся. Каждая корзинка окружена двойной оберткой; цветоложе плоское, усаженное узкими пленчатыми прицветниками. Цветки </w:t>
      </w:r>
      <w:r>
        <w:rPr>
          <w:sz w:val="28"/>
          <w:szCs w:val="28"/>
        </w:rPr>
        <w:t>все трубчатые, с двумя зазубренными остями вместо чашечки (рис. ). Цвет листьев зеленый или буровато-зеленый, цветков - желтый. Вкус горьковатый, слегка вяжущий. Запах слабый.</w:t>
      </w:r>
    </w:p>
    <w:p w14:paraId="4250DF4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Измельченное сырье. </w:t>
      </w:r>
      <w:r>
        <w:rPr>
          <w:sz w:val="28"/>
          <w:szCs w:val="28"/>
        </w:rPr>
        <w:t>Кусочки листьев, стеблей, бутонов и цветков, проходящие скво</w:t>
      </w:r>
      <w:r>
        <w:rPr>
          <w:sz w:val="28"/>
          <w:szCs w:val="28"/>
        </w:rPr>
        <w:t>зь сито с отверстиями диаметром 7 мм. Цвет зеленый, буровато-зеленый или зеленовато-фиолетовый с грязновато-желтыми вкраплениями. Запах и вкус, как у цельного сырья.</w:t>
      </w:r>
    </w:p>
    <w:p w14:paraId="3391D92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Череду трехраздельную можно спутать с чередой поникшей </w:t>
      </w:r>
      <w:r>
        <w:rPr>
          <w:i/>
          <w:iCs/>
          <w:sz w:val="28"/>
          <w:szCs w:val="28"/>
          <w:lang w:val="en-US"/>
        </w:rPr>
        <w:t>Bidens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cernua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lastRenderedPageBreak/>
        <w:t>L</w:t>
      </w:r>
      <w:r>
        <w:rPr>
          <w:sz w:val="28"/>
          <w:szCs w:val="28"/>
        </w:rPr>
        <w:t xml:space="preserve">., трава которой не </w:t>
      </w:r>
      <w:r>
        <w:rPr>
          <w:sz w:val="28"/>
          <w:szCs w:val="28"/>
        </w:rPr>
        <w:t xml:space="preserve">подлежит заготовке. Она отличается простыми, цельными, ланцетовидными листьями и поникающими корзинками. </w:t>
      </w:r>
    </w:p>
    <w:p w14:paraId="7D45199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Микроскопия. </w:t>
      </w:r>
      <w:r>
        <w:rPr>
          <w:sz w:val="28"/>
          <w:szCs w:val="28"/>
        </w:rPr>
        <w:t>Диагностическое значение имеют секреторные ходы с красновато-бурым содержимым вдоль жилок и по краю листа. Кроме того, встречаются по все</w:t>
      </w:r>
      <w:r>
        <w:rPr>
          <w:sz w:val="28"/>
          <w:szCs w:val="28"/>
        </w:rPr>
        <w:t>й пластинке простые гусеницеобразные волоски с тонкими стенками, а по краю и жилкам - простые волоски с толстыми стенками и продольной складчатостью кутикулы (рис. ).</w:t>
      </w:r>
    </w:p>
    <w:p w14:paraId="5EF2AC6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Числовые показатели. </w:t>
      </w:r>
      <w:r>
        <w:rPr>
          <w:i/>
          <w:iCs/>
          <w:sz w:val="28"/>
          <w:szCs w:val="28"/>
        </w:rPr>
        <w:t xml:space="preserve">Цельное сырье. </w:t>
      </w:r>
      <w:r>
        <w:rPr>
          <w:sz w:val="28"/>
          <w:szCs w:val="28"/>
        </w:rPr>
        <w:t>Влажность не более 13%; золы общей не более 14%; поже</w:t>
      </w:r>
      <w:r>
        <w:rPr>
          <w:sz w:val="28"/>
          <w:szCs w:val="28"/>
        </w:rPr>
        <w:t>лтевших, побуревших и почерневших частей растения не более 8%; стеблей, в том числе отделенных при анализе, не более 40%; органической примеси не более 3%, минеральной - не более 1%.</w:t>
      </w:r>
    </w:p>
    <w:p w14:paraId="1ECE19B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Измельченное сырье. </w:t>
      </w:r>
      <w:r>
        <w:rPr>
          <w:sz w:val="28"/>
          <w:szCs w:val="28"/>
        </w:rPr>
        <w:t>Влажность не более 13%; золы общей не более 14%; поже</w:t>
      </w:r>
      <w:r>
        <w:rPr>
          <w:sz w:val="28"/>
          <w:szCs w:val="28"/>
        </w:rPr>
        <w:t>лтевших, побуревших и почерневших частиц не более 8%; кусочков стеблей не более 40%; частиц, не проходящих сквозь сито с отверстиями диаметром 7 мм, не более 10%; частиц, проходящих сквозь сито с отверстиями диаметром 0,5 мм, не более 15%; органической при</w:t>
      </w:r>
      <w:r>
        <w:rPr>
          <w:sz w:val="28"/>
          <w:szCs w:val="28"/>
        </w:rPr>
        <w:t>меси не более 3%; минеральной примеси не более 1%.</w:t>
      </w:r>
    </w:p>
    <w:p w14:paraId="63BDFAF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Качественные реакции. </w:t>
      </w:r>
      <w:r>
        <w:rPr>
          <w:sz w:val="28"/>
          <w:szCs w:val="28"/>
        </w:rPr>
        <w:t>Подлинность сырья подтверждается также качественными реакциями. При сканировании в УФ-свете хроматограмм полученных спиртовых экстрактов из травы череды при разделении на бумаге обнар</w:t>
      </w:r>
      <w:r>
        <w:rPr>
          <w:sz w:val="28"/>
          <w:szCs w:val="28"/>
        </w:rPr>
        <w:t>уживаются пятна флавоноидов. При добавлении к водным экстрактам 95%-ного спирта выпадают в осадок полисахариды.</w:t>
      </w:r>
    </w:p>
    <w:p w14:paraId="0A52B6D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Количественная оценка сырья. </w:t>
      </w:r>
      <w:r>
        <w:rPr>
          <w:sz w:val="28"/>
          <w:szCs w:val="28"/>
        </w:rPr>
        <w:t>Проводится по содержанию полисахаридов, которое определяют гравиметрическим методом.</w:t>
      </w:r>
    </w:p>
    <w:p w14:paraId="223E3F4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сырье должно быть не менее 3</w:t>
      </w:r>
      <w:r>
        <w:rPr>
          <w:sz w:val="28"/>
          <w:szCs w:val="28"/>
        </w:rPr>
        <w:t>,5% полисахаридов.</w:t>
      </w:r>
    </w:p>
    <w:p w14:paraId="490DB44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Хранение. </w:t>
      </w:r>
      <w:r>
        <w:rPr>
          <w:sz w:val="28"/>
          <w:szCs w:val="28"/>
        </w:rPr>
        <w:t>На складах сырье хранят в сухих, хорошо проветриваемых помещениях. Срок годности 3 года.</w:t>
      </w:r>
    </w:p>
    <w:p w14:paraId="2DCAA1F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Использование. </w:t>
      </w:r>
      <w:r>
        <w:rPr>
          <w:sz w:val="28"/>
          <w:szCs w:val="28"/>
        </w:rPr>
        <w:t xml:space="preserve">Применяют в виде настоя как противовоспалительное и </w:t>
      </w:r>
      <w:r>
        <w:rPr>
          <w:sz w:val="28"/>
          <w:szCs w:val="28"/>
        </w:rPr>
        <w:lastRenderedPageBreak/>
        <w:t>противоаллергическое средство в детской практике при скрофулезе, различ</w:t>
      </w:r>
      <w:r>
        <w:rPr>
          <w:sz w:val="28"/>
          <w:szCs w:val="28"/>
        </w:rPr>
        <w:t>ных диатезах в виде лечебных ванн. Используют также при простудных заболеваниях как потогонное и мочегонное средства. Входит в состав ряда сборов, в так называемый аверин чай, в сбор Здренко. Выпускается в виде брикетов.</w:t>
      </w:r>
    </w:p>
    <w:p w14:paraId="51B4A98B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Herba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Bupleuri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multinervi</w:t>
      </w:r>
      <w:r>
        <w:rPr>
          <w:b/>
          <w:bCs/>
          <w:i/>
          <w:i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трава в</w:t>
      </w:r>
      <w:r>
        <w:rPr>
          <w:b/>
          <w:bCs/>
          <w:sz w:val="28"/>
          <w:szCs w:val="28"/>
        </w:rPr>
        <w:t>олодушки многожильчатой</w:t>
      </w:r>
    </w:p>
    <w:p w14:paraId="1AD91C67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i/>
          <w:iCs/>
          <w:sz w:val="28"/>
          <w:szCs w:val="28"/>
          <w:lang w:val="en-US"/>
        </w:rPr>
        <w:t>Bupleuri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multinervi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herba</w:t>
      </w:r>
      <w:r>
        <w:rPr>
          <w:b/>
          <w:bCs/>
          <w:sz w:val="28"/>
          <w:szCs w:val="28"/>
        </w:rPr>
        <w:t xml:space="preserve"> - володушки многожильчатой трава)</w:t>
      </w:r>
    </w:p>
    <w:p w14:paraId="16236C4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Собранная в период цветения и высушенная трава дикорастущего многолетнего травянистого растения володушки многожильчатой </w:t>
      </w:r>
      <w:r>
        <w:rPr>
          <w:i/>
          <w:iCs/>
          <w:sz w:val="28"/>
          <w:szCs w:val="28"/>
          <w:lang w:val="en-US"/>
        </w:rPr>
        <w:t>Bupleurum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multinerve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DC</w:t>
      </w:r>
      <w:r>
        <w:rPr>
          <w:sz w:val="28"/>
          <w:szCs w:val="28"/>
        </w:rPr>
        <w:t xml:space="preserve">., сем. Зонтичные - </w:t>
      </w:r>
      <w:r>
        <w:rPr>
          <w:sz w:val="28"/>
          <w:szCs w:val="28"/>
          <w:lang w:val="en-US"/>
        </w:rPr>
        <w:t>Apiaceae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Umbelliferae</w:t>
      </w:r>
      <w:r>
        <w:rPr>
          <w:sz w:val="28"/>
          <w:szCs w:val="28"/>
        </w:rPr>
        <w:t>); используется в качестве лекарственного средства.</w:t>
      </w:r>
    </w:p>
    <w:p w14:paraId="67FD462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Володушка многожильчатая - травянистый многолетник с 2-3 прямостоячими, простыми или ветвистыми в верхней части стеблями высотой до 70-100 см. Листья узкие, ланцетовидные или линейны</w:t>
      </w:r>
      <w:r>
        <w:rPr>
          <w:sz w:val="28"/>
          <w:szCs w:val="28"/>
        </w:rPr>
        <w:t>е. Цветки в сложном зонтике, желтые. Плоды темно-коричневые, состоящие из двух мерикарпиев длиной 3-4 мм (рис. ). Цветет в июне-июле, плодоносит в августе.</w:t>
      </w:r>
    </w:p>
    <w:p w14:paraId="7A79B4D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Володушка многожильчатая имеет дизъюнктивный ареал. В основном это монголо-сибирский вид, встречающи</w:t>
      </w:r>
      <w:r>
        <w:rPr>
          <w:sz w:val="28"/>
          <w:szCs w:val="28"/>
        </w:rPr>
        <w:t>йся за пределами Сибири лишь на Среднем и Южном Урале и на Среднерусской возвышенности (в Курской, Белгородской и Воронежской областях). В Сибири она имеет разорванный ареал, состоящий из ряда участков. Распространена на Алтае, в Саянах, Красноярском крае,</w:t>
      </w:r>
      <w:r>
        <w:rPr>
          <w:sz w:val="28"/>
          <w:szCs w:val="28"/>
        </w:rPr>
        <w:t xml:space="preserve"> Хакассии, Туве и Забайкалье.</w:t>
      </w:r>
    </w:p>
    <w:p w14:paraId="2A1A7D8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Растет на степных лугах, открытых, нередко каменистых склонах, по опушкам и рединам лиственных и сосновых лесов, в разнотравных и высокогорных степях, на степных и альпийских лугах, а также в остепненных горных тундрах.</w:t>
      </w:r>
    </w:p>
    <w:p w14:paraId="554FA34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Промыш</w:t>
      </w:r>
      <w:r>
        <w:rPr>
          <w:sz w:val="28"/>
          <w:szCs w:val="28"/>
        </w:rPr>
        <w:t xml:space="preserve">ленные массивы володушки многожильчатой выявлены на Алтае, в Туве и Хакассии. Выявленные запасы ее вполне достаточны для организации </w:t>
      </w:r>
      <w:r>
        <w:rPr>
          <w:sz w:val="28"/>
          <w:szCs w:val="28"/>
        </w:rPr>
        <w:lastRenderedPageBreak/>
        <w:t>промышленного производства препаратов. Установлена возможность промышленной культуры этого вида в лесостепной зоне Западной</w:t>
      </w:r>
      <w:r>
        <w:rPr>
          <w:sz w:val="28"/>
          <w:szCs w:val="28"/>
        </w:rPr>
        <w:t xml:space="preserve"> Сибири. В культуре повышается продуктивность, возрастает выход сырья и увеличивается содержание флавоноидов.</w:t>
      </w:r>
    </w:p>
    <w:p w14:paraId="6B389E5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Химический состав. </w:t>
      </w:r>
      <w:r>
        <w:rPr>
          <w:sz w:val="28"/>
          <w:szCs w:val="28"/>
        </w:rPr>
        <w:t>В надземной части содержатся флавоноиды (6-8%), производные кверцетина и изорамнетина (рутин, изорамнетин-3-рутинозид, изокверц</w:t>
      </w:r>
      <w:r>
        <w:rPr>
          <w:sz w:val="28"/>
          <w:szCs w:val="28"/>
        </w:rPr>
        <w:t>етрин). Кроме того, найдены сапонины, дубильные вещества, эфирные масла, каротин, аскорбиновая кислота. Содержание флавоноидов у растений с Алтая в 2-5 раз выше, чем у собранных в европейской части.</w:t>
      </w:r>
    </w:p>
    <w:p w14:paraId="761F092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Заготовка, первичная обработка и сушка. </w:t>
      </w:r>
      <w:r>
        <w:rPr>
          <w:sz w:val="28"/>
          <w:szCs w:val="28"/>
        </w:rPr>
        <w:t>Собирать траву сл</w:t>
      </w:r>
      <w:r>
        <w:rPr>
          <w:sz w:val="28"/>
          <w:szCs w:val="28"/>
        </w:rPr>
        <w:t>едует в период цветения, которое продолжается около месяца начиная со второй половины июня. При сборе срезают надземную часть, не повреждая оснований стеблей и корневую систему. При соблюдении правил заготовок и охраны зарослей сырье можно собирать на одни</w:t>
      </w:r>
      <w:r>
        <w:rPr>
          <w:sz w:val="28"/>
          <w:szCs w:val="28"/>
        </w:rPr>
        <w:t>х и тех же участках ежегодно в течение 2-3 лет.</w:t>
      </w:r>
    </w:p>
    <w:p w14:paraId="1FAF1B2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Собранную траву раскладывают тонким слоем и сушат в хорошо проветриваемых помещениях, на чердаках, под навесами или в специально приспособленных сушилках при температуре 50-70</w:t>
      </w:r>
      <w:r>
        <w:rPr>
          <w:rFonts w:ascii="Symbol" w:hAnsi="Symbol" w:cs="Symbol"/>
          <w:sz w:val="28"/>
          <w:szCs w:val="28"/>
        </w:rPr>
        <w:t>°</w:t>
      </w:r>
      <w:r>
        <w:rPr>
          <w:sz w:val="28"/>
          <w:szCs w:val="28"/>
        </w:rPr>
        <w:t>С.</w:t>
      </w:r>
    </w:p>
    <w:p w14:paraId="1BB05B24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Стандартизация. </w:t>
      </w:r>
      <w:r>
        <w:rPr>
          <w:sz w:val="28"/>
          <w:szCs w:val="28"/>
        </w:rPr>
        <w:t>Качество сырь</w:t>
      </w:r>
      <w:r>
        <w:rPr>
          <w:sz w:val="28"/>
          <w:szCs w:val="28"/>
        </w:rPr>
        <w:t>я должно соответствовать требованиям ВФС 42-580-76.</w:t>
      </w:r>
    </w:p>
    <w:p w14:paraId="57A5369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Внешние признаки. </w:t>
      </w:r>
      <w:r>
        <w:rPr>
          <w:sz w:val="28"/>
          <w:szCs w:val="28"/>
        </w:rPr>
        <w:t>Сырье состоит из смеси облиственных стеблей с бутонами, цветками и плодами, частично осыпавшимися и измельченными. Прикорневые и нижние стеблевые листья 5-7-нервные, ланцетные или линейн</w:t>
      </w:r>
      <w:r>
        <w:rPr>
          <w:sz w:val="28"/>
          <w:szCs w:val="28"/>
        </w:rPr>
        <w:t>о-ланцетовидные, суженные в черешок длиной от 1 до 6 см. Средние и верхние листья сидячие, с сердцевидным стеблеобъемлющим основанием. Цвет стеблей и листьев зеленый или грязно-зеленый. Зонтики крупные с 5-15 лучами и обертками. Зонтички многоцветковые, та</w:t>
      </w:r>
      <w:r>
        <w:rPr>
          <w:sz w:val="28"/>
          <w:szCs w:val="28"/>
        </w:rPr>
        <w:t xml:space="preserve">кже с оберточками; цветки желтые. Плод - овальный, сжатый с боков вислоплодник с крылатыми ребрами. Запах </w:t>
      </w:r>
      <w:r>
        <w:rPr>
          <w:sz w:val="28"/>
          <w:szCs w:val="28"/>
        </w:rPr>
        <w:lastRenderedPageBreak/>
        <w:t>своеобразный; вкуса не имеет.</w:t>
      </w:r>
    </w:p>
    <w:p w14:paraId="782D0A4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Микроскопия. </w:t>
      </w:r>
      <w:r>
        <w:rPr>
          <w:sz w:val="28"/>
          <w:szCs w:val="28"/>
        </w:rPr>
        <w:t>Клетки эпидермиса листа 4-6-угольной формы со слабыми четковидными утолщениями оболочек. Размеры клеток эпи</w:t>
      </w:r>
      <w:r>
        <w:rPr>
          <w:sz w:val="28"/>
          <w:szCs w:val="28"/>
        </w:rPr>
        <w:t>дермиса нижней и верхней стороны резко различны. Волосков нет.</w:t>
      </w:r>
    </w:p>
    <w:p w14:paraId="72EF956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Числовые показатели. </w:t>
      </w:r>
      <w:r>
        <w:rPr>
          <w:sz w:val="28"/>
          <w:szCs w:val="28"/>
        </w:rPr>
        <w:t>Содержание влаги должно быть не более 14%; золы общей не более 8%; отдельных стеблей не более 65%; органической примеси не более 1%, минеральной - не более 1%. Количество ф</w:t>
      </w:r>
      <w:r>
        <w:rPr>
          <w:sz w:val="28"/>
          <w:szCs w:val="28"/>
        </w:rPr>
        <w:t>лавоноидов (буплерина) должно быть не менее 2%.</w:t>
      </w:r>
    </w:p>
    <w:p w14:paraId="6C42EA4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Хранение. </w:t>
      </w:r>
      <w:r>
        <w:rPr>
          <w:sz w:val="28"/>
          <w:szCs w:val="28"/>
        </w:rPr>
        <w:t>На складах сырье сохраняют в упакованном виде на стеллажах или подтоварниках, в сухих, хорошо проветриваемых помещениях. Срок годности 5 лет.</w:t>
      </w:r>
    </w:p>
    <w:p w14:paraId="5E22949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Использование. </w:t>
      </w:r>
      <w:r>
        <w:rPr>
          <w:sz w:val="28"/>
          <w:szCs w:val="28"/>
        </w:rPr>
        <w:t>Из надземной части володушки многожильчат</w:t>
      </w:r>
      <w:r>
        <w:rPr>
          <w:sz w:val="28"/>
          <w:szCs w:val="28"/>
        </w:rPr>
        <w:t>ой получен препарат «Буплерин», который более чем на 90% состоит из суммы флавоноидов, главный компонент которых - изорамнетин-3-рутинозид (40-55%). Препарат рекомендован как профилактическое и лечебное средство при капилляротоксикозах, геморрагических диа</w:t>
      </w:r>
      <w:r>
        <w:rPr>
          <w:sz w:val="28"/>
          <w:szCs w:val="28"/>
        </w:rPr>
        <w:t>тезах, глазных кровоизлияниях, кровоточивости носа, десен и других органов, отеках сосудистого происхождения, нефритах и пр.</w:t>
      </w:r>
    </w:p>
    <w:p w14:paraId="6FAC1762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Herba </w:t>
      </w:r>
      <w:r>
        <w:rPr>
          <w:b/>
          <w:bCs/>
          <w:i/>
          <w:iCs/>
          <w:sz w:val="28"/>
          <w:szCs w:val="28"/>
          <w:lang w:val="en-US"/>
        </w:rPr>
        <w:t xml:space="preserve">Bursae pastoris </w:t>
      </w:r>
      <w:r>
        <w:rPr>
          <w:b/>
          <w:bCs/>
          <w:sz w:val="28"/>
          <w:szCs w:val="28"/>
          <w:lang w:val="en-US"/>
        </w:rPr>
        <w:t xml:space="preserve">(Herba </w:t>
      </w:r>
      <w:r>
        <w:rPr>
          <w:b/>
          <w:bCs/>
          <w:i/>
          <w:iCs/>
          <w:sz w:val="28"/>
          <w:szCs w:val="28"/>
          <w:lang w:val="en-US"/>
        </w:rPr>
        <w:t>Capsellae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bursae pastoris</w:t>
      </w:r>
      <w:r>
        <w:rPr>
          <w:b/>
          <w:bCs/>
          <w:sz w:val="28"/>
          <w:szCs w:val="28"/>
          <w:lang w:val="en-US"/>
        </w:rPr>
        <w:t>)</w:t>
      </w:r>
    </w:p>
    <w:p w14:paraId="380A0E54" w14:textId="77777777" w:rsidR="00000000" w:rsidRDefault="00127233" w:rsidP="00DB68A9">
      <w:pPr>
        <w:numPr>
          <w:ilvl w:val="0"/>
          <w:numId w:val="1"/>
        </w:numPr>
        <w:tabs>
          <w:tab w:val="left" w:pos="360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трава пастушьей сумки</w:t>
      </w:r>
    </w:p>
    <w:p w14:paraId="74D46C94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i/>
          <w:iCs/>
          <w:sz w:val="28"/>
          <w:szCs w:val="28"/>
          <w:lang w:val="en-US"/>
        </w:rPr>
        <w:t>Bursae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pastoris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herba</w:t>
      </w:r>
      <w:r>
        <w:rPr>
          <w:b/>
          <w:bCs/>
          <w:sz w:val="28"/>
          <w:szCs w:val="28"/>
        </w:rPr>
        <w:t xml:space="preserve"> - пастушьей сумки трава)</w:t>
      </w:r>
    </w:p>
    <w:p w14:paraId="14564F3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обранная в фазы цветения и начала плодоношения (до побурения плодов) и высушенная надземная часть дикорастущего однолетнего травянистого растения пастушьей сумки обыкновенной </w:t>
      </w:r>
      <w:r>
        <w:rPr>
          <w:i/>
          <w:iCs/>
          <w:sz w:val="28"/>
          <w:szCs w:val="28"/>
          <w:lang w:val="en-US"/>
        </w:rPr>
        <w:t>Capsella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bursa</w:t>
      </w:r>
      <w:r>
        <w:rPr>
          <w:i/>
          <w:iCs/>
          <w:sz w:val="28"/>
          <w:szCs w:val="28"/>
        </w:rPr>
        <w:t>-</w:t>
      </w:r>
      <w:r>
        <w:rPr>
          <w:i/>
          <w:iCs/>
          <w:sz w:val="28"/>
          <w:szCs w:val="28"/>
          <w:lang w:val="en-US"/>
        </w:rPr>
        <w:t>pastoris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.) </w:t>
      </w:r>
      <w:r>
        <w:rPr>
          <w:sz w:val="28"/>
          <w:szCs w:val="28"/>
          <w:lang w:val="en-US"/>
        </w:rPr>
        <w:t>Medik</w:t>
      </w:r>
      <w:r>
        <w:rPr>
          <w:sz w:val="28"/>
          <w:szCs w:val="28"/>
        </w:rPr>
        <w:t xml:space="preserve">., сем. Крестоцветные - </w:t>
      </w:r>
      <w:r>
        <w:rPr>
          <w:sz w:val="28"/>
          <w:szCs w:val="28"/>
          <w:lang w:val="en-US"/>
        </w:rPr>
        <w:t>Brassicaceae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Crucifera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); используется в качестве лекарственного средства и лекарственного сырья.</w:t>
      </w:r>
    </w:p>
    <w:p w14:paraId="4E29EF1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Пастушья сумка - однолетнее травянистое растение высотой до 30 (60) см с прикорневой розеткой черешковых, перистораздельных листьев. Цветки </w:t>
      </w:r>
      <w:r>
        <w:rPr>
          <w:sz w:val="28"/>
          <w:szCs w:val="28"/>
        </w:rPr>
        <w:lastRenderedPageBreak/>
        <w:t>правильные, мелкие, белые, собраны в кис</w:t>
      </w:r>
      <w:r>
        <w:rPr>
          <w:sz w:val="28"/>
          <w:szCs w:val="28"/>
        </w:rPr>
        <w:t>ти. Плод - обратнотреугольно-сердцевидный стручочек. Цветет с начала весны и почти все лето, плоды созревают с июня по сентябрь.</w:t>
      </w:r>
    </w:p>
    <w:p w14:paraId="39C5ED5E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Широко распространенный полевой сорняк, встречается почти по всей территории СНГ, за исключением Арктики и пустынных районов Це</w:t>
      </w:r>
      <w:r>
        <w:rPr>
          <w:sz w:val="28"/>
          <w:szCs w:val="28"/>
        </w:rPr>
        <w:t>нтральной Азии. Растет в посевах, обилен на залежах, часто образует сплошные заросли. Встречается также вдоль дорог и канав.</w:t>
      </w:r>
    </w:p>
    <w:p w14:paraId="793008D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Промышленные заготовки проводят на Украине, в Российской Федерации (Северный Кавказ, Поволжье, Забайкалье), а также в Беларуси. Зап</w:t>
      </w:r>
      <w:r>
        <w:rPr>
          <w:sz w:val="28"/>
          <w:szCs w:val="28"/>
        </w:rPr>
        <w:t>асы пастушьей сумки значительно превышают ее потребность.</w:t>
      </w:r>
    </w:p>
    <w:p w14:paraId="42CFE3D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Химический состав. </w:t>
      </w:r>
      <w:r>
        <w:rPr>
          <w:sz w:val="28"/>
          <w:szCs w:val="28"/>
        </w:rPr>
        <w:t>Трава пастушьей сумки содержит значительное количество витамина К (филлохинон), аскорбиновую кислоту, флавоноиды (диосмин, лютеолин и кверцетин 7-рутинозиды, лютеолин-7 галактози</w:t>
      </w:r>
      <w:r>
        <w:rPr>
          <w:sz w:val="28"/>
          <w:szCs w:val="28"/>
        </w:rPr>
        <w:t xml:space="preserve">д, синигрин и другие глюкозилаты), дубильные вещества, </w:t>
      </w:r>
      <w:r>
        <w:rPr>
          <w:rFonts w:ascii="Symbol" w:hAnsi="Symbol" w:cs="Symbol"/>
          <w:sz w:val="28"/>
          <w:szCs w:val="28"/>
        </w:rPr>
        <w:t>b</w:t>
      </w:r>
      <w:r>
        <w:rPr>
          <w:sz w:val="28"/>
          <w:szCs w:val="28"/>
        </w:rPr>
        <w:t>-ситостерин, рамногликозид гиссопина, органические кислоты, биогенные амины (холин, ацетилхолин, тирамин).</w:t>
      </w:r>
    </w:p>
    <w:p w14:paraId="3C6490B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Заготовка, первичная обработка и сушка. </w:t>
      </w:r>
      <w:r>
        <w:rPr>
          <w:sz w:val="28"/>
          <w:szCs w:val="28"/>
        </w:rPr>
        <w:t>Сбор травы проводят во время цветения и в начале плод</w:t>
      </w:r>
      <w:r>
        <w:rPr>
          <w:sz w:val="28"/>
          <w:szCs w:val="28"/>
        </w:rPr>
        <w:t>оношения, срезая надземную часть растения ножом или секатором. Чаще выдергивают растение с корнем, затем обрезают надземную часть вместе с прикорневой розеткой. Недопустим сбор растений со зрелыми плодами, а также пораженных грибком. Перед сушкой из собран</w:t>
      </w:r>
      <w:r>
        <w:rPr>
          <w:sz w:val="28"/>
          <w:szCs w:val="28"/>
        </w:rPr>
        <w:t>ной травы отбирают примеси и пораженные мучнистой росой части.</w:t>
      </w:r>
    </w:p>
    <w:p w14:paraId="7911702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Сушат сырье в сушилках при температуре до 45</w:t>
      </w:r>
      <w:r>
        <w:rPr>
          <w:rFonts w:ascii="Symbol" w:hAnsi="Symbol" w:cs="Symbol"/>
          <w:sz w:val="28"/>
          <w:szCs w:val="28"/>
        </w:rPr>
        <w:t>°</w:t>
      </w:r>
      <w:r>
        <w:rPr>
          <w:sz w:val="28"/>
          <w:szCs w:val="28"/>
        </w:rPr>
        <w:t>С или на воздухе в тени под навесами, на чердаках с хорошей вентиляцией, разложив тонким слоем.</w:t>
      </w:r>
    </w:p>
    <w:p w14:paraId="2D07C18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Стандартизация. </w:t>
      </w:r>
      <w:r>
        <w:rPr>
          <w:sz w:val="28"/>
          <w:szCs w:val="28"/>
        </w:rPr>
        <w:t xml:space="preserve">Качество сырья регламентирует ГФ 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>.</w:t>
      </w:r>
    </w:p>
    <w:p w14:paraId="1D978D7E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Внешние признаки. </w:t>
      </w:r>
      <w:r>
        <w:rPr>
          <w:i/>
          <w:iCs/>
          <w:sz w:val="28"/>
          <w:szCs w:val="28"/>
        </w:rPr>
        <w:t xml:space="preserve">Цельное сырье </w:t>
      </w:r>
      <w:r>
        <w:rPr>
          <w:sz w:val="28"/>
          <w:szCs w:val="28"/>
        </w:rPr>
        <w:t xml:space="preserve">- это облиственные стебли длиной до 40 см, простые или ветвистые, с ребристой поверхностью, с цветками и незрелыми плодами в кистевидных соцветиях, обычно с розеткой прикорневых </w:t>
      </w:r>
      <w:r>
        <w:rPr>
          <w:sz w:val="28"/>
          <w:szCs w:val="28"/>
        </w:rPr>
        <w:lastRenderedPageBreak/>
        <w:t>листьев. Цвет стеблей, листьев и плодов зелен</w:t>
      </w:r>
      <w:r>
        <w:rPr>
          <w:sz w:val="28"/>
          <w:szCs w:val="28"/>
        </w:rPr>
        <w:t>ый, цветков - беловатый. Запах слабый. Вкус горьковатый.</w:t>
      </w:r>
    </w:p>
    <w:p w14:paraId="5A1BD88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Измельченное сырье </w:t>
      </w:r>
      <w:r>
        <w:rPr>
          <w:sz w:val="28"/>
          <w:szCs w:val="28"/>
        </w:rPr>
        <w:t>представляет собой кусочки листьев, стеблей и соцветий различной формы, отдельные цветки и плоды, проходящие сквозь сито с отверстиями диаметром 7 мм. Цвет, запах и вкус, как у цел</w:t>
      </w:r>
      <w:r>
        <w:rPr>
          <w:sz w:val="28"/>
          <w:szCs w:val="28"/>
        </w:rPr>
        <w:t>ьного сырья.</w:t>
      </w:r>
    </w:p>
    <w:p w14:paraId="794E0D3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Микроскопия. </w:t>
      </w:r>
      <w:r>
        <w:rPr>
          <w:sz w:val="28"/>
          <w:szCs w:val="28"/>
        </w:rPr>
        <w:t>При анатомическом исследовании диагностическое значение имеют извилистые клетки эпидермиса, устьица с обеих сторон листа, окруженные тремя клетками, из которых одна значительно мельче других (анизоцитный тип), многочисленные разве</w:t>
      </w:r>
      <w:r>
        <w:rPr>
          <w:sz w:val="28"/>
          <w:szCs w:val="28"/>
        </w:rPr>
        <w:t>твленные волоски трех-, шести-, реже двух- или семиконечные с грубобородавчатой поверхностью и простые конические одно- или многоклеточные волоски с гладкой поверхностью или слегка заметной бородавчатостью (рис. ).</w:t>
      </w:r>
    </w:p>
    <w:p w14:paraId="425D682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Числовые показатели. </w:t>
      </w:r>
      <w:r>
        <w:rPr>
          <w:i/>
          <w:iCs/>
          <w:sz w:val="28"/>
          <w:szCs w:val="28"/>
        </w:rPr>
        <w:t>Цельное сырье</w:t>
      </w:r>
      <w:r>
        <w:rPr>
          <w:sz w:val="28"/>
          <w:szCs w:val="28"/>
        </w:rPr>
        <w:t>. Экстр</w:t>
      </w:r>
      <w:r>
        <w:rPr>
          <w:sz w:val="28"/>
          <w:szCs w:val="28"/>
        </w:rPr>
        <w:t xml:space="preserve">активных веществ, извлекаемых 70%-ным спиртом, не менее 10%; влаги не более 13%; золы общей не более 10%; золы, нерастворимой в 10%-ном растворе кислоты хлористоводородной, не более 2%; частиц, проходящих сквозь сито с отверстиями диаметром 1 мм, не более </w:t>
      </w:r>
      <w:r>
        <w:rPr>
          <w:sz w:val="28"/>
          <w:szCs w:val="28"/>
        </w:rPr>
        <w:t>2%; корней (в том числе отделенных при анализе), частей растения, пораженных мучнистой росой, и пожелтевших листьев не более 3%; органической примеси не более 2%, минеральной - не более 1%.</w:t>
      </w:r>
    </w:p>
    <w:p w14:paraId="14712EC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Измельченное сырье</w:t>
      </w:r>
      <w:r>
        <w:rPr>
          <w:sz w:val="28"/>
          <w:szCs w:val="28"/>
        </w:rPr>
        <w:t>. Частиц, не проходящих сквозь сито с отверстиям</w:t>
      </w:r>
      <w:r>
        <w:rPr>
          <w:sz w:val="28"/>
          <w:szCs w:val="28"/>
        </w:rPr>
        <w:t>и диаметром 7 мм, не более 10%; частиц, проходящих сквозь сито с отверстиями размером 0,5 мм, не более 10%.</w:t>
      </w:r>
    </w:p>
    <w:p w14:paraId="551C723E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Хранение. </w:t>
      </w:r>
      <w:r>
        <w:rPr>
          <w:sz w:val="28"/>
          <w:szCs w:val="28"/>
        </w:rPr>
        <w:t>Хранят сырье в сухих хорошо проветриваемых помещениях на стеллажах. Срок годности 3 года (потом сырье быстро теряет терапевтические свойст</w:t>
      </w:r>
      <w:r>
        <w:rPr>
          <w:sz w:val="28"/>
          <w:szCs w:val="28"/>
        </w:rPr>
        <w:t>ва).</w:t>
      </w:r>
    </w:p>
    <w:p w14:paraId="3F57883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Использование. </w:t>
      </w:r>
      <w:r>
        <w:rPr>
          <w:sz w:val="28"/>
          <w:szCs w:val="28"/>
        </w:rPr>
        <w:t xml:space="preserve">Из травы пастушьей сумки получают настой и жидкий экстракт, которые применяют в гинекологической практике в качестве </w:t>
      </w:r>
      <w:r>
        <w:rPr>
          <w:sz w:val="28"/>
          <w:szCs w:val="28"/>
        </w:rPr>
        <w:lastRenderedPageBreak/>
        <w:t>кровоостанавливающего средства при маточных кровотечениях, а также при атонии матки. В литературе приводятся сведения о</w:t>
      </w:r>
      <w:r>
        <w:rPr>
          <w:sz w:val="28"/>
          <w:szCs w:val="28"/>
        </w:rPr>
        <w:t xml:space="preserve"> применении настоя пастушьей сумки для лечения туберкулеза легких, сопровождающегося кровотечениями. В гомеопатии препараты травы используют при всех видах кровотечений и при болезнях почек.</w:t>
      </w:r>
    </w:p>
    <w:p w14:paraId="1C11A210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  <w:lang w:val="fr-FR"/>
        </w:rPr>
      </w:pPr>
      <w:r>
        <w:rPr>
          <w:b/>
          <w:bCs/>
          <w:sz w:val="28"/>
          <w:szCs w:val="28"/>
          <w:lang w:val="fr-FR"/>
        </w:rPr>
        <w:t xml:space="preserve">Flores </w:t>
      </w:r>
      <w:r>
        <w:rPr>
          <w:b/>
          <w:bCs/>
          <w:i/>
          <w:iCs/>
          <w:sz w:val="28"/>
          <w:szCs w:val="28"/>
          <w:lang w:val="fr-FR"/>
        </w:rPr>
        <w:t xml:space="preserve">Centaureae cyani - </w:t>
      </w:r>
      <w:r>
        <w:rPr>
          <w:b/>
          <w:bCs/>
          <w:sz w:val="28"/>
          <w:szCs w:val="28"/>
        </w:rPr>
        <w:t>цветки</w:t>
      </w:r>
      <w:r>
        <w:rPr>
          <w:b/>
          <w:bCs/>
          <w:sz w:val="28"/>
          <w:szCs w:val="28"/>
          <w:lang w:val="fr-FR"/>
        </w:rPr>
        <w:t xml:space="preserve"> </w:t>
      </w:r>
      <w:r>
        <w:rPr>
          <w:b/>
          <w:bCs/>
          <w:sz w:val="28"/>
          <w:szCs w:val="28"/>
        </w:rPr>
        <w:t>василька</w:t>
      </w:r>
      <w:r>
        <w:rPr>
          <w:b/>
          <w:bCs/>
          <w:sz w:val="28"/>
          <w:szCs w:val="28"/>
          <w:lang w:val="fr-FR"/>
        </w:rPr>
        <w:t xml:space="preserve"> </w:t>
      </w:r>
      <w:r>
        <w:rPr>
          <w:b/>
          <w:bCs/>
          <w:sz w:val="28"/>
          <w:szCs w:val="28"/>
        </w:rPr>
        <w:t>синего</w:t>
      </w:r>
    </w:p>
    <w:p w14:paraId="6B8311DB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  <w:lang w:val="fr-FR"/>
        </w:rPr>
      </w:pPr>
      <w:r>
        <w:rPr>
          <w:b/>
          <w:bCs/>
          <w:sz w:val="28"/>
          <w:szCs w:val="28"/>
          <w:lang w:val="fr-FR"/>
        </w:rPr>
        <w:t>(</w:t>
      </w:r>
      <w:r>
        <w:rPr>
          <w:b/>
          <w:bCs/>
          <w:i/>
          <w:iCs/>
          <w:sz w:val="28"/>
          <w:szCs w:val="28"/>
          <w:lang w:val="fr-FR"/>
        </w:rPr>
        <w:t>Centaureae cyan</w:t>
      </w:r>
      <w:r>
        <w:rPr>
          <w:b/>
          <w:bCs/>
          <w:i/>
          <w:iCs/>
          <w:sz w:val="28"/>
          <w:szCs w:val="28"/>
          <w:lang w:val="fr-FR"/>
        </w:rPr>
        <w:t xml:space="preserve">i </w:t>
      </w:r>
      <w:r>
        <w:rPr>
          <w:b/>
          <w:bCs/>
          <w:sz w:val="28"/>
          <w:szCs w:val="28"/>
          <w:lang w:val="fr-FR"/>
        </w:rPr>
        <w:t xml:space="preserve">flos - </w:t>
      </w:r>
      <w:r>
        <w:rPr>
          <w:b/>
          <w:bCs/>
          <w:sz w:val="28"/>
          <w:szCs w:val="28"/>
        </w:rPr>
        <w:t>василька</w:t>
      </w:r>
      <w:r>
        <w:rPr>
          <w:b/>
          <w:bCs/>
          <w:sz w:val="28"/>
          <w:szCs w:val="28"/>
          <w:lang w:val="fr-FR"/>
        </w:rPr>
        <w:t xml:space="preserve"> </w:t>
      </w:r>
      <w:r>
        <w:rPr>
          <w:b/>
          <w:bCs/>
          <w:sz w:val="28"/>
          <w:szCs w:val="28"/>
        </w:rPr>
        <w:t>синего</w:t>
      </w:r>
      <w:r>
        <w:rPr>
          <w:b/>
          <w:bCs/>
          <w:sz w:val="28"/>
          <w:szCs w:val="28"/>
          <w:lang w:val="fr-FR"/>
        </w:rPr>
        <w:t xml:space="preserve"> </w:t>
      </w:r>
      <w:r>
        <w:rPr>
          <w:b/>
          <w:bCs/>
          <w:sz w:val="28"/>
          <w:szCs w:val="28"/>
        </w:rPr>
        <w:t>цветок</w:t>
      </w:r>
      <w:r>
        <w:rPr>
          <w:b/>
          <w:bCs/>
          <w:sz w:val="28"/>
          <w:szCs w:val="28"/>
          <w:lang w:val="fr-FR"/>
        </w:rPr>
        <w:t>)</w:t>
      </w:r>
    </w:p>
    <w:p w14:paraId="1E50FAC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Собранные в период цветения и высушенные краевые и срединные цветки одно- и двулетнего дикорастущего травянистого растения василька синего </w:t>
      </w:r>
      <w:r>
        <w:rPr>
          <w:i/>
          <w:iCs/>
          <w:sz w:val="28"/>
          <w:szCs w:val="28"/>
          <w:lang w:val="en-US"/>
        </w:rPr>
        <w:t>Centaurea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cyanus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., сем. Сложноцветные - </w:t>
      </w:r>
      <w:r>
        <w:rPr>
          <w:sz w:val="28"/>
          <w:szCs w:val="28"/>
          <w:lang w:val="en-US"/>
        </w:rPr>
        <w:t>Asteraceae</w:t>
      </w:r>
      <w:r>
        <w:rPr>
          <w:sz w:val="28"/>
          <w:szCs w:val="28"/>
        </w:rPr>
        <w:t>; используют в качестве лекарств</w:t>
      </w:r>
      <w:r>
        <w:rPr>
          <w:sz w:val="28"/>
          <w:szCs w:val="28"/>
        </w:rPr>
        <w:t>енного средства.</w:t>
      </w:r>
    </w:p>
    <w:p w14:paraId="23B1F78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Василек синий - небольшое растение высотой 30-80 см с тонким стержневым корнем. Листья серо-зеленого цвета, паутинисто-войлочные; нижние - тройчато- или перистолопастные, верхние - линейные. Одиночные корзинки на концах стеблей состоят из</w:t>
      </w:r>
      <w:r>
        <w:rPr>
          <w:sz w:val="28"/>
          <w:szCs w:val="28"/>
        </w:rPr>
        <w:t xml:space="preserve"> краевых бесполых, воронковидных и срединных обоеполых трубчатых цветков. Плод - продолговатая семянка, серого цвета с хохолком. Цветет в июне-июле, плоды созревают в августе.</w:t>
      </w:r>
    </w:p>
    <w:p w14:paraId="7D715E8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Это по преимуществу европейский вид. Широко распространен на территории европейс</w:t>
      </w:r>
      <w:r>
        <w:rPr>
          <w:sz w:val="28"/>
          <w:szCs w:val="28"/>
        </w:rPr>
        <w:t>кой части СНГ как сорняк, кроме Крайнего Севера и засушливых южных районов, в меньшей степени - в Западной Сибири, проникая лишь в южные районы. В Центральной Азии, Казахстане и на Дальнем Востоке России встречается лишь спорадически.</w:t>
      </w:r>
    </w:p>
    <w:p w14:paraId="0143C67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Помимо посевов ржи, п</w:t>
      </w:r>
      <w:r>
        <w:rPr>
          <w:sz w:val="28"/>
          <w:szCs w:val="28"/>
        </w:rPr>
        <w:t>шеницы и других зерновых культур иногда встречается на парах, молодых залежах, мусорных местах, около лесонасаждений.</w:t>
      </w:r>
    </w:p>
    <w:p w14:paraId="2020CAD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Довольно значительные запасы сырья отмечены на территории Украины, Беларуси и средней полосы европейской части РФ. Ежегодно здесь можно за</w:t>
      </w:r>
      <w:r>
        <w:rPr>
          <w:sz w:val="28"/>
          <w:szCs w:val="28"/>
        </w:rPr>
        <w:t xml:space="preserve">готавливать несколько тонн сырья, однако вследствие роста культуры </w:t>
      </w:r>
      <w:r>
        <w:rPr>
          <w:sz w:val="28"/>
          <w:szCs w:val="28"/>
        </w:rPr>
        <w:lastRenderedPageBreak/>
        <w:t>земледелия возможности заготовок уменьшаются. В связи с большой трудоемкостью сбора ежегодные заготовки василька ниже, чем потребность в нем.</w:t>
      </w:r>
    </w:p>
    <w:p w14:paraId="2511B81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Химический состав. </w:t>
      </w:r>
      <w:r>
        <w:rPr>
          <w:sz w:val="28"/>
          <w:szCs w:val="28"/>
        </w:rPr>
        <w:t>Основными действующими вещес</w:t>
      </w:r>
      <w:r>
        <w:rPr>
          <w:sz w:val="28"/>
          <w:szCs w:val="28"/>
        </w:rPr>
        <w:t>твами цветков являются антоцианы - диглюкозиды цианидина и пеларгонидина - и флавоноиды, представленные производными апигенина, лютеолина, кверцетина и кемпферола. Кроме того, присутствуют кумарины (цикорнин), дубильные вещества, немного эфирного масла.</w:t>
      </w:r>
    </w:p>
    <w:p w14:paraId="33D08C4F" w14:textId="77777777" w:rsidR="00000000" w:rsidRDefault="00127233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62A38023" w14:textId="27071FEB" w:rsidR="00000000" w:rsidRDefault="00DB68A9">
      <w:pPr>
        <w:rPr>
          <w:noProof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64B5593" wp14:editId="7E05291C">
            <wp:extent cx="4562475" cy="15811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7A13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4970525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751460A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29CD8AB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4D504FFF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1D19D396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02D6F531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0B89082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Заготовка, первичная обработка и сушка. </w:t>
      </w:r>
      <w:r>
        <w:rPr>
          <w:sz w:val="28"/>
          <w:szCs w:val="28"/>
        </w:rPr>
        <w:t>Собирают корзинки в период полного цветения, выщипывая краевые и частично срединные трубчатые цветки, цветоложе с оберткой отбрасывают.</w:t>
      </w:r>
    </w:p>
    <w:p w14:paraId="230AB89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 избежание изменения (потери) сине</w:t>
      </w:r>
      <w:r>
        <w:rPr>
          <w:sz w:val="28"/>
          <w:szCs w:val="28"/>
        </w:rPr>
        <w:t>й окраски цветки сушат в защищенном от света месте, под навесами или на чердаках с хорошей вентиляцией. После сушки из сырья удаляют цветки, потерявшие естественную окраску, а также органические и минеральные примеси.</w:t>
      </w:r>
    </w:p>
    <w:p w14:paraId="6D57F2A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Стандартизация. </w:t>
      </w:r>
      <w:r>
        <w:rPr>
          <w:sz w:val="28"/>
          <w:szCs w:val="28"/>
        </w:rPr>
        <w:t>Качество сырья регламе</w:t>
      </w:r>
      <w:r>
        <w:rPr>
          <w:sz w:val="28"/>
          <w:szCs w:val="28"/>
        </w:rPr>
        <w:t xml:space="preserve">нтировано требованиями ГФ 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>.</w:t>
      </w:r>
    </w:p>
    <w:p w14:paraId="6203D22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Внешние признаки. </w:t>
      </w:r>
      <w:r>
        <w:rPr>
          <w:sz w:val="28"/>
          <w:szCs w:val="28"/>
        </w:rPr>
        <w:t>Сырье состоит из смеси краевых и срединных цветков. Краевые цветки бесполые, воронковидные, длиной до 2 см, венчиковидные, неправильные, с 5-8 глубоко надрезанными ланцетовидными долями отгиба. Срединные - об</w:t>
      </w:r>
      <w:r>
        <w:rPr>
          <w:sz w:val="28"/>
          <w:szCs w:val="28"/>
        </w:rPr>
        <w:t>оеполые, трубчатые, длиной около 1 см, пятизубчатые по краю, тычинки со сросшимися пыльниками. Цвет краевых цветков синий, срединных - сине-фиолетовый. Запах слабый. Вкус слегка пряный.</w:t>
      </w:r>
    </w:p>
    <w:p w14:paraId="47A22BA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Микроскопия. </w:t>
      </w:r>
      <w:r>
        <w:rPr>
          <w:sz w:val="28"/>
          <w:szCs w:val="28"/>
        </w:rPr>
        <w:t>При микроскопическом исследовании диагностическое значени</w:t>
      </w:r>
      <w:r>
        <w:rPr>
          <w:sz w:val="28"/>
          <w:szCs w:val="28"/>
        </w:rPr>
        <w:t xml:space="preserve">е имеют вытянутые клетки эпидермиса воронковидных цветков с заостренными концами и извилистыми стенками, в трубчатой части цветков клетки слабо извилистые. В тканях трубочки содержатся призматические кристаллы кальция оксалата. Эпидермис трубчатых цветков </w:t>
      </w:r>
      <w:r>
        <w:rPr>
          <w:sz w:val="28"/>
          <w:szCs w:val="28"/>
        </w:rPr>
        <w:t>имеет аналогичную структуру, но с более мелкими клетками.</w:t>
      </w:r>
    </w:p>
    <w:p w14:paraId="3371D82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Числовые показатели. </w:t>
      </w:r>
      <w:r>
        <w:rPr>
          <w:sz w:val="28"/>
          <w:szCs w:val="28"/>
        </w:rPr>
        <w:t>Влажность не более 14%; золы общей не более 8%; золы, нерастворимой в 10%-ном растворе кислоты хлористоводородной, не более 1%; цветочных корзинок не более 1%; содержание цветко</w:t>
      </w:r>
      <w:r>
        <w:rPr>
          <w:sz w:val="28"/>
          <w:szCs w:val="28"/>
        </w:rPr>
        <w:t>в, утративших естественную окраску, не более 10%. Кроме того, допускается не более 0,5% органической и 0,5% минеральной примесей.</w:t>
      </w:r>
    </w:p>
    <w:p w14:paraId="317DF6E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качества сырья предусматривает определение содержания суммы антоцианов в пересчете на основной компонент - цианидин-3</w:t>
      </w:r>
      <w:r>
        <w:rPr>
          <w:sz w:val="28"/>
          <w:szCs w:val="28"/>
        </w:rPr>
        <w:t>,5-дигликозид - спектрофотометрическим методом. Оно должно составлять не менее 0,6%.</w:t>
      </w:r>
    </w:p>
    <w:p w14:paraId="4875F89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Хранение.</w:t>
      </w:r>
      <w:r>
        <w:rPr>
          <w:sz w:val="28"/>
          <w:szCs w:val="28"/>
        </w:rPr>
        <w:t xml:space="preserve"> На складах и в аптеках сырье хранят в сухом проветриваемом помещении, в защищенном от света месте. Срок годности 2 года.</w:t>
      </w:r>
    </w:p>
    <w:p w14:paraId="70CEE90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Использование. </w:t>
      </w:r>
      <w:r>
        <w:rPr>
          <w:sz w:val="28"/>
          <w:szCs w:val="28"/>
        </w:rPr>
        <w:t>Из цветков василька готов</w:t>
      </w:r>
      <w:r>
        <w:rPr>
          <w:sz w:val="28"/>
          <w:szCs w:val="28"/>
        </w:rPr>
        <w:t xml:space="preserve">ят 10%-ный водный настой, который применяют как легкое диуретическое средство при заболеваниях почек </w:t>
      </w:r>
      <w:r>
        <w:rPr>
          <w:sz w:val="28"/>
          <w:szCs w:val="28"/>
        </w:rPr>
        <w:lastRenderedPageBreak/>
        <w:t>и мочевого пузыря. Цветки входят в состав сборов. Обладают также желчегонным действием, улучшают функции пищеварения.</w:t>
      </w:r>
    </w:p>
    <w:p w14:paraId="4CCDF35A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Fructus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Citri</w:t>
      </w:r>
      <w:r>
        <w:rPr>
          <w:b/>
          <w:bCs/>
          <w:i/>
          <w:i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плоды цитрусовых</w:t>
      </w:r>
    </w:p>
    <w:p w14:paraId="13FDA6D4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i/>
          <w:iCs/>
          <w:sz w:val="28"/>
          <w:szCs w:val="28"/>
          <w:lang w:val="en-US"/>
        </w:rPr>
        <w:t>Cit</w:t>
      </w:r>
      <w:r>
        <w:rPr>
          <w:b/>
          <w:bCs/>
          <w:i/>
          <w:iCs/>
          <w:sz w:val="28"/>
          <w:szCs w:val="28"/>
          <w:lang w:val="en-US"/>
        </w:rPr>
        <w:t>ri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fructus</w:t>
      </w:r>
      <w:r>
        <w:rPr>
          <w:b/>
          <w:bCs/>
          <w:sz w:val="28"/>
          <w:szCs w:val="28"/>
        </w:rPr>
        <w:t xml:space="preserve"> - цитрусовых плод)</w:t>
      </w:r>
    </w:p>
    <w:p w14:paraId="04F5D26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Собранные в фазу полной зрелости плоды культивируемых древесных растений лимона </w:t>
      </w:r>
      <w:r>
        <w:rPr>
          <w:i/>
          <w:iCs/>
          <w:sz w:val="28"/>
          <w:szCs w:val="28"/>
          <w:lang w:val="en-US"/>
        </w:rPr>
        <w:t>Citrus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limon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.) </w:t>
      </w:r>
      <w:r>
        <w:rPr>
          <w:sz w:val="28"/>
          <w:szCs w:val="28"/>
          <w:lang w:val="en-US"/>
        </w:rPr>
        <w:t>Burm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 xml:space="preserve">., мандарина </w:t>
      </w:r>
      <w:r>
        <w:rPr>
          <w:i/>
          <w:iCs/>
          <w:sz w:val="28"/>
          <w:szCs w:val="28"/>
          <w:lang w:val="en-US"/>
        </w:rPr>
        <w:t>Citrus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unshiu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Swingle</w:t>
      </w:r>
      <w:r>
        <w:rPr>
          <w:sz w:val="28"/>
          <w:szCs w:val="28"/>
        </w:rPr>
        <w:t xml:space="preserve">) </w:t>
      </w:r>
      <w:r>
        <w:rPr>
          <w:sz w:val="28"/>
          <w:szCs w:val="28"/>
          <w:lang w:val="en-US"/>
        </w:rPr>
        <w:t>Marc</w:t>
      </w:r>
      <w:r>
        <w:rPr>
          <w:sz w:val="28"/>
          <w:szCs w:val="28"/>
        </w:rPr>
        <w:t xml:space="preserve">., сем. Рутовые - </w:t>
      </w:r>
      <w:r>
        <w:rPr>
          <w:sz w:val="28"/>
          <w:szCs w:val="28"/>
          <w:lang w:val="en-US"/>
        </w:rPr>
        <w:t>Rutaceae</w:t>
      </w:r>
      <w:r>
        <w:rPr>
          <w:sz w:val="28"/>
          <w:szCs w:val="28"/>
        </w:rPr>
        <w:t>; используют в качестве лекарственного средства.</w:t>
      </w:r>
    </w:p>
    <w:p w14:paraId="6595ACE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кож</w:t>
      </w:r>
      <w:r>
        <w:rPr>
          <w:sz w:val="28"/>
          <w:szCs w:val="28"/>
        </w:rPr>
        <w:t>уре цитрусовых содержатся флаваноновые гликозиды - гесперидин, эриодиктин, неогесперидин; кумарины и ситостерин. В экзокарпии плода лимона имеются вместилища с эфирным маслом (до 0,6%), которое получают выжиманием. Масло содержит до 90% монотерпена лимонен</w:t>
      </w:r>
      <w:r>
        <w:rPr>
          <w:sz w:val="28"/>
          <w:szCs w:val="28"/>
        </w:rPr>
        <w:t>а и около 3% цитраля (носитель лимонного запаха). В кожуре мандарина количество эфирного масла составляет 5%; там же присутствуют горькие вещества.</w:t>
      </w:r>
    </w:p>
    <w:p w14:paraId="3A16306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мякоти цитрусовых накапливаются органические кислоты (лимонная, яблочная), сахара, много витаминов (аскорб</w:t>
      </w:r>
      <w:r>
        <w:rPr>
          <w:sz w:val="28"/>
          <w:szCs w:val="28"/>
        </w:rPr>
        <w:t>иновая кислота, витамины В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, В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).</w:t>
      </w:r>
    </w:p>
    <w:p w14:paraId="004C5C4E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Использование плодов цитрусовых. </w:t>
      </w:r>
      <w:r>
        <w:rPr>
          <w:sz w:val="28"/>
          <w:szCs w:val="28"/>
        </w:rPr>
        <w:t>Витаминной промышленностью цитрусы у нас не перерабатываются, так как количество их ограничено; они используются в свежем виде. Кожура, снимаемая со зрелых плодов, является отходом пищевой</w:t>
      </w:r>
      <w:r>
        <w:rPr>
          <w:sz w:val="28"/>
          <w:szCs w:val="28"/>
        </w:rPr>
        <w:t xml:space="preserve"> промышленности. Из кожуры можно получать препарат «Витамин Р из цитрусовых» (цитрин), представляющий собой комплекс флавоноидных соединений. Высушенная кожура может использоваться как горько-пряное желудочное средство и для исправления вкуса лекарств.</w:t>
      </w:r>
    </w:p>
    <w:p w14:paraId="0C7DD13D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Flo</w:t>
      </w:r>
      <w:r>
        <w:rPr>
          <w:b/>
          <w:bCs/>
          <w:sz w:val="28"/>
          <w:szCs w:val="28"/>
          <w:lang w:val="en-US"/>
        </w:rPr>
        <w:t>res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Crataegi</w:t>
      </w:r>
      <w:r>
        <w:rPr>
          <w:b/>
          <w:bCs/>
          <w:i/>
          <w:i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цветки боярышника</w:t>
      </w:r>
    </w:p>
    <w:p w14:paraId="51D0CDC7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i/>
          <w:iCs/>
          <w:sz w:val="28"/>
          <w:szCs w:val="28"/>
          <w:lang w:val="en-US"/>
        </w:rPr>
        <w:t>Crataegi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flos</w:t>
      </w:r>
      <w:r>
        <w:rPr>
          <w:b/>
          <w:bCs/>
          <w:sz w:val="28"/>
          <w:szCs w:val="28"/>
        </w:rPr>
        <w:t xml:space="preserve"> - боярышника цветок)</w:t>
      </w:r>
    </w:p>
    <w:p w14:paraId="5273317C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Fructus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Crataegi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- плоды боярышника</w:t>
      </w:r>
    </w:p>
    <w:p w14:paraId="283E49AD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i/>
          <w:iCs/>
          <w:sz w:val="28"/>
          <w:szCs w:val="28"/>
          <w:lang w:val="en-US"/>
        </w:rPr>
        <w:t>Crataegi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fructus</w:t>
      </w:r>
      <w:r>
        <w:rPr>
          <w:b/>
          <w:bCs/>
          <w:sz w:val="28"/>
          <w:szCs w:val="28"/>
        </w:rPr>
        <w:t xml:space="preserve"> - боярышника плод)</w:t>
      </w:r>
    </w:p>
    <w:p w14:paraId="789D2D5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Собранные в начале цветения и высушенные соцветия или собранные в фазу полного созревания и высушенные плоды дико</w:t>
      </w:r>
      <w:r>
        <w:rPr>
          <w:sz w:val="28"/>
          <w:szCs w:val="28"/>
        </w:rPr>
        <w:t xml:space="preserve">растущих и </w:t>
      </w:r>
      <w:r>
        <w:rPr>
          <w:sz w:val="28"/>
          <w:szCs w:val="28"/>
        </w:rPr>
        <w:lastRenderedPageBreak/>
        <w:t>культивируемых кустарников или небольших деревьев, перечисленных ниже; используются в качестве лекарственного сырья и лекарственного средства.</w:t>
      </w:r>
    </w:p>
    <w:p w14:paraId="40E144F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Сем. Розоцветные - </w:t>
      </w:r>
      <w:r>
        <w:rPr>
          <w:sz w:val="28"/>
          <w:szCs w:val="28"/>
          <w:lang w:val="en-US"/>
        </w:rPr>
        <w:t>Rosaceae</w:t>
      </w:r>
      <w:r>
        <w:rPr>
          <w:sz w:val="28"/>
          <w:szCs w:val="28"/>
        </w:rPr>
        <w:t xml:space="preserve">: боярышник кроваво-красный </w:t>
      </w:r>
      <w:r>
        <w:rPr>
          <w:i/>
          <w:iCs/>
          <w:sz w:val="28"/>
          <w:szCs w:val="28"/>
          <w:lang w:val="en-US"/>
        </w:rPr>
        <w:t>Crataegus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sanguinea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Pall</w:t>
      </w:r>
      <w:r>
        <w:rPr>
          <w:sz w:val="28"/>
          <w:szCs w:val="28"/>
        </w:rPr>
        <w:t xml:space="preserve">., б. сглаженный </w:t>
      </w:r>
      <w:r>
        <w:rPr>
          <w:i/>
          <w:iCs/>
          <w:sz w:val="28"/>
          <w:szCs w:val="28"/>
          <w:lang w:val="en-US"/>
        </w:rPr>
        <w:t>C</w:t>
      </w:r>
      <w:r>
        <w:rPr>
          <w:i/>
          <w:iCs/>
          <w:sz w:val="28"/>
          <w:szCs w:val="28"/>
        </w:rPr>
        <w:t xml:space="preserve">. </w:t>
      </w:r>
      <w:r>
        <w:rPr>
          <w:i/>
          <w:iCs/>
          <w:sz w:val="28"/>
          <w:szCs w:val="28"/>
          <w:lang w:val="en-US"/>
        </w:rPr>
        <w:t>lae</w:t>
      </w:r>
      <w:r>
        <w:rPr>
          <w:i/>
          <w:iCs/>
          <w:sz w:val="28"/>
          <w:szCs w:val="28"/>
          <w:lang w:val="en-US"/>
        </w:rPr>
        <w:t>vigata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DC</w:t>
      </w:r>
      <w:r>
        <w:rPr>
          <w:sz w:val="28"/>
          <w:szCs w:val="28"/>
        </w:rPr>
        <w:t xml:space="preserve">. (=б. колючий </w:t>
      </w:r>
      <w:r>
        <w:rPr>
          <w:i/>
          <w:iCs/>
          <w:sz w:val="28"/>
          <w:szCs w:val="28"/>
          <w:lang w:val="en-US"/>
        </w:rPr>
        <w:t>C</w:t>
      </w:r>
      <w:r>
        <w:rPr>
          <w:i/>
          <w:iCs/>
          <w:sz w:val="28"/>
          <w:szCs w:val="28"/>
        </w:rPr>
        <w:t xml:space="preserve">. </w:t>
      </w:r>
      <w:r>
        <w:rPr>
          <w:i/>
          <w:iCs/>
          <w:sz w:val="28"/>
          <w:szCs w:val="28"/>
          <w:lang w:val="en-US"/>
        </w:rPr>
        <w:t>oxyacantha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sensu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Pojark</w:t>
      </w:r>
      <w:r>
        <w:rPr>
          <w:sz w:val="28"/>
          <w:szCs w:val="28"/>
        </w:rPr>
        <w:t xml:space="preserve">.), б. Королькова </w:t>
      </w:r>
      <w:r>
        <w:rPr>
          <w:i/>
          <w:iCs/>
          <w:sz w:val="28"/>
          <w:szCs w:val="28"/>
          <w:lang w:val="en-US"/>
        </w:rPr>
        <w:t>C</w:t>
      </w:r>
      <w:r>
        <w:rPr>
          <w:i/>
          <w:iCs/>
          <w:sz w:val="28"/>
          <w:szCs w:val="28"/>
        </w:rPr>
        <w:t xml:space="preserve">. </w:t>
      </w:r>
      <w:r>
        <w:rPr>
          <w:i/>
          <w:iCs/>
          <w:sz w:val="28"/>
          <w:szCs w:val="28"/>
          <w:lang w:val="en-US"/>
        </w:rPr>
        <w:t>korolkowii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Henry</w:t>
      </w:r>
      <w:r>
        <w:rPr>
          <w:sz w:val="28"/>
          <w:szCs w:val="28"/>
        </w:rPr>
        <w:t xml:space="preserve"> (=б. алтайский </w:t>
      </w:r>
      <w:r>
        <w:rPr>
          <w:i/>
          <w:iCs/>
          <w:sz w:val="28"/>
          <w:szCs w:val="28"/>
          <w:lang w:val="en-US"/>
        </w:rPr>
        <w:t>C</w:t>
      </w:r>
      <w:r>
        <w:rPr>
          <w:i/>
          <w:iCs/>
          <w:sz w:val="28"/>
          <w:szCs w:val="28"/>
        </w:rPr>
        <w:t xml:space="preserve">. </w:t>
      </w:r>
      <w:r>
        <w:rPr>
          <w:i/>
          <w:iCs/>
          <w:sz w:val="28"/>
          <w:szCs w:val="28"/>
          <w:lang w:val="en-US"/>
        </w:rPr>
        <w:t>altaica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Loud</w:t>
      </w:r>
      <w:r>
        <w:rPr>
          <w:sz w:val="28"/>
          <w:szCs w:val="28"/>
        </w:rPr>
        <w:t xml:space="preserve">.) </w:t>
      </w:r>
      <w:r>
        <w:rPr>
          <w:sz w:val="28"/>
          <w:szCs w:val="28"/>
          <w:lang w:val="en-US"/>
        </w:rPr>
        <w:t>Lange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</w:rPr>
        <w:t xml:space="preserve">.); б. зеленоплодный </w:t>
      </w:r>
      <w:r>
        <w:rPr>
          <w:i/>
          <w:iCs/>
          <w:sz w:val="28"/>
          <w:szCs w:val="28"/>
          <w:lang w:val="en-US"/>
        </w:rPr>
        <w:t>C</w:t>
      </w:r>
      <w:r>
        <w:rPr>
          <w:i/>
          <w:iCs/>
          <w:sz w:val="28"/>
          <w:szCs w:val="28"/>
        </w:rPr>
        <w:t xml:space="preserve">. </w:t>
      </w:r>
      <w:r>
        <w:rPr>
          <w:i/>
          <w:iCs/>
          <w:sz w:val="28"/>
          <w:szCs w:val="28"/>
          <w:lang w:val="en-US"/>
        </w:rPr>
        <w:t>chlorocarpa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Lenne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et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Koch</w:t>
      </w:r>
      <w:r>
        <w:rPr>
          <w:sz w:val="28"/>
          <w:szCs w:val="28"/>
        </w:rPr>
        <w:t xml:space="preserve"> (=б. алтайский </w:t>
      </w:r>
      <w:r>
        <w:rPr>
          <w:i/>
          <w:iCs/>
          <w:sz w:val="28"/>
          <w:szCs w:val="28"/>
          <w:lang w:val="en-US"/>
        </w:rPr>
        <w:t>C</w:t>
      </w:r>
      <w:r>
        <w:rPr>
          <w:i/>
          <w:iCs/>
          <w:sz w:val="28"/>
          <w:szCs w:val="28"/>
        </w:rPr>
        <w:t xml:space="preserve">. </w:t>
      </w:r>
      <w:r>
        <w:rPr>
          <w:i/>
          <w:iCs/>
          <w:sz w:val="28"/>
          <w:szCs w:val="28"/>
          <w:lang w:val="en-US"/>
        </w:rPr>
        <w:t>altaica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Loud</w:t>
      </w:r>
      <w:r>
        <w:rPr>
          <w:sz w:val="28"/>
          <w:szCs w:val="28"/>
        </w:rPr>
        <w:t xml:space="preserve">.) </w:t>
      </w:r>
      <w:r>
        <w:rPr>
          <w:sz w:val="28"/>
          <w:szCs w:val="28"/>
          <w:lang w:val="en-US"/>
        </w:rPr>
        <w:t>Lange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</w:rPr>
        <w:t xml:space="preserve">.); б. даурский </w:t>
      </w:r>
      <w:r>
        <w:rPr>
          <w:i/>
          <w:iCs/>
          <w:sz w:val="28"/>
          <w:szCs w:val="28"/>
          <w:lang w:val="en-US"/>
        </w:rPr>
        <w:t>C</w:t>
      </w:r>
      <w:r>
        <w:rPr>
          <w:i/>
          <w:iCs/>
          <w:sz w:val="28"/>
          <w:szCs w:val="28"/>
        </w:rPr>
        <w:t xml:space="preserve">. </w:t>
      </w:r>
      <w:r>
        <w:rPr>
          <w:i/>
          <w:iCs/>
          <w:sz w:val="28"/>
          <w:szCs w:val="28"/>
          <w:lang w:val="en-US"/>
        </w:rPr>
        <w:t>dahurica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Koehne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ex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Schneid</w:t>
      </w:r>
      <w:r>
        <w:rPr>
          <w:sz w:val="28"/>
          <w:szCs w:val="28"/>
        </w:rPr>
        <w:t xml:space="preserve">.; б. однопестичный </w:t>
      </w:r>
      <w:r>
        <w:rPr>
          <w:i/>
          <w:iCs/>
          <w:sz w:val="28"/>
          <w:szCs w:val="28"/>
          <w:lang w:val="en-US"/>
        </w:rPr>
        <w:t>C</w:t>
      </w:r>
      <w:r>
        <w:rPr>
          <w:i/>
          <w:iCs/>
          <w:sz w:val="28"/>
          <w:szCs w:val="28"/>
        </w:rPr>
        <w:t xml:space="preserve">. </w:t>
      </w:r>
      <w:r>
        <w:rPr>
          <w:i/>
          <w:iCs/>
          <w:sz w:val="28"/>
          <w:szCs w:val="28"/>
          <w:lang w:val="en-US"/>
        </w:rPr>
        <w:t>monogyna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Jacq</w:t>
      </w:r>
      <w:r>
        <w:rPr>
          <w:sz w:val="28"/>
          <w:szCs w:val="28"/>
        </w:rPr>
        <w:t xml:space="preserve">., б. германский </w:t>
      </w:r>
      <w:r>
        <w:rPr>
          <w:i/>
          <w:iCs/>
          <w:sz w:val="28"/>
          <w:szCs w:val="28"/>
          <w:lang w:val="en-US"/>
        </w:rPr>
        <w:t>C</w:t>
      </w:r>
      <w:r>
        <w:rPr>
          <w:i/>
          <w:iCs/>
          <w:sz w:val="28"/>
          <w:szCs w:val="28"/>
        </w:rPr>
        <w:t xml:space="preserve">. </w:t>
      </w:r>
      <w:r>
        <w:rPr>
          <w:i/>
          <w:iCs/>
          <w:sz w:val="28"/>
          <w:szCs w:val="28"/>
          <w:lang w:val="en-US"/>
        </w:rPr>
        <w:t>alemanniensis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Cin</w:t>
      </w:r>
      <w:r>
        <w:rPr>
          <w:sz w:val="28"/>
          <w:szCs w:val="28"/>
        </w:rPr>
        <w:t xml:space="preserve">., б. восточно-балтийский </w:t>
      </w:r>
      <w:r>
        <w:rPr>
          <w:i/>
          <w:iCs/>
          <w:sz w:val="28"/>
          <w:szCs w:val="28"/>
          <w:lang w:val="en-US"/>
        </w:rPr>
        <w:t>C</w:t>
      </w:r>
      <w:r>
        <w:rPr>
          <w:i/>
          <w:iCs/>
          <w:sz w:val="28"/>
          <w:szCs w:val="28"/>
        </w:rPr>
        <w:t xml:space="preserve">. </w:t>
      </w:r>
      <w:r>
        <w:rPr>
          <w:i/>
          <w:iCs/>
          <w:sz w:val="28"/>
          <w:szCs w:val="28"/>
          <w:lang w:val="en-US"/>
        </w:rPr>
        <w:t>orientobaltica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Cin</w:t>
      </w:r>
      <w:r>
        <w:rPr>
          <w:sz w:val="28"/>
          <w:szCs w:val="28"/>
        </w:rPr>
        <w:t xml:space="preserve">., б. отогнуточашелистиковый </w:t>
      </w:r>
      <w:r>
        <w:rPr>
          <w:i/>
          <w:iCs/>
          <w:sz w:val="28"/>
          <w:szCs w:val="28"/>
          <w:lang w:val="en-US"/>
        </w:rPr>
        <w:t>C</w:t>
      </w:r>
      <w:r>
        <w:rPr>
          <w:i/>
          <w:iCs/>
          <w:sz w:val="28"/>
          <w:szCs w:val="28"/>
        </w:rPr>
        <w:t xml:space="preserve">. </w:t>
      </w:r>
      <w:r>
        <w:rPr>
          <w:i/>
          <w:iCs/>
          <w:sz w:val="28"/>
          <w:szCs w:val="28"/>
          <w:lang w:val="en-US"/>
        </w:rPr>
        <w:t>curvisepala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Lindm</w:t>
      </w:r>
      <w:r>
        <w:rPr>
          <w:sz w:val="28"/>
          <w:szCs w:val="28"/>
        </w:rPr>
        <w:t xml:space="preserve">., б. курземский </w:t>
      </w:r>
      <w:r>
        <w:rPr>
          <w:i/>
          <w:iCs/>
          <w:sz w:val="28"/>
          <w:szCs w:val="28"/>
          <w:lang w:val="en-US"/>
        </w:rPr>
        <w:t>C</w:t>
      </w:r>
      <w:r>
        <w:rPr>
          <w:i/>
          <w:iCs/>
          <w:sz w:val="28"/>
          <w:szCs w:val="28"/>
        </w:rPr>
        <w:t>.</w:t>
      </w:r>
      <w:r>
        <w:rPr>
          <w:rFonts w:ascii="Symbol" w:hAnsi="Symbol" w:cs="Symbol"/>
          <w:sz w:val="28"/>
          <w:szCs w:val="28"/>
          <w:lang w:val="en-US"/>
        </w:rPr>
        <w:t>ґ</w:t>
      </w:r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curonica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Cin</w:t>
      </w:r>
      <w:r>
        <w:rPr>
          <w:sz w:val="28"/>
          <w:szCs w:val="28"/>
        </w:rPr>
        <w:t xml:space="preserve">., б. даугавский </w:t>
      </w:r>
      <w:r>
        <w:rPr>
          <w:i/>
          <w:iCs/>
          <w:sz w:val="28"/>
          <w:szCs w:val="28"/>
          <w:lang w:val="en-US"/>
        </w:rPr>
        <w:t>C</w:t>
      </w:r>
      <w:r>
        <w:rPr>
          <w:i/>
          <w:iCs/>
          <w:sz w:val="28"/>
          <w:szCs w:val="28"/>
        </w:rPr>
        <w:t>.</w:t>
      </w:r>
      <w:r>
        <w:rPr>
          <w:rFonts w:ascii="Symbol" w:hAnsi="Symbol" w:cs="Symbol"/>
          <w:sz w:val="28"/>
          <w:szCs w:val="28"/>
          <w:lang w:val="en-US"/>
        </w:rPr>
        <w:t>ґ</w:t>
      </w:r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dunensi</w:t>
      </w:r>
      <w:r>
        <w:rPr>
          <w:i/>
          <w:iCs/>
          <w:sz w:val="28"/>
          <w:szCs w:val="28"/>
          <w:lang w:val="en-US"/>
        </w:rPr>
        <w:t>s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Cin</w:t>
      </w:r>
      <w:r>
        <w:rPr>
          <w:sz w:val="28"/>
          <w:szCs w:val="28"/>
        </w:rPr>
        <w:t xml:space="preserve">., б. пятипестичный </w:t>
      </w:r>
      <w:r>
        <w:rPr>
          <w:i/>
          <w:iCs/>
          <w:sz w:val="28"/>
          <w:szCs w:val="28"/>
          <w:lang w:val="en-US"/>
        </w:rPr>
        <w:t>C</w:t>
      </w:r>
      <w:r>
        <w:rPr>
          <w:i/>
          <w:iCs/>
          <w:sz w:val="28"/>
          <w:szCs w:val="28"/>
        </w:rPr>
        <w:t xml:space="preserve">. </w:t>
      </w:r>
      <w:r>
        <w:rPr>
          <w:i/>
          <w:iCs/>
          <w:sz w:val="28"/>
          <w:szCs w:val="28"/>
          <w:lang w:val="en-US"/>
        </w:rPr>
        <w:t>pentagyna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Waldst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et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Kit</w:t>
      </w:r>
      <w:r>
        <w:rPr>
          <w:sz w:val="28"/>
          <w:szCs w:val="28"/>
        </w:rPr>
        <w:t>.</w:t>
      </w:r>
    </w:p>
    <w:p w14:paraId="1D20646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Боярышники - крупные кустарники, реже деревья высотой до 5-8 м с крепкими, прямыми или изогнутыми побегами, обычно усаженными толстыми, прямыми колючками. Листья простые, черешковые, цельные или расчлен</w:t>
      </w:r>
      <w:r>
        <w:rPr>
          <w:sz w:val="28"/>
          <w:szCs w:val="28"/>
        </w:rPr>
        <w:t>енные. Цветки белые, собранные в щитковидные соцветия. Плоды - яблокообразные, от желтой до черной окраски, с 1-5 косточками.</w:t>
      </w:r>
    </w:p>
    <w:p w14:paraId="7EB933C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Боярышник кроваво-красный имеет евро-сибирский тип ареала, протяженность которого с запада на восток превышает 5 тыс. км. Растет в</w:t>
      </w:r>
      <w:r>
        <w:rPr>
          <w:sz w:val="28"/>
          <w:szCs w:val="28"/>
        </w:rPr>
        <w:t xml:space="preserve"> разреженных лесах, по лесным опушкам и берегам рек в лесостепной и южной части лесной зоны Сибири, восточных районов европейской части СНГ и частично в Восточном Казахстане.</w:t>
      </w:r>
    </w:p>
    <w:p w14:paraId="22049AD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Боярышник сглаженный (б. колючий) в диком виде встречается только в Закарпатье и </w:t>
      </w:r>
      <w:r>
        <w:rPr>
          <w:sz w:val="28"/>
          <w:szCs w:val="28"/>
        </w:rPr>
        <w:t>на побережье Балтийского моря, но нередко культивируется в южных и западных районах европейской части СНГ.</w:t>
      </w:r>
    </w:p>
    <w:p w14:paraId="25B4BE1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Боярышник Королькова и б. желтый - два алтайско-центральноазиатских вида.</w:t>
      </w:r>
    </w:p>
    <w:p w14:paraId="21EE251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Боярышник даурский распространен в южной части центральной Сибири, в Приаму</w:t>
      </w:r>
      <w:r>
        <w:rPr>
          <w:sz w:val="28"/>
          <w:szCs w:val="28"/>
        </w:rPr>
        <w:t>рье и Приморье.</w:t>
      </w:r>
    </w:p>
    <w:p w14:paraId="4812CDC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Боярышник однопестичный произрастает на Украине, включая горный Крым, на Кавказе и в Беларуси.</w:t>
      </w:r>
    </w:p>
    <w:p w14:paraId="146D625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Боярышник пятипестичный встречается почти во всех горно-лесных и степных районах Кавказа, в Крыму, реже в других районах Украины.</w:t>
      </w:r>
    </w:p>
    <w:p w14:paraId="4362D15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Боярышник отогн</w:t>
      </w:r>
      <w:r>
        <w:rPr>
          <w:sz w:val="28"/>
          <w:szCs w:val="28"/>
        </w:rPr>
        <w:t>уточашелистиковый растет в степных и лесостепных районах европейской части СНГ (на юге Беларуси, Украине), в горных районах Крыма и Кавказе.</w:t>
      </w:r>
    </w:p>
    <w:p w14:paraId="4106BF3E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Боярышники германский, восточно-балтийский и два гибридных вида - б. курземский и б. даугавский - встречаются в При</w:t>
      </w:r>
      <w:r>
        <w:rPr>
          <w:sz w:val="28"/>
          <w:szCs w:val="28"/>
        </w:rPr>
        <w:t>балтике. Б. германский известен здесь только в культуре, в основном произрастает в парках. Остальные три вида - лесные, обитающие в подлеске и на опушках.</w:t>
      </w:r>
    </w:p>
    <w:p w14:paraId="3AE37AE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Основными районами заготовки сырья в промышленных масштабах являются Алтайский и Красноярский края, р</w:t>
      </w:r>
      <w:r>
        <w:rPr>
          <w:sz w:val="28"/>
          <w:szCs w:val="28"/>
        </w:rPr>
        <w:t>яд областей Западной Сибири и Урала. В большом количестве возможна заготовка сырья в Краснодарском и Ставропольском краях, Воронежской области, в ряде республик Северного Кавказа, во многих областях Украины и прилегающих областях РФ.</w:t>
      </w:r>
    </w:p>
    <w:p w14:paraId="43EFA1E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Сырьевая база вполне д</w:t>
      </w:r>
      <w:r>
        <w:rPr>
          <w:sz w:val="28"/>
          <w:szCs w:val="28"/>
        </w:rPr>
        <w:t>остаточна для удовлетворения потребности в сырье за счет дикорастущих и культивируемых видов боярышника.</w:t>
      </w:r>
    </w:p>
    <w:p w14:paraId="5B23D40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Химический состав. </w:t>
      </w:r>
      <w:r>
        <w:rPr>
          <w:sz w:val="28"/>
          <w:szCs w:val="28"/>
        </w:rPr>
        <w:t xml:space="preserve">В цветках и плодах содержатся флавоноидные гликозиды, производные кверцетина - гиперозид (основной компонент) и кверцитрин, а также </w:t>
      </w:r>
      <w:r>
        <w:rPr>
          <w:sz w:val="28"/>
          <w:szCs w:val="28"/>
        </w:rPr>
        <w:t>ацетилвитексин, витексин, пиннатифидин. Из других фенольных соединений отмечены кофейная и хлорогеновая кислоты, дубильные вещества. Характерно также наличие тритерпеновых соединений (урсоловой и олеаноловой кислот), аминов (холина, ацетилхолина), каротино</w:t>
      </w:r>
      <w:r>
        <w:rPr>
          <w:sz w:val="28"/>
          <w:szCs w:val="28"/>
        </w:rPr>
        <w:t>идов, спирта - сорбита.</w:t>
      </w:r>
    </w:p>
    <w:p w14:paraId="088A86C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560955F" w14:textId="77777777" w:rsidR="00000000" w:rsidRDefault="00127233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254F2FA3" w14:textId="32B57403" w:rsidR="00000000" w:rsidRDefault="00DB68A9">
      <w:pPr>
        <w:rPr>
          <w:noProof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31E9AC1" wp14:editId="0CE7C677">
            <wp:extent cx="2609850" cy="15621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336A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4CB5D9C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77715B7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52CF0E2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6C5F5FF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21F14021" w14:textId="77777777" w:rsidR="00000000" w:rsidRDefault="00127233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3F35EADC" w14:textId="42331674" w:rsidR="00000000" w:rsidRDefault="00DB68A9">
      <w:pPr>
        <w:rPr>
          <w:noProof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823BA5A" wp14:editId="41C1C86F">
            <wp:extent cx="2609850" cy="15621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FCE9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4C255A6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500B3D8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5A44186B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01699971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4B302BFD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12145BA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Заготовка, первичная обработка и сушка. </w:t>
      </w:r>
      <w:r>
        <w:rPr>
          <w:sz w:val="28"/>
          <w:szCs w:val="28"/>
        </w:rPr>
        <w:t>Цветки собирают в начале цветения, когда часть их еще не раскрылась. Собранные в конце цветения, они темнеют при сушке; в случае сбора бутонов сырье долго не сохнет и буреет.</w:t>
      </w:r>
      <w:r>
        <w:rPr>
          <w:sz w:val="28"/>
          <w:szCs w:val="28"/>
        </w:rPr>
        <w:t xml:space="preserve"> Период цветения составляет 3-4 дня. Сбор сырья проводят после схода росы, </w:t>
      </w:r>
      <w:r>
        <w:rPr>
          <w:sz w:val="28"/>
          <w:szCs w:val="28"/>
        </w:rPr>
        <w:lastRenderedPageBreak/>
        <w:t>обрывая целиком соцветия или их часть. Раскладывают для сушки не позже чем через 1-2 ч после заготовки. При раскладке сырья удаляют цветки, поврежденные насекомыми, и другие части р</w:t>
      </w:r>
      <w:r>
        <w:rPr>
          <w:sz w:val="28"/>
          <w:szCs w:val="28"/>
        </w:rPr>
        <w:t>астения (веточки, листья).</w:t>
      </w:r>
    </w:p>
    <w:p w14:paraId="320C292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Сушат в сушилках при температуре до 40</w:t>
      </w:r>
      <w:r>
        <w:rPr>
          <w:rFonts w:ascii="Symbol" w:hAnsi="Symbol" w:cs="Symbol"/>
          <w:sz w:val="28"/>
          <w:szCs w:val="28"/>
        </w:rPr>
        <w:t>°</w:t>
      </w:r>
      <w:r>
        <w:rPr>
          <w:sz w:val="28"/>
          <w:szCs w:val="28"/>
        </w:rPr>
        <w:t>С, на чердаках, под навесами или в помещениях с хорошей вентиляцией, разложив их тонким слоем на бумаге.</w:t>
      </w:r>
    </w:p>
    <w:p w14:paraId="1794563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Плоды в зрелом состоянии срывают целиком в виде соплодий - щитков. Продолжительность </w:t>
      </w:r>
      <w:r>
        <w:rPr>
          <w:sz w:val="28"/>
          <w:szCs w:val="28"/>
        </w:rPr>
        <w:t>сбора около месяца.</w:t>
      </w:r>
    </w:p>
    <w:p w14:paraId="30BCAF5C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Сушат в теплых помещениях или сушилках при температуре до 70</w:t>
      </w:r>
      <w:r>
        <w:rPr>
          <w:rFonts w:ascii="Symbol" w:hAnsi="Symbol" w:cs="Symbol"/>
          <w:sz w:val="28"/>
          <w:szCs w:val="28"/>
        </w:rPr>
        <w:t>°</w:t>
      </w:r>
      <w:r>
        <w:rPr>
          <w:sz w:val="28"/>
          <w:szCs w:val="28"/>
        </w:rPr>
        <w:t>С на решетках, после провеивают для отделения плодоножек и других примесей.</w:t>
      </w:r>
    </w:p>
    <w:p w14:paraId="51A0306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Стандартизация. </w:t>
      </w:r>
      <w:r>
        <w:rPr>
          <w:sz w:val="28"/>
          <w:szCs w:val="28"/>
        </w:rPr>
        <w:t xml:space="preserve">Качество сырья регламентирует ГФ 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>, Изм. 1-3 (на плоды) и Изм. 1 (цветки).</w:t>
      </w:r>
    </w:p>
    <w:p w14:paraId="096E441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Внешние</w:t>
      </w:r>
      <w:r>
        <w:rPr>
          <w:b/>
          <w:bCs/>
          <w:sz w:val="28"/>
          <w:szCs w:val="28"/>
        </w:rPr>
        <w:t xml:space="preserve"> признаки.</w:t>
      </w:r>
      <w:r>
        <w:rPr>
          <w:i/>
          <w:iCs/>
          <w:sz w:val="28"/>
          <w:szCs w:val="28"/>
        </w:rPr>
        <w:t xml:space="preserve"> Цветки </w:t>
      </w:r>
      <w:r>
        <w:rPr>
          <w:sz w:val="28"/>
          <w:szCs w:val="28"/>
        </w:rPr>
        <w:t>представляют собой смесь цельных щитковидных, реже зонтиковидных соцветий и их частей, т.е. отдельных цветков, бутонов и пр. Цветки правильные, с двойным околоцветником, состоящим из 5 ланцетных или треугольных чашелистиков и 5 овальных б</w:t>
      </w:r>
      <w:r>
        <w:rPr>
          <w:sz w:val="28"/>
          <w:szCs w:val="28"/>
        </w:rPr>
        <w:t>уроватых или желтовато-белых лепестков, тычинок до 20 и столбиков 1-5. Диаметр распустившихся (размоченных при анализе) цветков 10-15 мм, бутонов 3-4 мм. Запах слабый, своеобразный; вкус слабогорький, слизистый.</w:t>
      </w:r>
    </w:p>
    <w:p w14:paraId="66375B0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Порошок. </w:t>
      </w:r>
      <w:r>
        <w:rPr>
          <w:sz w:val="28"/>
          <w:szCs w:val="28"/>
        </w:rPr>
        <w:t>Смесь частиц, проходящих сквозь сит</w:t>
      </w:r>
      <w:r>
        <w:rPr>
          <w:sz w:val="28"/>
          <w:szCs w:val="28"/>
        </w:rPr>
        <w:t>о с отверстиями диаметром 2 мм. Цвет серовато-зеленый с беловато-желтыми и коричневыми вкраплениями. Вкус и запах, как у цельного сырья.</w:t>
      </w:r>
    </w:p>
    <w:p w14:paraId="74AB331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Плоды </w:t>
      </w:r>
      <w:r>
        <w:rPr>
          <w:sz w:val="28"/>
          <w:szCs w:val="28"/>
        </w:rPr>
        <w:t>яблокообразные, от шаровидной до эллипсоидальной формы, твердые, морщинистые, длиной 6-14 мм, шириной 5-11 мм. Цв</w:t>
      </w:r>
      <w:r>
        <w:rPr>
          <w:sz w:val="28"/>
          <w:szCs w:val="28"/>
        </w:rPr>
        <w:t xml:space="preserve">ет плодов варьирует от желто-оранжевого и буровато-красного до темно-бурого или черного. Характерным является наличие сверху кольцевой оторочки, образованной засохшими чашелистиками, а на поверхности иногда беловатого налета выкристаллизовавшегося сахара. </w:t>
      </w:r>
      <w:r>
        <w:rPr>
          <w:sz w:val="28"/>
          <w:szCs w:val="28"/>
        </w:rPr>
        <w:t xml:space="preserve">В мякоти плодов находятся 1-5 </w:t>
      </w:r>
      <w:r>
        <w:rPr>
          <w:sz w:val="28"/>
          <w:szCs w:val="28"/>
        </w:rPr>
        <w:lastRenderedPageBreak/>
        <w:t>деревянистых косточек, имеющих неправильную треугольную форму, ямчато-морщинистых, светло-желтых. Вкус сладковатый; без запаха (рис. ).</w:t>
      </w:r>
    </w:p>
    <w:p w14:paraId="66D3F19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Порошок плодов. </w:t>
      </w:r>
      <w:r>
        <w:rPr>
          <w:sz w:val="28"/>
          <w:szCs w:val="28"/>
        </w:rPr>
        <w:t>Смесь частиц, проходящих сквозь сито с отверстиями диаметром 3 мм. Цвет от</w:t>
      </w:r>
      <w:r>
        <w:rPr>
          <w:sz w:val="28"/>
          <w:szCs w:val="28"/>
        </w:rPr>
        <w:t xml:space="preserve"> желто-оранжевого и буровато-красного до коричневого с черными или буроватыми вкраплениями. Вкус, как у цельного сырья.</w:t>
      </w:r>
    </w:p>
    <w:p w14:paraId="6BE9026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Микроскопия. </w:t>
      </w:r>
      <w:r>
        <w:rPr>
          <w:sz w:val="28"/>
          <w:szCs w:val="28"/>
        </w:rPr>
        <w:t>При микроскопировании цветков диагностическое значение имеют сосочковидные выросты клеток внутреннего эпидермиса лепестков;</w:t>
      </w:r>
      <w:r>
        <w:rPr>
          <w:sz w:val="28"/>
          <w:szCs w:val="28"/>
        </w:rPr>
        <w:t xml:space="preserve"> многочисленные шаровидные железки с желтовато-коричневым содержимым по краю чашелистиков, а на их поверхности - многочисленные простые одноклеточные волоски с толстыми стенками. В мезофилле чашелистиков и завязи имеются друзы, реже призматические кристалл</w:t>
      </w:r>
      <w:r>
        <w:rPr>
          <w:sz w:val="28"/>
          <w:szCs w:val="28"/>
        </w:rPr>
        <w:t>ы кальция оксалата (рис. ).</w:t>
      </w:r>
    </w:p>
    <w:p w14:paraId="650E189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плодов диагностическими признаками являются строение клеток эпидермиса с поверхности: они имеют 4,6-угольную форму и желто-бурое содержимое, а также редкие одноклеточные толстостенные волоски. Мякоть состоит из клеток с вклю</w:t>
      </w:r>
      <w:r>
        <w:rPr>
          <w:sz w:val="28"/>
          <w:szCs w:val="28"/>
        </w:rPr>
        <w:t>чениями оранжево-красного или буровато-желтого цвета (каротиноиды), мелкими друзами и призматическими кристаллами. На внутренней части мякоти плода встречаются одиночные склереиды, а близ крупных проводящих пучков - пласты каменистых клеток (рис. ).</w:t>
      </w:r>
    </w:p>
    <w:p w14:paraId="68D307C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Числов</w:t>
      </w:r>
      <w:r>
        <w:rPr>
          <w:b/>
          <w:bCs/>
          <w:sz w:val="28"/>
          <w:szCs w:val="28"/>
        </w:rPr>
        <w:t xml:space="preserve">ые показатели. </w:t>
      </w:r>
      <w:r>
        <w:rPr>
          <w:i/>
          <w:iCs/>
          <w:sz w:val="28"/>
          <w:szCs w:val="28"/>
        </w:rPr>
        <w:t xml:space="preserve">Цветки. Цельное сырье. </w:t>
      </w:r>
      <w:r>
        <w:rPr>
          <w:sz w:val="28"/>
          <w:szCs w:val="28"/>
        </w:rPr>
        <w:t>Влажность не более 14%; золы общей не более 12%; золы, нерастворимой в 10%-ном растворе кислоты хлористоводородной, не более 3,5%. Содержание других частей растения (веточки, листья) не более 6%. Допускается не более 0</w:t>
      </w:r>
      <w:r>
        <w:rPr>
          <w:sz w:val="28"/>
          <w:szCs w:val="28"/>
        </w:rPr>
        <w:t>,5% органической и не более 0,5% минеральной примесей.</w:t>
      </w:r>
    </w:p>
    <w:p w14:paraId="02DEB88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Порошок цветков. </w:t>
      </w:r>
      <w:r>
        <w:rPr>
          <w:sz w:val="28"/>
          <w:szCs w:val="28"/>
        </w:rPr>
        <w:t>Частиц, не проходящих сквозь сито с отверстиями диаметром 2 мм, не более 10%; частиц, проходящих сквозь сито с отверстиями размером 0,25 мм, не более 5%. Содержание влажности, золы общ</w:t>
      </w:r>
      <w:r>
        <w:rPr>
          <w:sz w:val="28"/>
          <w:szCs w:val="28"/>
        </w:rPr>
        <w:t xml:space="preserve">ей и золы, </w:t>
      </w:r>
      <w:r>
        <w:rPr>
          <w:sz w:val="28"/>
          <w:szCs w:val="28"/>
        </w:rPr>
        <w:lastRenderedPageBreak/>
        <w:t>нерастворимой в 10%-ном растворе кислоты хлористоводородной допускается такое же, как и для цельного сырья.</w:t>
      </w:r>
    </w:p>
    <w:p w14:paraId="355A25AE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Плоды. Цельное сырье. </w:t>
      </w:r>
      <w:r>
        <w:rPr>
          <w:sz w:val="28"/>
          <w:szCs w:val="28"/>
        </w:rPr>
        <w:t xml:space="preserve">Влажность не более 14%; золы общей не более 3%; золы, нерастворимой в 10%-ном растворе кислоты хлористоводородной, </w:t>
      </w:r>
      <w:r>
        <w:rPr>
          <w:sz w:val="28"/>
          <w:szCs w:val="28"/>
        </w:rPr>
        <w:t>не более 1%. Содержание недозрелых (буровато-зеленых) плодов допускается не более 1%, а плодов, поврежденных вредителями, раздробленных, а также веточек, плодоножек - не более 5%.</w:t>
      </w:r>
    </w:p>
    <w:p w14:paraId="5E6449B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Порошок плодов. </w:t>
      </w:r>
      <w:r>
        <w:rPr>
          <w:sz w:val="28"/>
          <w:szCs w:val="28"/>
        </w:rPr>
        <w:t xml:space="preserve">Частиц, не проходящих сквозь сито с отверстиями диаметром 3 </w:t>
      </w:r>
      <w:r>
        <w:rPr>
          <w:sz w:val="28"/>
          <w:szCs w:val="28"/>
        </w:rPr>
        <w:t>мм, не более 10%; частиц, проходящих сквозь сито с отверстиями размером 0,25 мм, не более 5%. Влажность, содержание золы общей и золы, нерастворимой в 10%-ном растворе кислоты хлористоводородной, допускается такое же, как и для цельного сырья.</w:t>
      </w:r>
    </w:p>
    <w:p w14:paraId="486E047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Качество сыр</w:t>
      </w:r>
      <w:r>
        <w:rPr>
          <w:sz w:val="28"/>
          <w:szCs w:val="28"/>
        </w:rPr>
        <w:t>ья контролируется по содержанию флавоноидов и основного компонента - гиперозида. Методом тонкослойной хроматографии на пластинках «Силуфол» или «Сорбфил» в присутствии свидетеля гиперозид обнаруживается по характерной окраске в видимом и УФ-свете.</w:t>
      </w:r>
    </w:p>
    <w:p w14:paraId="3FAD5E0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</w:t>
      </w:r>
      <w:r>
        <w:rPr>
          <w:sz w:val="28"/>
          <w:szCs w:val="28"/>
        </w:rPr>
        <w:t>ие гиперозида в цветках и суммы флавоноидов (в пересчете на гиперозид или рутин) в плодах определяют спектрофотометрическим методом. Стандартными являются цветки, содержащие не менее 0,5% гиперозида, и плоды, содержащие сумму флавоноидов не менее 0,06%.</w:t>
      </w:r>
    </w:p>
    <w:p w14:paraId="78FC4F5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Хр</w:t>
      </w:r>
      <w:r>
        <w:rPr>
          <w:b/>
          <w:bCs/>
          <w:sz w:val="28"/>
          <w:szCs w:val="28"/>
        </w:rPr>
        <w:t xml:space="preserve">анение. </w:t>
      </w:r>
      <w:r>
        <w:rPr>
          <w:sz w:val="28"/>
          <w:szCs w:val="28"/>
        </w:rPr>
        <w:t>На складах сырье хранят на стеллажах и подтоварниках, в сухом проветриваемом помещении, причем плоды в отдельном помещении. Срок годности цветков 3 года, плодов - 2 года.</w:t>
      </w:r>
    </w:p>
    <w:p w14:paraId="027C839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Использование. </w:t>
      </w:r>
      <w:r>
        <w:rPr>
          <w:sz w:val="28"/>
          <w:szCs w:val="28"/>
        </w:rPr>
        <w:t>Из цветков и плодов получают настои, настойки и жидкий экстрак</w:t>
      </w:r>
      <w:r>
        <w:rPr>
          <w:sz w:val="28"/>
          <w:szCs w:val="28"/>
        </w:rPr>
        <w:t>т (из плодов). Применяют как кардиотоническое средство при функциональных расстройствах сердечной деятельности, сердечной недостаточности, после перенесенных тяжелых заболеваний и при начальных формах гипертонии, аритмии, ангионеврозах, бессоннице у сердеч</w:t>
      </w:r>
      <w:r>
        <w:rPr>
          <w:sz w:val="28"/>
          <w:szCs w:val="28"/>
        </w:rPr>
        <w:t xml:space="preserve">ных больных. </w:t>
      </w:r>
      <w:r>
        <w:rPr>
          <w:sz w:val="28"/>
          <w:szCs w:val="28"/>
        </w:rPr>
        <w:lastRenderedPageBreak/>
        <w:t>В сочетании с сердечными гликозидами терапевтический эффект достигается при значительно меньших дозах препаратов и снижается их токсическое действие.</w:t>
      </w:r>
    </w:p>
    <w:p w14:paraId="7DD005B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Жидкий экстракт плодов входит также в состав препарата «Кардиовален».</w:t>
      </w:r>
    </w:p>
    <w:p w14:paraId="307979C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Порошок цветков и плодо</w:t>
      </w:r>
      <w:r>
        <w:rPr>
          <w:sz w:val="28"/>
          <w:szCs w:val="28"/>
        </w:rPr>
        <w:t>в выпускается в фильтр-пакетах.</w:t>
      </w:r>
    </w:p>
    <w:p w14:paraId="3F42C9B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Используется в гомеопатии.</w:t>
      </w:r>
    </w:p>
    <w:p w14:paraId="0040A728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Herba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Datiscae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cannabinae</w:t>
      </w:r>
      <w:r>
        <w:rPr>
          <w:b/>
          <w:bCs/>
          <w:i/>
          <w:i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трава датиски коноплевой</w:t>
      </w:r>
    </w:p>
    <w:p w14:paraId="4B5955D0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i/>
          <w:iCs/>
          <w:sz w:val="28"/>
          <w:szCs w:val="28"/>
          <w:lang w:val="en-US"/>
        </w:rPr>
        <w:t>Datiscae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cannabinae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herba</w:t>
      </w:r>
      <w:r>
        <w:rPr>
          <w:b/>
          <w:bCs/>
          <w:sz w:val="28"/>
          <w:szCs w:val="28"/>
        </w:rPr>
        <w:t xml:space="preserve"> - датиски коноплевой трава)</w:t>
      </w:r>
    </w:p>
    <w:p w14:paraId="3D3DF3D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Собранная в фазы бутонизации - начала цветения, высушенная и освобожденная от грубых сте</w:t>
      </w:r>
      <w:r>
        <w:rPr>
          <w:sz w:val="28"/>
          <w:szCs w:val="28"/>
        </w:rPr>
        <w:t xml:space="preserve">блей трава культивируемого и дикорастущего растения датиски коноплевой </w:t>
      </w:r>
      <w:r>
        <w:rPr>
          <w:i/>
          <w:iCs/>
          <w:sz w:val="28"/>
          <w:szCs w:val="28"/>
          <w:lang w:val="en-US"/>
        </w:rPr>
        <w:t>Datisca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cannabina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., сем. Датисковые - </w:t>
      </w:r>
      <w:r>
        <w:rPr>
          <w:sz w:val="28"/>
          <w:szCs w:val="28"/>
          <w:lang w:val="en-US"/>
        </w:rPr>
        <w:t>Datiscaceae</w:t>
      </w:r>
      <w:r>
        <w:rPr>
          <w:sz w:val="28"/>
          <w:szCs w:val="28"/>
        </w:rPr>
        <w:t>; используется в качестве лекарственного сырья.</w:t>
      </w:r>
    </w:p>
    <w:p w14:paraId="0CBF665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Датиска коноплевая - двудомный травянистый многолетник высотой 2-3 м с крупными непарн</w:t>
      </w:r>
      <w:r>
        <w:rPr>
          <w:sz w:val="28"/>
          <w:szCs w:val="28"/>
        </w:rPr>
        <w:t>оперистыми длинночерешковыми листьями. Цветки мелкие, собраны в верхушечные кисти. Плод - продолговато-эллиптическая небольшая коробочка. Цветет в июле-августе, плоды созревают в августе -сентябре (рис. ).</w:t>
      </w:r>
    </w:p>
    <w:p w14:paraId="25C5705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Произрастает в диком виде на Кавказе почти во всех</w:t>
      </w:r>
      <w:r>
        <w:rPr>
          <w:sz w:val="28"/>
          <w:szCs w:val="28"/>
        </w:rPr>
        <w:t xml:space="preserve"> районах, кроме Дагестана; в Центральной Азии в районах реки Сырдарьи, на Памиро-Алае, Тянь-Шане.</w:t>
      </w:r>
    </w:p>
    <w:p w14:paraId="2273B2E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Проводились работы по введению датиски коноплевой в промышленную культуру. Ее можно выращивать в условиях Московской области, а также на Северном Кавказе и Ук</w:t>
      </w:r>
      <w:r>
        <w:rPr>
          <w:sz w:val="28"/>
          <w:szCs w:val="28"/>
        </w:rPr>
        <w:t>раине.</w:t>
      </w:r>
    </w:p>
    <w:p w14:paraId="4BA397C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заготовки дикорастущего сырья возможно осуществлять в горных и предгорных районах Кавказа, однако более рациональным считается сбор культивируемых растений.</w:t>
      </w:r>
    </w:p>
    <w:p w14:paraId="5E02357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Химический состав. </w:t>
      </w:r>
      <w:r>
        <w:rPr>
          <w:sz w:val="28"/>
          <w:szCs w:val="28"/>
        </w:rPr>
        <w:t>В надземной части растения доминирующими веществами являются фла</w:t>
      </w:r>
      <w:r>
        <w:rPr>
          <w:sz w:val="28"/>
          <w:szCs w:val="28"/>
        </w:rPr>
        <w:t xml:space="preserve">воноиды (около 10%) - датисцин (основной компонент кавказской популяции), галангинозид, датинозид, каннабин, рутин, </w:t>
      </w:r>
      <w:r>
        <w:rPr>
          <w:sz w:val="28"/>
          <w:szCs w:val="28"/>
        </w:rPr>
        <w:lastRenderedPageBreak/>
        <w:t>датисканин и др. Кроме того, найдены алкалоиды (0,31%), тритерпеноиды, стероиды, дубильные вещества (до 2,9%).</w:t>
      </w:r>
    </w:p>
    <w:p w14:paraId="15C9C1FE" w14:textId="77777777" w:rsidR="00000000" w:rsidRDefault="00127233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7823E3BE" w14:textId="0BADCC4E" w:rsidR="00000000" w:rsidRDefault="00DB68A9">
      <w:pPr>
        <w:rPr>
          <w:noProof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DB0D92C" wp14:editId="0D1C246B">
            <wp:extent cx="2514600" cy="16192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4F24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512E4F6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78A8E73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02BA85FE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48B31B7E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1A328FC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20C2E8C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70694DE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Заготовка, первичная обработка и сушка. </w:t>
      </w:r>
      <w:r>
        <w:rPr>
          <w:sz w:val="28"/>
          <w:szCs w:val="28"/>
        </w:rPr>
        <w:t>Срезают траву ножами, секаторами или сенокосилками на плантациях; крупно режут на куски, стебли отбрасывают. Сушат в огневых сушилках при температуре 40-50</w:t>
      </w:r>
      <w:r>
        <w:rPr>
          <w:rFonts w:ascii="Symbol" w:hAnsi="Symbol" w:cs="Symbol"/>
          <w:sz w:val="28"/>
          <w:szCs w:val="28"/>
        </w:rPr>
        <w:t>°</w:t>
      </w:r>
      <w:r>
        <w:rPr>
          <w:sz w:val="28"/>
          <w:szCs w:val="28"/>
        </w:rPr>
        <w:t>С.</w:t>
      </w:r>
    </w:p>
    <w:p w14:paraId="12DE331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Стандартизация. </w:t>
      </w:r>
      <w:r>
        <w:rPr>
          <w:sz w:val="28"/>
          <w:szCs w:val="28"/>
        </w:rPr>
        <w:t>Качество сырья регламентир</w:t>
      </w:r>
      <w:r>
        <w:rPr>
          <w:sz w:val="28"/>
          <w:szCs w:val="28"/>
        </w:rPr>
        <w:t>овано требованиями ВФС 42-1582-85.</w:t>
      </w:r>
    </w:p>
    <w:p w14:paraId="715ADE9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Внешние признаки.</w:t>
      </w:r>
      <w:r>
        <w:rPr>
          <w:sz w:val="28"/>
          <w:szCs w:val="28"/>
        </w:rPr>
        <w:t xml:space="preserve"> Сырье состоит из кусочков листьев, стеблей, отдельных черешков и соцветий. Стебли голые, округлые или сплюснутые, слегка ребристые, длиной до 50 мм, толщиной до 5 мм. Листья тонкие с неравнопильчатым кра</w:t>
      </w:r>
      <w:r>
        <w:rPr>
          <w:sz w:val="28"/>
          <w:szCs w:val="28"/>
        </w:rPr>
        <w:t>ем, голые, жилкование перистое, главная и боковые жилки с нижней стороны листовой пластинки сильно выдаются. Цветки мелкие с короткой чашечкой, раздельнополые. Цвет листьев - буровато-зеленый. Запах слабый, вкус горьковатый.</w:t>
      </w:r>
    </w:p>
    <w:p w14:paraId="4619E32E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Микроскопия. </w:t>
      </w:r>
      <w:r>
        <w:rPr>
          <w:sz w:val="28"/>
          <w:szCs w:val="28"/>
        </w:rPr>
        <w:t>При микроскопическ</w:t>
      </w:r>
      <w:r>
        <w:rPr>
          <w:sz w:val="28"/>
          <w:szCs w:val="28"/>
        </w:rPr>
        <w:t xml:space="preserve">ом исследовании сырья </w:t>
      </w:r>
      <w:r>
        <w:rPr>
          <w:sz w:val="28"/>
          <w:szCs w:val="28"/>
        </w:rPr>
        <w:lastRenderedPageBreak/>
        <w:t>диагностическое значение имеют железистые волоски, которые располагаются в основном по жилкам с нижней стороны листа и по его краю. Железистый волосок состоит из многоклеточной овальной головки с желтовато-бурым содержимым и многоклет</w:t>
      </w:r>
      <w:r>
        <w:rPr>
          <w:sz w:val="28"/>
          <w:szCs w:val="28"/>
        </w:rPr>
        <w:t>очной ножки различной длины. Стенки клеток эпидермиса имеют четковидные утолщения и местами складчатую кутикулу (рис. ).</w:t>
      </w:r>
    </w:p>
    <w:p w14:paraId="6A2D28A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Числовые показатели.</w:t>
      </w:r>
      <w:r>
        <w:rPr>
          <w:sz w:val="28"/>
          <w:szCs w:val="28"/>
        </w:rPr>
        <w:t xml:space="preserve"> Влажность не более 14%; золы общей не более 12%; стеблей и черешков листьев не более 30%; органической примеси не </w:t>
      </w:r>
      <w:r>
        <w:rPr>
          <w:sz w:val="28"/>
          <w:szCs w:val="28"/>
        </w:rPr>
        <w:t>более 3%, минеральной - не более 1%.</w:t>
      </w:r>
    </w:p>
    <w:p w14:paraId="617DCA2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Качество сырья оценивают также с помощью качественных реакций и по количеству действующих веществ. Методом тонкослойной хроматографии на пластинках «Силуфол» или «Сорбфил» в спиртовом экстракте из травы датиски коноплев</w:t>
      </w:r>
      <w:r>
        <w:rPr>
          <w:sz w:val="28"/>
          <w:szCs w:val="28"/>
        </w:rPr>
        <w:t>ой должно обнаруживаться пятно желтого цвета (после проявления разведенной серной кислотой) на уровне пятна датисцина - датисцина-стандарта. Содержание суммы флавоноидов, определенное хроматоспектрофотометрическим методом в пересчете на датисцин, должно бы</w:t>
      </w:r>
      <w:r>
        <w:rPr>
          <w:sz w:val="28"/>
          <w:szCs w:val="28"/>
        </w:rPr>
        <w:t>ть не менее 8%.</w:t>
      </w:r>
    </w:p>
    <w:p w14:paraId="31C08C6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Хранение.</w:t>
      </w:r>
      <w:r>
        <w:rPr>
          <w:sz w:val="28"/>
          <w:szCs w:val="28"/>
        </w:rPr>
        <w:t xml:space="preserve"> На складах сырье хранят в сухих, хорошо проветриваемых помещениях. Срок годности 3 года.</w:t>
      </w:r>
    </w:p>
    <w:p w14:paraId="42D68C7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Использование.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Для получения препарата «Датискан», представляющего собой сумму флавоноидов. Препарат рекомендуется в качестве желчегонного, с</w:t>
      </w:r>
      <w:r>
        <w:rPr>
          <w:sz w:val="28"/>
          <w:szCs w:val="28"/>
        </w:rPr>
        <w:t>пазмолитического средства при холециститах, гипоацидном гастрите и язвенной болезни желудка и двенадцатиперстной кишки.</w:t>
      </w:r>
    </w:p>
    <w:p w14:paraId="3BD80E58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bCs/>
          <w:sz w:val="28"/>
          <w:szCs w:val="28"/>
          <w:lang w:val="en-US"/>
        </w:rPr>
        <w:lastRenderedPageBreak/>
        <w:t>Herba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Desmodii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canadensis</w:t>
      </w:r>
      <w:r>
        <w:rPr>
          <w:b/>
          <w:bCs/>
          <w:i/>
          <w:i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трава десмодиума канадского</w:t>
      </w:r>
    </w:p>
    <w:p w14:paraId="6AAB20A1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i/>
          <w:iCs/>
          <w:sz w:val="28"/>
          <w:szCs w:val="28"/>
          <w:lang w:val="en-US"/>
        </w:rPr>
        <w:t>Desmodii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canadensis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herba</w:t>
      </w:r>
      <w:r>
        <w:rPr>
          <w:b/>
          <w:bCs/>
          <w:sz w:val="28"/>
          <w:szCs w:val="28"/>
        </w:rPr>
        <w:t xml:space="preserve"> - десмодиума канадского трава)</w:t>
      </w:r>
    </w:p>
    <w:p w14:paraId="420FB87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Собранная в фазу бут</w:t>
      </w:r>
      <w:r>
        <w:rPr>
          <w:sz w:val="28"/>
          <w:szCs w:val="28"/>
        </w:rPr>
        <w:t xml:space="preserve">онизации и начала цветения и высушенная надземная часть многолетнего культивируемого травянистого растения десмодиума канадского </w:t>
      </w:r>
      <w:r>
        <w:rPr>
          <w:i/>
          <w:iCs/>
          <w:sz w:val="28"/>
          <w:szCs w:val="28"/>
          <w:lang w:val="en-US"/>
        </w:rPr>
        <w:t>Desmodium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canadensis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DC</w:t>
      </w:r>
      <w:r>
        <w:rPr>
          <w:sz w:val="28"/>
          <w:szCs w:val="28"/>
        </w:rPr>
        <w:t xml:space="preserve">., сем. Бобовые - </w:t>
      </w:r>
      <w:r>
        <w:rPr>
          <w:sz w:val="28"/>
          <w:szCs w:val="28"/>
          <w:lang w:val="en-US"/>
        </w:rPr>
        <w:t>Fabaceae</w:t>
      </w:r>
      <w:r>
        <w:rPr>
          <w:sz w:val="28"/>
          <w:szCs w:val="28"/>
        </w:rPr>
        <w:t>; используют в качестве лекарственного сырья.</w:t>
      </w:r>
    </w:p>
    <w:p w14:paraId="7023E63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Десмодиум канадский - многолетне</w:t>
      </w:r>
      <w:r>
        <w:rPr>
          <w:sz w:val="28"/>
          <w:szCs w:val="28"/>
        </w:rPr>
        <w:t>е травянистое растение 70-120 см высотой, образующее до 10 цветоносных побегов за вегетационный период. Стебли продольно-бороздчатые, толщиной до 7 мм, шершаво-опушенные, серовато-зеленые. Листья очередные, тройчато-сложные с ланцетными, кожистыми, неопада</w:t>
      </w:r>
      <w:r>
        <w:rPr>
          <w:sz w:val="28"/>
          <w:szCs w:val="28"/>
        </w:rPr>
        <w:t>ющими прилистниками. Цветки мелкие, мотыльковые, голубовато-фиолетовые, собраны в пазушные кисти. Плод - кожистый, плоский, членистый, распадающийся на 4-5 члеников боб.</w:t>
      </w:r>
    </w:p>
    <w:p w14:paraId="2C4304E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Десмодиум канадский - североамериканское растение. Введен в культуру на Украине.</w:t>
      </w:r>
    </w:p>
    <w:p w14:paraId="221ED0D4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Химич</w:t>
      </w:r>
      <w:r>
        <w:rPr>
          <w:b/>
          <w:bCs/>
          <w:sz w:val="28"/>
          <w:szCs w:val="28"/>
        </w:rPr>
        <w:t xml:space="preserve">еский состав. </w:t>
      </w:r>
      <w:r>
        <w:rPr>
          <w:sz w:val="28"/>
          <w:szCs w:val="28"/>
        </w:rPr>
        <w:t>Трава десмодиума содержит до 1,6% флавоноидов: сапонаретин-1, сапонаретин-2, гомоориентин (изоориентин), десмодин, рутин и другие соединения.</w:t>
      </w:r>
    </w:p>
    <w:p w14:paraId="133E2B7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Заготовка, первичная обработка, сушка. </w:t>
      </w:r>
      <w:r>
        <w:rPr>
          <w:sz w:val="28"/>
          <w:szCs w:val="28"/>
        </w:rPr>
        <w:t>Во время бутонизации и в начале цветения срезают или скашива</w:t>
      </w:r>
      <w:r>
        <w:rPr>
          <w:sz w:val="28"/>
          <w:szCs w:val="28"/>
        </w:rPr>
        <w:t>ют надземные побеги на высоте 5-6 см от почвы. В благоприятные годы можно проводить два сбора сырья с плантации. Отделяют посторонние примеси. Сушат траву в сушилках при температуре 50-60</w:t>
      </w:r>
      <w:r>
        <w:rPr>
          <w:rFonts w:ascii="Symbol" w:hAnsi="Symbol" w:cs="Symbol"/>
          <w:sz w:val="28"/>
          <w:szCs w:val="28"/>
        </w:rPr>
        <w:t>°</w:t>
      </w:r>
      <w:r>
        <w:rPr>
          <w:sz w:val="28"/>
          <w:szCs w:val="28"/>
        </w:rPr>
        <w:t>С или в хорошо проветриваемых помещениях.</w:t>
      </w:r>
    </w:p>
    <w:p w14:paraId="5316FF0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Стандартизация. </w:t>
      </w:r>
      <w:r>
        <w:rPr>
          <w:sz w:val="28"/>
          <w:szCs w:val="28"/>
        </w:rPr>
        <w:t>Качество с</w:t>
      </w:r>
      <w:r>
        <w:rPr>
          <w:sz w:val="28"/>
          <w:szCs w:val="28"/>
        </w:rPr>
        <w:t>ырья регламентируется ВФС 42-2239-93.</w:t>
      </w:r>
    </w:p>
    <w:p w14:paraId="344368B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Внешние признаки. </w:t>
      </w:r>
      <w:r>
        <w:rPr>
          <w:sz w:val="28"/>
          <w:szCs w:val="28"/>
        </w:rPr>
        <w:t>Цельные или изломанные облиственные стебли с пазушными соцветиями, отдельные листья или их части, цельные или осыпавшиеся соцветия, реже недоразвитые плоды (см. описание растения). Цвет листьев и стеб</w:t>
      </w:r>
      <w:r>
        <w:rPr>
          <w:sz w:val="28"/>
          <w:szCs w:val="28"/>
        </w:rPr>
        <w:t xml:space="preserve">лей серовато- или буровато-зеленый, цветков - от </w:t>
      </w:r>
      <w:r>
        <w:rPr>
          <w:sz w:val="28"/>
          <w:szCs w:val="28"/>
        </w:rPr>
        <w:lastRenderedPageBreak/>
        <w:t>голубовато-фиолетового до пурпурного. Запах слабый, вкус горьковатый.</w:t>
      </w:r>
    </w:p>
    <w:p w14:paraId="191624C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Микроскопия. </w:t>
      </w:r>
      <w:r>
        <w:rPr>
          <w:sz w:val="28"/>
          <w:szCs w:val="28"/>
        </w:rPr>
        <w:t>При рассмотрении листочка с поверхности заметны клетки эпидермиса с извилистыми стенками, устьица многочисленные аномоцитног</w:t>
      </w:r>
      <w:r>
        <w:rPr>
          <w:sz w:val="28"/>
          <w:szCs w:val="28"/>
        </w:rPr>
        <w:t>о, реже парацитного типа. Простые толстостенные волоски с длинной терминальной клеткой и одной или двумя короткими базальными клетками; серповидно-изогнутые, тонкостенные волоски; головчатые волоски, состоящие из одноклеточной ножки и одно-, двух- или мног</w:t>
      </w:r>
      <w:r>
        <w:rPr>
          <w:sz w:val="28"/>
          <w:szCs w:val="28"/>
        </w:rPr>
        <w:t>оклеточной (булавовидной) головки. Вокруг места прикрепления волосков клетки эпидермиса образуют розетку, при опадании волосков остаются валики. Жилки с кристаллоносной обкладкой оксалата кальция, некоторые жилки сопровождаются членистыми, секреторными ход</w:t>
      </w:r>
      <w:r>
        <w:rPr>
          <w:sz w:val="28"/>
          <w:szCs w:val="28"/>
        </w:rPr>
        <w:t>ами с коричневым содержимым.</w:t>
      </w:r>
    </w:p>
    <w:p w14:paraId="018CD0E4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Числовые показатели. </w:t>
      </w:r>
      <w:r>
        <w:rPr>
          <w:sz w:val="28"/>
          <w:szCs w:val="28"/>
        </w:rPr>
        <w:t xml:space="preserve">Содержание суммы флавоноидов в пересчете на изоориентин не менее 1% (спектрофотометрический метод после предварительной очистки спиртового извлечения на колонке с полиамидным сорбентом); влажность не более </w:t>
      </w:r>
      <w:r>
        <w:rPr>
          <w:sz w:val="28"/>
          <w:szCs w:val="28"/>
        </w:rPr>
        <w:t>10%; золы общей не более 8%; стеблей, в том числе отделенных при анализе, не более 35%; органической примеси не более 1%; минеральной примеси не более 0,5%.</w:t>
      </w:r>
    </w:p>
    <w:p w14:paraId="123666F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Хранение. </w:t>
      </w:r>
      <w:r>
        <w:rPr>
          <w:sz w:val="28"/>
          <w:szCs w:val="28"/>
        </w:rPr>
        <w:t>Сырье хранится в чистых, сухих, хорошо проветриваемых помещениях. Срок годности 2 года.</w:t>
      </w:r>
    </w:p>
    <w:p w14:paraId="4C18C4A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спользование. </w:t>
      </w:r>
      <w:r>
        <w:rPr>
          <w:sz w:val="28"/>
          <w:szCs w:val="28"/>
        </w:rPr>
        <w:t>Из травы получают препарат «Хелепин Д» - сухой очищенный экстракт (аналог препарата хелепин, полученного из травы леспедецы копеечниковой), обладающий антивирусным, противовоспалительным и анальгезирующим действием.</w:t>
      </w:r>
    </w:p>
    <w:p w14:paraId="6D3E4055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Herba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Equiseti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arvensis</w:t>
      </w:r>
      <w:r>
        <w:rPr>
          <w:b/>
          <w:bCs/>
          <w:i/>
          <w:i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трава хвоща полевого</w:t>
      </w:r>
    </w:p>
    <w:p w14:paraId="0836DB71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i/>
          <w:iCs/>
          <w:sz w:val="28"/>
          <w:szCs w:val="28"/>
          <w:lang w:val="en-US"/>
        </w:rPr>
        <w:t>Equiseti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arvensis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herba</w:t>
      </w:r>
      <w:r>
        <w:rPr>
          <w:b/>
          <w:bCs/>
          <w:sz w:val="28"/>
          <w:szCs w:val="28"/>
        </w:rPr>
        <w:t xml:space="preserve"> - хвоща полевого трава)</w:t>
      </w:r>
    </w:p>
    <w:p w14:paraId="3B8D3A8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Собранные в течение лета и высушенные надземные вегетативные побеги дикорастущего многолетнего травянистого растения хвоща полевого </w:t>
      </w:r>
      <w:r>
        <w:rPr>
          <w:i/>
          <w:iCs/>
          <w:sz w:val="28"/>
          <w:szCs w:val="28"/>
          <w:lang w:val="en-US"/>
        </w:rPr>
        <w:t>Equisetum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lastRenderedPageBreak/>
        <w:t>arvense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., сем. Хвощевые - </w:t>
      </w:r>
      <w:r>
        <w:rPr>
          <w:sz w:val="28"/>
          <w:szCs w:val="28"/>
          <w:lang w:val="en-US"/>
        </w:rPr>
        <w:t>Equisetaceae</w:t>
      </w:r>
      <w:r>
        <w:rPr>
          <w:sz w:val="28"/>
          <w:szCs w:val="28"/>
        </w:rPr>
        <w:t>; ис</w:t>
      </w:r>
      <w:r>
        <w:rPr>
          <w:sz w:val="28"/>
          <w:szCs w:val="28"/>
        </w:rPr>
        <w:t>пользуют в качестве лекарственного средства и сырья.</w:t>
      </w:r>
    </w:p>
    <w:p w14:paraId="340ACA3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Многолетнее споровое растение с длинным ползучим корневищем. Стебли двух типов: весенние - спороносные, бесхлорофильные, розоватые, неветвистые, высотой до 20 см, несущие по одному верхушечному стробилу,</w:t>
      </w:r>
      <w:r>
        <w:rPr>
          <w:sz w:val="28"/>
          <w:szCs w:val="28"/>
        </w:rPr>
        <w:t xml:space="preserve"> который в обиходе называют «спороносным колоском», быстро отмирающие; летние - вегетативные, бесплодные, зеленые, членистые, мутовчато-ветвистые с пикообразной верхушкой (высотой до 50 см). Влагалища стеблей представляют собой редуцированные листья (рис. </w:t>
      </w:r>
      <w:r>
        <w:rPr>
          <w:sz w:val="28"/>
          <w:szCs w:val="28"/>
        </w:rPr>
        <w:t>). Споры на спороносных побегах созревают в апреле-мае.</w:t>
      </w:r>
    </w:p>
    <w:p w14:paraId="1CFBBDC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Хвощ полевой имеет почти космополитический тип ареала, встречается в умеренном поясе всех континентов. В СНГ распространен почти повсюду, кроме пустынь и полупустынь Центральной Азии и Казахстана, а т</w:t>
      </w:r>
      <w:r>
        <w:rPr>
          <w:sz w:val="28"/>
          <w:szCs w:val="28"/>
        </w:rPr>
        <w:t>акже арктической зоны Крайнего Севера.</w:t>
      </w:r>
    </w:p>
    <w:p w14:paraId="00AB439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Растет на лугах, берегах рек, среди кустарниковых зарослей. Как сорняк часто встречается на полях и огородах, обычен по обочинам дорог, на откосах железнодорожных насыпей, возле канав, в песчаных и глинистых карьерах.</w:t>
      </w:r>
    </w:p>
    <w:p w14:paraId="454C033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Заготовку травы хвоща проводят в основном в европейской части СНГ: на Украине, в России (Ставропольский край, Пермская, Псковская, Вологодская и Владимирская области). Промысловые заросли выявлены также в Томской области и на территории Тувы.</w:t>
      </w:r>
    </w:p>
    <w:p w14:paraId="10234FC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Потребность </w:t>
      </w:r>
      <w:r>
        <w:rPr>
          <w:sz w:val="28"/>
          <w:szCs w:val="28"/>
        </w:rPr>
        <w:t>в сырье может быть полностью удовлетворена.</w:t>
      </w:r>
    </w:p>
    <w:p w14:paraId="35B7AC6E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Химический состав. </w:t>
      </w:r>
      <w:r>
        <w:rPr>
          <w:sz w:val="28"/>
          <w:szCs w:val="28"/>
        </w:rPr>
        <w:t>Основными компонентами травы хвоща полевого являются флавоноиды --производные апигенина, лютеолина, кемпферола и кверцетина; найдены также фенольные кислоты, дубильные вещества, тритерпеновые с</w:t>
      </w:r>
      <w:r>
        <w:rPr>
          <w:sz w:val="28"/>
          <w:szCs w:val="28"/>
        </w:rPr>
        <w:t>апонины, немного алкалоидов, значительное количество производных кремниевой кислоты (около 10% из них в форме водорастворимых силикатов).</w:t>
      </w:r>
    </w:p>
    <w:p w14:paraId="625EC17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Заготовка, первичная обработка и сушка. </w:t>
      </w:r>
      <w:r>
        <w:rPr>
          <w:sz w:val="28"/>
          <w:szCs w:val="28"/>
        </w:rPr>
        <w:t>Заготавливают зеленые вегетативные побеги летом, срезая их на высоте около 5 с</w:t>
      </w:r>
      <w:r>
        <w:rPr>
          <w:sz w:val="28"/>
          <w:szCs w:val="28"/>
        </w:rPr>
        <w:t>м от поверхности почвы серпами или ножами, а при густом стоянии - скашивая косами. При сборе тщательно просматривают сырье и отбрасывают траву других видов хвоща или других растений.</w:t>
      </w:r>
    </w:p>
    <w:p w14:paraId="6830D35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Сушку проводят на открытом воздухе в тени или в сушилках с искусственным </w:t>
      </w:r>
      <w:r>
        <w:rPr>
          <w:sz w:val="28"/>
          <w:szCs w:val="28"/>
        </w:rPr>
        <w:t>обогревом при температуре 40-50</w:t>
      </w:r>
      <w:r>
        <w:rPr>
          <w:rFonts w:ascii="Symbol" w:hAnsi="Symbol" w:cs="Symbol"/>
          <w:sz w:val="28"/>
          <w:szCs w:val="28"/>
        </w:rPr>
        <w:t>°</w:t>
      </w:r>
      <w:r>
        <w:rPr>
          <w:sz w:val="28"/>
          <w:szCs w:val="28"/>
        </w:rPr>
        <w:t>С, разложив рыхлым слоем толщиной не более 5 см на бумаге или ткани. При сушке на воздухе сырье закрывают на ночь брезентом.</w:t>
      </w:r>
    </w:p>
    <w:p w14:paraId="342873A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Стандартизация. </w:t>
      </w:r>
      <w:r>
        <w:rPr>
          <w:sz w:val="28"/>
          <w:szCs w:val="28"/>
        </w:rPr>
        <w:t xml:space="preserve">Качество сырья регламентирует ГФ 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>, Изм. 1, 2.</w:t>
      </w:r>
    </w:p>
    <w:p w14:paraId="0EEA306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Внешние признаки. </w:t>
      </w:r>
      <w:r>
        <w:rPr>
          <w:sz w:val="28"/>
          <w:szCs w:val="28"/>
        </w:rPr>
        <w:t>Это цельные или ч</w:t>
      </w:r>
      <w:r>
        <w:rPr>
          <w:sz w:val="28"/>
          <w:szCs w:val="28"/>
        </w:rPr>
        <w:t>астично измельченные стебли длиной до 30 см, жесткие, членистые, бороздчатые, с 6-18 продольными ребрышками, почти от основания мутовчато-ветвистые.</w:t>
      </w:r>
    </w:p>
    <w:p w14:paraId="494FAB9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примеси могут встречаться побеги других видов хвоща, произрастающих в районах заготовок хвоща полевого </w:t>
      </w:r>
      <w:r>
        <w:rPr>
          <w:sz w:val="28"/>
          <w:szCs w:val="28"/>
        </w:rPr>
        <w:t>(табл. , рис. ). Спорофит других видов имеет иной тип развития (рис. ).</w:t>
      </w:r>
    </w:p>
    <w:p w14:paraId="1077C23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Измельченное сырье </w:t>
      </w:r>
      <w:r>
        <w:rPr>
          <w:sz w:val="28"/>
          <w:szCs w:val="28"/>
        </w:rPr>
        <w:t>представляет собой кусочки стеблей и ветвей частично с узлами и влагалищами, проходящие сквозь сито с отверстиями диаметром 7 мм. Цвет серовато-зеленый. Запах слабый</w:t>
      </w:r>
      <w:r>
        <w:rPr>
          <w:sz w:val="28"/>
          <w:szCs w:val="28"/>
        </w:rPr>
        <w:t>. Вкус слегка кисловатый.</w:t>
      </w:r>
    </w:p>
    <w:p w14:paraId="5D61739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Порошок</w:t>
      </w:r>
      <w:r>
        <w:rPr>
          <w:sz w:val="28"/>
          <w:szCs w:val="28"/>
        </w:rPr>
        <w:t>. Смесь частиц, проходящих сквозь сито с отверстиями диаметром 2 мм. Цвет серовато-зеленый с коричневыми и беловатыми вкраплениями.</w:t>
      </w:r>
    </w:p>
    <w:p w14:paraId="7E9C64F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Микроскопия. </w:t>
      </w:r>
      <w:r>
        <w:rPr>
          <w:sz w:val="28"/>
          <w:szCs w:val="28"/>
        </w:rPr>
        <w:t>При микроскопическом исследовании как цельного, так и измельченного сырья диаг</w:t>
      </w:r>
      <w:r>
        <w:rPr>
          <w:sz w:val="28"/>
          <w:szCs w:val="28"/>
        </w:rPr>
        <w:t>ностическое значение имеют следующие признаки. Клетки эпидермиса стеблей и ветвей на ребрах сильно удлиненные с прямыми пористыми стенками, в бороздках - слегка удлиненные с более извилистыми стенками, с устьицами. Устьица слегка погруженные, с характерной</w:t>
      </w:r>
      <w:r>
        <w:rPr>
          <w:sz w:val="28"/>
          <w:szCs w:val="28"/>
        </w:rPr>
        <w:t xml:space="preserve"> лучистой </w:t>
      </w:r>
      <w:r>
        <w:rPr>
          <w:sz w:val="28"/>
          <w:szCs w:val="28"/>
        </w:rPr>
        <w:lastRenderedPageBreak/>
        <w:t>складчатостью кутикулы, расположены обычно в 3 ряда, реже в 4, 2 или 1. Некоторые клетки эпидермиса на ребрышках стебля в местах стыка имеют округленные выступы, с поверхности имеющие вид спаренных кружочков (рис. ).</w:t>
      </w:r>
    </w:p>
    <w:p w14:paraId="50DAFE6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Числовые показатели. </w:t>
      </w:r>
      <w:r>
        <w:rPr>
          <w:i/>
          <w:iCs/>
          <w:sz w:val="28"/>
          <w:szCs w:val="28"/>
        </w:rPr>
        <w:t>Цельное</w:t>
      </w:r>
      <w:r>
        <w:rPr>
          <w:i/>
          <w:iCs/>
          <w:sz w:val="28"/>
          <w:szCs w:val="28"/>
        </w:rPr>
        <w:t xml:space="preserve"> сырье. </w:t>
      </w:r>
      <w:r>
        <w:rPr>
          <w:sz w:val="28"/>
          <w:szCs w:val="28"/>
        </w:rPr>
        <w:t>Влажность не более 13%; золы общей не более 24%; золы, нерастворимой в 10%-ном растворе кислоты хлористоводородной, не более 12%; других частей растения не более 1%; других видов хвощей не более 4%; органической примеси не более 1%, минеральной - н</w:t>
      </w:r>
      <w:r>
        <w:rPr>
          <w:sz w:val="28"/>
          <w:szCs w:val="28"/>
        </w:rPr>
        <w:t>е более 0,5%.</w:t>
      </w:r>
    </w:p>
    <w:p w14:paraId="7C5F5E3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>
        <w:rPr>
          <w:i/>
          <w:iCs/>
          <w:sz w:val="28"/>
          <w:szCs w:val="28"/>
        </w:rPr>
        <w:t xml:space="preserve">измельченного сырья </w:t>
      </w:r>
      <w:r>
        <w:rPr>
          <w:sz w:val="28"/>
          <w:szCs w:val="28"/>
        </w:rPr>
        <w:t>наряду с перечисленными числовыми показателями регламентируется содержание частиц, не проходящих сквозь сито с отверстиями диаметром 7 мм (не более 10%) и частиц, проходящих сквозь сито с отверстиями размером 0,5 мм (н</w:t>
      </w:r>
      <w:r>
        <w:rPr>
          <w:sz w:val="28"/>
          <w:szCs w:val="28"/>
        </w:rPr>
        <w:t>е более 15%).</w:t>
      </w:r>
    </w:p>
    <w:p w14:paraId="71AE037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Порошок. </w:t>
      </w:r>
      <w:r>
        <w:rPr>
          <w:sz w:val="28"/>
          <w:szCs w:val="28"/>
        </w:rPr>
        <w:t>Частиц, проходящих сквозь сито с отверстиями диаметром 2 мм, не более 15%; частиц, проходящих сквозь сито с отверстиями размером 0,25 мм, не более 5%. Содержание влажности, золы общей и золы, нерастворимой в 10%-ной кислоте хлористов</w:t>
      </w:r>
      <w:r>
        <w:rPr>
          <w:sz w:val="28"/>
          <w:szCs w:val="28"/>
        </w:rPr>
        <w:t>одородной, допускается такое же, как для цельного сырья.</w:t>
      </w:r>
    </w:p>
    <w:p w14:paraId="3BC737B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подлинности сырья предусматривает хроматографический анализ на пластинках «Силуфол» или «Сорбфил» спиртового экстракта из травы хвоща полевого. При этом в УФ-свете на хроматограммах обнар</w:t>
      </w:r>
      <w:r>
        <w:rPr>
          <w:sz w:val="28"/>
          <w:szCs w:val="28"/>
        </w:rPr>
        <w:t>уживаются пятна с голубой флуоресценцией (флавон-5-гликозиды).</w:t>
      </w:r>
    </w:p>
    <w:p w14:paraId="64B0E80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Хранение. </w:t>
      </w:r>
      <w:r>
        <w:rPr>
          <w:sz w:val="28"/>
          <w:szCs w:val="28"/>
        </w:rPr>
        <w:t>Высушенное сырье хранят на складах в сухом, хорошо проветриваемом помещении. Срок годности 4 года.</w:t>
      </w:r>
    </w:p>
    <w:p w14:paraId="71C1529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Использование. </w:t>
      </w:r>
      <w:r>
        <w:rPr>
          <w:sz w:val="28"/>
          <w:szCs w:val="28"/>
        </w:rPr>
        <w:t>Для получения настоя, отвара и экстрактов. Входит в состав противоас</w:t>
      </w:r>
      <w:r>
        <w:rPr>
          <w:sz w:val="28"/>
          <w:szCs w:val="28"/>
        </w:rPr>
        <w:t>тматической микстуры Траскова, в состав мочегонных сборов и сбора Здренко. Выпускается в виде брикетов и фильтр-пакетов. Препараты хвоща применяют в качестве мочегонного средства при отеках на почве сердечной недостаточности, а также при воспалительных про</w:t>
      </w:r>
      <w:r>
        <w:rPr>
          <w:sz w:val="28"/>
          <w:szCs w:val="28"/>
        </w:rPr>
        <w:t>цессах мочевого пузыря и мочевыводящих путей. Обладают также кровоостанавливающими свойствами, поэтому назначают при геморроидальных и маточных кровотечениях. Экстракт хвоща входит в состав комплексного препарата «Марелин», применяемого при почечно-каменно</w:t>
      </w:r>
      <w:r>
        <w:rPr>
          <w:sz w:val="28"/>
          <w:szCs w:val="28"/>
        </w:rPr>
        <w:t>й болезни.</w:t>
      </w:r>
    </w:p>
    <w:p w14:paraId="208B5297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Используется в гомеопатии.</w:t>
      </w:r>
    </w:p>
    <w:p w14:paraId="1BEC2095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br w:type="page"/>
        <w:t>Flores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Filipendulae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ulmariae</w:t>
      </w:r>
      <w:r>
        <w:rPr>
          <w:b/>
          <w:bCs/>
          <w:i/>
          <w:i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 xml:space="preserve">цветки лабазника вязолистного </w:t>
      </w:r>
    </w:p>
    <w:p w14:paraId="4CAAB0AC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i/>
          <w:iCs/>
          <w:sz w:val="28"/>
          <w:szCs w:val="28"/>
          <w:lang w:val="en-US"/>
        </w:rPr>
        <w:t>Filipendulae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ulmariae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flos</w:t>
      </w:r>
      <w:r>
        <w:rPr>
          <w:b/>
          <w:bCs/>
          <w:sz w:val="28"/>
          <w:szCs w:val="28"/>
        </w:rPr>
        <w:t xml:space="preserve"> - лабазника вязолистного цветок)</w:t>
      </w:r>
    </w:p>
    <w:p w14:paraId="4B48875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Собранные в фазу цветения и высушенные соцветия многолетнего травянистого растения лабазника в</w:t>
      </w:r>
      <w:r>
        <w:rPr>
          <w:sz w:val="28"/>
          <w:szCs w:val="28"/>
        </w:rPr>
        <w:t xml:space="preserve">язолистного </w:t>
      </w:r>
      <w:r>
        <w:rPr>
          <w:i/>
          <w:iCs/>
          <w:sz w:val="28"/>
          <w:szCs w:val="28"/>
          <w:lang w:val="en-US"/>
        </w:rPr>
        <w:t>Filipendula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ulmaria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.) </w:t>
      </w:r>
      <w:r>
        <w:rPr>
          <w:sz w:val="28"/>
          <w:szCs w:val="28"/>
          <w:lang w:val="en-US"/>
        </w:rPr>
        <w:t>Maxim</w:t>
      </w:r>
      <w:r>
        <w:rPr>
          <w:sz w:val="28"/>
          <w:szCs w:val="28"/>
        </w:rPr>
        <w:t xml:space="preserve">., сем. Розоцветные - </w:t>
      </w:r>
      <w:r>
        <w:rPr>
          <w:sz w:val="28"/>
          <w:szCs w:val="28"/>
          <w:lang w:val="en-US"/>
        </w:rPr>
        <w:t>Rosaceae</w:t>
      </w:r>
      <w:r>
        <w:rPr>
          <w:sz w:val="28"/>
          <w:szCs w:val="28"/>
        </w:rPr>
        <w:t>; используют в качестве лекарственного средства.</w:t>
      </w:r>
    </w:p>
    <w:p w14:paraId="387CA15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Лабазник вязолистный (таволга вязолистная) - травянистый многолетник до 2 м высоты. Корневая система мочковатая. Нитевидные корни несут</w:t>
      </w:r>
      <w:r>
        <w:rPr>
          <w:sz w:val="28"/>
          <w:szCs w:val="28"/>
        </w:rPr>
        <w:t xml:space="preserve"> висящие клубеньки. Листья прерывисто-пальчаторассеченные с 2-3(5) парами боковых сегментов. Цветки белые, душистые, в метельчатом соцветии (антела).</w:t>
      </w:r>
    </w:p>
    <w:p w14:paraId="2046822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Распространен по всей европейской части СНГ (кроме нижневолжских районов), в Западной и Восточной Сибири, </w:t>
      </w:r>
      <w:r>
        <w:rPr>
          <w:sz w:val="28"/>
          <w:szCs w:val="28"/>
        </w:rPr>
        <w:t>а также на Кавказе (рис. ). Растет на пойменных лугах, по сырым местам, болотам, берегам рек и ручьев, сырым лесам, вырубкам, опушкам и среди кустарников. Местами образует заросли.</w:t>
      </w:r>
    </w:p>
    <w:p w14:paraId="4BFC4CE4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Химический состав. </w:t>
      </w:r>
      <w:r>
        <w:rPr>
          <w:sz w:val="28"/>
          <w:szCs w:val="28"/>
        </w:rPr>
        <w:t>Цветки содержат до 0,2% эфирного масла, метиловый эфир с</w:t>
      </w:r>
      <w:r>
        <w:rPr>
          <w:sz w:val="28"/>
          <w:szCs w:val="28"/>
        </w:rPr>
        <w:t>алициловой кислоты, флавоноиды, кверцетин-4</w:t>
      </w:r>
      <w:r>
        <w:rPr>
          <w:rFonts w:ascii="Symbol" w:hAnsi="Symbol" w:cs="Symbol"/>
          <w:sz w:val="28"/>
          <w:szCs w:val="28"/>
        </w:rPr>
        <w:t>ў</w:t>
      </w:r>
      <w:r>
        <w:rPr>
          <w:sz w:val="28"/>
          <w:szCs w:val="28"/>
        </w:rPr>
        <w:t>-О-</w:t>
      </w:r>
      <w:r>
        <w:rPr>
          <w:rFonts w:ascii="Symbol" w:hAnsi="Symbol" w:cs="Symbol"/>
          <w:sz w:val="28"/>
          <w:szCs w:val="28"/>
        </w:rPr>
        <w:t>b</w:t>
      </w:r>
      <w:r>
        <w:rPr>
          <w:sz w:val="28"/>
          <w:szCs w:val="28"/>
        </w:rPr>
        <w:t>-глюкозид (спиреозид); фенологликозиды (монотропитин, спиреин, изосалицин), кумарины, аскорбиновую кислоту, дубильные вещества, микроэлементы.</w:t>
      </w:r>
    </w:p>
    <w:p w14:paraId="291E932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15012913" w14:textId="77777777" w:rsidR="00000000" w:rsidRDefault="00127233">
      <w:pPr>
        <w:spacing w:line="360" w:lineRule="auto"/>
        <w:ind w:firstLine="709"/>
        <w:jc w:val="both"/>
        <w:rPr>
          <w:b/>
          <w:bCs/>
          <w:noProof/>
          <w:sz w:val="28"/>
          <w:szCs w:val="28"/>
        </w:rPr>
      </w:pPr>
    </w:p>
    <w:p w14:paraId="68917DD0" w14:textId="001C0FA1" w:rsidR="00000000" w:rsidRDefault="00DB68A9">
      <w:pPr>
        <w:rPr>
          <w:b/>
          <w:bCs/>
          <w:noProof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4885BF5" wp14:editId="064E2CDF">
            <wp:extent cx="4714875" cy="18764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4927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4EC2D8E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24073C2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449B8D24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1E828A47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10FF845C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35858A99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5F22ECDE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br w:type="page"/>
        <w:t>Заготовка, первичн</w:t>
      </w:r>
      <w:r>
        <w:rPr>
          <w:b/>
          <w:bCs/>
          <w:sz w:val="28"/>
          <w:szCs w:val="28"/>
        </w:rPr>
        <w:t xml:space="preserve">ая обработка и сушка. </w:t>
      </w:r>
      <w:r>
        <w:rPr>
          <w:sz w:val="28"/>
          <w:szCs w:val="28"/>
        </w:rPr>
        <w:t>Соцветия срезают ножом, ножницами, секаторами без листьев, рыхло складывают в корзины. Сушат на чердаках с хорошей вентиляцией, под навесами, раскладывая тонким слоем. Возможна сушка в сушилках при температуре нагрева не выше 40</w:t>
      </w:r>
      <w:r>
        <w:rPr>
          <w:rFonts w:ascii="Symbol" w:hAnsi="Symbol" w:cs="Symbol"/>
          <w:sz w:val="28"/>
          <w:szCs w:val="28"/>
        </w:rPr>
        <w:t>°</w:t>
      </w:r>
      <w:r>
        <w:rPr>
          <w:sz w:val="28"/>
          <w:szCs w:val="28"/>
        </w:rPr>
        <w:t>С.</w:t>
      </w:r>
    </w:p>
    <w:p w14:paraId="59E5DFF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Ст</w:t>
      </w:r>
      <w:r>
        <w:rPr>
          <w:b/>
          <w:bCs/>
          <w:sz w:val="28"/>
          <w:szCs w:val="28"/>
        </w:rPr>
        <w:t xml:space="preserve">андартизация. </w:t>
      </w:r>
      <w:r>
        <w:rPr>
          <w:sz w:val="28"/>
          <w:szCs w:val="28"/>
        </w:rPr>
        <w:t>Требования к качеству сырья регламентирует ВФС 42-1777-87.</w:t>
      </w:r>
    </w:p>
    <w:p w14:paraId="62CD95A4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Внешние признаки. </w:t>
      </w:r>
      <w:r>
        <w:rPr>
          <w:i/>
          <w:iCs/>
          <w:sz w:val="28"/>
          <w:szCs w:val="28"/>
        </w:rPr>
        <w:t xml:space="preserve">Цельное сырье. </w:t>
      </w:r>
      <w:r>
        <w:rPr>
          <w:sz w:val="28"/>
          <w:szCs w:val="28"/>
        </w:rPr>
        <w:t>Смесь цветков, их частей, бутонов, недоразвитых плодиков, цветоножек и тонких (до 1 мм) веточек соцветий.</w:t>
      </w:r>
    </w:p>
    <w:p w14:paraId="03F2940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Цветки правильные, пятичленные, диаметром 6-</w:t>
      </w:r>
      <w:r>
        <w:rPr>
          <w:sz w:val="28"/>
          <w:szCs w:val="28"/>
        </w:rPr>
        <w:t>8 мм. Чашечка пятилопастная, с отогнутыми вниз треугольно-яйцевидными долями, снаружи слабовойлочная. Венчик раздельнолепестный, в 2-2,5 раза длиннее чашечки. Тычинки многочисленные, длиннее лепестков. Недоразвитые плодики - винтообразно скрученные листовк</w:t>
      </w:r>
      <w:r>
        <w:rPr>
          <w:sz w:val="28"/>
          <w:szCs w:val="28"/>
        </w:rPr>
        <w:t>и до 3 мм длиной, одиночные или по нескольку вместе с чашечкой. Цвет лепестков и бутонов желтовато-белый; чашечек, цветоножек и веточек - темно-зеленый; плодиков - буровато-зеленый. Запах медовый. Вкус горьковатый, слабо вяжущий.</w:t>
      </w:r>
    </w:p>
    <w:p w14:paraId="0C2606D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Измельченное (обмолоченное</w:t>
      </w:r>
      <w:r>
        <w:rPr>
          <w:i/>
          <w:iCs/>
          <w:sz w:val="28"/>
          <w:szCs w:val="28"/>
        </w:rPr>
        <w:t xml:space="preserve">) сырье. </w:t>
      </w:r>
      <w:r>
        <w:rPr>
          <w:sz w:val="28"/>
          <w:szCs w:val="28"/>
        </w:rPr>
        <w:t>Кусочки цветков, цветоножек, тонких веточек, бутонов и недоразвитых плодиков, проходящие сквозь сито с отверстиями диаметром 5 мм.</w:t>
      </w:r>
    </w:p>
    <w:p w14:paraId="29E163B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Микроскопия. </w:t>
      </w:r>
      <w:r>
        <w:rPr>
          <w:sz w:val="28"/>
          <w:szCs w:val="28"/>
        </w:rPr>
        <w:t>Клетки эпидермиса чашелистиков удлиненные с извилистыми стенками и бугорчатой поверхностью; на наружно</w:t>
      </w:r>
      <w:r>
        <w:rPr>
          <w:sz w:val="28"/>
          <w:szCs w:val="28"/>
        </w:rPr>
        <w:t>й стороне встречаются одноклеточные, остроконечные, извилистые волоски. Эпидермис лепестков со слегка извилистыми стенками, с верхней стороны бугорчатый, с нижней - гладкий. Пыльца почти шаровидная, мелкая, с пятнистой поверхностью, зерна в очертаниях с по</w:t>
      </w:r>
      <w:r>
        <w:rPr>
          <w:sz w:val="28"/>
          <w:szCs w:val="28"/>
        </w:rPr>
        <w:t>люса трехлопастные.</w:t>
      </w:r>
    </w:p>
    <w:p w14:paraId="46BA1AE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Качество сырья определяется также по реакциям на флавоноиды (проба на фильтровальной бумаге при обработке парами аммиака) и фенолгликозиды (с реактивом Милона), приведенным в ВФС.</w:t>
      </w:r>
    </w:p>
    <w:p w14:paraId="6CA6B9B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Числовые показатели. </w:t>
      </w:r>
      <w:r>
        <w:rPr>
          <w:i/>
          <w:iCs/>
          <w:sz w:val="28"/>
          <w:szCs w:val="28"/>
        </w:rPr>
        <w:t xml:space="preserve">Цельное сырье. </w:t>
      </w:r>
      <w:r>
        <w:rPr>
          <w:sz w:val="28"/>
          <w:szCs w:val="28"/>
        </w:rPr>
        <w:t>Суммы флавоноидов в</w:t>
      </w:r>
      <w:r>
        <w:rPr>
          <w:sz w:val="28"/>
          <w:szCs w:val="28"/>
        </w:rPr>
        <w:t xml:space="preserve"> пересчете на гликозиды кверцетина (спиреозид) не менее 2%; влажность не более 12%; золы общей не более 6%; золы, нерастворимой в 10%-ном растворе кислоты хлористоводородной, не более 0,5%; цветков не менее 50%; органической примеси не более 1%, минерально</w:t>
      </w:r>
      <w:r>
        <w:rPr>
          <w:sz w:val="28"/>
          <w:szCs w:val="28"/>
        </w:rPr>
        <w:t>й - не более 1%.</w:t>
      </w:r>
    </w:p>
    <w:p w14:paraId="532FFC0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Измельченное (обмолоченное) сырье. </w:t>
      </w:r>
      <w:r>
        <w:rPr>
          <w:sz w:val="28"/>
          <w:szCs w:val="28"/>
        </w:rPr>
        <w:t>Суммы флавоноидов не менее 2,5%, цветков не менее 70%.Остальные показатели такие же, как для цельного сырья.</w:t>
      </w:r>
    </w:p>
    <w:p w14:paraId="72E52C5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Количественная оценка сырья по содержанию флавоноидов проводится спектрофотометрическим методом</w:t>
      </w:r>
      <w:r>
        <w:rPr>
          <w:sz w:val="28"/>
          <w:szCs w:val="28"/>
        </w:rPr>
        <w:t xml:space="preserve"> после взаимодействия с хлоридом алюминия.</w:t>
      </w:r>
    </w:p>
    <w:p w14:paraId="5CE36A4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Хранение. </w:t>
      </w:r>
      <w:r>
        <w:rPr>
          <w:sz w:val="28"/>
          <w:szCs w:val="28"/>
        </w:rPr>
        <w:t>Хранят в сухом, защищенном от света месте. Срок годности сырья 3 года.</w:t>
      </w:r>
    </w:p>
    <w:p w14:paraId="1B715A7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Использование. </w:t>
      </w:r>
      <w:r>
        <w:rPr>
          <w:sz w:val="28"/>
          <w:szCs w:val="28"/>
        </w:rPr>
        <w:t>Цветки лабазника вязолистного применяют в форме отваров (1:20 и 1:50), а также горячих настоев (1:50 и 1:100). Они ок</w:t>
      </w:r>
      <w:r>
        <w:rPr>
          <w:sz w:val="28"/>
          <w:szCs w:val="28"/>
        </w:rPr>
        <w:t>азывают противовоспалительное, вяжущее и ранозаживляющее действие в виде полосканий, ванночек, влажно-высыхающих повязок. Рекомендуют при заболеваниях полости рта, при экземах конечностей, трофических язвах, зудящих дерматозах, пролежнях, потертости, опрел</w:t>
      </w:r>
      <w:r>
        <w:rPr>
          <w:sz w:val="28"/>
          <w:szCs w:val="28"/>
        </w:rPr>
        <w:t>ости. При геморрое - в виде клизм.</w:t>
      </w:r>
    </w:p>
    <w:p w14:paraId="66A79EC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Цветки входят в состав сбора по прописи М.Н.Здренко.</w:t>
      </w:r>
    </w:p>
    <w:p w14:paraId="4783308E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Folia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Ginkgo</w:t>
      </w:r>
      <w:r>
        <w:rPr>
          <w:b/>
          <w:bCs/>
          <w:i/>
          <w:i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листья гинкго</w:t>
      </w:r>
    </w:p>
    <w:p w14:paraId="0EEA7F85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i/>
          <w:iCs/>
          <w:sz w:val="28"/>
          <w:szCs w:val="28"/>
          <w:lang w:val="en-US"/>
        </w:rPr>
        <w:t>Ginkgo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folium</w:t>
      </w:r>
      <w:r>
        <w:rPr>
          <w:b/>
          <w:bCs/>
          <w:sz w:val="28"/>
          <w:szCs w:val="28"/>
        </w:rPr>
        <w:t xml:space="preserve"> - гинкго лист)</w:t>
      </w:r>
    </w:p>
    <w:p w14:paraId="552AD32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Гинкго двулопастное </w:t>
      </w:r>
      <w:r>
        <w:rPr>
          <w:i/>
          <w:iCs/>
          <w:sz w:val="28"/>
          <w:szCs w:val="28"/>
          <w:lang w:val="en-US"/>
        </w:rPr>
        <w:t>Ginkgo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biloba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. из сем. Гинкговые - </w:t>
      </w:r>
      <w:r>
        <w:rPr>
          <w:sz w:val="28"/>
          <w:szCs w:val="28"/>
          <w:lang w:val="en-US"/>
        </w:rPr>
        <w:t>Ginkgoaceae</w:t>
      </w:r>
      <w:r>
        <w:rPr>
          <w:sz w:val="28"/>
          <w:szCs w:val="28"/>
        </w:rPr>
        <w:t xml:space="preserve"> - крупное дерево с небольшими веерообраз</w:t>
      </w:r>
      <w:r>
        <w:rPr>
          <w:sz w:val="28"/>
          <w:szCs w:val="28"/>
        </w:rPr>
        <w:t>ными двухлопастными на верхушке листьями, имеющими дихотомическое жилкование, из класса однодольных.</w:t>
      </w:r>
    </w:p>
    <w:p w14:paraId="66F4589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Дико произрастает в Китае и Японии. Широко культивируется в местах естественного произрастания, Западной Европе, США. Разработана технология культуры клето</w:t>
      </w:r>
      <w:r>
        <w:rPr>
          <w:sz w:val="28"/>
          <w:szCs w:val="28"/>
        </w:rPr>
        <w:t>к этого растения.</w:t>
      </w:r>
    </w:p>
    <w:p w14:paraId="46F75A4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Химический состав. </w:t>
      </w:r>
      <w:r>
        <w:rPr>
          <w:sz w:val="28"/>
          <w:szCs w:val="28"/>
        </w:rPr>
        <w:t>Листья содержат флавоноидные гликозиды кемпферола, кверцетина, изорамнетина; бифлавоноиды (аментофлавон, гинкгетин и др.); дитерпеновые лактоны, алкалоиды.</w:t>
      </w:r>
    </w:p>
    <w:p w14:paraId="1A4ED28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5CEE2C46" w14:textId="77777777" w:rsidR="00000000" w:rsidRDefault="00127233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382566FA" w14:textId="4DB46392" w:rsidR="00000000" w:rsidRDefault="00DB68A9">
      <w:pPr>
        <w:rPr>
          <w:noProof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E3C79ED" wp14:editId="080F4AC7">
            <wp:extent cx="3209925" cy="181927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C4DB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3D6EA84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593B294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4DAB4F1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40057447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2C4AA29C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464CF3D8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11336FA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Стандартизация. </w:t>
      </w:r>
      <w:r>
        <w:rPr>
          <w:sz w:val="28"/>
          <w:szCs w:val="28"/>
        </w:rPr>
        <w:t>Н</w:t>
      </w:r>
      <w:r>
        <w:rPr>
          <w:sz w:val="28"/>
          <w:szCs w:val="28"/>
        </w:rPr>
        <w:t>а сырье нормативная документация отсутствует.</w:t>
      </w:r>
    </w:p>
    <w:p w14:paraId="7D4F066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Использование. </w:t>
      </w:r>
      <w:r>
        <w:rPr>
          <w:sz w:val="28"/>
          <w:szCs w:val="28"/>
        </w:rPr>
        <w:t>Экстракты из листьев гинкго двулопастного входят в состав зарубежных препаратов «Тонакан», «Гинкор», «Гинкофор», применяемых при нарушении проводимости периферической и центральной нервной систем</w:t>
      </w:r>
      <w:r>
        <w:rPr>
          <w:sz w:val="28"/>
          <w:szCs w:val="28"/>
        </w:rPr>
        <w:t>ы, для нормализации мозгового кровообращения, регулирования артериального давления, как бронхолитические, антиастматические средства. Допущена к медицинскому использованию настойка для внутреннего применения.</w:t>
      </w:r>
    </w:p>
    <w:p w14:paraId="5BB561C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Растение применяется в гомеопатии и входит в со</w:t>
      </w:r>
      <w:r>
        <w:rPr>
          <w:sz w:val="28"/>
          <w:szCs w:val="28"/>
        </w:rPr>
        <w:t>став многих БАД к пище.</w:t>
      </w:r>
    </w:p>
    <w:p w14:paraId="5873F5C4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Herba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Gnaphalii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uliginosi</w:t>
      </w:r>
      <w:r>
        <w:rPr>
          <w:b/>
          <w:bCs/>
          <w:i/>
          <w:i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 xml:space="preserve">трава сушеницы топяной </w:t>
      </w:r>
    </w:p>
    <w:p w14:paraId="73A83312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i/>
          <w:iCs/>
          <w:sz w:val="28"/>
          <w:szCs w:val="28"/>
          <w:lang w:val="en-US"/>
        </w:rPr>
        <w:t>Gnaphalii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uliginosi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herba</w:t>
      </w:r>
      <w:r>
        <w:rPr>
          <w:b/>
          <w:bCs/>
          <w:sz w:val="28"/>
          <w:szCs w:val="28"/>
        </w:rPr>
        <w:t xml:space="preserve"> - сушеницы топяной трава)</w:t>
      </w:r>
    </w:p>
    <w:p w14:paraId="16BC35B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Собранная в фазу цветения и высушенная трава с корнями дикорастущего однолетнего травянистого растения сушеницы топяной </w:t>
      </w:r>
      <w:r>
        <w:rPr>
          <w:i/>
          <w:iCs/>
          <w:sz w:val="28"/>
          <w:szCs w:val="28"/>
          <w:lang w:val="en-US"/>
        </w:rPr>
        <w:t>Gnaphalium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uliginosum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., сем. Сложноцветные - </w:t>
      </w:r>
      <w:r>
        <w:rPr>
          <w:sz w:val="28"/>
          <w:szCs w:val="28"/>
          <w:lang w:val="en-US"/>
        </w:rPr>
        <w:t>Asteraceae</w:t>
      </w:r>
      <w:r>
        <w:rPr>
          <w:sz w:val="28"/>
          <w:szCs w:val="28"/>
        </w:rPr>
        <w:t>; используется в качестве лекарственного средства и лекарственного сырья.</w:t>
      </w:r>
    </w:p>
    <w:p w14:paraId="4D64C6C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Сушеница топяная - мелкое растение высотой 5-20 (30) см, обычно от основания распростерто-ветвистое, все шерстисто-войл</w:t>
      </w:r>
      <w:r>
        <w:rPr>
          <w:sz w:val="28"/>
          <w:szCs w:val="28"/>
        </w:rPr>
        <w:t>очное, серое. Листья очередные, линейно-продолговатые, туповатые, к основанию суженные. Корзинки мелкие, расположены плотными пучками на концах ветвей. Цветки светло-желтые, мелкие, с хохолком. Плоды - семянки, мелкие, зеленовато-серые (рис. ).</w:t>
      </w:r>
    </w:p>
    <w:p w14:paraId="2E29B2D4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Цветет в ию</w:t>
      </w:r>
      <w:r>
        <w:rPr>
          <w:sz w:val="28"/>
          <w:szCs w:val="28"/>
        </w:rPr>
        <w:t xml:space="preserve">не-августе, плоды созревают в августе-сентябре. </w:t>
      </w:r>
      <w:r>
        <w:rPr>
          <w:i/>
          <w:iCs/>
          <w:sz w:val="28"/>
          <w:szCs w:val="28"/>
          <w:lang w:val="en-US"/>
        </w:rPr>
        <w:t>G</w:t>
      </w:r>
      <w:r>
        <w:rPr>
          <w:i/>
          <w:iCs/>
          <w:sz w:val="28"/>
          <w:szCs w:val="28"/>
        </w:rPr>
        <w:t xml:space="preserve">. </w:t>
      </w:r>
      <w:r>
        <w:rPr>
          <w:i/>
          <w:iCs/>
          <w:sz w:val="28"/>
          <w:szCs w:val="28"/>
          <w:lang w:val="en-US"/>
        </w:rPr>
        <w:t>uliginosum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>. - полиморфный вид, чутко реагирующий на изменения условий местообитания. Ряд форм некоторые ботаники считают особыми видами, используемыми наряду с сушеницей топяной. Сушеница топяная вс</w:t>
      </w:r>
      <w:r>
        <w:rPr>
          <w:sz w:val="28"/>
          <w:szCs w:val="28"/>
        </w:rPr>
        <w:t>тречается почти по всей европейской части СНГ (за исключением Арктики и пустынных районов), в Сибири и на Дальнем Востоке РФ, а также в Казахстане. Наиболее распространена в лесной и лесостепной зонах.</w:t>
      </w:r>
    </w:p>
    <w:p w14:paraId="10BE4B4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Чаще всего растет как сорное растение на полях, огород</w:t>
      </w:r>
      <w:r>
        <w:rPr>
          <w:sz w:val="28"/>
          <w:szCs w:val="28"/>
        </w:rPr>
        <w:t>ах и залежах, а также вдоль дорог, по илистым и песчаным берегам рек, озер, болот, в канавах. Проводятся опыты по введению сушеницы в культуру.</w:t>
      </w:r>
    </w:p>
    <w:p w14:paraId="6F59C71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Основными районами заготовок сушеницы являются центральные и северо-западные районы РФ и Беларуси, особенно Брес</w:t>
      </w:r>
      <w:r>
        <w:rPr>
          <w:sz w:val="28"/>
          <w:szCs w:val="28"/>
        </w:rPr>
        <w:t>тская, Минская и Гомельская области. Однако заготовки можно проводить только в районах, свободных от радиоактивного заражения.</w:t>
      </w:r>
    </w:p>
    <w:p w14:paraId="6237AC5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Потребность в сырье может быть полностью удовлетворена за счет заготовок дикорастущего сырья.</w:t>
      </w:r>
    </w:p>
    <w:p w14:paraId="0CDAC67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Химический состав. </w:t>
      </w:r>
      <w:r>
        <w:rPr>
          <w:sz w:val="28"/>
          <w:szCs w:val="28"/>
        </w:rPr>
        <w:t>Главнейшей групп</w:t>
      </w:r>
      <w:r>
        <w:rPr>
          <w:sz w:val="28"/>
          <w:szCs w:val="28"/>
        </w:rPr>
        <w:t>ой биологически активных веществ являются флавоноиды: гнафалозиды А и В, 7-0-глюкозид скутелляреина, 6-метоксилютеолин и его 7-0-глюкозид. Кроме того, содержатся каротиноиды (до 55 мг%), дубильные вещества, немного эфирного масла.</w:t>
      </w:r>
    </w:p>
    <w:p w14:paraId="3FFBB22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35EF02A6" w14:textId="77777777" w:rsidR="00000000" w:rsidRDefault="00127233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2D456AC7" w14:textId="7CF91A32" w:rsidR="00000000" w:rsidRDefault="00DB68A9">
      <w:pPr>
        <w:rPr>
          <w:noProof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11E7494" wp14:editId="766432AD">
            <wp:extent cx="3486150" cy="162877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E314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30555A9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55813EF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5A59DAC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442AFBF4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40109C8D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5852B00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br w:type="page"/>
        <w:t xml:space="preserve">Заготовка, первичная обработка и сушка. </w:t>
      </w:r>
      <w:r>
        <w:rPr>
          <w:sz w:val="28"/>
          <w:szCs w:val="28"/>
        </w:rPr>
        <w:t>Заготавливают сушеницу в период ее цветения, выдергивая надземную часть с корнем и отряхивая от земли. Следует оставлять для обсеменения по 2-4 растения на 1 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</w:t>
      </w:r>
    </w:p>
    <w:p w14:paraId="7738D2F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Сушат траву вместе с корнями, раз</w:t>
      </w:r>
      <w:r>
        <w:rPr>
          <w:sz w:val="28"/>
          <w:szCs w:val="28"/>
        </w:rPr>
        <w:t>ложив тонким слоем, на открытом воздухе, на чердаке или в сушилках с искусственным обогревом при температуре не выше 40</w:t>
      </w:r>
      <w:r>
        <w:rPr>
          <w:rFonts w:ascii="Symbol" w:hAnsi="Symbol" w:cs="Symbol"/>
          <w:sz w:val="28"/>
          <w:szCs w:val="28"/>
        </w:rPr>
        <w:t>°</w:t>
      </w:r>
      <w:r>
        <w:rPr>
          <w:sz w:val="28"/>
          <w:szCs w:val="28"/>
        </w:rPr>
        <w:t>С.</w:t>
      </w:r>
    </w:p>
    <w:p w14:paraId="5A022B5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Стандартизация. </w:t>
      </w:r>
      <w:r>
        <w:rPr>
          <w:sz w:val="28"/>
          <w:szCs w:val="28"/>
        </w:rPr>
        <w:t xml:space="preserve">Качество сырья регламентирует ГФ 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>, Изм. 1.</w:t>
      </w:r>
    </w:p>
    <w:p w14:paraId="2044975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Внешние признаки. </w:t>
      </w:r>
      <w:r>
        <w:rPr>
          <w:sz w:val="28"/>
          <w:szCs w:val="28"/>
        </w:rPr>
        <w:t>Это цельные или частично измельченные облиственные сте</w:t>
      </w:r>
      <w:r>
        <w:rPr>
          <w:sz w:val="28"/>
          <w:szCs w:val="28"/>
        </w:rPr>
        <w:t>бли до 30 см длиной с серовато-белым войлочным опушением. Корни тонкие, стержневые. Листья длиной 0,5-3,5 см, шириной 0,1-0,4 см, очередные, с коротким черешком, линейно-продолговатые. Соцветие состоит из нескольких яйцевидных мелких корзинок, плотно скуче</w:t>
      </w:r>
      <w:r>
        <w:rPr>
          <w:sz w:val="28"/>
          <w:szCs w:val="28"/>
        </w:rPr>
        <w:t>нных клубочками на верхушках побегов и окруженных лучисто расходящимися листьями. Обертка корзинки из 2-3 рядов черепитчато расположенных темно-бурых листочков. Цветки желтоватые.</w:t>
      </w:r>
    </w:p>
    <w:p w14:paraId="026DF6E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Измельченное сырье. </w:t>
      </w:r>
      <w:r>
        <w:rPr>
          <w:sz w:val="28"/>
          <w:szCs w:val="28"/>
        </w:rPr>
        <w:t>Кусочки стеблей, листьев, соцветий, корней, а также отде</w:t>
      </w:r>
      <w:r>
        <w:rPr>
          <w:sz w:val="28"/>
          <w:szCs w:val="28"/>
        </w:rPr>
        <w:t>льные цветки, проходящие сквозь сито с отверстиями диаметром 7 мм. Цвет зеленовато-серый. Запах слабый.</w:t>
      </w:r>
    </w:p>
    <w:p w14:paraId="4FA6257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Некоторые растения, похожие на сушеницу топяную, могут быть ошибочно собраны заготовителями (рис. ).</w:t>
      </w:r>
    </w:p>
    <w:p w14:paraId="33F8BB8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Сушеница лесная </w:t>
      </w:r>
      <w:r>
        <w:rPr>
          <w:i/>
          <w:iCs/>
          <w:sz w:val="28"/>
          <w:szCs w:val="28"/>
          <w:lang w:val="en-US"/>
        </w:rPr>
        <w:t>G</w:t>
      </w:r>
      <w:r>
        <w:rPr>
          <w:i/>
          <w:iCs/>
          <w:sz w:val="28"/>
          <w:szCs w:val="28"/>
        </w:rPr>
        <w:t xml:space="preserve">. </w:t>
      </w:r>
      <w:r>
        <w:rPr>
          <w:i/>
          <w:iCs/>
          <w:sz w:val="28"/>
          <w:szCs w:val="28"/>
          <w:lang w:val="en-US"/>
        </w:rPr>
        <w:t>sylvaticum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>. отличается более в</w:t>
      </w:r>
      <w:r>
        <w:rPr>
          <w:sz w:val="28"/>
          <w:szCs w:val="28"/>
        </w:rPr>
        <w:t>ысоким ростом и прямым неветвистым стеблем. Корзинки собраны в длинные колосовидные соцветия. Обертки светло-желтые.</w:t>
      </w:r>
    </w:p>
    <w:p w14:paraId="683FCED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Сушеница желто-белая </w:t>
      </w:r>
      <w:r>
        <w:rPr>
          <w:i/>
          <w:iCs/>
          <w:sz w:val="28"/>
          <w:szCs w:val="28"/>
          <w:lang w:val="en-US"/>
        </w:rPr>
        <w:t>G</w:t>
      </w:r>
      <w:r>
        <w:rPr>
          <w:i/>
          <w:iCs/>
          <w:sz w:val="28"/>
          <w:szCs w:val="28"/>
        </w:rPr>
        <w:t xml:space="preserve">. </w:t>
      </w:r>
      <w:r>
        <w:rPr>
          <w:i/>
          <w:iCs/>
          <w:sz w:val="28"/>
          <w:szCs w:val="28"/>
          <w:lang w:val="en-US"/>
        </w:rPr>
        <w:t>luteo</w:t>
      </w:r>
      <w:r>
        <w:rPr>
          <w:i/>
          <w:iCs/>
          <w:sz w:val="28"/>
          <w:szCs w:val="28"/>
        </w:rPr>
        <w:t>-</w:t>
      </w:r>
      <w:r>
        <w:rPr>
          <w:i/>
          <w:iCs/>
          <w:sz w:val="28"/>
          <w:szCs w:val="28"/>
          <w:lang w:val="en-US"/>
        </w:rPr>
        <w:t>album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>. отличается еще более высоким стеблем (до 70 см высотой). Корзинки собраны в щитковидно-головчатые со</w:t>
      </w:r>
      <w:r>
        <w:rPr>
          <w:sz w:val="28"/>
          <w:szCs w:val="28"/>
        </w:rPr>
        <w:t>цветия. Цветки красноватые; обертки серебристо-желтые.</w:t>
      </w:r>
    </w:p>
    <w:p w14:paraId="72EFC86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Жабник полевой </w:t>
      </w:r>
      <w:r>
        <w:rPr>
          <w:i/>
          <w:iCs/>
          <w:sz w:val="28"/>
          <w:szCs w:val="28"/>
          <w:lang w:val="en-US"/>
        </w:rPr>
        <w:t>Filago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arvensis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. чаще всего путают с сушеницей топяной. Растение имеет стебли высотой 5-35 см, ветвящиеся от середины. Корзинки собраны по 2-7 в пазухах верхних листьев. Цветки белые; </w:t>
      </w:r>
      <w:r>
        <w:rPr>
          <w:sz w:val="28"/>
          <w:szCs w:val="28"/>
        </w:rPr>
        <w:t>обертки серовато-белые.</w:t>
      </w:r>
    </w:p>
    <w:p w14:paraId="73E8FD1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Микроскопия. </w:t>
      </w:r>
      <w:r>
        <w:rPr>
          <w:sz w:val="28"/>
          <w:szCs w:val="28"/>
        </w:rPr>
        <w:t>Диагностическими признаками являются наличие простых и головчатых волосков. Многочисленные простые волоски состоят из 1-3 базальных клеток и длинной извилистой конечной клетки, а головчатые волоски - из одноклеточной но</w:t>
      </w:r>
      <w:r>
        <w:rPr>
          <w:sz w:val="28"/>
          <w:szCs w:val="28"/>
        </w:rPr>
        <w:t>жки и многоклеточной удлиненно-овальной головки, причем клетки ее располагаются в один или два ряда (рис. ).</w:t>
      </w:r>
    </w:p>
    <w:p w14:paraId="4C43947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Числовые показатели. </w:t>
      </w:r>
      <w:r>
        <w:rPr>
          <w:i/>
          <w:iCs/>
          <w:sz w:val="28"/>
          <w:szCs w:val="28"/>
        </w:rPr>
        <w:t xml:space="preserve">Цельное сырье. </w:t>
      </w:r>
      <w:r>
        <w:rPr>
          <w:sz w:val="28"/>
          <w:szCs w:val="28"/>
        </w:rPr>
        <w:t>Влажность не более 13%; золы общей не более 20%; золы, нерастворимой в 10%-ном растворе кислоты хлористоводород</w:t>
      </w:r>
      <w:r>
        <w:rPr>
          <w:sz w:val="28"/>
          <w:szCs w:val="28"/>
        </w:rPr>
        <w:t>ной, не более 10%; органической и минеральной примесей не более чем по 2%.</w:t>
      </w:r>
    </w:p>
    <w:p w14:paraId="57A332A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Измельченное сырье. </w:t>
      </w:r>
      <w:r>
        <w:rPr>
          <w:sz w:val="28"/>
          <w:szCs w:val="28"/>
        </w:rPr>
        <w:t>Частиц, не проходящих сквозь сито с отверстиями диаметром 7 мм, не более 10%; частиц, проходящих сквозь сито с отверстиями размером 0,310 мм, не более 10%. Остал</w:t>
      </w:r>
      <w:r>
        <w:rPr>
          <w:sz w:val="28"/>
          <w:szCs w:val="28"/>
        </w:rPr>
        <w:t>ьные показатели такие же, как для цельного сырья.</w:t>
      </w:r>
    </w:p>
    <w:p w14:paraId="2ADA3A6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качества сырья проводят также путем определения содержания суммы флавоноидов спектрофотометрическим методом, которое в пересчете на гнафалозид А должно быть не менее 0,2%.</w:t>
      </w:r>
    </w:p>
    <w:p w14:paraId="1100760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Хранение. </w:t>
      </w:r>
      <w:r>
        <w:rPr>
          <w:sz w:val="28"/>
          <w:szCs w:val="28"/>
        </w:rPr>
        <w:t>Сырье хранят н</w:t>
      </w:r>
      <w:r>
        <w:rPr>
          <w:sz w:val="28"/>
          <w:szCs w:val="28"/>
        </w:rPr>
        <w:t>а стеллажах или подтоварниках в упакованном виде, в сухом, хорошо проветриваемом помещении. Срок годности 3 года.</w:t>
      </w:r>
    </w:p>
    <w:p w14:paraId="59BD1C9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Использование. </w:t>
      </w:r>
      <w:r>
        <w:rPr>
          <w:sz w:val="28"/>
          <w:szCs w:val="28"/>
        </w:rPr>
        <w:t>Настой травы используют в качестве гипотензивного средства при начальных стадиях гипертонической болезни, а также для лечения я</w:t>
      </w:r>
      <w:r>
        <w:rPr>
          <w:sz w:val="28"/>
          <w:szCs w:val="28"/>
        </w:rPr>
        <w:t>звы желудка и двенадцатиперстной кишки. Масляный экстракт применяют при труднозаживающих ранах и язвах, он ускоряет регенеративные процессы поврежденных тканей.</w:t>
      </w:r>
    </w:p>
    <w:p w14:paraId="46FDFD0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Используется в гомеопатии.</w:t>
      </w:r>
    </w:p>
    <w:p w14:paraId="18E1F122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Flores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Helichrysi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arenarii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  <w:lang w:val="en-US"/>
        </w:rPr>
        <w:t>Flores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Stoechados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citrinae</w:t>
      </w:r>
      <w:r>
        <w:rPr>
          <w:b/>
          <w:bCs/>
          <w:sz w:val="28"/>
          <w:szCs w:val="28"/>
        </w:rPr>
        <w:t xml:space="preserve">) </w:t>
      </w:r>
    </w:p>
    <w:p w14:paraId="2EEC602C" w14:textId="77777777" w:rsidR="00000000" w:rsidRDefault="00127233" w:rsidP="00DB68A9">
      <w:pPr>
        <w:numPr>
          <w:ilvl w:val="0"/>
          <w:numId w:val="1"/>
        </w:numPr>
        <w:tabs>
          <w:tab w:val="left" w:pos="360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цветки </w:t>
      </w:r>
      <w:r>
        <w:rPr>
          <w:b/>
          <w:bCs/>
          <w:sz w:val="28"/>
          <w:szCs w:val="28"/>
        </w:rPr>
        <w:t>бессмертника песчаного</w:t>
      </w:r>
    </w:p>
    <w:p w14:paraId="3D324204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i/>
          <w:iCs/>
          <w:sz w:val="28"/>
          <w:szCs w:val="28"/>
          <w:lang w:val="en-US"/>
        </w:rPr>
        <w:t>Helichrysi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arenarii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flos</w:t>
      </w:r>
      <w:r>
        <w:rPr>
          <w:b/>
          <w:bCs/>
          <w:sz w:val="28"/>
          <w:szCs w:val="28"/>
        </w:rPr>
        <w:t xml:space="preserve"> - бессмертника песчаного цветок)</w:t>
      </w:r>
    </w:p>
    <w:p w14:paraId="4C1B589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Собранные до распускания цветков и высушенные корзинки дикорастущего многолетнего травянистого растения бессмертника (цмина) песчаного </w:t>
      </w:r>
      <w:r>
        <w:rPr>
          <w:i/>
          <w:iCs/>
          <w:sz w:val="28"/>
          <w:szCs w:val="28"/>
          <w:lang w:val="en-US"/>
        </w:rPr>
        <w:t>Helichrysum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arenarium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.) </w:t>
      </w:r>
      <w:r>
        <w:rPr>
          <w:sz w:val="28"/>
          <w:szCs w:val="28"/>
          <w:lang w:val="en-US"/>
        </w:rPr>
        <w:t>Moench</w:t>
      </w:r>
      <w:r>
        <w:rPr>
          <w:sz w:val="28"/>
          <w:szCs w:val="28"/>
        </w:rPr>
        <w:t>, сем.</w:t>
      </w:r>
      <w:r>
        <w:rPr>
          <w:sz w:val="28"/>
          <w:szCs w:val="28"/>
        </w:rPr>
        <w:t xml:space="preserve"> Сложноцветные - </w:t>
      </w:r>
      <w:r>
        <w:rPr>
          <w:sz w:val="28"/>
          <w:szCs w:val="28"/>
          <w:lang w:val="en-US"/>
        </w:rPr>
        <w:t>Asteraceae</w:t>
      </w:r>
      <w:r>
        <w:rPr>
          <w:sz w:val="28"/>
          <w:szCs w:val="28"/>
        </w:rPr>
        <w:t>; используют в качестве лекарственного средства.</w:t>
      </w:r>
    </w:p>
    <w:p w14:paraId="50234B9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Цмин песчаный - невысокий беловато-войлочный травянистый многолетник высотой 15-40 см с коротким корневищем и тонкими длинными корнями. Стебли многочисленные, прямые или восходящие</w:t>
      </w:r>
      <w:r>
        <w:rPr>
          <w:sz w:val="28"/>
          <w:szCs w:val="28"/>
        </w:rPr>
        <w:t>. Листья очередные, продолговатые или линейные. Многочисленные корзинки собраны в щитковидные соцветия, цветки желтые или оранжевые, трубчатые с хохолком. Цветет с конца июня до сентября.</w:t>
      </w:r>
    </w:p>
    <w:p w14:paraId="751891E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Встречается в степной, лесостепной и на юге лесной зон европейской ч</w:t>
      </w:r>
      <w:r>
        <w:rPr>
          <w:sz w:val="28"/>
          <w:szCs w:val="28"/>
        </w:rPr>
        <w:t>асти СНГ, в степных районах Казахстана и Западной Сибири (Россия).</w:t>
      </w:r>
    </w:p>
    <w:p w14:paraId="4AA37E1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Растет на сухих песчаных, реже каменистых почвах, иногда на супесчаных, известняковых и даже черноземных. Встречается в молодых сосновых, дубовых и других посадках, на окраинах полей и сухи</w:t>
      </w:r>
      <w:r>
        <w:rPr>
          <w:sz w:val="28"/>
          <w:szCs w:val="28"/>
        </w:rPr>
        <w:t>х выпасах. Культивируется на Украине.</w:t>
      </w:r>
    </w:p>
    <w:p w14:paraId="7D29841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промышленные массивы сосредоточены на Украине в Волынской, Житомирской, Ровенской, Черниговской, Киевской и Полтавской областях, а также в Беларуси и в некоторых прилегающих к ним районам РФ.</w:t>
      </w:r>
    </w:p>
    <w:p w14:paraId="3CBD154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Химический состав</w:t>
      </w:r>
      <w:r>
        <w:rPr>
          <w:b/>
          <w:bCs/>
          <w:sz w:val="28"/>
          <w:szCs w:val="28"/>
        </w:rPr>
        <w:t xml:space="preserve">. </w:t>
      </w:r>
      <w:r>
        <w:rPr>
          <w:sz w:val="28"/>
          <w:szCs w:val="28"/>
        </w:rPr>
        <w:t>В соцветиях содержатся флавоноиды (6,5%): флаванон нарингенин и его 5-гликозиды - салипурпозид и его стереоизомер гелихризин; халконовый гликозид - изосалипурпозид, флавон апигенин и его 7-гликозид, флавонол кемпферол и его 3-гликозиды и др.; производные</w:t>
      </w:r>
      <w:r>
        <w:rPr>
          <w:sz w:val="28"/>
          <w:szCs w:val="28"/>
        </w:rPr>
        <w:t xml:space="preserve"> фталевого ангидрида (фталиды); кумарин скополетин, эфирное масло (0,04%), филохиноны, дубильные вещества.</w:t>
      </w:r>
    </w:p>
    <w:p w14:paraId="3CE57A1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A899A86" w14:textId="77777777" w:rsidR="00000000" w:rsidRDefault="00127233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1BF9DC2D" w14:textId="5D11068A" w:rsidR="00000000" w:rsidRDefault="00DB68A9">
      <w:pPr>
        <w:rPr>
          <w:noProof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86B38CB" wp14:editId="66BF89A9">
            <wp:extent cx="5381625" cy="13335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0677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680F08A4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23CB5A7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4B5952E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3CCD538F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2C0B7C4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Заготовка, первичная обработка и сушка. </w:t>
      </w:r>
      <w:r>
        <w:rPr>
          <w:sz w:val="28"/>
          <w:szCs w:val="28"/>
        </w:rPr>
        <w:t>Соцветия заготавливают в начале цветения, до раскрытия боковых к</w:t>
      </w:r>
      <w:r>
        <w:rPr>
          <w:sz w:val="28"/>
          <w:szCs w:val="28"/>
        </w:rPr>
        <w:t>орзинок. При более позднем сборе в результате раскрытия корзинок сильно осыпаются цветки и остается лишь цветоложе с оберткой. Срезают ножом или ножницами соцветия с цветоносами длиной до 1 см и складывают рыхло в мешки или корзины. Как можно быстрее доста</w:t>
      </w:r>
      <w:r>
        <w:rPr>
          <w:sz w:val="28"/>
          <w:szCs w:val="28"/>
        </w:rPr>
        <w:t>вляют к месту сушки. Хранение в таре более 3-4 ч приводит к порче сырья.</w:t>
      </w:r>
    </w:p>
    <w:p w14:paraId="4FAB75C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одном и том же массиве сбор соцветий можно проводить до 3-4 раз по мере зацветания растения. Повторный сбор - через 5-7 дней. Нельзя срывать соцветия со стеблями, выдергивать расте</w:t>
      </w:r>
      <w:r>
        <w:rPr>
          <w:sz w:val="28"/>
          <w:szCs w:val="28"/>
        </w:rPr>
        <w:t>ния с корнями. Повторные заготовки на конкретных массивах целесообразно проводить через 1-2 года, при этом надо оставлять на 1 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1-2 цветущих растения для обеспечения семенного возобновления.</w:t>
      </w:r>
    </w:p>
    <w:p w14:paraId="7FD21FC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Заготовленное сырье сушат в прохладных помещениях, разложив его</w:t>
      </w:r>
      <w:r>
        <w:rPr>
          <w:sz w:val="28"/>
          <w:szCs w:val="28"/>
        </w:rPr>
        <w:t xml:space="preserve"> тонким слоем (2-3 см) на бумаге или на ткани. При сушке в теплых помещениях и на чердаках корзинки быстро распадаются, в результате чего получается нестандартное сырье. В сушилках можно сушить при температуре не выше 40</w:t>
      </w:r>
      <w:r>
        <w:rPr>
          <w:rFonts w:ascii="Symbol" w:hAnsi="Symbol" w:cs="Symbol"/>
          <w:sz w:val="28"/>
          <w:szCs w:val="28"/>
        </w:rPr>
        <w:t>°</w:t>
      </w:r>
      <w:r>
        <w:rPr>
          <w:sz w:val="28"/>
          <w:szCs w:val="28"/>
        </w:rPr>
        <w:t>С.</w:t>
      </w:r>
    </w:p>
    <w:p w14:paraId="3B1A9A0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Стандартизация. </w:t>
      </w:r>
      <w:r>
        <w:rPr>
          <w:sz w:val="28"/>
          <w:szCs w:val="28"/>
        </w:rPr>
        <w:t>Качество сырья р</w:t>
      </w:r>
      <w:r>
        <w:rPr>
          <w:sz w:val="28"/>
          <w:szCs w:val="28"/>
        </w:rPr>
        <w:t xml:space="preserve">егламентирует ГФ 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>, Изм. 1, 2.</w:t>
      </w:r>
    </w:p>
    <w:p w14:paraId="0694760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Внешние признаки. </w:t>
      </w:r>
      <w:r>
        <w:rPr>
          <w:i/>
          <w:iCs/>
          <w:sz w:val="28"/>
          <w:szCs w:val="28"/>
        </w:rPr>
        <w:t xml:space="preserve">Цельное сырье. </w:t>
      </w:r>
      <w:r>
        <w:rPr>
          <w:sz w:val="28"/>
          <w:szCs w:val="28"/>
        </w:rPr>
        <w:t>Это одиночные шаровидные или собранные по нескольку корзинки на коротких шерстисто-войлочных цветоножках длиной до 1 см, диаметром 7 мм. Характерными диагностическими признаками являются лис</w:t>
      </w:r>
      <w:r>
        <w:rPr>
          <w:sz w:val="28"/>
          <w:szCs w:val="28"/>
        </w:rPr>
        <w:t>точки обертки лимонно-желтого цвета, вогнутые, сухие, пленчатые, блестящие; цветки трубчатые, обоеполые, с хохолком, желтой или оранжевой окраски. Запах слабый, приятный. Вкус пряно-горький (рис. ).</w:t>
      </w:r>
    </w:p>
    <w:p w14:paraId="0880E92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Измельченное сырье. </w:t>
      </w:r>
      <w:r>
        <w:rPr>
          <w:sz w:val="28"/>
          <w:szCs w:val="28"/>
        </w:rPr>
        <w:t>Корзинки шаровидные одиночные, мелкие</w:t>
      </w:r>
      <w:r>
        <w:rPr>
          <w:sz w:val="28"/>
          <w:szCs w:val="28"/>
        </w:rPr>
        <w:t>, иногда по 2-3 вместе, отдельные цветоложа и их кусочки с остатками листочков обертки, отдельные листочки обертки и трубчатые цветки, кусочки стеблей и цветоносов, проходящие сквозь сито с отверстиями диаметром 7 мм.</w:t>
      </w:r>
    </w:p>
    <w:p w14:paraId="547E15C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Микроскопия. </w:t>
      </w:r>
      <w:r>
        <w:rPr>
          <w:sz w:val="28"/>
          <w:szCs w:val="28"/>
        </w:rPr>
        <w:t>При микроскопическом иссл</w:t>
      </w:r>
      <w:r>
        <w:rPr>
          <w:sz w:val="28"/>
          <w:szCs w:val="28"/>
        </w:rPr>
        <w:t>едовании сырья диагностическое значение имеет наличие на поверхности листочков обертки в суженной части множества простых бичевидных волосков с несколькими короткими базальными и одной длинной конечной клеткой и эфирно-масличных овальных двухрядных, многоя</w:t>
      </w:r>
      <w:r>
        <w:rPr>
          <w:sz w:val="28"/>
          <w:szCs w:val="28"/>
        </w:rPr>
        <w:t>русных железок, состоящих из 8-12 клеток. На венчике множество головчатых волосков с одноклеточной головкой на 12-14-клеточной ножке.</w:t>
      </w:r>
    </w:p>
    <w:p w14:paraId="04163024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Числовые показатели. </w:t>
      </w:r>
      <w:r>
        <w:rPr>
          <w:i/>
          <w:iCs/>
          <w:sz w:val="28"/>
          <w:szCs w:val="28"/>
        </w:rPr>
        <w:t xml:space="preserve">Цельное сырье. </w:t>
      </w:r>
      <w:r>
        <w:rPr>
          <w:sz w:val="28"/>
          <w:szCs w:val="28"/>
        </w:rPr>
        <w:t xml:space="preserve">Влажность не более 12%; золы общей не более 8%; золы, нерастворимой в 10%-ной кислоте </w:t>
      </w:r>
      <w:r>
        <w:rPr>
          <w:sz w:val="28"/>
          <w:szCs w:val="28"/>
        </w:rPr>
        <w:t>хлористоводородной, не более 3%; соцветий с остатками стеблей длиной свыше 1см не более 10%; измельченных частиц, проходящих сквозь сито с отверстиями диаметром 2 мм, должно быть не более 5%; остатков корзинок (цветоложа с обертками) не более 5%; органичес</w:t>
      </w:r>
      <w:r>
        <w:rPr>
          <w:sz w:val="28"/>
          <w:szCs w:val="28"/>
        </w:rPr>
        <w:t>кой и минеральной примесей допускается не более чем по 0,5%.</w:t>
      </w:r>
    </w:p>
    <w:p w14:paraId="6241751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Измельченное сырье. </w:t>
      </w:r>
      <w:r>
        <w:rPr>
          <w:sz w:val="28"/>
          <w:szCs w:val="28"/>
        </w:rPr>
        <w:t>Суммы флавоноидов в пересчете на рутин не менее 2,5%; влажность не более 12%; золы общей не более 8%; золы, нерастворимой в 10%-ной кислоте хлористоводородной, не более 3%; ку</w:t>
      </w:r>
      <w:r>
        <w:rPr>
          <w:sz w:val="28"/>
          <w:szCs w:val="28"/>
        </w:rPr>
        <w:t>сочков стеблей и цветоносов не более 10%; измельченных частиц, проходящих сквозь сито с отверстиями размером 0,25 мм, должно быть не более 10%; органической и минеральной примесей не более чем по 0,5%.</w:t>
      </w:r>
    </w:p>
    <w:p w14:paraId="043522E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Качество сырья оценивают по содержанию флавоноидов. Пр</w:t>
      </w:r>
      <w:r>
        <w:rPr>
          <w:sz w:val="28"/>
          <w:szCs w:val="28"/>
        </w:rPr>
        <w:t>и проведении качественной реакции с помощью цианидиновой пробы в присутствии флавоноидов в спиртовом экстракте развивается красное окрашивание. Количественное определение суммы флавоноидов проводят спектрофотометрическим методом в пересчете на рутин. Добро</w:t>
      </w:r>
      <w:r>
        <w:rPr>
          <w:sz w:val="28"/>
          <w:szCs w:val="28"/>
        </w:rPr>
        <w:t>качественным считается сырье, содержащее не менее 2,5% флавоноидов.</w:t>
      </w:r>
    </w:p>
    <w:p w14:paraId="05880EC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Хранение. </w:t>
      </w:r>
      <w:r>
        <w:rPr>
          <w:sz w:val="28"/>
          <w:szCs w:val="28"/>
        </w:rPr>
        <w:t>В аптеках хранят в ящиках или в жестянках, на складах - в мешках, на подтоварниках или стеллажах. Срок годности 4 года.</w:t>
      </w:r>
    </w:p>
    <w:p w14:paraId="4FAC61A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Использование. </w:t>
      </w:r>
      <w:r>
        <w:rPr>
          <w:sz w:val="28"/>
          <w:szCs w:val="28"/>
        </w:rPr>
        <w:t>Сырье используют для получения настоя, сухо</w:t>
      </w:r>
      <w:r>
        <w:rPr>
          <w:sz w:val="28"/>
          <w:szCs w:val="28"/>
        </w:rPr>
        <w:t>го экстракта, препарата «Фламин» (сумма флавоноидов). Препараты применяются как желчегонное средство при заболеваниях печени, желчного пузыря и желчных путей. Цветки входят в состав желчегонных сборов, а также сбора Здренко.</w:t>
      </w:r>
    </w:p>
    <w:p w14:paraId="232B30B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Используется в гомеопатии.</w:t>
      </w:r>
    </w:p>
    <w:p w14:paraId="4AF7B4CA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Flor</w:t>
      </w:r>
      <w:r>
        <w:rPr>
          <w:b/>
          <w:bCs/>
          <w:sz w:val="28"/>
          <w:szCs w:val="28"/>
          <w:lang w:val="en-US"/>
        </w:rPr>
        <w:t>es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Helichrysi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italici</w:t>
      </w:r>
      <w:r>
        <w:rPr>
          <w:b/>
          <w:bCs/>
          <w:i/>
          <w:i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цветки бессмертника итальянского</w:t>
      </w:r>
    </w:p>
    <w:p w14:paraId="1BDF95F5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i/>
          <w:iCs/>
          <w:sz w:val="28"/>
          <w:szCs w:val="28"/>
          <w:lang w:val="en-US"/>
        </w:rPr>
        <w:t>Helichrysi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italici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flos</w:t>
      </w:r>
      <w:r>
        <w:rPr>
          <w:b/>
          <w:bCs/>
          <w:sz w:val="28"/>
          <w:szCs w:val="28"/>
        </w:rPr>
        <w:t xml:space="preserve"> - бессмертники итальянского цветок)</w:t>
      </w:r>
    </w:p>
    <w:p w14:paraId="6B88930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Собранные в фазу начала цветения и высушенные соцветия культивируемого полукустарника бессмертника итальянского </w:t>
      </w:r>
      <w:r>
        <w:rPr>
          <w:i/>
          <w:iCs/>
          <w:sz w:val="28"/>
          <w:szCs w:val="28"/>
          <w:lang w:val="en-US"/>
        </w:rPr>
        <w:t>Helichrysum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italicum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Roth</w:t>
      </w:r>
      <w:r>
        <w:rPr>
          <w:sz w:val="28"/>
          <w:szCs w:val="28"/>
        </w:rPr>
        <w:t xml:space="preserve">) 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Donf</w:t>
      </w:r>
      <w:r>
        <w:rPr>
          <w:sz w:val="28"/>
          <w:szCs w:val="28"/>
        </w:rPr>
        <w:t xml:space="preserve">., сем. Астровые - </w:t>
      </w:r>
      <w:r>
        <w:rPr>
          <w:sz w:val="28"/>
          <w:szCs w:val="28"/>
          <w:lang w:val="en-US"/>
        </w:rPr>
        <w:t>Asteraceae</w:t>
      </w:r>
      <w:r>
        <w:rPr>
          <w:sz w:val="28"/>
          <w:szCs w:val="28"/>
        </w:rPr>
        <w:t>; используют в качестве лекарственного сырья и лекарственного средства.</w:t>
      </w:r>
    </w:p>
    <w:p w14:paraId="717E124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Бессмертник итальянский - полукустарник высотой 50-60 см. В отличие от б. песчаного имеет более высокие стебли, узкие листья с загнутыми вниз краям</w:t>
      </w:r>
      <w:r>
        <w:rPr>
          <w:sz w:val="28"/>
          <w:szCs w:val="28"/>
        </w:rPr>
        <w:t>и, более светлые (светло-желтые) цветки и листочки обертки, а также сильный ароматный запах.</w:t>
      </w:r>
    </w:p>
    <w:p w14:paraId="0C90A67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Родина бессмертника итальянского - Средиземноморье, культивируется главным образом в Крыму (Украина).</w:t>
      </w:r>
    </w:p>
    <w:p w14:paraId="244F916E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Химический состав. </w:t>
      </w:r>
      <w:r>
        <w:rPr>
          <w:sz w:val="28"/>
          <w:szCs w:val="28"/>
        </w:rPr>
        <w:t>Основными действующими веществами являются</w:t>
      </w:r>
      <w:r>
        <w:rPr>
          <w:sz w:val="28"/>
          <w:szCs w:val="28"/>
        </w:rPr>
        <w:t xml:space="preserve"> флавоноиды (кемпферол, 3,5,7-тригидрокси-8-метоксифлавон; 3,5-дигидрокси-6,7,8-триметокси-флавон), 8 изомерных дифенилхинных кислот (хлорогеновая, 1,3-дикофеилхинная и др.) и другие вещества, аналогичные б. песчаному.</w:t>
      </w:r>
    </w:p>
    <w:p w14:paraId="1B8AED2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Заготовка, первичная обработка и сушк</w:t>
      </w:r>
      <w:r>
        <w:rPr>
          <w:b/>
          <w:bCs/>
          <w:sz w:val="28"/>
          <w:szCs w:val="28"/>
        </w:rPr>
        <w:t xml:space="preserve">а. </w:t>
      </w:r>
      <w:r>
        <w:rPr>
          <w:sz w:val="28"/>
          <w:szCs w:val="28"/>
        </w:rPr>
        <w:t>Аналогичны сырью б. песчаного.</w:t>
      </w:r>
    </w:p>
    <w:p w14:paraId="3BB8898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Стандартизация. </w:t>
      </w:r>
      <w:r>
        <w:rPr>
          <w:sz w:val="28"/>
          <w:szCs w:val="28"/>
        </w:rPr>
        <w:t>Качество сырья регламентирует ВФС 42-2138-92.</w:t>
      </w:r>
    </w:p>
    <w:p w14:paraId="31808E6E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Внешние признаки. </w:t>
      </w:r>
      <w:r>
        <w:rPr>
          <w:sz w:val="28"/>
          <w:szCs w:val="28"/>
        </w:rPr>
        <w:t>Цельные сложные щитковидные или головчатые соцветия с остатками слабоолиственных стеблей длиной до 15 см и их части, реже отдельные корзинки и</w:t>
      </w:r>
      <w:r>
        <w:rPr>
          <w:sz w:val="28"/>
          <w:szCs w:val="28"/>
        </w:rPr>
        <w:t>ли цветки. Корзинки шаровидной формы диаметром 4-6 мм, состоящие из трубчатых цветков от светло-желтого до оранжевого цвета. Обертка трехрядная из выпуклых листочков. Листья мелкие, сидячие. Стебель и листья войлочно-опушенные, серо-зеленого цвета. Запах с</w:t>
      </w:r>
      <w:r>
        <w:rPr>
          <w:sz w:val="28"/>
          <w:szCs w:val="28"/>
        </w:rPr>
        <w:t>ильный, ароматный. Вкус пряно-горький.</w:t>
      </w:r>
    </w:p>
    <w:p w14:paraId="2BE4E70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Микроскопия. </w:t>
      </w:r>
      <w:r>
        <w:rPr>
          <w:sz w:val="28"/>
          <w:szCs w:val="28"/>
        </w:rPr>
        <w:t>Диагностическое значение имеют одно- и многоклеточные длинные простые волоски на наружных листочках обертки, образующие войлочное опушение на листьях и стеблях. Двурядные 4-5 ярусные эфирномасличные желез</w:t>
      </w:r>
      <w:r>
        <w:rPr>
          <w:sz w:val="28"/>
          <w:szCs w:val="28"/>
        </w:rPr>
        <w:t>ки располагаются на внутренних и средних листочках, на венчике и завязи, нижней стороне листа и на стебле. Пыльца округлая, шиповатая.</w:t>
      </w:r>
    </w:p>
    <w:p w14:paraId="077EF16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Качественные реакции. </w:t>
      </w:r>
      <w:r>
        <w:rPr>
          <w:sz w:val="28"/>
          <w:szCs w:val="28"/>
        </w:rPr>
        <w:t>Кроме проведения цианидиновой пробы на флавоноиды (оранжево-красное окрашивание), снимают УФ-спектр</w:t>
      </w:r>
      <w:r>
        <w:rPr>
          <w:sz w:val="28"/>
          <w:szCs w:val="28"/>
        </w:rPr>
        <w:t xml:space="preserve"> спиртового извлечения и в определенной области спектра наблюдают появление двух максимумов поглощения.</w:t>
      </w:r>
    </w:p>
    <w:p w14:paraId="2C0090D4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Числовые показатели. </w:t>
      </w:r>
      <w:r>
        <w:rPr>
          <w:sz w:val="28"/>
          <w:szCs w:val="28"/>
        </w:rPr>
        <w:t>Фенольных соединений в пересчете на кверцетин не менее 10%; влажность не более 12%; золы общей не более 8%; золы, нерастворимой в 1</w:t>
      </w:r>
      <w:r>
        <w:rPr>
          <w:sz w:val="28"/>
          <w:szCs w:val="28"/>
        </w:rPr>
        <w:t>0%-ном растворе кислоты хлористоводородной, не более 3,5%; стеблей, листьев, в том числе отделенных при анализе, не более 40%; органической примеси не более 1,5%; минеральной примеси не более 0,5%.</w:t>
      </w:r>
    </w:p>
    <w:p w14:paraId="2CC0F1A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Количественное определение фенольных соединений проводят с</w:t>
      </w:r>
      <w:r>
        <w:rPr>
          <w:sz w:val="28"/>
          <w:szCs w:val="28"/>
        </w:rPr>
        <w:t>пектрофотометрическим методом.</w:t>
      </w:r>
    </w:p>
    <w:p w14:paraId="0102747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Хранение. </w:t>
      </w:r>
      <w:r>
        <w:rPr>
          <w:sz w:val="28"/>
          <w:szCs w:val="28"/>
        </w:rPr>
        <w:t>Хранят в сухом, хорошо проветриваемом помещении. Срок годности 3 года.</w:t>
      </w:r>
    </w:p>
    <w:p w14:paraId="563A13C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Использование. </w:t>
      </w:r>
      <w:r>
        <w:rPr>
          <w:sz w:val="28"/>
          <w:szCs w:val="28"/>
        </w:rPr>
        <w:t>Сырье используется в виде водных и водно-спиртовых извлечений как желчегонное средство при тех же заболеваниях, что и б. песчаны</w:t>
      </w:r>
      <w:r>
        <w:rPr>
          <w:sz w:val="28"/>
          <w:szCs w:val="28"/>
        </w:rPr>
        <w:t>й.</w:t>
      </w:r>
    </w:p>
    <w:p w14:paraId="0D15956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цветки бессмертника итальянского резано-прессованные </w:t>
      </w:r>
      <w:r>
        <w:rPr>
          <w:sz w:val="28"/>
          <w:szCs w:val="28"/>
          <w:lang w:val="en-US"/>
        </w:rPr>
        <w:t>Flores</w:t>
      </w:r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Helichrysi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italici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conciso</w:t>
      </w:r>
      <w:r>
        <w:rPr>
          <w:i/>
          <w:iCs/>
          <w:sz w:val="28"/>
          <w:szCs w:val="28"/>
        </w:rPr>
        <w:t>-</w:t>
      </w:r>
      <w:r>
        <w:rPr>
          <w:i/>
          <w:iCs/>
          <w:sz w:val="28"/>
          <w:szCs w:val="28"/>
          <w:lang w:val="en-US"/>
        </w:rPr>
        <w:t>compressi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распространяется ВФС 42-2137-92.</w:t>
      </w:r>
    </w:p>
    <w:p w14:paraId="1010989C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Cormi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Kalancho</w:t>
      </w:r>
      <w:r>
        <w:rPr>
          <w:b/>
          <w:bCs/>
          <w:i/>
          <w:iCs/>
          <w:sz w:val="28"/>
          <w:szCs w:val="28"/>
        </w:rPr>
        <w:t>ё</w:t>
      </w:r>
      <w:r>
        <w:rPr>
          <w:b/>
          <w:bCs/>
          <w:i/>
          <w:iCs/>
          <w:sz w:val="28"/>
          <w:szCs w:val="28"/>
          <w:lang w:val="en-US"/>
        </w:rPr>
        <w:t>s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recentes</w:t>
      </w:r>
      <w:r>
        <w:rPr>
          <w:b/>
          <w:bCs/>
          <w:sz w:val="28"/>
          <w:szCs w:val="28"/>
        </w:rPr>
        <w:t xml:space="preserve"> - побеги каланхое свежие</w:t>
      </w:r>
    </w:p>
    <w:p w14:paraId="67BB6180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i/>
          <w:iCs/>
          <w:sz w:val="28"/>
          <w:szCs w:val="28"/>
          <w:lang w:val="en-US"/>
        </w:rPr>
        <w:t>Kalancho</w:t>
      </w:r>
      <w:r>
        <w:rPr>
          <w:b/>
          <w:bCs/>
          <w:i/>
          <w:iCs/>
          <w:sz w:val="28"/>
          <w:szCs w:val="28"/>
        </w:rPr>
        <w:t>ё</w:t>
      </w:r>
      <w:r>
        <w:rPr>
          <w:b/>
          <w:bCs/>
          <w:i/>
          <w:iCs/>
          <w:sz w:val="28"/>
          <w:szCs w:val="28"/>
          <w:lang w:val="en-US"/>
        </w:rPr>
        <w:t>s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cormus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recens</w:t>
      </w:r>
      <w:r>
        <w:rPr>
          <w:b/>
          <w:bCs/>
          <w:sz w:val="28"/>
          <w:szCs w:val="28"/>
        </w:rPr>
        <w:t xml:space="preserve"> - каланхое побег свежий)</w:t>
      </w:r>
    </w:p>
    <w:p w14:paraId="1A985A9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Собранные в перио</w:t>
      </w:r>
      <w:r>
        <w:rPr>
          <w:sz w:val="28"/>
          <w:szCs w:val="28"/>
        </w:rPr>
        <w:t xml:space="preserve">д вегетации свежие побеги культивируемого растения каланхое перистого </w:t>
      </w:r>
      <w:r>
        <w:rPr>
          <w:i/>
          <w:iCs/>
          <w:sz w:val="28"/>
          <w:szCs w:val="28"/>
          <w:lang w:val="en-US"/>
        </w:rPr>
        <w:t>Kalancho</w:t>
      </w:r>
      <w:r>
        <w:rPr>
          <w:i/>
          <w:iCs/>
          <w:sz w:val="28"/>
          <w:szCs w:val="28"/>
        </w:rPr>
        <w:t xml:space="preserve">ё </w:t>
      </w:r>
      <w:r>
        <w:rPr>
          <w:i/>
          <w:iCs/>
          <w:sz w:val="28"/>
          <w:szCs w:val="28"/>
          <w:lang w:val="en-US"/>
        </w:rPr>
        <w:t>pinnata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Lam</w:t>
      </w:r>
      <w:r>
        <w:rPr>
          <w:sz w:val="28"/>
          <w:szCs w:val="28"/>
        </w:rPr>
        <w:t xml:space="preserve">.) </w:t>
      </w:r>
      <w:r>
        <w:rPr>
          <w:sz w:val="28"/>
          <w:szCs w:val="28"/>
          <w:lang w:val="en-US"/>
        </w:rPr>
        <w:t>Pers</w:t>
      </w:r>
      <w:r>
        <w:rPr>
          <w:sz w:val="28"/>
          <w:szCs w:val="28"/>
        </w:rPr>
        <w:t xml:space="preserve">., сем. Толстянковые - </w:t>
      </w:r>
      <w:r>
        <w:rPr>
          <w:sz w:val="28"/>
          <w:szCs w:val="28"/>
          <w:lang w:val="en-US"/>
        </w:rPr>
        <w:t>Crassulaceae</w:t>
      </w:r>
      <w:r>
        <w:rPr>
          <w:sz w:val="28"/>
          <w:szCs w:val="28"/>
        </w:rPr>
        <w:t>; используют в качестве лекарственного сырья.</w:t>
      </w:r>
    </w:p>
    <w:p w14:paraId="61D9478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Каланхое перистое - многолетнее суккулентное травянистое растение с прямым м</w:t>
      </w:r>
      <w:r>
        <w:rPr>
          <w:sz w:val="28"/>
          <w:szCs w:val="28"/>
        </w:rPr>
        <w:t>ясистым стеблем высотой от 0,5 до 1,5 м. Листья сочные, толстые, супротивные, тупозубчатые по краю, нижние - эллиптические или яйцевидные. По краю листа могут находиться выводковые почки. Цветки крупные, трубчатые, зеленовато-розового цвета, собраны в мете</w:t>
      </w:r>
      <w:r>
        <w:rPr>
          <w:sz w:val="28"/>
          <w:szCs w:val="28"/>
        </w:rPr>
        <w:t>льчатые соцветия. Плод - многолистовка. Цветет на втором году жизни, нерегулярно, отличается слабым плодоношением.</w:t>
      </w:r>
    </w:p>
    <w:p w14:paraId="679AB22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Родина растения неизвестна. Встречается в тропической Африке, на Мадагаскаре, в тропической Азии, Австралии, Южной и Центральной Америке. В С</w:t>
      </w:r>
      <w:r>
        <w:rPr>
          <w:sz w:val="28"/>
          <w:szCs w:val="28"/>
        </w:rPr>
        <w:t>НГ широко распространен в комнатной культуре. Плантации каланхое имеются в специализированных хозяйствах Аджарии. Культивируют в виде хозяйственно-однолетней культуры.</w:t>
      </w:r>
    </w:p>
    <w:p w14:paraId="34B087E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Химический состав. </w:t>
      </w:r>
      <w:r>
        <w:rPr>
          <w:sz w:val="28"/>
          <w:szCs w:val="28"/>
        </w:rPr>
        <w:t xml:space="preserve">В соке листьев и стеблей содержатся флавоноиды (кверцетин, кемпферол </w:t>
      </w:r>
      <w:r>
        <w:rPr>
          <w:sz w:val="28"/>
          <w:szCs w:val="28"/>
        </w:rPr>
        <w:t>и их гликозиды), катехины, органические кислоты - яблочная, щавелевая, лимонная, уксусная и др., полисахариды и микроэлементы.</w:t>
      </w:r>
    </w:p>
    <w:p w14:paraId="7359D884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Заготовка и первичная обработка. </w:t>
      </w:r>
      <w:r>
        <w:rPr>
          <w:sz w:val="28"/>
          <w:szCs w:val="28"/>
        </w:rPr>
        <w:t>Первую заготовку проводят в начале августа, вторую - в конце октября. Свежие облиственные молоды</w:t>
      </w:r>
      <w:r>
        <w:rPr>
          <w:sz w:val="28"/>
          <w:szCs w:val="28"/>
        </w:rPr>
        <w:t>е побеги срезают, укладывают в ящики с отверстиями и быстро отправляют на перерабатывающий завод.</w:t>
      </w:r>
    </w:p>
    <w:p w14:paraId="58D443F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Стандартизация. </w:t>
      </w:r>
      <w:r>
        <w:rPr>
          <w:sz w:val="28"/>
          <w:szCs w:val="28"/>
        </w:rPr>
        <w:t>Качество сырья регламентирует ФС 42-1782-82.</w:t>
      </w:r>
    </w:p>
    <w:p w14:paraId="6240A9C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Внешние признаки. </w:t>
      </w:r>
      <w:r>
        <w:rPr>
          <w:sz w:val="28"/>
          <w:szCs w:val="28"/>
        </w:rPr>
        <w:t>Сырье состоит из облиственных побегов, листьев и их частей. Стебли сочные, голы</w:t>
      </w:r>
      <w:r>
        <w:rPr>
          <w:sz w:val="28"/>
          <w:szCs w:val="28"/>
        </w:rPr>
        <w:t>е, в нижней части цилиндрические, в верхней - четырехгранные, длиной до 50 см. Листья супротивные длинночерешковые, мясистые, сочные, до 20 см в длину и до 16 см в ширину, с верхней стороны зеленые, с нижней - сизо-зеленые. Запах слабый, вкус кисловатый, с</w:t>
      </w:r>
      <w:r>
        <w:rPr>
          <w:sz w:val="28"/>
          <w:szCs w:val="28"/>
        </w:rPr>
        <w:t>легка вяжущий.</w:t>
      </w:r>
    </w:p>
    <w:p w14:paraId="65BD4C7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Микроскопия. </w:t>
      </w:r>
      <w:r>
        <w:rPr>
          <w:sz w:val="28"/>
          <w:szCs w:val="28"/>
        </w:rPr>
        <w:t>При микроскопическом исследовании листьев каланхое диагностическое значение имеет строение эпидермиса: клетки его крупные с извилистыми стенками; устьица очень мелкие с тремя мелкими околоустьичными клетками (анизоцитный тип). П</w:t>
      </w:r>
      <w:r>
        <w:rPr>
          <w:sz w:val="28"/>
          <w:szCs w:val="28"/>
        </w:rPr>
        <w:t>од верхним эпидермисом видны крупные многоугольные клетки субэпидермального слоя (рис. ).</w:t>
      </w:r>
    </w:p>
    <w:p w14:paraId="2A2A8A8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Числовые показатели. </w:t>
      </w:r>
      <w:r>
        <w:rPr>
          <w:sz w:val="28"/>
          <w:szCs w:val="28"/>
        </w:rPr>
        <w:t>Содержание влаги не менее 75%. Доля листьев в сырье не должна быть менее 70%.</w:t>
      </w:r>
    </w:p>
    <w:p w14:paraId="3D104F94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подтверждения присутствия в побегах фенольных соединений исполь</w:t>
      </w:r>
      <w:r>
        <w:rPr>
          <w:sz w:val="28"/>
          <w:szCs w:val="28"/>
        </w:rPr>
        <w:t>зуют качественную реакцию с железоаммониевыми квасцами: водный экстракт при добавлении реактива окрашивается в слабо-зеленый цвет.</w:t>
      </w:r>
    </w:p>
    <w:p w14:paraId="35C9BD0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Хранение. </w:t>
      </w:r>
      <w:r>
        <w:rPr>
          <w:sz w:val="28"/>
          <w:szCs w:val="28"/>
        </w:rPr>
        <w:t>Сырье следует отправлять на завод не более чем через 20 ч после его сбора. На заводе сырье подлежит немедленной пер</w:t>
      </w:r>
      <w:r>
        <w:rPr>
          <w:sz w:val="28"/>
          <w:szCs w:val="28"/>
        </w:rPr>
        <w:t>еработке или хранится в темном месте при температуре +5…10</w:t>
      </w:r>
      <w:r>
        <w:rPr>
          <w:rFonts w:ascii="Symbol" w:hAnsi="Symbol" w:cs="Symbol"/>
          <w:sz w:val="28"/>
          <w:szCs w:val="28"/>
        </w:rPr>
        <w:t>°</w:t>
      </w:r>
      <w:r>
        <w:rPr>
          <w:sz w:val="28"/>
          <w:szCs w:val="28"/>
        </w:rPr>
        <w:t>С не более 7 сут.</w:t>
      </w:r>
    </w:p>
    <w:p w14:paraId="176499D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Использование. </w:t>
      </w:r>
      <w:r>
        <w:rPr>
          <w:sz w:val="28"/>
          <w:szCs w:val="28"/>
        </w:rPr>
        <w:t>Из свежих побегов получают сок, который применяют наружно в хирургической, стоматологической и акушерско-гинекологической практике как ранозаживляющее и противовосп</w:t>
      </w:r>
      <w:r>
        <w:rPr>
          <w:sz w:val="28"/>
          <w:szCs w:val="28"/>
        </w:rPr>
        <w:t>алительное средство. Применяют при лечении трофических язв, ожогов, пролежней, незаживающих ран, гингивитов и др. Препарат способствует быстрой эпителизации, очищению ран и язв от некротических тканей.</w:t>
      </w:r>
    </w:p>
    <w:p w14:paraId="096EBC14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Herba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Leonuri</w:t>
      </w:r>
      <w:r>
        <w:rPr>
          <w:b/>
          <w:bCs/>
          <w:i/>
          <w:i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трава пустырника</w:t>
      </w:r>
    </w:p>
    <w:p w14:paraId="7831FF1D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i/>
          <w:iCs/>
          <w:sz w:val="28"/>
          <w:szCs w:val="28"/>
          <w:lang w:val="en-US"/>
        </w:rPr>
        <w:t>Leonuri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herba</w:t>
      </w:r>
      <w:r>
        <w:rPr>
          <w:b/>
          <w:bCs/>
          <w:sz w:val="28"/>
          <w:szCs w:val="28"/>
        </w:rPr>
        <w:t xml:space="preserve"> - пуст</w:t>
      </w:r>
      <w:r>
        <w:rPr>
          <w:b/>
          <w:bCs/>
          <w:sz w:val="28"/>
          <w:szCs w:val="28"/>
        </w:rPr>
        <w:t>ырника трава)</w:t>
      </w:r>
    </w:p>
    <w:p w14:paraId="3114F00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Собранная в фазу начала цветения и высушенная трава дикорастущего и культивируемого многолетнего травянистого растения пустырника сердечного (пустырника обыкновенного) </w:t>
      </w:r>
      <w:r>
        <w:rPr>
          <w:i/>
          <w:iCs/>
          <w:sz w:val="28"/>
          <w:szCs w:val="28"/>
          <w:lang w:val="en-US"/>
        </w:rPr>
        <w:t>Leonurus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cardiaca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. и пустырника пятилопастного </w:t>
      </w:r>
      <w:r>
        <w:rPr>
          <w:i/>
          <w:iCs/>
          <w:sz w:val="28"/>
          <w:szCs w:val="28"/>
          <w:lang w:val="en-US"/>
        </w:rPr>
        <w:t>Leonurus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quinquelobatus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Gilib</w:t>
      </w:r>
      <w:r>
        <w:rPr>
          <w:sz w:val="28"/>
          <w:szCs w:val="28"/>
        </w:rPr>
        <w:t xml:space="preserve">., сем. Губоцветные - </w:t>
      </w:r>
      <w:r>
        <w:rPr>
          <w:sz w:val="28"/>
          <w:szCs w:val="28"/>
          <w:lang w:val="en-US"/>
        </w:rPr>
        <w:t>Lamiaceae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Labiatae</w:t>
      </w:r>
      <w:r>
        <w:rPr>
          <w:sz w:val="28"/>
          <w:szCs w:val="28"/>
        </w:rPr>
        <w:t>); используется в качестве лекарственного средства и лекарственного сырья.</w:t>
      </w:r>
    </w:p>
    <w:p w14:paraId="0B49E79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Пустырники - это довольно крупные многолетние травы, достигающие 150 см в высоту, с четырехгранным ветвящимся стеблем. Л</w:t>
      </w:r>
      <w:r>
        <w:rPr>
          <w:sz w:val="28"/>
          <w:szCs w:val="28"/>
        </w:rPr>
        <w:t>истья супротивные, черешковые, темно-зеленые, постепенно уменьшающиеся к верхушке стебля, в очертании яйцевидные, пальчато-лопастные или пальчато-раздельные. Цветки собраны в пазухах верхних листьев, образуют на концах стеблей колосовидные тирсы. Венчик дв</w:t>
      </w:r>
      <w:r>
        <w:rPr>
          <w:sz w:val="28"/>
          <w:szCs w:val="28"/>
        </w:rPr>
        <w:t>угубый, с нижней трехлопастной губой, розовый, до 0,12 см длиной. Чашечка трубчато-колокольчатая. Плод - ценобий, остающийся в чашечке.</w:t>
      </w:r>
    </w:p>
    <w:p w14:paraId="2D46163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Пустырник сердечный отличается от пустырника пятилопастного тем, что у него пятилопастными являются только нижние листья</w:t>
      </w:r>
      <w:r>
        <w:rPr>
          <w:sz w:val="28"/>
          <w:szCs w:val="28"/>
        </w:rPr>
        <w:t>, средние листья - трехлопастные, а верхние почти цельные. Некоторые ботаники рассматривают последний вид как одну из форм пустырника сердечного.</w:t>
      </w:r>
    </w:p>
    <w:p w14:paraId="74CE588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Пустырники встречаются почти по всей территории европейской части СНГ (на севере значительно реже), в западном</w:t>
      </w:r>
      <w:r>
        <w:rPr>
          <w:sz w:val="28"/>
          <w:szCs w:val="28"/>
        </w:rPr>
        <w:t xml:space="preserve"> и восточном Закавказье и на юге Западной Сибири (рис. , </w:t>
      </w:r>
      <w:r>
        <w:rPr>
          <w:i/>
          <w:iCs/>
          <w:sz w:val="28"/>
          <w:szCs w:val="28"/>
        </w:rPr>
        <w:t>1</w:t>
      </w:r>
      <w:r>
        <w:rPr>
          <w:sz w:val="28"/>
          <w:szCs w:val="28"/>
        </w:rPr>
        <w:t>).</w:t>
      </w:r>
    </w:p>
    <w:p w14:paraId="2B27F1A4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Растут по пустырям, вдоль дорог, в садах, на выгонах и пастбищах, по залежам, в огородах, по обрывам и у заборов. Встречаются небольшими группами среди зарослей кустарников, на лесных полянах, оп</w:t>
      </w:r>
      <w:r>
        <w:rPr>
          <w:sz w:val="28"/>
          <w:szCs w:val="28"/>
        </w:rPr>
        <w:t>ушках и в лесополосах. Возделывается как многолетняя культура в специализированных хозяйствах.</w:t>
      </w:r>
    </w:p>
    <w:p w14:paraId="366DE0F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районы заготовок сырья дикорастущих растений в промышленных масштабах сосредоточены на юге лесной и лесостепной зон европейской части СНГ. Массовая заго</w:t>
      </w:r>
      <w:r>
        <w:rPr>
          <w:sz w:val="28"/>
          <w:szCs w:val="28"/>
        </w:rPr>
        <w:t>товка сырья возможна в Башкортостане, Поволжье и Воронежской области.</w:t>
      </w:r>
    </w:p>
    <w:p w14:paraId="305B5884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Большую долю сырья возможно получать за счет культуры.</w:t>
      </w:r>
    </w:p>
    <w:p w14:paraId="3B5F871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Химический состав. </w:t>
      </w:r>
      <w:r>
        <w:rPr>
          <w:sz w:val="28"/>
          <w:szCs w:val="28"/>
        </w:rPr>
        <w:t>В траве пустырника содержатся флавоноидные гликозиды - рутин, квинквелозид, космосиин, кверцитрин, гиперозид, кв</w:t>
      </w:r>
      <w:r>
        <w:rPr>
          <w:sz w:val="28"/>
          <w:szCs w:val="28"/>
        </w:rPr>
        <w:t>ерцимеритрин; дубильные вещества (до 2,5%); иридоиды (аюгол, аюгозид и галиридозид); горькие гликозиды со стероидным скелетом и азотистые основания (холин, стахидрин).</w:t>
      </w:r>
    </w:p>
    <w:p w14:paraId="5ACD32C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0D20C399" w14:textId="77777777" w:rsidR="00000000" w:rsidRDefault="00127233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3CFC81E0" w14:textId="53F71365" w:rsidR="00000000" w:rsidRDefault="00DB68A9">
      <w:pPr>
        <w:rPr>
          <w:noProof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46E944C" wp14:editId="59635D17">
            <wp:extent cx="4381500" cy="11430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F382E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68EB135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1D51567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546E9148" w14:textId="77777777" w:rsidR="00000000" w:rsidRDefault="00127233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30C85BA3" w14:textId="6BC27D94" w:rsidR="00000000" w:rsidRDefault="00DB68A9">
      <w:pPr>
        <w:rPr>
          <w:noProof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13BE534" wp14:editId="3950CC83">
            <wp:extent cx="4524375" cy="124777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045F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1B38249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53DF855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410C7E4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175551C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3F2FB71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248F6E6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Заготовка, первичная обработка и сушка. </w:t>
      </w:r>
      <w:r>
        <w:rPr>
          <w:sz w:val="28"/>
          <w:szCs w:val="28"/>
        </w:rPr>
        <w:t>Собирают траву в фазу бутонизации и начала цветения, срезая ножами, секаторами или серпами верхушки стеблей и их разветвления длиной д</w:t>
      </w:r>
      <w:r>
        <w:rPr>
          <w:sz w:val="28"/>
          <w:szCs w:val="28"/>
        </w:rPr>
        <w:t xml:space="preserve">о 40 см и толщиной не более 0,5 см, но не вырывая с корнем. Соблюдение правил заготовки позволяет использовать заросли 3-5 лет подряд, после чего им необходимо давать «отдых» на 1 год. Уборку травы с плантаций производят в начале цветения жатками (верхнюю </w:t>
      </w:r>
      <w:r>
        <w:rPr>
          <w:sz w:val="28"/>
          <w:szCs w:val="28"/>
        </w:rPr>
        <w:t>часть - побеги 30-40 см). Скошенную массу слегка подвяливают в поле и перевозят к месту сушки. Перед сушкой траву измельчают.</w:t>
      </w:r>
    </w:p>
    <w:p w14:paraId="2D8B541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Сушат на чердаках или под навесами, в сушилках с хорошей вентиляцией, разложив тонким слоем и периодически перемешивая. Тепловую с</w:t>
      </w:r>
      <w:r>
        <w:rPr>
          <w:sz w:val="28"/>
          <w:szCs w:val="28"/>
        </w:rPr>
        <w:t>ушку проводят в огневых сушилках при температуре нагрева сырья до 50-60</w:t>
      </w:r>
      <w:r>
        <w:rPr>
          <w:rFonts w:ascii="Symbol" w:hAnsi="Symbol" w:cs="Symbol"/>
          <w:sz w:val="28"/>
          <w:szCs w:val="28"/>
        </w:rPr>
        <w:t>°</w:t>
      </w:r>
      <w:r>
        <w:rPr>
          <w:sz w:val="28"/>
          <w:szCs w:val="28"/>
        </w:rPr>
        <w:t>С.</w:t>
      </w:r>
    </w:p>
    <w:p w14:paraId="5525B4B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Стандартизация. </w:t>
      </w:r>
      <w:r>
        <w:rPr>
          <w:sz w:val="28"/>
          <w:szCs w:val="28"/>
        </w:rPr>
        <w:t xml:space="preserve">Качество сырья регламентировано требованиями ГФ 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>, Изм. 1-5.</w:t>
      </w:r>
    </w:p>
    <w:p w14:paraId="2291EF4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Внешние признаки. </w:t>
      </w:r>
      <w:r>
        <w:rPr>
          <w:i/>
          <w:iCs/>
          <w:sz w:val="28"/>
          <w:szCs w:val="28"/>
        </w:rPr>
        <w:t xml:space="preserve">Трава ручной уборки </w:t>
      </w:r>
      <w:r>
        <w:rPr>
          <w:sz w:val="28"/>
          <w:szCs w:val="28"/>
        </w:rPr>
        <w:t>состоит из цветущих верхушек со стеблем длиной до 40 см, толщиной</w:t>
      </w:r>
      <w:r>
        <w:rPr>
          <w:sz w:val="28"/>
          <w:szCs w:val="28"/>
        </w:rPr>
        <w:t xml:space="preserve"> до 0,5 см (рис. ).</w:t>
      </w:r>
    </w:p>
    <w:p w14:paraId="5396204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Трава механизированной уборки </w:t>
      </w:r>
      <w:r>
        <w:rPr>
          <w:sz w:val="28"/>
          <w:szCs w:val="28"/>
        </w:rPr>
        <w:t xml:space="preserve">представляет собой куски стеблей, листьев и соцветий. Стебель часто продольно расщепленный, длиной до 20 см, толщиной до 0,5 см. </w:t>
      </w:r>
    </w:p>
    <w:p w14:paraId="4160622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Измельченное сырье. </w:t>
      </w:r>
      <w:r>
        <w:rPr>
          <w:sz w:val="28"/>
          <w:szCs w:val="28"/>
        </w:rPr>
        <w:t>Кусочки стеблей, листьев и соцветий, проходящие сквозь с</w:t>
      </w:r>
      <w:r>
        <w:rPr>
          <w:sz w:val="28"/>
          <w:szCs w:val="28"/>
        </w:rPr>
        <w:t>ито с отверстиями диаметром 7 мм. Цвет серовато-зеленый. Запах слабый. Вкус горьковатый.</w:t>
      </w:r>
    </w:p>
    <w:p w14:paraId="29A2A51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Порошок. </w:t>
      </w:r>
      <w:r>
        <w:rPr>
          <w:sz w:val="28"/>
          <w:szCs w:val="28"/>
        </w:rPr>
        <w:t>Кусочки стеблей, цветоносов и соцветий, проходящие сквозь сито с отверстиями диаметром 2 мм. Цвет от серовато-зеленого до коричневато-зеленого с многочисленны</w:t>
      </w:r>
      <w:r>
        <w:rPr>
          <w:sz w:val="28"/>
          <w:szCs w:val="28"/>
        </w:rPr>
        <w:t>ми беловатыми, желтовато-белыми, серовато-белыми, розово-фиолетовыми вкраплениями.</w:t>
      </w:r>
    </w:p>
    <w:p w14:paraId="5FA480A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некоторых южных районах встречаются близкие виды пустырника, трава которых ошибочно может быть собрана неопытными сборщиками.</w:t>
      </w:r>
    </w:p>
    <w:p w14:paraId="44E7847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Пустырник сизый </w:t>
      </w:r>
      <w:r>
        <w:rPr>
          <w:i/>
          <w:iCs/>
          <w:sz w:val="28"/>
          <w:szCs w:val="28"/>
          <w:lang w:val="en-US"/>
        </w:rPr>
        <w:t>L</w:t>
      </w:r>
      <w:r>
        <w:rPr>
          <w:i/>
          <w:iCs/>
          <w:sz w:val="28"/>
          <w:szCs w:val="28"/>
        </w:rPr>
        <w:t xml:space="preserve">. </w:t>
      </w:r>
      <w:r>
        <w:rPr>
          <w:i/>
          <w:iCs/>
          <w:sz w:val="28"/>
          <w:szCs w:val="28"/>
          <w:lang w:val="en-US"/>
        </w:rPr>
        <w:t>glaucescens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Bunge</w:t>
      </w:r>
      <w:r>
        <w:rPr>
          <w:sz w:val="28"/>
          <w:szCs w:val="28"/>
        </w:rPr>
        <w:t xml:space="preserve"> отличает</w:t>
      </w:r>
      <w:r>
        <w:rPr>
          <w:sz w:val="28"/>
          <w:szCs w:val="28"/>
        </w:rPr>
        <w:t>ся сизой окраской стеблей и листьев вследствие опушения плотными короткими прижатыми волосками; соцветие длинное, с расставленными нижними мутовками; венчик светло-розовый с цельнокрайней нижней губой.</w:t>
      </w:r>
    </w:p>
    <w:p w14:paraId="00D0C8B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Пустырник сибирский </w:t>
      </w:r>
      <w:r>
        <w:rPr>
          <w:i/>
          <w:iCs/>
          <w:sz w:val="28"/>
          <w:szCs w:val="28"/>
          <w:lang w:val="en-US"/>
        </w:rPr>
        <w:t>L</w:t>
      </w:r>
      <w:r>
        <w:rPr>
          <w:i/>
          <w:iCs/>
          <w:sz w:val="28"/>
          <w:szCs w:val="28"/>
        </w:rPr>
        <w:t xml:space="preserve">. </w:t>
      </w:r>
      <w:r>
        <w:rPr>
          <w:i/>
          <w:iCs/>
          <w:sz w:val="28"/>
          <w:szCs w:val="28"/>
          <w:lang w:val="en-US"/>
        </w:rPr>
        <w:t>sibiricus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>. имеет листья, расс</w:t>
      </w:r>
      <w:r>
        <w:rPr>
          <w:sz w:val="28"/>
          <w:szCs w:val="28"/>
        </w:rPr>
        <w:t>еченные на узкие, линейные доли, венчик беловато-розовый, до 3 см длиной.</w:t>
      </w:r>
    </w:p>
    <w:p w14:paraId="64B1741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Пустырник татарский </w:t>
      </w:r>
      <w:r>
        <w:rPr>
          <w:i/>
          <w:iCs/>
          <w:sz w:val="28"/>
          <w:szCs w:val="28"/>
          <w:lang w:val="en-US"/>
        </w:rPr>
        <w:t>L</w:t>
      </w:r>
      <w:r>
        <w:rPr>
          <w:i/>
          <w:iCs/>
          <w:sz w:val="28"/>
          <w:szCs w:val="28"/>
        </w:rPr>
        <w:t xml:space="preserve">. </w:t>
      </w:r>
      <w:r>
        <w:rPr>
          <w:i/>
          <w:iCs/>
          <w:sz w:val="28"/>
          <w:szCs w:val="28"/>
          <w:lang w:val="en-US"/>
        </w:rPr>
        <w:t>tataricus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>. в отличие от предыдущих видов опушен длинными волосками только в верхней части стебля. Чашечка ширококоническая, длинноволосистая; венчик розово-ф</w:t>
      </w:r>
      <w:r>
        <w:rPr>
          <w:sz w:val="28"/>
          <w:szCs w:val="28"/>
        </w:rPr>
        <w:t>иолетовый, нижняя губа, как у пустырника сизого.</w:t>
      </w:r>
    </w:p>
    <w:p w14:paraId="06BE8A9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Следует заметить, что требуются дополнительные исследования указанных таксонов. Возможно, их также можно будет использовать подобно официнальным видам.</w:t>
      </w:r>
    </w:p>
    <w:p w14:paraId="56D8978E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Микроскопия. </w:t>
      </w:r>
      <w:r>
        <w:rPr>
          <w:sz w:val="28"/>
          <w:szCs w:val="28"/>
        </w:rPr>
        <w:t>При рассматривании листа с поверхности хар</w:t>
      </w:r>
      <w:r>
        <w:rPr>
          <w:sz w:val="28"/>
          <w:szCs w:val="28"/>
        </w:rPr>
        <w:t>актерным является наличие эфирно-масличных железок с короткой ножкой и 4-6 (реже 8) выделительными клетками. Встречается два типа волосков: многоклеточные грубобородавчатые и мелкие головчатые волоски на одно- или двуклеточной ножке с округлой головкой (из</w:t>
      </w:r>
      <w:r>
        <w:rPr>
          <w:sz w:val="28"/>
          <w:szCs w:val="28"/>
        </w:rPr>
        <w:t xml:space="preserve"> 1-2 клеток). Устьица окружены 4-5 околоустьичными клетками (аномоцитный тип) в отличие от обычного диацитного типа у губоцветных (рис. ).</w:t>
      </w:r>
    </w:p>
    <w:p w14:paraId="4E3AF95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i/>
          <w:iCs/>
          <w:sz w:val="28"/>
          <w:szCs w:val="28"/>
        </w:rPr>
        <w:t xml:space="preserve">порошке </w:t>
      </w:r>
      <w:r>
        <w:rPr>
          <w:sz w:val="28"/>
          <w:szCs w:val="28"/>
        </w:rPr>
        <w:t xml:space="preserve">видны фрагменты листьев, стеблей и цветков. Эпидермис стебля образован сильновытянутыми клетками с прямыми </w:t>
      </w:r>
      <w:r>
        <w:rPr>
          <w:sz w:val="28"/>
          <w:szCs w:val="28"/>
        </w:rPr>
        <w:t>стенками, а клетки эпидермиса чашечки и венчика очень мелкие. Все частицы порошка (листьев, стеблей и цветков) опушены многочисленными простыми бородавчатыми волосками, более редко встречаются головчатые волоски и округлые эфирномасличные железки; встречаю</w:t>
      </w:r>
      <w:r>
        <w:rPr>
          <w:sz w:val="28"/>
          <w:szCs w:val="28"/>
        </w:rPr>
        <w:t>тся также шаровидные пыльцевые зерна.</w:t>
      </w:r>
    </w:p>
    <w:p w14:paraId="477CD89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смачивании порошка травы 1%-ным спиртовым раствором алюминия хлорида и просвечивании его в УФ-свете все ткани флуоресцируют ярко-золотисто-желтым цветом (флавоноиды).</w:t>
      </w:r>
    </w:p>
    <w:p w14:paraId="1B8D41F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Числовые показатели. </w:t>
      </w:r>
      <w:r>
        <w:rPr>
          <w:i/>
          <w:iCs/>
          <w:sz w:val="28"/>
          <w:szCs w:val="28"/>
        </w:rPr>
        <w:t xml:space="preserve">Цельное сырье. </w:t>
      </w:r>
      <w:r>
        <w:rPr>
          <w:sz w:val="28"/>
          <w:szCs w:val="28"/>
        </w:rPr>
        <w:t>Экстрактив</w:t>
      </w:r>
      <w:r>
        <w:rPr>
          <w:sz w:val="28"/>
          <w:szCs w:val="28"/>
        </w:rPr>
        <w:t>ных веществ, извлекаемых 70%-ным спиртом, не менее 15%; влажность не более 13%; золы общей не более 12%; золы, нерастворимой в 10%-ном растворе кислоты хлористоводородной, не более 6%; почерневших, побуревших и пожелтевших частей растений не более 7%. Допу</w:t>
      </w:r>
      <w:r>
        <w:rPr>
          <w:sz w:val="28"/>
          <w:szCs w:val="28"/>
        </w:rPr>
        <w:t>скается не более 3% органической примеси и не более 1% минеральной.</w:t>
      </w:r>
    </w:p>
    <w:p w14:paraId="1527796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Измельченное сырье. </w:t>
      </w:r>
      <w:r>
        <w:rPr>
          <w:sz w:val="28"/>
          <w:szCs w:val="28"/>
        </w:rPr>
        <w:t>Частиц, не проходящих сквозь сито с отверстиями диаметром 7 мм, не более 17%; частиц, проходящих сквозь сито с отверстиями размером 0,5 мм, не более 10%. Остальные пок</w:t>
      </w:r>
      <w:r>
        <w:rPr>
          <w:sz w:val="28"/>
          <w:szCs w:val="28"/>
        </w:rPr>
        <w:t>азатели такие же , как для цельного сырья.</w:t>
      </w:r>
    </w:p>
    <w:p w14:paraId="2669C08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Порошок. </w:t>
      </w:r>
      <w:r>
        <w:rPr>
          <w:sz w:val="28"/>
          <w:szCs w:val="28"/>
        </w:rPr>
        <w:t>Частиц, не проходящих сквозь сито с отверстиями диаметром 2 мм, не более 10%; частиц, проходящих сквозь сито с отверстиями размером 0,18 мм, не более 15%. Кроме того, регламентируется содержание экстракти</w:t>
      </w:r>
      <w:r>
        <w:rPr>
          <w:sz w:val="28"/>
          <w:szCs w:val="28"/>
        </w:rPr>
        <w:t>вных веществ, влажность, золы общей, золы, нерастворимой в 10%-ной кислоте хлористоводородной, минеральной примеси (также как для цельного сырья).</w:t>
      </w:r>
    </w:p>
    <w:p w14:paraId="420CFAC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Изменение № 5 к ГФ 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 xml:space="preserve"> предусматривает определение содержания суммы иридоидов в пересчете на гарпагида ацетат </w:t>
      </w:r>
      <w:r>
        <w:rPr>
          <w:sz w:val="28"/>
          <w:szCs w:val="28"/>
        </w:rPr>
        <w:t xml:space="preserve">в сырье, предназначенном для приготовления настойки. Определение проводят методом фотоэлектроколориметрии или спектрофотометрии и рассчитывают содержание иридоидов (в процентах) по удельному показателю поглощения стандартного образца гарпагида ацетата. Их </w:t>
      </w:r>
      <w:r>
        <w:rPr>
          <w:sz w:val="28"/>
          <w:szCs w:val="28"/>
        </w:rPr>
        <w:t>содержание в сырье должно быть не менее 0,3%.</w:t>
      </w:r>
    </w:p>
    <w:p w14:paraId="06FC789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подтверждения присутствия в траве иридоидов используют качественную реакцию с гидроксиламином и хлоридом окисного железа и тонкослойную хроматографию на пластинках с силикагелем (проявление реактивом Шталя)</w:t>
      </w:r>
      <w:r>
        <w:rPr>
          <w:sz w:val="28"/>
          <w:szCs w:val="28"/>
        </w:rPr>
        <w:t>.</w:t>
      </w:r>
    </w:p>
    <w:p w14:paraId="1EA9D38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Хранение. </w:t>
      </w:r>
      <w:r>
        <w:rPr>
          <w:sz w:val="28"/>
          <w:szCs w:val="28"/>
        </w:rPr>
        <w:t>На аптечных складах хранят на стеллажах, в сухом, прохладном, затемненном, проветриваемом помещении. Срок годности 3 года.</w:t>
      </w:r>
    </w:p>
    <w:p w14:paraId="7423AF4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Использование. </w:t>
      </w:r>
      <w:r>
        <w:rPr>
          <w:sz w:val="28"/>
          <w:szCs w:val="28"/>
        </w:rPr>
        <w:t xml:space="preserve">Для получения настоя и настойки, которые применяются как седативное средство, взамен препаратов валерианы </w:t>
      </w:r>
      <w:r>
        <w:rPr>
          <w:sz w:val="28"/>
          <w:szCs w:val="28"/>
        </w:rPr>
        <w:t>и совместно с ними, при повышенной нервной возбудимости, сердечно-сосудистых неврозах и начальных стадиях гипертонической болезни. Выпускается в брикетах, в резано-прессованном виде и фильтр-пакетах.</w:t>
      </w:r>
    </w:p>
    <w:p w14:paraId="18078E6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Используется в гомеопатии.</w:t>
      </w:r>
    </w:p>
    <w:p w14:paraId="74EF095D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Cormi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Lespedezae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bicoloris</w:t>
      </w:r>
      <w:r>
        <w:rPr>
          <w:b/>
          <w:bCs/>
          <w:i/>
          <w:i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побеги леспедецы двухцветной</w:t>
      </w:r>
    </w:p>
    <w:p w14:paraId="11472FF8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i/>
          <w:iCs/>
          <w:sz w:val="28"/>
          <w:szCs w:val="28"/>
          <w:lang w:val="en-US"/>
        </w:rPr>
        <w:t>Lespedezae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bicoloris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cormus</w:t>
      </w:r>
      <w:r>
        <w:rPr>
          <w:b/>
          <w:bCs/>
          <w:sz w:val="28"/>
          <w:szCs w:val="28"/>
        </w:rPr>
        <w:t xml:space="preserve"> - леспедецы двухцветной побег)</w:t>
      </w:r>
    </w:p>
    <w:p w14:paraId="7308083E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Собранные в фазу цветения и высушенные побеги дикорастущего кустарника леспедецы двухцветной </w:t>
      </w:r>
      <w:r>
        <w:rPr>
          <w:i/>
          <w:iCs/>
          <w:sz w:val="28"/>
          <w:szCs w:val="28"/>
          <w:lang w:val="en-US"/>
        </w:rPr>
        <w:t>Lespedeza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bicolor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Turcz</w:t>
      </w:r>
      <w:r>
        <w:rPr>
          <w:sz w:val="28"/>
          <w:szCs w:val="28"/>
        </w:rPr>
        <w:t xml:space="preserve">., сем. Бобовые - </w:t>
      </w:r>
      <w:r>
        <w:rPr>
          <w:sz w:val="28"/>
          <w:szCs w:val="28"/>
          <w:lang w:val="en-US"/>
        </w:rPr>
        <w:t>Fabaceae</w:t>
      </w:r>
      <w:r>
        <w:rPr>
          <w:sz w:val="28"/>
          <w:szCs w:val="28"/>
        </w:rPr>
        <w:t>; используют в качестве л</w:t>
      </w:r>
      <w:r>
        <w:rPr>
          <w:sz w:val="28"/>
          <w:szCs w:val="28"/>
        </w:rPr>
        <w:t>екарственного сырья.</w:t>
      </w:r>
    </w:p>
    <w:p w14:paraId="163139D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Кустарник 1-1,5 м высотой с многочисленными тонкими сильноветвистыми прутьевидными, вверх прижатыми ветвями. Листья тройчато-сложные, листочки эллиптические, округлые или продолговато-эллиптические, на верхушке с маленькой выемкой и то</w:t>
      </w:r>
      <w:r>
        <w:rPr>
          <w:sz w:val="28"/>
          <w:szCs w:val="28"/>
        </w:rPr>
        <w:t>нким шипиком. Молодые листья шелковисто-опушенные, взрослые - с редкими прижатыми белыми волосками. Соцветие пирамидальное, метельчатое. Цветки красные или розовато-фиолетовые. Плод - односемянной боб. Цветет в июле-августе.</w:t>
      </w:r>
    </w:p>
    <w:p w14:paraId="7984EF1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Произрастает в Восточной Сибири</w:t>
      </w:r>
      <w:r>
        <w:rPr>
          <w:sz w:val="28"/>
          <w:szCs w:val="28"/>
        </w:rPr>
        <w:t>, на Дальнем Востоке России на опушках, скалистых обрывах, вырубках, образуя крупные заросли.</w:t>
      </w:r>
    </w:p>
    <w:p w14:paraId="7BD5BE44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Химический состав. </w:t>
      </w:r>
      <w:r>
        <w:rPr>
          <w:sz w:val="28"/>
          <w:szCs w:val="28"/>
        </w:rPr>
        <w:t>В траве содержатся флавоноиды - кверцетин, кемпферол, леспедин, изокверцитрин, ориентин и др.</w:t>
      </w:r>
    </w:p>
    <w:p w14:paraId="51F1206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Заготовка, первичная обработка и сушка. </w:t>
      </w:r>
      <w:r>
        <w:rPr>
          <w:sz w:val="28"/>
          <w:szCs w:val="28"/>
        </w:rPr>
        <w:t>Заготавли</w:t>
      </w:r>
      <w:r>
        <w:rPr>
          <w:sz w:val="28"/>
          <w:szCs w:val="28"/>
        </w:rPr>
        <w:t>вают побеги, срезая ножами или секаторами верхушки побегов длиной до 30 см. Удаляют посторонние растения и одревесневшие стебли. Собранное сырье сушат на чердаках, под навесами, в тени, разложив тонким слоем на бумаге или ткани и периодически помешивая. До</w:t>
      </w:r>
      <w:r>
        <w:rPr>
          <w:sz w:val="28"/>
          <w:szCs w:val="28"/>
        </w:rPr>
        <w:t>пускается тепловая сушка при температуре 40-50</w:t>
      </w:r>
      <w:r>
        <w:rPr>
          <w:rFonts w:ascii="Symbol" w:hAnsi="Symbol" w:cs="Symbol"/>
          <w:sz w:val="28"/>
          <w:szCs w:val="28"/>
        </w:rPr>
        <w:t>°</w:t>
      </w:r>
      <w:r>
        <w:rPr>
          <w:sz w:val="28"/>
          <w:szCs w:val="28"/>
        </w:rPr>
        <w:t>С.</w:t>
      </w:r>
    </w:p>
    <w:p w14:paraId="2A75DAD4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Стандартизация. </w:t>
      </w:r>
      <w:r>
        <w:rPr>
          <w:sz w:val="28"/>
          <w:szCs w:val="28"/>
        </w:rPr>
        <w:t>Качество сырья регламентирует ВФС 42-1942-89.</w:t>
      </w:r>
    </w:p>
    <w:p w14:paraId="0658B9B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Внешние признаки. </w:t>
      </w:r>
      <w:r>
        <w:rPr>
          <w:i/>
          <w:iCs/>
          <w:sz w:val="28"/>
          <w:szCs w:val="28"/>
        </w:rPr>
        <w:t xml:space="preserve">Цельное сырье. </w:t>
      </w:r>
      <w:r>
        <w:rPr>
          <w:sz w:val="28"/>
          <w:szCs w:val="28"/>
        </w:rPr>
        <w:t>Сырье состоит из верхушек побегов до 30 см длиной, а также отдельных листьев, бутонов, цветков и незрелых плодо</w:t>
      </w:r>
      <w:r>
        <w:rPr>
          <w:sz w:val="28"/>
          <w:szCs w:val="28"/>
        </w:rPr>
        <w:t>в. Стебли неясно ребристые, опушенные прижатыми белыми волосками. Листья тройчатые с мелкими шиловидными прилистниками. Листочки яйцевидные или эллиптические, цельнокрайние, длиной до 7 см, шириной до 5 см. Цветки мотылькового типа. Чашечка короткоопушенна</w:t>
      </w:r>
      <w:r>
        <w:rPr>
          <w:sz w:val="28"/>
          <w:szCs w:val="28"/>
        </w:rPr>
        <w:t>я длиной до 4 мм. Венчик розовато-фиолетовый с темно-фиолетовой верхушкой, длиной до 10 мм. Плод - боб, плоский, односемянной. Запах слабый. Вкус слегка вяжущий.</w:t>
      </w:r>
    </w:p>
    <w:p w14:paraId="14D8FB3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Измельченное сырье. </w:t>
      </w:r>
      <w:r>
        <w:rPr>
          <w:sz w:val="28"/>
          <w:szCs w:val="28"/>
        </w:rPr>
        <w:t>Кусочки листьев, стеблей, соцветий, незрелых плодов различной формы, прохо</w:t>
      </w:r>
      <w:r>
        <w:rPr>
          <w:sz w:val="28"/>
          <w:szCs w:val="28"/>
        </w:rPr>
        <w:t>дящие сквозь сито с отверстиями диаметром 3 мм. Цвет серовато-зеленый. Запах и вкус как у цельного сырья.</w:t>
      </w:r>
    </w:p>
    <w:p w14:paraId="6329679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Микроскопия. </w:t>
      </w:r>
      <w:r>
        <w:rPr>
          <w:sz w:val="28"/>
          <w:szCs w:val="28"/>
        </w:rPr>
        <w:t>При микроскопическом исследовании диагностическое значение имеют волоски, которые преимущественно находятся на нижней стороне листа. Прео</w:t>
      </w:r>
      <w:r>
        <w:rPr>
          <w:sz w:val="28"/>
          <w:szCs w:val="28"/>
        </w:rPr>
        <w:t>бладают простые двухклеточные волоски, состоящие из округлой базальной клетки и длинной терминальной с гладкой поверхностью и широкой полостью. Редко встречаются простые многоклеточные, иногда с буро-коричневым содержимым, и головчатые волоски с одноклеточ</w:t>
      </w:r>
      <w:r>
        <w:rPr>
          <w:sz w:val="28"/>
          <w:szCs w:val="28"/>
        </w:rPr>
        <w:t>ной головкой на одно-трехклеточной ножке. Главная и крупные боковые жилки имеют кристаллоносную обкладку из призматических кристаллов оксалата кальция.</w:t>
      </w:r>
    </w:p>
    <w:p w14:paraId="4678993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Числовые показатели. </w:t>
      </w:r>
      <w:r>
        <w:rPr>
          <w:i/>
          <w:iCs/>
          <w:sz w:val="28"/>
          <w:szCs w:val="28"/>
        </w:rPr>
        <w:t xml:space="preserve">Цельное сырье. </w:t>
      </w:r>
      <w:r>
        <w:rPr>
          <w:sz w:val="28"/>
          <w:szCs w:val="28"/>
        </w:rPr>
        <w:t>Влажность не более 11%; золы общей не более 7%; стеблей диаметром св</w:t>
      </w:r>
      <w:r>
        <w:rPr>
          <w:sz w:val="28"/>
          <w:szCs w:val="28"/>
        </w:rPr>
        <w:t>ыше 3 мм не более 10%; органической примеси не более 1,5%; минеральной примеси не более 0,5%.</w:t>
      </w:r>
    </w:p>
    <w:p w14:paraId="1B9AF97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Измельченное сырье. </w:t>
      </w:r>
      <w:r>
        <w:rPr>
          <w:sz w:val="28"/>
          <w:szCs w:val="28"/>
        </w:rPr>
        <w:t>Частиц, проходящих сквозь сито с отверстиями диаметром 3 мм, не более 20%. Остальные показатели такие же, как для цельного сырья.</w:t>
      </w:r>
    </w:p>
    <w:p w14:paraId="236161A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кач</w:t>
      </w:r>
      <w:r>
        <w:rPr>
          <w:sz w:val="28"/>
          <w:szCs w:val="28"/>
        </w:rPr>
        <w:t>ества сырья проводят также путем определения суммы флавоноидов в пересчете на лютеолин-7-глюкозид, содержание которых должно быть не менее 0,25%.</w:t>
      </w:r>
    </w:p>
    <w:p w14:paraId="69EC6DE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Хранение. </w:t>
      </w:r>
      <w:r>
        <w:rPr>
          <w:sz w:val="28"/>
          <w:szCs w:val="28"/>
        </w:rPr>
        <w:t>На аптечных складах сырье хранят на стеллажах или подтоварниках в сухом, хорошо проветриваемом помещ</w:t>
      </w:r>
      <w:r>
        <w:rPr>
          <w:sz w:val="28"/>
          <w:szCs w:val="28"/>
        </w:rPr>
        <w:t xml:space="preserve">ении. Срок годности 2 года 6 месяцев. </w:t>
      </w:r>
    </w:p>
    <w:p w14:paraId="2E412B2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Использование. </w:t>
      </w:r>
      <w:r>
        <w:rPr>
          <w:sz w:val="28"/>
          <w:szCs w:val="28"/>
        </w:rPr>
        <w:t>Сырье используют для получения водно-спиртового раствора очищенного экстракта по названием Леспефлан, обладающего гипоазотемическим, диуретическим и противовоспалительным действием.</w:t>
      </w:r>
    </w:p>
    <w:p w14:paraId="152086A1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Herba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Lespedezae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hed</w:t>
      </w:r>
      <w:r>
        <w:rPr>
          <w:b/>
          <w:bCs/>
          <w:i/>
          <w:iCs/>
          <w:sz w:val="28"/>
          <w:szCs w:val="28"/>
          <w:lang w:val="en-US"/>
        </w:rPr>
        <w:t>ysaroidis</w:t>
      </w:r>
      <w:r>
        <w:rPr>
          <w:b/>
          <w:bCs/>
          <w:i/>
          <w:i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трава леспедецы копеечниковой</w:t>
      </w:r>
    </w:p>
    <w:p w14:paraId="1BD988B6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i/>
          <w:iCs/>
          <w:sz w:val="28"/>
          <w:szCs w:val="28"/>
          <w:lang w:val="en-US"/>
        </w:rPr>
        <w:t>Lespedezae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hedysaroidis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herba</w:t>
      </w:r>
      <w:r>
        <w:rPr>
          <w:b/>
          <w:bCs/>
          <w:sz w:val="28"/>
          <w:szCs w:val="28"/>
        </w:rPr>
        <w:t xml:space="preserve"> - леспедецы копеечниковой трава)</w:t>
      </w:r>
    </w:p>
    <w:p w14:paraId="035E66C4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Собранная в фазу бутонизации и начала цветения и высушенная трава многолетнего дикорастущего травянистого растения леспедецы копеечниковой </w:t>
      </w:r>
      <w:r>
        <w:rPr>
          <w:i/>
          <w:iCs/>
          <w:sz w:val="28"/>
          <w:szCs w:val="28"/>
          <w:lang w:val="en-US"/>
        </w:rPr>
        <w:t>Lespedeza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hedysaroides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Pall</w:t>
      </w:r>
      <w:r>
        <w:rPr>
          <w:sz w:val="28"/>
          <w:szCs w:val="28"/>
        </w:rPr>
        <w:t xml:space="preserve">.) </w:t>
      </w:r>
      <w:r>
        <w:rPr>
          <w:sz w:val="28"/>
          <w:szCs w:val="28"/>
          <w:lang w:val="en-US"/>
        </w:rPr>
        <w:t>Kitag</w:t>
      </w:r>
      <w:r>
        <w:rPr>
          <w:sz w:val="28"/>
          <w:szCs w:val="28"/>
        </w:rPr>
        <w:t xml:space="preserve">., сем. Бобовые - </w:t>
      </w:r>
      <w:r>
        <w:rPr>
          <w:sz w:val="28"/>
          <w:szCs w:val="28"/>
          <w:lang w:val="en-US"/>
        </w:rPr>
        <w:t>Fabaceae</w:t>
      </w:r>
      <w:r>
        <w:rPr>
          <w:sz w:val="28"/>
          <w:szCs w:val="28"/>
        </w:rPr>
        <w:t>; используется в качестве лекарственного сырья.</w:t>
      </w:r>
    </w:p>
    <w:p w14:paraId="57992CF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Леспедеца копеечниковая - травянистый многолетник с деревянистым коротким корневищем и прямыми прижатоветвистыми стеблями высотой до 50 см. Листья</w:t>
      </w:r>
      <w:r>
        <w:rPr>
          <w:sz w:val="28"/>
          <w:szCs w:val="28"/>
        </w:rPr>
        <w:t xml:space="preserve"> тройчатосложные, с нитевидно-игольчатыми прилистниками. Соцветия - пазушные кисти, цветки мотылькового типа, желтоватого или белого цвета с фиолетовыми полосками. Боб односемянной эллиптический или округло-яйцевидный. Цветет в июле-августе, плоды созреваю</w:t>
      </w:r>
      <w:r>
        <w:rPr>
          <w:sz w:val="28"/>
          <w:szCs w:val="28"/>
        </w:rPr>
        <w:t>т в сентябре.</w:t>
      </w:r>
    </w:p>
    <w:p w14:paraId="2A5EEFA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СНГ встречается на юге Забайкалья, в Приамурье и южном Приморье. Кроме того, имеются изолированные участки ареала в Прибайкалье (южное Приангарье и долина реки Иркут).</w:t>
      </w:r>
    </w:p>
    <w:p w14:paraId="171D819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Растет по сухим открытым или с редкими кустарниками травянистым склонам</w:t>
      </w:r>
      <w:r>
        <w:rPr>
          <w:sz w:val="28"/>
          <w:szCs w:val="28"/>
        </w:rPr>
        <w:t xml:space="preserve"> с щебнистой почвой, по берегам рек, на песчано-галечных и песчаных долинных отложениях.</w:t>
      </w:r>
    </w:p>
    <w:p w14:paraId="6200304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Основными районами заготовок сырья в промышленных масштабах являются южные районы Бурятии, Читинской, Амурской областей и Приморского края.</w:t>
      </w:r>
    </w:p>
    <w:p w14:paraId="3C47F74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Химический состав. </w:t>
      </w:r>
      <w:r>
        <w:rPr>
          <w:sz w:val="28"/>
          <w:szCs w:val="28"/>
        </w:rPr>
        <w:t xml:space="preserve">В траве </w:t>
      </w:r>
      <w:r>
        <w:rPr>
          <w:sz w:val="28"/>
          <w:szCs w:val="28"/>
        </w:rPr>
        <w:t>леспедецы копеечниковой обнаружены флавоноиды (до 2,5%) - кемпферол, кверцетин, ориентин, гомоориентин, витексин, сапонаретин, биокверцетин, леспедин. Кроме того, там найдены катехины и фенолкарбоновые кислоты.</w:t>
      </w:r>
    </w:p>
    <w:p w14:paraId="2FE5DAC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2005B292" w14:textId="77777777" w:rsidR="00000000" w:rsidRDefault="00127233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15A05512" w14:textId="2541DB71" w:rsidR="00000000" w:rsidRDefault="00DB68A9">
      <w:pPr>
        <w:rPr>
          <w:noProof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1D4BB35" wp14:editId="633FE505">
            <wp:extent cx="5210175" cy="15621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C58B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0013979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0AABE13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7EEBAE87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32937DB4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5F4A3230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3C744670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53BEF8D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Заготовка, первичная обработка и сушка. </w:t>
      </w:r>
      <w:r>
        <w:rPr>
          <w:sz w:val="28"/>
          <w:szCs w:val="28"/>
        </w:rPr>
        <w:t xml:space="preserve">Заготавливают сырье, срезая ножами, серпами или секаторами облиственную часть растения примерно на высоте 5-10 см от поверхности почвы. Сырье просматривают, чтобы удалить примеси других растений, а затем направляют </w:t>
      </w:r>
      <w:r>
        <w:rPr>
          <w:sz w:val="28"/>
          <w:szCs w:val="28"/>
        </w:rPr>
        <w:t>на сушку.</w:t>
      </w:r>
    </w:p>
    <w:p w14:paraId="605D859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Сушат на хорошо проветриваемых чердаках или под навесами, раскладывая рыхлым слоем на мешковине или бумаге. Можно сушить на солнце.</w:t>
      </w:r>
    </w:p>
    <w:p w14:paraId="7EDA7C6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Стандартизация. </w:t>
      </w:r>
      <w:r>
        <w:rPr>
          <w:sz w:val="28"/>
          <w:szCs w:val="28"/>
        </w:rPr>
        <w:t>Качество сырья регламентирует ВФС 42-1719-87.</w:t>
      </w:r>
    </w:p>
    <w:p w14:paraId="1EE4062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Внешние признаки. </w:t>
      </w:r>
      <w:r>
        <w:rPr>
          <w:i/>
          <w:iCs/>
          <w:sz w:val="28"/>
          <w:szCs w:val="28"/>
        </w:rPr>
        <w:t xml:space="preserve">Цельное сырье. </w:t>
      </w:r>
      <w:r>
        <w:rPr>
          <w:sz w:val="28"/>
          <w:szCs w:val="28"/>
        </w:rPr>
        <w:t>Сырье состоит из пр</w:t>
      </w:r>
      <w:r>
        <w:rPr>
          <w:sz w:val="28"/>
          <w:szCs w:val="28"/>
        </w:rPr>
        <w:t>ижатоветвистых облиственных цельных или изломанных стеблей до 50 см длиной, с многочисленными пазушными соцветиями, отдельных частей листьев и соцветий, реже плодов (рис. ).</w:t>
      </w:r>
    </w:p>
    <w:p w14:paraId="2CCD455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Измельченное сырье. </w:t>
      </w:r>
      <w:r>
        <w:rPr>
          <w:sz w:val="28"/>
          <w:szCs w:val="28"/>
        </w:rPr>
        <w:t>Состоит из кусочков листьев, соцветий и стеблей различной форм</w:t>
      </w:r>
      <w:r>
        <w:rPr>
          <w:sz w:val="28"/>
          <w:szCs w:val="28"/>
        </w:rPr>
        <w:t>ы, проходящих сквозь сито с диаметром отверстий 3 мм. Цвет серовато-зеленый, вкус слабо вяжущий. Запах специфический.</w:t>
      </w:r>
    </w:p>
    <w:p w14:paraId="59E8CF8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Микроскопия. </w:t>
      </w:r>
      <w:r>
        <w:rPr>
          <w:sz w:val="28"/>
          <w:szCs w:val="28"/>
        </w:rPr>
        <w:t>При микроскопическом исследовании диагностическое значение имеют простые волоски, расположенные обычно на нижней стороне лист</w:t>
      </w:r>
      <w:r>
        <w:rPr>
          <w:sz w:val="28"/>
          <w:szCs w:val="28"/>
        </w:rPr>
        <w:t>очков. Волоски состоят из трех клеток: базальная - маленькая, не отличается от клеток эпидермиса, средняя - укороченная и толстостенная, а конечная - сильно вытянутая, с гладкой поверхностью. Устьица мелкие, окружены двумя клетками - парацитного типа (рис.</w:t>
      </w:r>
      <w:r>
        <w:rPr>
          <w:sz w:val="28"/>
          <w:szCs w:val="28"/>
        </w:rPr>
        <w:t xml:space="preserve"> ).</w:t>
      </w:r>
    </w:p>
    <w:p w14:paraId="536F249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Числовые показатели. </w:t>
      </w:r>
      <w:r>
        <w:rPr>
          <w:i/>
          <w:iCs/>
          <w:sz w:val="28"/>
          <w:szCs w:val="28"/>
        </w:rPr>
        <w:t xml:space="preserve">Цельное сырье. </w:t>
      </w:r>
      <w:r>
        <w:rPr>
          <w:sz w:val="28"/>
          <w:szCs w:val="28"/>
        </w:rPr>
        <w:t>Влажность не более 14%; золы общей не более 7%; органической примеси не более 2%, минеральной - не более 1%.</w:t>
      </w:r>
    </w:p>
    <w:p w14:paraId="69DCBDC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Измельченное сырье. </w:t>
      </w:r>
      <w:r>
        <w:rPr>
          <w:sz w:val="28"/>
          <w:szCs w:val="28"/>
        </w:rPr>
        <w:t>Частиц, не проходящих сквозь сито с отверстиями диаметром 3 мм, не более 20%. Остальные</w:t>
      </w:r>
      <w:r>
        <w:rPr>
          <w:sz w:val="28"/>
          <w:szCs w:val="28"/>
        </w:rPr>
        <w:t xml:space="preserve"> показатели такие же, что и для цельного сырья.</w:t>
      </w:r>
    </w:p>
    <w:p w14:paraId="5469693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Качество сырья оценивают также по содержанию суммы флавоноидов, определяемой хроматоспектрофотометрическим методом. В пересчете на ориентин оно должно составлять не менее 1,4%.</w:t>
      </w:r>
    </w:p>
    <w:p w14:paraId="6AF6285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Хранение. </w:t>
      </w:r>
      <w:r>
        <w:rPr>
          <w:sz w:val="28"/>
          <w:szCs w:val="28"/>
        </w:rPr>
        <w:t>Сырье хранят в сухих,</w:t>
      </w:r>
      <w:r>
        <w:rPr>
          <w:sz w:val="28"/>
          <w:szCs w:val="28"/>
        </w:rPr>
        <w:t xml:space="preserve"> хорошо проветриваемых помещениях на стеллажах. Срок годности 5 лет.</w:t>
      </w:r>
    </w:p>
    <w:p w14:paraId="0077594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Использование. </w:t>
      </w:r>
      <w:r>
        <w:rPr>
          <w:sz w:val="28"/>
          <w:szCs w:val="28"/>
        </w:rPr>
        <w:t>Из травы получают препарат «Хелепин», который обладает противовирусным действием, эффективен при опоясывающем и простом пузырьковом лишае, ринитах, отитах, а также аденовир</w:t>
      </w:r>
      <w:r>
        <w:rPr>
          <w:sz w:val="28"/>
          <w:szCs w:val="28"/>
        </w:rPr>
        <w:t>усном конъюнктивите и эпидермическом кератоконъюнктивите.</w:t>
      </w:r>
    </w:p>
    <w:p w14:paraId="7DA86BA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Используется в гомеопатии.</w:t>
      </w:r>
    </w:p>
    <w:p w14:paraId="4137D438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  <w:lang w:val="fr-FR"/>
        </w:rPr>
      </w:pPr>
      <w:r>
        <w:rPr>
          <w:b/>
          <w:bCs/>
          <w:sz w:val="28"/>
          <w:szCs w:val="28"/>
          <w:lang w:val="fr-FR"/>
        </w:rPr>
        <w:t xml:space="preserve">Radices </w:t>
      </w:r>
      <w:r>
        <w:rPr>
          <w:b/>
          <w:bCs/>
          <w:i/>
          <w:iCs/>
          <w:sz w:val="28"/>
          <w:szCs w:val="28"/>
          <w:lang w:val="fr-FR"/>
        </w:rPr>
        <w:t xml:space="preserve">Ononidis </w:t>
      </w:r>
      <w:r>
        <w:rPr>
          <w:b/>
          <w:bCs/>
          <w:sz w:val="28"/>
          <w:szCs w:val="28"/>
          <w:lang w:val="fr-FR"/>
        </w:rPr>
        <w:t xml:space="preserve">(Radices </w:t>
      </w:r>
      <w:r>
        <w:rPr>
          <w:b/>
          <w:bCs/>
          <w:i/>
          <w:iCs/>
          <w:sz w:val="28"/>
          <w:szCs w:val="28"/>
          <w:lang w:val="fr-FR"/>
        </w:rPr>
        <w:t>Ononidis arvensis</w:t>
      </w:r>
      <w:r>
        <w:rPr>
          <w:b/>
          <w:bCs/>
          <w:sz w:val="28"/>
          <w:szCs w:val="28"/>
          <w:lang w:val="fr-FR"/>
        </w:rPr>
        <w:t xml:space="preserve">) - </w:t>
      </w:r>
      <w:r>
        <w:rPr>
          <w:b/>
          <w:bCs/>
          <w:sz w:val="28"/>
          <w:szCs w:val="28"/>
        </w:rPr>
        <w:t>корни</w:t>
      </w:r>
      <w:r>
        <w:rPr>
          <w:b/>
          <w:bCs/>
          <w:sz w:val="28"/>
          <w:szCs w:val="28"/>
          <w:lang w:val="fr-FR"/>
        </w:rPr>
        <w:t xml:space="preserve"> </w:t>
      </w:r>
      <w:r>
        <w:rPr>
          <w:b/>
          <w:bCs/>
          <w:sz w:val="28"/>
          <w:szCs w:val="28"/>
        </w:rPr>
        <w:t>стальника</w:t>
      </w:r>
    </w:p>
    <w:p w14:paraId="15D53DD7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i/>
          <w:iCs/>
          <w:sz w:val="28"/>
          <w:szCs w:val="28"/>
          <w:lang w:val="en-US"/>
        </w:rPr>
        <w:t>Ononidis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radix</w:t>
      </w:r>
      <w:r>
        <w:rPr>
          <w:b/>
          <w:bCs/>
          <w:sz w:val="28"/>
          <w:szCs w:val="28"/>
        </w:rPr>
        <w:t xml:space="preserve"> - стальника корень)</w:t>
      </w:r>
    </w:p>
    <w:p w14:paraId="30B21E4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Собранные осенью и высушенные корни культивируемого и дикорастущего мно</w:t>
      </w:r>
      <w:r>
        <w:rPr>
          <w:sz w:val="28"/>
          <w:szCs w:val="28"/>
        </w:rPr>
        <w:t xml:space="preserve">голетнего травянистого растения стальника полевого (пашенного) </w:t>
      </w:r>
      <w:r>
        <w:rPr>
          <w:i/>
          <w:iCs/>
          <w:sz w:val="28"/>
          <w:szCs w:val="28"/>
          <w:lang w:val="en-US"/>
        </w:rPr>
        <w:t>Ononis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arvensis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., сем. Бобовые - </w:t>
      </w:r>
      <w:r>
        <w:rPr>
          <w:sz w:val="28"/>
          <w:szCs w:val="28"/>
          <w:lang w:val="en-US"/>
        </w:rPr>
        <w:t>Fabaceae</w:t>
      </w:r>
      <w:r>
        <w:rPr>
          <w:sz w:val="28"/>
          <w:szCs w:val="28"/>
        </w:rPr>
        <w:t>; используют в качестве лекарственного средства и лекарственного сырья.</w:t>
      </w:r>
    </w:p>
    <w:p w14:paraId="3C3F391E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Стальник полевой - многолетнее травянистое растение высотой 40-80 см с коротк</w:t>
      </w:r>
      <w:r>
        <w:rPr>
          <w:sz w:val="28"/>
          <w:szCs w:val="28"/>
        </w:rPr>
        <w:t>им многоглавым корневищем, переходящим в стержневой корень. Стебли прямостоячие, опушенные простыми и железистыми волосками. Листья очередные - тройчатосложные, верхние - однолисточковые. Цветки собраны в густые колосовидные соцветия на концах стебля и вет</w:t>
      </w:r>
      <w:r>
        <w:rPr>
          <w:sz w:val="28"/>
          <w:szCs w:val="28"/>
        </w:rPr>
        <w:t>вей. Венчик розовый, мотылькового типа. Плод - широкояйцевидный, опушенный, слегка вздутый боб. Цветет в июне-августе, плоды созревают с августа до заморозков.</w:t>
      </w:r>
    </w:p>
    <w:p w14:paraId="607F12C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Стальник полевой имеет дизъюнктивный западно-евразиатский ареал. Он широко распространен по всем</w:t>
      </w:r>
      <w:r>
        <w:rPr>
          <w:sz w:val="28"/>
          <w:szCs w:val="28"/>
        </w:rPr>
        <w:t>у югу европейской части СНГ, на Кавказе и в Закавказье, реже встречается в Казахстане, Киргизии, Таджикистане и в Алтайском крае (рис. ).</w:t>
      </w:r>
    </w:p>
    <w:p w14:paraId="05FF74A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Растет одиночно или небольшими зарослями на лугах, по берегам рек, среди кустарников, на лесных опушках и полянах, на </w:t>
      </w:r>
      <w:r>
        <w:rPr>
          <w:sz w:val="28"/>
          <w:szCs w:val="28"/>
        </w:rPr>
        <w:t>горных склонах, на залежах и обочинах дорог. В настоящее время введен в культуру на территории Украины.</w:t>
      </w:r>
    </w:p>
    <w:p w14:paraId="342B95F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Потребность в сырье скорее всего будет удовлетворена за счет заготовок сырья культивируемых растений.</w:t>
      </w:r>
    </w:p>
    <w:p w14:paraId="072425E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Химический состав. </w:t>
      </w:r>
      <w:r>
        <w:rPr>
          <w:sz w:val="28"/>
          <w:szCs w:val="28"/>
        </w:rPr>
        <w:t>Корни стальника содержат изофла</w:t>
      </w:r>
      <w:r>
        <w:rPr>
          <w:sz w:val="28"/>
          <w:szCs w:val="28"/>
        </w:rPr>
        <w:t>воны - ононин и его 6</w:t>
      </w:r>
      <w:r>
        <w:rPr>
          <w:rFonts w:ascii="Symbol" w:hAnsi="Symbol" w:cs="Symbol"/>
          <w:sz w:val="28"/>
          <w:szCs w:val="28"/>
        </w:rPr>
        <w:t>І</w:t>
      </w:r>
      <w:r>
        <w:rPr>
          <w:sz w:val="28"/>
          <w:szCs w:val="28"/>
        </w:rPr>
        <w:t>-малонат, 7-глюкозид биоханина А и его 6</w:t>
      </w:r>
      <w:r>
        <w:rPr>
          <w:rFonts w:ascii="Symbol" w:hAnsi="Symbol" w:cs="Symbol"/>
          <w:sz w:val="28"/>
          <w:szCs w:val="28"/>
        </w:rPr>
        <w:t>І</w:t>
      </w:r>
      <w:r>
        <w:rPr>
          <w:sz w:val="28"/>
          <w:szCs w:val="28"/>
        </w:rPr>
        <w:t>-малонат, формононетин, даидзеин; вещества тритерпеноидной природы (</w:t>
      </w:r>
      <w:r>
        <w:rPr>
          <w:rFonts w:ascii="Symbol" w:hAnsi="Symbol" w:cs="Symbol"/>
          <w:sz w:val="28"/>
          <w:szCs w:val="28"/>
        </w:rPr>
        <w:t>a</w:t>
      </w:r>
      <w:r>
        <w:rPr>
          <w:sz w:val="28"/>
          <w:szCs w:val="28"/>
        </w:rPr>
        <w:t>-оноцерин); дубильные вещества (0,4%); эфирное масло (0,02-0,1%) и смолы.</w:t>
      </w:r>
    </w:p>
    <w:p w14:paraId="10CDEEB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474BFBB5" w14:textId="77777777" w:rsidR="00000000" w:rsidRDefault="00127233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49043A0D" w14:textId="47ECDE0D" w:rsidR="00000000" w:rsidRDefault="00DB68A9">
      <w:pPr>
        <w:rPr>
          <w:noProof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91EA663" wp14:editId="760F66EF">
            <wp:extent cx="2771775" cy="107632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3E2C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5B8F04BE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18B5C5D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10729FC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br w:type="page"/>
        <w:t>Заготовк</w:t>
      </w:r>
      <w:r>
        <w:rPr>
          <w:b/>
          <w:bCs/>
          <w:sz w:val="28"/>
          <w:szCs w:val="28"/>
        </w:rPr>
        <w:t xml:space="preserve">а, первичная обработка и сушка. </w:t>
      </w:r>
      <w:r>
        <w:rPr>
          <w:sz w:val="28"/>
          <w:szCs w:val="28"/>
        </w:rPr>
        <w:t>Заготавливают корни стальника осенью - с конца цветения до полного отмирания надземных частей. Выкапывают растения обычно узкими, штыковыми лопатами.</w:t>
      </w:r>
    </w:p>
    <w:p w14:paraId="18680EE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плантациях корни убирают как в первый, так и во второй год жизни растен</w:t>
      </w:r>
      <w:r>
        <w:rPr>
          <w:sz w:val="28"/>
          <w:szCs w:val="28"/>
        </w:rPr>
        <w:t>ия. Сначала скашивают жатками надземную часть, а затем для подпахивания корней используют свеклоподъемник. Выкопанные или выбранные из земли корни отряхивают и промывают в воде. После предварительного подвяливания в течение 1-2 дней корни стальника сушат п</w:t>
      </w:r>
      <w:r>
        <w:rPr>
          <w:sz w:val="28"/>
          <w:szCs w:val="28"/>
        </w:rPr>
        <w:t>од навесами, на чердаках или в воздушных сушилках. Допускается искусственная сушка при температуре нагрева 40-60</w:t>
      </w:r>
      <w:r>
        <w:rPr>
          <w:rFonts w:ascii="Symbol" w:hAnsi="Symbol" w:cs="Symbol"/>
          <w:sz w:val="28"/>
          <w:szCs w:val="28"/>
        </w:rPr>
        <w:t>°</w:t>
      </w:r>
      <w:r>
        <w:rPr>
          <w:sz w:val="28"/>
          <w:szCs w:val="28"/>
        </w:rPr>
        <w:t>С. Перед упаковкой тщательно удаляют корни, потемневшие в изломе, примеси других частей растения, минеральные примеси.</w:t>
      </w:r>
    </w:p>
    <w:p w14:paraId="6B11631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Стандартизация. </w:t>
      </w:r>
      <w:r>
        <w:rPr>
          <w:sz w:val="28"/>
          <w:szCs w:val="28"/>
        </w:rPr>
        <w:t>Качество</w:t>
      </w:r>
      <w:r>
        <w:rPr>
          <w:sz w:val="28"/>
          <w:szCs w:val="28"/>
        </w:rPr>
        <w:t xml:space="preserve"> сырья регламентирует ГФ 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>.</w:t>
      </w:r>
    </w:p>
    <w:p w14:paraId="1512CCF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Внешние признаки. </w:t>
      </w:r>
      <w:r>
        <w:rPr>
          <w:i/>
          <w:iCs/>
          <w:sz w:val="28"/>
          <w:szCs w:val="28"/>
        </w:rPr>
        <w:t xml:space="preserve">Цельное сырье. </w:t>
      </w:r>
      <w:r>
        <w:rPr>
          <w:sz w:val="28"/>
          <w:szCs w:val="28"/>
        </w:rPr>
        <w:t>Это цельные или разрезанные на части цилиндрические, слегка сплюснутые, перекрученные, прямые или изогнутые, деревянистые корни длиной до 40 см, толщиной 0,5-2,5 см. Поверхность их продольно-бор</w:t>
      </w:r>
      <w:r>
        <w:rPr>
          <w:sz w:val="28"/>
          <w:szCs w:val="28"/>
        </w:rPr>
        <w:t>оздчатая, пробка местами отслаивается; излом волокнистый. С поверхности корни светло-коричневые, на изломе - желтовато-белые. Запах слабый, своеобразный. Вкус сладковато-горький, слегка вяжущий.</w:t>
      </w:r>
    </w:p>
    <w:p w14:paraId="0D4DB2FE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Измельченное сырье. </w:t>
      </w:r>
      <w:r>
        <w:rPr>
          <w:sz w:val="28"/>
          <w:szCs w:val="28"/>
        </w:rPr>
        <w:t>Кусочки корней различной формы, проходящи</w:t>
      </w:r>
      <w:r>
        <w:rPr>
          <w:sz w:val="28"/>
          <w:szCs w:val="28"/>
        </w:rPr>
        <w:t>х сквозь сито с отверстиями диаметром 7 мм. Цвет светло-коричневый или желтовато-белый. Запах слабый, своеобразный. Вкус сладковато-горьковатый, слегка вяжущий.</w:t>
      </w:r>
    </w:p>
    <w:p w14:paraId="78D8618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Микроскопия. </w:t>
      </w:r>
      <w:r>
        <w:rPr>
          <w:sz w:val="28"/>
          <w:szCs w:val="28"/>
        </w:rPr>
        <w:t>На поперечном срезе отчетливо видно, что корень стальника имеет вторичное, непучко</w:t>
      </w:r>
      <w:r>
        <w:rPr>
          <w:sz w:val="28"/>
          <w:szCs w:val="28"/>
        </w:rPr>
        <w:t>вое, лучистое строение. Характерными диагностическими признаками являются одиночные или собранные группами лубяные волокна во флоэме, а в древесине располагаются группами волокна либриформа, вдоль которых находятся призматические кристаллы кальция оксалата</w:t>
      </w:r>
      <w:r>
        <w:rPr>
          <w:sz w:val="28"/>
          <w:szCs w:val="28"/>
        </w:rPr>
        <w:t>. В клетках паренхимы содержатся мелкие, простые и 2-4-сложные крахмальные зерна (рис. ).</w:t>
      </w:r>
    </w:p>
    <w:p w14:paraId="2022A58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Числовые показатели. </w:t>
      </w:r>
      <w:r>
        <w:rPr>
          <w:i/>
          <w:iCs/>
          <w:sz w:val="28"/>
          <w:szCs w:val="28"/>
        </w:rPr>
        <w:t xml:space="preserve">Цельное сырье. </w:t>
      </w:r>
      <w:r>
        <w:rPr>
          <w:sz w:val="28"/>
          <w:szCs w:val="28"/>
        </w:rPr>
        <w:t xml:space="preserve">Влажность не более 14%; золы общей не более 10%; корней, почерневших на изломе, не более 1%; других частей стальника не более 2%. </w:t>
      </w:r>
      <w:r>
        <w:rPr>
          <w:sz w:val="28"/>
          <w:szCs w:val="28"/>
        </w:rPr>
        <w:t>Содержание органической и минеральной примесей не должно быть более чем по 1%.</w:t>
      </w:r>
    </w:p>
    <w:p w14:paraId="6C340C8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Измельченное сырье. </w:t>
      </w:r>
      <w:r>
        <w:rPr>
          <w:sz w:val="28"/>
          <w:szCs w:val="28"/>
        </w:rPr>
        <w:t>Частиц, не проходящих сквозь сито с отверстиями диаметром 7 мм, не более 10%; частиц, проходящих сквозь сито с отверстиями размером 0,5 мм, не более 10%. Ост</w:t>
      </w:r>
      <w:r>
        <w:rPr>
          <w:sz w:val="28"/>
          <w:szCs w:val="28"/>
        </w:rPr>
        <w:t>альные показатели такие же, как для цельного сырья.</w:t>
      </w:r>
    </w:p>
    <w:p w14:paraId="23D12F2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Доброкачественность сырья оценивается также на основании качественного и количественного анализов. При нанесении спиртового экстракта из корней на полоску фильтровальной бумаги и ее просматривании в УФ-св</w:t>
      </w:r>
      <w:r>
        <w:rPr>
          <w:sz w:val="28"/>
          <w:szCs w:val="28"/>
        </w:rPr>
        <w:t>ете должна наблюдаться голубая флуоресценция, которая усиливается в парах аммиака (изофлавоноиды). Содержание изофлавоноидов, определяемое спектрофотометрически с использованием Государственного стандартного образца (ГСО) ононина, должно быть не менее 1,5%</w:t>
      </w:r>
      <w:r>
        <w:rPr>
          <w:sz w:val="28"/>
          <w:szCs w:val="28"/>
        </w:rPr>
        <w:t>.</w:t>
      </w:r>
    </w:p>
    <w:p w14:paraId="2B0B715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Хранение. </w:t>
      </w:r>
      <w:r>
        <w:rPr>
          <w:sz w:val="28"/>
          <w:szCs w:val="28"/>
        </w:rPr>
        <w:t>На складах хранят в сухом, хорошо проветриваемом помещении. Срок хранения 2 года.</w:t>
      </w:r>
    </w:p>
    <w:p w14:paraId="710805F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Использование. </w:t>
      </w:r>
      <w:r>
        <w:rPr>
          <w:sz w:val="28"/>
          <w:szCs w:val="28"/>
        </w:rPr>
        <w:t>Из корней получают настойку и отвар, которые применяют как кровоостанавливающее средство при геморрое. Препараты уменьшают боли, нормализуют стул</w:t>
      </w:r>
      <w:r>
        <w:rPr>
          <w:sz w:val="28"/>
          <w:szCs w:val="28"/>
        </w:rPr>
        <w:t xml:space="preserve"> (послабляющее действие) и уплотняют геморроидальные узлы. Кроме того, корень используют как мочегонное средство при подагре, заболеваниях почек и мочевого пузыря.</w:t>
      </w:r>
    </w:p>
    <w:p w14:paraId="5BD911F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Используется в гомеопатии. </w:t>
      </w:r>
    </w:p>
    <w:p w14:paraId="31933714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Valvae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fructuum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Phaseoli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vulgaris</w:t>
      </w:r>
      <w:r>
        <w:rPr>
          <w:b/>
          <w:bCs/>
          <w:i/>
          <w:i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створки плодов фасоли обыкно</w:t>
      </w:r>
      <w:r>
        <w:rPr>
          <w:b/>
          <w:bCs/>
          <w:sz w:val="28"/>
          <w:szCs w:val="28"/>
        </w:rPr>
        <w:t>венной</w:t>
      </w:r>
    </w:p>
    <w:p w14:paraId="77B4C7E3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i/>
          <w:iCs/>
          <w:sz w:val="28"/>
          <w:szCs w:val="28"/>
          <w:lang w:val="en-US"/>
        </w:rPr>
        <w:t>Phaseoli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vulgaris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valvae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fructuum</w:t>
      </w:r>
      <w:r>
        <w:rPr>
          <w:b/>
          <w:bCs/>
          <w:sz w:val="28"/>
          <w:szCs w:val="28"/>
        </w:rPr>
        <w:t xml:space="preserve"> - фасоли обыкновенной створки плодов)</w:t>
      </w:r>
    </w:p>
    <w:p w14:paraId="6D65568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Собранные и высушенные створки зрелых плодов культивируемой фасоли обыкновенной </w:t>
      </w:r>
      <w:r>
        <w:rPr>
          <w:i/>
          <w:iCs/>
          <w:sz w:val="28"/>
          <w:szCs w:val="28"/>
          <w:lang w:val="en-US"/>
        </w:rPr>
        <w:t>Phaseolus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vulgaris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., сем. Бобовые - </w:t>
      </w:r>
      <w:r>
        <w:rPr>
          <w:sz w:val="28"/>
          <w:szCs w:val="28"/>
          <w:lang w:val="en-US"/>
        </w:rPr>
        <w:t>Fabaceae</w:t>
      </w:r>
      <w:r>
        <w:rPr>
          <w:sz w:val="28"/>
          <w:szCs w:val="28"/>
        </w:rPr>
        <w:t>, сортов с бледно-желтой и желтой окраской бобов и</w:t>
      </w:r>
      <w:r>
        <w:rPr>
          <w:sz w:val="28"/>
          <w:szCs w:val="28"/>
        </w:rPr>
        <w:t>спользуют в качестве лекарственного растительного средства.</w:t>
      </w:r>
    </w:p>
    <w:p w14:paraId="63B698F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Фасоль обыкновенная - травянистый культивируемый однолетник с длинным вьющимся стеблем (кустовые формы высотой до 50 см). Цветки белого, розового или фиолетового цвета, мотылькового типа, собранны</w:t>
      </w:r>
      <w:r>
        <w:rPr>
          <w:sz w:val="28"/>
          <w:szCs w:val="28"/>
        </w:rPr>
        <w:t>е в пазушные кисти. Плод - боб, прямой, сплющенный или почти цилиндрический, с 3-7 семенами различной формы и окраски. Цветет в июле-августе, плоды созревают в августе-сентябре.</w:t>
      </w:r>
    </w:p>
    <w:p w14:paraId="6F17470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диком виде фасоль неизвестна. Широко возделывают во многих странах как зерно</w:t>
      </w:r>
      <w:r>
        <w:rPr>
          <w:sz w:val="28"/>
          <w:szCs w:val="28"/>
        </w:rPr>
        <w:t>бобовую и овощную культуру. Выращивают на Украине, в Молдове, Узбекистане и на Кавказе. Посевные площади фасоли в СНГ составляли 53 тыс. га. Растение теплолюбиво и засухоустойчиво.</w:t>
      </w:r>
    </w:p>
    <w:p w14:paraId="6B0C7E5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Химический состав. </w:t>
      </w:r>
      <w:r>
        <w:rPr>
          <w:sz w:val="28"/>
          <w:szCs w:val="28"/>
        </w:rPr>
        <w:t>В створках плодов фасоли найдены флавоноиды - производн</w:t>
      </w:r>
      <w:r>
        <w:rPr>
          <w:sz w:val="28"/>
          <w:szCs w:val="28"/>
        </w:rPr>
        <w:t xml:space="preserve">ые кверцетина и кемпферола: рутин, робинин, кемпферол-3-глюкуронозид, кверцетин-3-глюкуронозид, изокверцитрин; оксикумарины; фенолокислоты; </w:t>
      </w:r>
      <w:r>
        <w:rPr>
          <w:rFonts w:ascii="Symbol" w:hAnsi="Symbol" w:cs="Symbol"/>
          <w:sz w:val="28"/>
          <w:szCs w:val="28"/>
        </w:rPr>
        <w:t>b</w:t>
      </w:r>
      <w:r>
        <w:rPr>
          <w:sz w:val="28"/>
          <w:szCs w:val="28"/>
        </w:rPr>
        <w:t>-ситостерин и его глюкозид; тритерпеновые гликозиды - фазеолозиды; холин; аминокислоты.</w:t>
      </w:r>
    </w:p>
    <w:p w14:paraId="5958467E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Заготовка, первичная обрабо</w:t>
      </w:r>
      <w:r>
        <w:rPr>
          <w:b/>
          <w:bCs/>
          <w:sz w:val="28"/>
          <w:szCs w:val="28"/>
        </w:rPr>
        <w:t xml:space="preserve">тка и сушка. </w:t>
      </w:r>
      <w:r>
        <w:rPr>
          <w:sz w:val="28"/>
          <w:szCs w:val="28"/>
        </w:rPr>
        <w:t xml:space="preserve">Заготовку сырья проводят в августе-сентябре при созревании плодов, скашивают надземную часть, отделяют бобы и освобождают створки от семян. Семена используют как пищевой продукт. </w:t>
      </w:r>
    </w:p>
    <w:p w14:paraId="2A953D1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Створки плодов высушивают в естественных условиях или при нагре</w:t>
      </w:r>
      <w:r>
        <w:rPr>
          <w:sz w:val="28"/>
          <w:szCs w:val="28"/>
        </w:rPr>
        <w:t>вании. После сушки сырье сортируют, удаляют почерневшие створки, а также посторонние примеси.</w:t>
      </w:r>
    </w:p>
    <w:p w14:paraId="3A559C1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Стандартизация. </w:t>
      </w:r>
      <w:r>
        <w:rPr>
          <w:sz w:val="28"/>
          <w:szCs w:val="28"/>
        </w:rPr>
        <w:t>Качество сырья регламентирует ФС 42-2942-93.</w:t>
      </w:r>
    </w:p>
    <w:p w14:paraId="0151ADB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Внешние признаки. </w:t>
      </w:r>
      <w:r>
        <w:rPr>
          <w:sz w:val="28"/>
          <w:szCs w:val="28"/>
        </w:rPr>
        <w:t xml:space="preserve">Сырье представляет собой удлиненные, часто спиралевидно скрученные створки плодов, </w:t>
      </w:r>
      <w:r>
        <w:rPr>
          <w:sz w:val="28"/>
          <w:szCs w:val="28"/>
        </w:rPr>
        <w:t>частично изломанные, желобчатые или прямые. Снаружи поверхность створок гладкая, иногда слегка морщинистая, матовая, от светло-желтого до желтого цвета, изредка видны пятна или полоски бурого или фиолетового цвета. Внутренняя поверхность блестящая, белая и</w:t>
      </w:r>
      <w:r>
        <w:rPr>
          <w:sz w:val="28"/>
          <w:szCs w:val="28"/>
        </w:rPr>
        <w:t xml:space="preserve">ли желтовато-белая. </w:t>
      </w:r>
    </w:p>
    <w:p w14:paraId="3582286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Микроскопия. </w:t>
      </w:r>
      <w:r>
        <w:rPr>
          <w:sz w:val="28"/>
          <w:szCs w:val="28"/>
        </w:rPr>
        <w:t>При рассмотрении створок плодов под микроскопом диагностическое значение имеет строение экзокарпия, который снаружи состоит из прямостенных клеток эпидермиса со складчатостью кутикулы и с многочисленными местами прикреплен</w:t>
      </w:r>
      <w:r>
        <w:rPr>
          <w:sz w:val="28"/>
          <w:szCs w:val="28"/>
        </w:rPr>
        <w:t>ия оснований опавших волосков в виде радиальных розеток; под экзокарпием расположены 2-3 слоя веретеновидно вытянутых склеренхимных волокон с сильно утолщенными стенками, а внутренняя поверхность створок плодов - эндокарпий - состоит из 2-6 рядов мелких од</w:t>
      </w:r>
      <w:r>
        <w:rPr>
          <w:sz w:val="28"/>
          <w:szCs w:val="28"/>
        </w:rPr>
        <w:t>ревесневших склеренхимных волокон (рис. ).</w:t>
      </w:r>
    </w:p>
    <w:p w14:paraId="5D542ED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Числовые показатели. </w:t>
      </w:r>
      <w:r>
        <w:rPr>
          <w:sz w:val="28"/>
          <w:szCs w:val="28"/>
        </w:rPr>
        <w:t xml:space="preserve">Содержание экстрактивных веществ, извлекаемых 40% спиртом, не менее 15%; влажность не более 15%; золы общей не более 10%; золы, нерастворимой в 10%-ном растворе кислоты хлористоводородной, не </w:t>
      </w:r>
      <w:r>
        <w:rPr>
          <w:sz w:val="28"/>
          <w:szCs w:val="28"/>
        </w:rPr>
        <w:t>более 0,8%; почерневших с обеих сторон створок плодов не более 8%; других частей растения не более 3%; органической примеси не более 2%, минеральной - не более 0,5%.</w:t>
      </w:r>
    </w:p>
    <w:p w14:paraId="0194C67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Хранение. </w:t>
      </w:r>
      <w:r>
        <w:rPr>
          <w:sz w:val="28"/>
          <w:szCs w:val="28"/>
        </w:rPr>
        <w:t>Сырье хранят в сухом, хорошо проветриваемом помещении на стеллажах. Срок годност</w:t>
      </w:r>
      <w:r>
        <w:rPr>
          <w:sz w:val="28"/>
          <w:szCs w:val="28"/>
        </w:rPr>
        <w:t>и 3 года.</w:t>
      </w:r>
    </w:p>
    <w:p w14:paraId="438F9CF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Использование. </w:t>
      </w:r>
      <w:r>
        <w:rPr>
          <w:sz w:val="28"/>
          <w:szCs w:val="28"/>
        </w:rPr>
        <w:t>Створки фасоли входят в состав сбора «Арфазетин», применяемого в качестве гипогликемического средства для профилактики и лечения диабета легкой и средней тяжести. В традиционной медицине настой используют при заболеваниях почек, ре</w:t>
      </w:r>
      <w:r>
        <w:rPr>
          <w:sz w:val="28"/>
          <w:szCs w:val="28"/>
        </w:rPr>
        <w:t>вматизме, гипертонии и нарушениях солевого обмена.</w:t>
      </w:r>
    </w:p>
    <w:p w14:paraId="7784F39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Используется в гомеопатии.</w:t>
      </w:r>
    </w:p>
    <w:p w14:paraId="4280C616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Herba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Polygoni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avicularis</w:t>
      </w:r>
      <w:r>
        <w:rPr>
          <w:b/>
          <w:bCs/>
          <w:i/>
          <w:i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трава горца птичьего (спорыша)</w:t>
      </w:r>
    </w:p>
    <w:p w14:paraId="613C0DAF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i/>
          <w:iCs/>
          <w:sz w:val="28"/>
          <w:szCs w:val="28"/>
          <w:lang w:val="en-US"/>
        </w:rPr>
        <w:t>Polygoni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avicularis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herba</w:t>
      </w:r>
      <w:r>
        <w:rPr>
          <w:b/>
          <w:bCs/>
          <w:sz w:val="28"/>
          <w:szCs w:val="28"/>
        </w:rPr>
        <w:t xml:space="preserve"> - горца птичьего (спорыша) трава)</w:t>
      </w:r>
    </w:p>
    <w:p w14:paraId="57E5EEA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Собранная в фазу цветения и высушенная трава дикорастущего</w:t>
      </w:r>
      <w:r>
        <w:rPr>
          <w:sz w:val="28"/>
          <w:szCs w:val="28"/>
        </w:rPr>
        <w:t xml:space="preserve"> однолетнего травянистого растения горца птичьего (спорыша) </w:t>
      </w:r>
      <w:r>
        <w:rPr>
          <w:i/>
          <w:iCs/>
          <w:sz w:val="28"/>
          <w:szCs w:val="28"/>
          <w:lang w:val="en-US"/>
        </w:rPr>
        <w:t>Polygonum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aviculare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>.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, сем. Гречишные - </w:t>
      </w:r>
      <w:r>
        <w:rPr>
          <w:sz w:val="28"/>
          <w:szCs w:val="28"/>
          <w:lang w:val="en-US"/>
        </w:rPr>
        <w:t>Polygonaceae</w:t>
      </w:r>
      <w:r>
        <w:rPr>
          <w:sz w:val="28"/>
          <w:szCs w:val="28"/>
        </w:rPr>
        <w:t>; используется в качестве лекарственного средства.</w:t>
      </w:r>
    </w:p>
    <w:p w14:paraId="2B017514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Спорыш - однолетнее растение со стержневым корнем и с распростерто-ветвистым стеблем</w:t>
      </w:r>
      <w:r>
        <w:rPr>
          <w:sz w:val="28"/>
          <w:szCs w:val="28"/>
        </w:rPr>
        <w:t xml:space="preserve">. Листья мелкие, от эллиптической до линейно-ланцетной формы, короткочерешковые. Цветки от 1-5 в пазухах листьев. Околоцветник простой, белый или розовый, пятираздельный. Плод - узкотрехгранный орех почти черного цвета (рис. , </w:t>
      </w:r>
      <w:r>
        <w:rPr>
          <w:i/>
          <w:iCs/>
          <w:sz w:val="28"/>
          <w:szCs w:val="28"/>
        </w:rPr>
        <w:t>А</w:t>
      </w:r>
      <w:r>
        <w:rPr>
          <w:sz w:val="28"/>
          <w:szCs w:val="28"/>
        </w:rPr>
        <w:t>). Цветет с начала мая до ос</w:t>
      </w:r>
      <w:r>
        <w:rPr>
          <w:sz w:val="28"/>
          <w:szCs w:val="28"/>
        </w:rPr>
        <w:t>ени.</w:t>
      </w:r>
    </w:p>
    <w:p w14:paraId="71F5562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Имеет евразиатский тип ареала. Встречается как сорняк почти по всей территории СНГ. Особенно широко распространен и обилен в средней полосе европейской части и на юге Западной Сибири. Растет вдоль дорог, тропинок, канав, на сильно выбитых выпасом паст</w:t>
      </w:r>
      <w:r>
        <w:rPr>
          <w:sz w:val="28"/>
          <w:szCs w:val="28"/>
        </w:rPr>
        <w:t>бищах, на полях и огородах, по пустырям.</w:t>
      </w:r>
    </w:p>
    <w:p w14:paraId="6BF6365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Промышленные заготовки сырья возможны во всех областях Украины, в Башкортостане и Пермской области (РФ) и Беларуси (Витебская область). Во всех других областях, расположенных в пределах ареала, можно проводить загот</w:t>
      </w:r>
      <w:r>
        <w:rPr>
          <w:sz w:val="28"/>
          <w:szCs w:val="28"/>
        </w:rPr>
        <w:t>овки для местных нужд.</w:t>
      </w:r>
    </w:p>
    <w:p w14:paraId="5F8F4EF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Природные ресурсы его практически не ограничены.</w:t>
      </w:r>
    </w:p>
    <w:p w14:paraId="17D45B54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Химический состав. </w:t>
      </w:r>
      <w:r>
        <w:rPr>
          <w:sz w:val="28"/>
          <w:szCs w:val="28"/>
        </w:rPr>
        <w:t>В траве горца птичьего содержатся флавоноиды (0,2-1%), главные из них - авикулярин и кверцитрин; дубильные вещества (1,8-4,8%); аскорбиновая кислота; фенольные кисло</w:t>
      </w:r>
      <w:r>
        <w:rPr>
          <w:sz w:val="28"/>
          <w:szCs w:val="28"/>
        </w:rPr>
        <w:t>ты; около 1% соединений кремниевой кислоты.</w:t>
      </w:r>
    </w:p>
    <w:p w14:paraId="48C06EF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196D140E" w14:textId="77777777" w:rsidR="00000000" w:rsidRDefault="00127233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08A72446" w14:textId="07890DF4" w:rsidR="00000000" w:rsidRDefault="00DB68A9">
      <w:pPr>
        <w:rPr>
          <w:noProof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7E1FE68" wp14:editId="5720271B">
            <wp:extent cx="4810125" cy="14859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733F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6E01A72E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507773B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11A0066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4321A69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br w:type="page"/>
        <w:t xml:space="preserve">Заготовка, первичная обработка и сушка. </w:t>
      </w:r>
      <w:r>
        <w:rPr>
          <w:sz w:val="28"/>
          <w:szCs w:val="28"/>
        </w:rPr>
        <w:t>Заготавливают спорыш во время цветения, в сухую погоду. При сборе его траву срезают ножом или серпом, а при густом стоянии скашив</w:t>
      </w:r>
      <w:r>
        <w:rPr>
          <w:sz w:val="28"/>
          <w:szCs w:val="28"/>
        </w:rPr>
        <w:t>ают косами верхние части растений длиной до 40 см. Не рекомендуется собирать сырье в местах выпаса скота и около жилищ, в сильно загрязненных местах, рядом с промышленными предприятиями и автомобильными дорогами.</w:t>
      </w:r>
    </w:p>
    <w:p w14:paraId="7D0078D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Сушат на чердаках с хорошей вентиляцией, по</w:t>
      </w:r>
      <w:r>
        <w:rPr>
          <w:sz w:val="28"/>
          <w:szCs w:val="28"/>
        </w:rPr>
        <w:t>д навесами или на открытом воздухе в тени, разложив тонким слоем. За время сушки траву 1-2 разах переворачивают. При сушке в сушилках с искусственным обогревом температура не должна превышать 40-50</w:t>
      </w:r>
      <w:r>
        <w:rPr>
          <w:rFonts w:ascii="Symbol" w:hAnsi="Symbol" w:cs="Symbol"/>
          <w:sz w:val="28"/>
          <w:szCs w:val="28"/>
        </w:rPr>
        <w:t>°</w:t>
      </w:r>
      <w:r>
        <w:rPr>
          <w:sz w:val="28"/>
          <w:szCs w:val="28"/>
        </w:rPr>
        <w:t>С.</w:t>
      </w:r>
    </w:p>
    <w:p w14:paraId="1627F03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Стандартизация. </w:t>
      </w:r>
      <w:r>
        <w:rPr>
          <w:sz w:val="28"/>
          <w:szCs w:val="28"/>
        </w:rPr>
        <w:t>Качество сырья регламентируют требовани</w:t>
      </w:r>
      <w:r>
        <w:rPr>
          <w:sz w:val="28"/>
          <w:szCs w:val="28"/>
        </w:rPr>
        <w:t xml:space="preserve">я ГФ 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>, Изм. 1.</w:t>
      </w:r>
    </w:p>
    <w:p w14:paraId="15369B3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Внешние признаки. </w:t>
      </w:r>
      <w:r>
        <w:rPr>
          <w:i/>
          <w:iCs/>
          <w:sz w:val="28"/>
          <w:szCs w:val="28"/>
        </w:rPr>
        <w:t xml:space="preserve">Цельное сырье. </w:t>
      </w:r>
      <w:r>
        <w:rPr>
          <w:sz w:val="28"/>
          <w:szCs w:val="28"/>
        </w:rPr>
        <w:t>Цельные или частично измельченные облиственные побеги длиной до 40 см. Стебли тонкие, ветвистые, коленчатые. Листья очередные, от широкоэллиптических до почти линейных, длиной до 3 см, шириной до 1 см. Хар</w:t>
      </w:r>
      <w:r>
        <w:rPr>
          <w:sz w:val="28"/>
          <w:szCs w:val="28"/>
        </w:rPr>
        <w:t>актерным является наличие у основания листьев пленчатых раструбов серебристо-белого цвета. Цветки пазушные, по 1-5, с простым, глубоко надрезанным околоцветником, белого или розового цвета. Запах слабый. Вкус слегка вяжущий.</w:t>
      </w:r>
    </w:p>
    <w:p w14:paraId="6AEC3EE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Измельченное сырье. </w:t>
      </w:r>
      <w:r>
        <w:rPr>
          <w:sz w:val="28"/>
          <w:szCs w:val="28"/>
        </w:rPr>
        <w:t>Кусочки сте</w:t>
      </w:r>
      <w:r>
        <w:rPr>
          <w:sz w:val="28"/>
          <w:szCs w:val="28"/>
        </w:rPr>
        <w:t>блей, листьев и цветков различной формы, проходящие сквозь сито с отверстиями диаметром 7 мм. Цвет серовато-зеленый.</w:t>
      </w:r>
    </w:p>
    <w:p w14:paraId="0436F6A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Микроскопия. </w:t>
      </w:r>
      <w:r>
        <w:rPr>
          <w:sz w:val="28"/>
          <w:szCs w:val="28"/>
        </w:rPr>
        <w:t>При рассматривании листа с поверхности видны клетки эпидермиса с прямыми утолщенными стенками, нередко с бурым содержимым, сте</w:t>
      </w:r>
      <w:r>
        <w:rPr>
          <w:sz w:val="28"/>
          <w:szCs w:val="28"/>
        </w:rPr>
        <w:t>нки клеток верхнего эпидермиса нередко четковидно-утолщенные. Устьица окружены чаще тремя околоустьичными клетками (анизоцитный тип). Характерным является наличие большого количества друз кальция оксалата и механических волокон с извилистым контуром и толс</w:t>
      </w:r>
      <w:r>
        <w:rPr>
          <w:sz w:val="28"/>
          <w:szCs w:val="28"/>
        </w:rPr>
        <w:t>тыми оболочками, расположенными над жилками и вдоль края пластинки листа (рис. ).</w:t>
      </w:r>
    </w:p>
    <w:p w14:paraId="4BA1DF9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Числовые показатели. </w:t>
      </w:r>
      <w:r>
        <w:rPr>
          <w:i/>
          <w:iCs/>
          <w:sz w:val="28"/>
          <w:szCs w:val="28"/>
        </w:rPr>
        <w:t xml:space="preserve">Цельное сырье. </w:t>
      </w:r>
      <w:r>
        <w:rPr>
          <w:sz w:val="28"/>
          <w:szCs w:val="28"/>
        </w:rPr>
        <w:t>Влажность не более 13%; золы общей не более 13%; побуревших и почерневших частей травы не более 3%; корней не более 2%; органической и мин</w:t>
      </w:r>
      <w:r>
        <w:rPr>
          <w:sz w:val="28"/>
          <w:szCs w:val="28"/>
        </w:rPr>
        <w:t>еральной примесей не более чем по 2%.</w:t>
      </w:r>
    </w:p>
    <w:p w14:paraId="1C0BFCD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Измельченное сырье. </w:t>
      </w:r>
      <w:r>
        <w:rPr>
          <w:sz w:val="28"/>
          <w:szCs w:val="28"/>
        </w:rPr>
        <w:t xml:space="preserve">Влажность не более 13%; золы общей не более 13%; частиц, не проходящих сквозь сито с отверстиями диаметром 7 мм, не более 10%; частиц, проходящих сквозь сито с отверстиями размером 0,5 мм, не более </w:t>
      </w:r>
      <w:r>
        <w:rPr>
          <w:sz w:val="28"/>
          <w:szCs w:val="28"/>
        </w:rPr>
        <w:t>10%.</w:t>
      </w:r>
    </w:p>
    <w:p w14:paraId="12EFEBD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Качество сырья оценивают также по результатам качественного и количественного анализов. При этом флавоноиды обнаруживаются в 70%-ном спиртовом экстракте по желто-зеленому окрашиванию в реакции с хлоридом алюминия. Определяемое спектрофотометрическим м</w:t>
      </w:r>
      <w:r>
        <w:rPr>
          <w:sz w:val="28"/>
          <w:szCs w:val="28"/>
        </w:rPr>
        <w:t>етодом содержание суммы флавоноидов в пересчете на авикулярин должно быть не менее 0,5%.</w:t>
      </w:r>
    </w:p>
    <w:p w14:paraId="1938981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Хранение. </w:t>
      </w:r>
      <w:r>
        <w:rPr>
          <w:sz w:val="28"/>
          <w:szCs w:val="28"/>
        </w:rPr>
        <w:t>Сырье хранят на стеллажах или подтоварниках в сухом, хорошо проветриваемом помещении. Срок годности 3 года.</w:t>
      </w:r>
    </w:p>
    <w:p w14:paraId="2B2F682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Использование. </w:t>
      </w:r>
      <w:r>
        <w:rPr>
          <w:sz w:val="28"/>
          <w:szCs w:val="28"/>
        </w:rPr>
        <w:t xml:space="preserve">Настой травы применяют в качестве </w:t>
      </w:r>
      <w:r>
        <w:rPr>
          <w:sz w:val="28"/>
          <w:szCs w:val="28"/>
        </w:rPr>
        <w:t>кровоостанавливающего средства в гинекологической практике, обладает также мочегонным действием, способствует отхождению конкрементов при камнях в почках и мочевом пузыре. Трава входит в состав сбора М.Н.Здренко.</w:t>
      </w:r>
    </w:p>
    <w:p w14:paraId="54BC3434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Используется в гомеопатии.</w:t>
      </w:r>
    </w:p>
    <w:p w14:paraId="532B8F06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Herba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Polygoni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h</w:t>
      </w:r>
      <w:r>
        <w:rPr>
          <w:b/>
          <w:bCs/>
          <w:i/>
          <w:iCs/>
          <w:sz w:val="28"/>
          <w:szCs w:val="28"/>
          <w:lang w:val="en-US"/>
        </w:rPr>
        <w:t>ydropiperis</w:t>
      </w:r>
      <w:r>
        <w:rPr>
          <w:b/>
          <w:bCs/>
          <w:i/>
          <w:i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трава горца перечного (водяного перца)</w:t>
      </w:r>
    </w:p>
    <w:p w14:paraId="491AB4BE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i/>
          <w:iCs/>
          <w:sz w:val="28"/>
          <w:szCs w:val="28"/>
          <w:lang w:val="en-US"/>
        </w:rPr>
        <w:t>Polygoni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hydropiperis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herba</w:t>
      </w:r>
      <w:r>
        <w:rPr>
          <w:b/>
          <w:bCs/>
          <w:sz w:val="28"/>
          <w:szCs w:val="28"/>
        </w:rPr>
        <w:t xml:space="preserve"> - горца перечного (водяного перца) трава)</w:t>
      </w:r>
    </w:p>
    <w:p w14:paraId="2094B584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Собранная в фазу цветения и высушенная трава дикорастущего однолетнего травянистого растения горца перечного (водяного перца) </w:t>
      </w:r>
      <w:r>
        <w:rPr>
          <w:i/>
          <w:iCs/>
          <w:sz w:val="28"/>
          <w:szCs w:val="28"/>
          <w:lang w:val="en-US"/>
        </w:rPr>
        <w:t>Polygonum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hydropiper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., сем. Гречишные - </w:t>
      </w:r>
      <w:r>
        <w:rPr>
          <w:sz w:val="28"/>
          <w:szCs w:val="28"/>
          <w:lang w:val="en-US"/>
        </w:rPr>
        <w:t>Polygonaceae</w:t>
      </w:r>
      <w:r>
        <w:rPr>
          <w:sz w:val="28"/>
          <w:szCs w:val="28"/>
        </w:rPr>
        <w:t>; используется в качестве лекарственного сырья и лекарственного средства.</w:t>
      </w:r>
    </w:p>
    <w:p w14:paraId="0404504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Водяной перец - травянистое голое растение с прямостоячим, обычно красноватым стеблем высотой до 70 см. Листья очередные, продол</w:t>
      </w:r>
      <w:r>
        <w:rPr>
          <w:sz w:val="28"/>
          <w:szCs w:val="28"/>
        </w:rPr>
        <w:t xml:space="preserve">говато-ланцетные, со стеблеобъемлющими раструбами. Раструбы бурые, по краю короткореснитчатые. Цветки мелкие, невзрачные, собраны в узкие прерывистые поникающие колосовидные кисти. Плод - яйцевидный, тупотрехгранный орех (рис. , </w:t>
      </w:r>
      <w:r>
        <w:rPr>
          <w:i/>
          <w:iCs/>
          <w:sz w:val="28"/>
          <w:szCs w:val="28"/>
        </w:rPr>
        <w:t>Б</w:t>
      </w:r>
      <w:r>
        <w:rPr>
          <w:sz w:val="28"/>
          <w:szCs w:val="28"/>
        </w:rPr>
        <w:t>). Цветет и плодоносит с и</w:t>
      </w:r>
      <w:r>
        <w:rPr>
          <w:sz w:val="28"/>
          <w:szCs w:val="28"/>
        </w:rPr>
        <w:t>юля по октябрь.</w:t>
      </w:r>
    </w:p>
    <w:p w14:paraId="3488D75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Это голарктический вид, широко распространенный почти по всей европейской части СНГ (кроме Крайнего Севера), на Кавказе, в Центральной Азии, Западной и Восточной Сибири, в южных районах Дальнего Востока. В Центральной Азии и Казахстане встр</w:t>
      </w:r>
      <w:r>
        <w:rPr>
          <w:sz w:val="28"/>
          <w:szCs w:val="28"/>
        </w:rPr>
        <w:t>ечается в основном в горных районах. Произрастает на сырых лугах, по канавам и у дорог, берегам рек, озер и болот.</w:t>
      </w:r>
    </w:p>
    <w:p w14:paraId="00BAD24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районы заготовок - Украина, Беларусь, центральные области РФ, Северный Кавказ. Возможен сбор сырья для местных нужд во многих района</w:t>
      </w:r>
      <w:r>
        <w:rPr>
          <w:sz w:val="28"/>
          <w:szCs w:val="28"/>
        </w:rPr>
        <w:t>х европейской части СНГ, Сибири и Кавказа.</w:t>
      </w:r>
    </w:p>
    <w:p w14:paraId="1A215F7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Общие запасы его велики и значительно превышают потребности.</w:t>
      </w:r>
    </w:p>
    <w:p w14:paraId="0D58D74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Химический состав. </w:t>
      </w:r>
      <w:r>
        <w:rPr>
          <w:sz w:val="28"/>
          <w:szCs w:val="28"/>
        </w:rPr>
        <w:t>В траве содержатся флавоноиды (2-2,5%) - рутин, кверцитрин, гиперозид, кемпферол; метилированные флавонолы - изорамнетин и рамназин в</w:t>
      </w:r>
      <w:r>
        <w:rPr>
          <w:sz w:val="28"/>
          <w:szCs w:val="28"/>
        </w:rPr>
        <w:t xml:space="preserve"> виде сложных эфиров с бисульфатом калия. Кроме того, найдены дубильные вещества; эфирное масло; органические кислоты; витамин К, аскорбиновая кислота, много микроэлементов.</w:t>
      </w:r>
    </w:p>
    <w:p w14:paraId="2447FC8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78B07410" w14:textId="77777777" w:rsidR="00000000" w:rsidRDefault="00127233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24619345" w14:textId="1480CB09" w:rsidR="00000000" w:rsidRDefault="00DB68A9">
      <w:pPr>
        <w:rPr>
          <w:noProof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3E99879" wp14:editId="20F93C08">
            <wp:extent cx="2771775" cy="153352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B8D44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2947435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2DEE5D8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2C87F657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770234B4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2AACDA13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4436C7F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br w:type="page"/>
        <w:t>Заготовка, первичная обработка и сушк</w:t>
      </w:r>
      <w:r>
        <w:rPr>
          <w:b/>
          <w:bCs/>
          <w:sz w:val="28"/>
          <w:szCs w:val="28"/>
        </w:rPr>
        <w:t xml:space="preserve">а. </w:t>
      </w:r>
      <w:r>
        <w:rPr>
          <w:sz w:val="28"/>
          <w:szCs w:val="28"/>
        </w:rPr>
        <w:t>Облиственные цветущие части растения срезают серпом или ножом на высоте до 4-5 см от поверхности почвы, оставляя грубые нижние части стеблей. Для возобновления зарослей необходимо оставлять хотя бы один хорошо развитый экземпляр на 1 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заросли.</w:t>
      </w:r>
    </w:p>
    <w:p w14:paraId="04A2505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Сушат т</w:t>
      </w:r>
      <w:r>
        <w:rPr>
          <w:sz w:val="28"/>
          <w:szCs w:val="28"/>
        </w:rPr>
        <w:t>раву под навесами или в сушилках, разложив тонким слоем (3-5 см) на ткани или бумаге, часто переворачивая, чтобы сырье не почернело. Лучше сушить в сушилках с искусственным обогревом при температуре 40-50</w:t>
      </w:r>
      <w:r>
        <w:rPr>
          <w:rFonts w:ascii="Symbol" w:hAnsi="Symbol" w:cs="Symbol"/>
          <w:sz w:val="28"/>
          <w:szCs w:val="28"/>
        </w:rPr>
        <w:t>°</w:t>
      </w:r>
      <w:r>
        <w:rPr>
          <w:sz w:val="28"/>
          <w:szCs w:val="28"/>
        </w:rPr>
        <w:t>С.</w:t>
      </w:r>
    </w:p>
    <w:p w14:paraId="61F1960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Стандартизация. </w:t>
      </w:r>
      <w:r>
        <w:rPr>
          <w:sz w:val="28"/>
          <w:szCs w:val="28"/>
        </w:rPr>
        <w:t>Качество сырья регламентирует Г</w:t>
      </w:r>
      <w:r>
        <w:rPr>
          <w:sz w:val="28"/>
          <w:szCs w:val="28"/>
        </w:rPr>
        <w:t xml:space="preserve">Ф 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>, Изм. 1.</w:t>
      </w:r>
    </w:p>
    <w:p w14:paraId="0C15D574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Внешние признаки. </w:t>
      </w:r>
      <w:r>
        <w:rPr>
          <w:i/>
          <w:iCs/>
          <w:sz w:val="28"/>
          <w:szCs w:val="28"/>
        </w:rPr>
        <w:t xml:space="preserve">Цельное сырье. </w:t>
      </w:r>
      <w:r>
        <w:rPr>
          <w:sz w:val="28"/>
          <w:szCs w:val="28"/>
        </w:rPr>
        <w:t>Цельные или частично измельченные цветоносные облиственные побеги длиной до 45 см без грубых нижних частей. Стебли цилиндрические, узловатые. Листья очередные, короткочерешковые, продолговато-ланцетные, заостр</w:t>
      </w:r>
      <w:r>
        <w:rPr>
          <w:sz w:val="28"/>
          <w:szCs w:val="28"/>
        </w:rPr>
        <w:t>енные или туповатые, цельнокрайние, длиной 3-10 см; раструбы буроватые, голые, по краю вверху с короткими ресничками. Соцветия - тонкие прерывистые кисти, цветки на коротких цветоножках. Околоцветник с 4-5 глубоко рассеченными долями, покрытыми многочислен</w:t>
      </w:r>
      <w:r>
        <w:rPr>
          <w:sz w:val="28"/>
          <w:szCs w:val="28"/>
        </w:rPr>
        <w:t>ными бурыми точками (вместилища), заметными под лупой; тычинок 6, реже 8, пестик с верхней одногнездной завязью и 2-3 столбиками. Плоды - яйцевидно-эллиптические орехи, заключенные в остающийся околоцветник. Запах отсутствует. Вкус слегка жгучий.</w:t>
      </w:r>
    </w:p>
    <w:p w14:paraId="3CAA721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Измельчен</w:t>
      </w:r>
      <w:r>
        <w:rPr>
          <w:i/>
          <w:iCs/>
          <w:sz w:val="28"/>
          <w:szCs w:val="28"/>
        </w:rPr>
        <w:t xml:space="preserve">ное сырье. </w:t>
      </w:r>
      <w:r>
        <w:rPr>
          <w:sz w:val="28"/>
          <w:szCs w:val="28"/>
        </w:rPr>
        <w:t>Кусочки листьев, стеблей и соцветий различной формы, проходящие сквозь сито с отверстиями диаметром 7 мм. Цвет зеленый или красновато-зеленый.</w:t>
      </w:r>
    </w:p>
    <w:p w14:paraId="71E8E4D4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Близкие по морфологическим признакам виды, трава которых не подлежит заготовке, описаны в табл. </w:t>
      </w:r>
    </w:p>
    <w:p w14:paraId="0E9F837E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Микро</w:t>
      </w:r>
      <w:r>
        <w:rPr>
          <w:b/>
          <w:bCs/>
          <w:sz w:val="28"/>
          <w:szCs w:val="28"/>
        </w:rPr>
        <w:t xml:space="preserve">скопия. </w:t>
      </w:r>
      <w:r>
        <w:rPr>
          <w:sz w:val="28"/>
          <w:szCs w:val="28"/>
        </w:rPr>
        <w:t>Диагностическими признаками являются (препарат с поверхности) мелкие сидячие железки из 2-4 клеток. По краю листа и по жилке сидят редкие, очень грубые «пучковые» волоски, сросшиеся по длине из нескольких одноклеточных волосков. Наиболее важным при</w:t>
      </w:r>
      <w:r>
        <w:rPr>
          <w:sz w:val="28"/>
          <w:szCs w:val="28"/>
        </w:rPr>
        <w:t>знаком, позволяющим отличить в сырье горец перечный от близких видов, является наличие погруженных вместилищ в паренхиме листьев, стебля, околоцветника и раструба (рис. ).</w:t>
      </w:r>
    </w:p>
    <w:p w14:paraId="1884309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Числовые показатели. </w:t>
      </w:r>
      <w:r>
        <w:rPr>
          <w:i/>
          <w:iCs/>
          <w:sz w:val="28"/>
          <w:szCs w:val="28"/>
        </w:rPr>
        <w:t xml:space="preserve">Цельное сырье. </w:t>
      </w:r>
      <w:r>
        <w:rPr>
          <w:sz w:val="28"/>
          <w:szCs w:val="28"/>
        </w:rPr>
        <w:t xml:space="preserve">Влажность не более 14%; золы общей не более 8%; </w:t>
      </w:r>
      <w:r>
        <w:rPr>
          <w:sz w:val="28"/>
          <w:szCs w:val="28"/>
        </w:rPr>
        <w:t>побуревших, почерневших и пожелтевших частей травы не более 5%. Допускается не более 3% органической и не более 0,5% минеральной примесей.</w:t>
      </w:r>
    </w:p>
    <w:p w14:paraId="22491D6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Измельченное сырье. </w:t>
      </w:r>
      <w:r>
        <w:rPr>
          <w:sz w:val="28"/>
          <w:szCs w:val="28"/>
        </w:rPr>
        <w:t>Влажность не более 14%; золы общей не более 8%; частиц, не проходящих сквозь сито с отверстиями д</w:t>
      </w:r>
      <w:r>
        <w:rPr>
          <w:sz w:val="28"/>
          <w:szCs w:val="28"/>
        </w:rPr>
        <w:t>иаметром 7 мм, не более 10%; частиц, проходящих сквозь сито с отверстиями размером 0,5 мм, не более 10%.</w:t>
      </w:r>
    </w:p>
    <w:p w14:paraId="69FA88C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Спиртовой экстракт из травы дает желто-зеленое окрашивание с 1%-ным раствором хлорида алюминия (флавоноиды). Количественную оценку проводят спектрофото</w:t>
      </w:r>
      <w:r>
        <w:rPr>
          <w:sz w:val="28"/>
          <w:szCs w:val="28"/>
        </w:rPr>
        <w:t>метрически с помощью реакции с хлоридом алюминия. Содержание суммы флавоноидов в пересчете на кверцетин должно быть не менее 0,5%.</w:t>
      </w:r>
    </w:p>
    <w:p w14:paraId="4B5E449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Хранение. </w:t>
      </w:r>
      <w:r>
        <w:rPr>
          <w:sz w:val="28"/>
          <w:szCs w:val="28"/>
        </w:rPr>
        <w:t>На складах сырье хранят на стеллажах или подтоварниках в сухом, хорошо проветриваемом помещении, в защищенном от св</w:t>
      </w:r>
      <w:r>
        <w:rPr>
          <w:sz w:val="28"/>
          <w:szCs w:val="28"/>
        </w:rPr>
        <w:t>ета месте.</w:t>
      </w:r>
    </w:p>
    <w:p w14:paraId="7A7AFA5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Использование. </w:t>
      </w:r>
      <w:r>
        <w:rPr>
          <w:sz w:val="28"/>
          <w:szCs w:val="28"/>
        </w:rPr>
        <w:t>Настой и жидкий экстракт травы горца перечного применяют в качестве кровоостанавливающего средства при маточных и геморроидальных кровотечениях, одновременно они обладают болеутоляющим действием. Используется в гомеопатии.</w:t>
      </w:r>
    </w:p>
    <w:p w14:paraId="5AE314D4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Herba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P</w:t>
      </w:r>
      <w:r>
        <w:rPr>
          <w:b/>
          <w:bCs/>
          <w:i/>
          <w:iCs/>
          <w:sz w:val="28"/>
          <w:szCs w:val="28"/>
          <w:lang w:val="en-US"/>
        </w:rPr>
        <w:t>olygoni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persicariae</w:t>
      </w:r>
      <w:r>
        <w:rPr>
          <w:b/>
          <w:bCs/>
          <w:i/>
          <w:i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трава горца почечуйного</w:t>
      </w:r>
    </w:p>
    <w:p w14:paraId="54A2E374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i/>
          <w:iCs/>
          <w:sz w:val="28"/>
          <w:szCs w:val="28"/>
          <w:lang w:val="en-US"/>
        </w:rPr>
        <w:t>Polygoni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persicariae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herba</w:t>
      </w:r>
      <w:r>
        <w:rPr>
          <w:b/>
          <w:bCs/>
          <w:sz w:val="28"/>
          <w:szCs w:val="28"/>
        </w:rPr>
        <w:t xml:space="preserve"> - горца почечуйного трава)</w:t>
      </w:r>
    </w:p>
    <w:p w14:paraId="07FCBC3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Собранная в фазу цветения и высушенная трава однолетнего дикорастущего травянистого растения горца почечуйного </w:t>
      </w:r>
      <w:r>
        <w:rPr>
          <w:i/>
          <w:iCs/>
          <w:sz w:val="28"/>
          <w:szCs w:val="28"/>
          <w:lang w:val="en-US"/>
        </w:rPr>
        <w:t>Polygonum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persicaria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>., сем. Гречишные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en-US"/>
        </w:rPr>
        <w:t>Polygonaceae</w:t>
      </w:r>
      <w:r>
        <w:rPr>
          <w:sz w:val="28"/>
          <w:szCs w:val="28"/>
        </w:rPr>
        <w:t>; используется в качестве лекарственного средства.</w:t>
      </w:r>
    </w:p>
    <w:p w14:paraId="05CCA8F4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Горец почечуйный - однолетнее растение с восходящим или прямым ветвистым стеблем высотой до 80 см. Листья очередные, ланцетные, голые, часто с красно-бурым пятном, реже без него. Цветки собр</w:t>
      </w:r>
      <w:r>
        <w:rPr>
          <w:sz w:val="28"/>
          <w:szCs w:val="28"/>
        </w:rPr>
        <w:t xml:space="preserve">аны в густые прямостоячие плотные колосовидные соцветия. Околоцветник простой, розового, реже беловатого цвета. Плод - широкояйцевидный орех. Цветет и плодоносит с июля до осени (см. рис. , </w:t>
      </w:r>
      <w:r>
        <w:rPr>
          <w:i/>
          <w:iCs/>
          <w:sz w:val="28"/>
          <w:szCs w:val="28"/>
        </w:rPr>
        <w:t>В</w:t>
      </w:r>
      <w:r>
        <w:rPr>
          <w:sz w:val="28"/>
          <w:szCs w:val="28"/>
        </w:rPr>
        <w:t>).</w:t>
      </w:r>
    </w:p>
    <w:p w14:paraId="177A438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Имеет дизъюнктивный евразиатский ареал. Основной участок ареал</w:t>
      </w:r>
      <w:r>
        <w:rPr>
          <w:sz w:val="28"/>
          <w:szCs w:val="28"/>
        </w:rPr>
        <w:t>а находится в европейской части СНГ и на Кавказе. В Центральной Азии, Западной Сибири, Красноярском крае, а также на Дальнем Востоке Российской Федерации горец встречается редко, на изолированных участках. Растет на сырых низинных лугах, по берегам водоемо</w:t>
      </w:r>
      <w:r>
        <w:rPr>
          <w:sz w:val="28"/>
          <w:szCs w:val="28"/>
        </w:rPr>
        <w:t>в, заболоченным местам, по сырым лесным дорогам, иногда в посевах, чаще на приусадебных участках. Широко распространенный сорняк.</w:t>
      </w:r>
    </w:p>
    <w:p w14:paraId="487C5B7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Промышленные заготовки горца почечуйного возможны на Украине. Основные запасы его находятся в Полесье и в северной части степн</w:t>
      </w:r>
      <w:r>
        <w:rPr>
          <w:sz w:val="28"/>
          <w:szCs w:val="28"/>
        </w:rPr>
        <w:t>ой зоны Украины (проверка на радиоактивность!).</w:t>
      </w:r>
    </w:p>
    <w:p w14:paraId="65CCE50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Химический состав. </w:t>
      </w:r>
      <w:r>
        <w:rPr>
          <w:sz w:val="28"/>
          <w:szCs w:val="28"/>
        </w:rPr>
        <w:t>Основные действующие вещества - флавоноиды: авикулярин, гиперозид, кверцитрин и изокверцитрин. Обнаружены также дубильные вещества, витамин К, аскорбиновая кислота.</w:t>
      </w:r>
    </w:p>
    <w:p w14:paraId="007A20D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Заготовка, первичная обр</w:t>
      </w:r>
      <w:r>
        <w:rPr>
          <w:b/>
          <w:bCs/>
          <w:sz w:val="28"/>
          <w:szCs w:val="28"/>
        </w:rPr>
        <w:t xml:space="preserve">аботка и сушка. </w:t>
      </w:r>
      <w:r>
        <w:rPr>
          <w:sz w:val="28"/>
          <w:szCs w:val="28"/>
        </w:rPr>
        <w:t>Заготавливают траву в фазу цветения, срезая облиственные цветущие верхушки длиной до 40 см без грубых нижних частей. Для возобновления зарослей необходимо оставлять несколько хорошо развитых растений на каждые 2-3 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заросли. Собранную трав</w:t>
      </w:r>
      <w:r>
        <w:rPr>
          <w:sz w:val="28"/>
          <w:szCs w:val="28"/>
        </w:rPr>
        <w:t>у очищают от земли, примесей, пожелтевших, пораженных вредителями и болезнями частей растения.</w:t>
      </w:r>
    </w:p>
    <w:p w14:paraId="684BC5C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Сушат на чердаках под железной крышей или под навесами, разостлав тонким слоем на бумаге или ткани и часто переворачивая. Предпочтительнее сушку проводить в суши</w:t>
      </w:r>
      <w:r>
        <w:rPr>
          <w:sz w:val="28"/>
          <w:szCs w:val="28"/>
        </w:rPr>
        <w:t>лках с искусственным обогревом при температуре не выше 40-50</w:t>
      </w:r>
      <w:r>
        <w:rPr>
          <w:rFonts w:ascii="Symbol" w:hAnsi="Symbol" w:cs="Symbol"/>
          <w:sz w:val="28"/>
          <w:szCs w:val="28"/>
        </w:rPr>
        <w:t>°</w:t>
      </w:r>
      <w:r>
        <w:rPr>
          <w:sz w:val="28"/>
          <w:szCs w:val="28"/>
        </w:rPr>
        <w:t>С.</w:t>
      </w:r>
    </w:p>
    <w:p w14:paraId="3DEE668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Стандартизация. </w:t>
      </w:r>
      <w:r>
        <w:rPr>
          <w:sz w:val="28"/>
          <w:szCs w:val="28"/>
        </w:rPr>
        <w:t xml:space="preserve">Качество сырья регламентировано требованиями ГФ 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>.</w:t>
      </w:r>
    </w:p>
    <w:p w14:paraId="7DE090E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Внешние признаки. </w:t>
      </w:r>
      <w:r>
        <w:rPr>
          <w:i/>
          <w:iCs/>
          <w:sz w:val="28"/>
          <w:szCs w:val="28"/>
        </w:rPr>
        <w:t xml:space="preserve">Цельное сырье. </w:t>
      </w:r>
      <w:r>
        <w:rPr>
          <w:sz w:val="28"/>
          <w:szCs w:val="28"/>
        </w:rPr>
        <w:t>Цветоносные облиственные побеги длиной до 40 см, цельные и частично измельченные. Стебли ве</w:t>
      </w:r>
      <w:r>
        <w:rPr>
          <w:sz w:val="28"/>
          <w:szCs w:val="28"/>
        </w:rPr>
        <w:t>твистые или простые, продольно-бороздчатые, со вздутыми узлами. Листья короткочерешковые, ланцетные, длиннозаостренные с клиновидным основанием, цельнокрайние, длиной до 16 см, шириной до 2,5 см. Характерным является наличие пленчатых раструбов, покрытых п</w:t>
      </w:r>
      <w:r>
        <w:rPr>
          <w:sz w:val="28"/>
          <w:szCs w:val="28"/>
        </w:rPr>
        <w:t>рижатыми волосками, с длинными ресничками по верхнему краю. Соцветия верхушечные, густые колосовидные кисти. Цветки мелкие, с простым глубоко 4,5-рассеченным околоцветником белого или розового цвета. Запах отсутствует. Вкус горьковатый.</w:t>
      </w:r>
    </w:p>
    <w:p w14:paraId="2B22CBE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Измельченное сырье.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Кусочки стеблей, листьев, соцветий различной формы, проходящих сквозь сито с отверстиями диаметром 7 мм. Цвет зеленый и буровато-зеленый. Запах отсутствует. Вкус горьковатый.</w:t>
      </w:r>
    </w:p>
    <w:p w14:paraId="70F601F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уметь отличать близкие виды горца (табл. ), трава которых не подлежит</w:t>
      </w:r>
      <w:r>
        <w:rPr>
          <w:sz w:val="28"/>
          <w:szCs w:val="28"/>
        </w:rPr>
        <w:t xml:space="preserve"> сбору.</w:t>
      </w:r>
    </w:p>
    <w:p w14:paraId="28B6236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Микроскопия. </w:t>
      </w:r>
      <w:r>
        <w:rPr>
          <w:sz w:val="28"/>
          <w:szCs w:val="28"/>
        </w:rPr>
        <w:t>При микроскопическом исследовании обращают внимание на поверхность эпидермиса листьев, где видны железки на 2,4-клеточной ножке с головкой из 8 (12-16) клеток, реже с 2-4-клеточной головкой и с бурым содержимым. По всей пластинке листа</w:t>
      </w:r>
      <w:r>
        <w:rPr>
          <w:sz w:val="28"/>
          <w:szCs w:val="28"/>
        </w:rPr>
        <w:t xml:space="preserve"> и по краю встречаются пучковые волоски, образованные 2-5 сросшимися клетками. В мезофилле листа присутствуют крупные друзы кальция оксалата (рис. ).</w:t>
      </w:r>
    </w:p>
    <w:p w14:paraId="6E798CD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Числовые показатели. </w:t>
      </w:r>
      <w:r>
        <w:rPr>
          <w:i/>
          <w:iCs/>
          <w:sz w:val="28"/>
          <w:szCs w:val="28"/>
        </w:rPr>
        <w:t xml:space="preserve">Цельное сырье. </w:t>
      </w:r>
      <w:r>
        <w:rPr>
          <w:sz w:val="28"/>
          <w:szCs w:val="28"/>
        </w:rPr>
        <w:t>Влажность сырья не более 13%; золы общей не более 10%; побуревших, поч</w:t>
      </w:r>
      <w:r>
        <w:rPr>
          <w:sz w:val="28"/>
          <w:szCs w:val="28"/>
        </w:rPr>
        <w:t>ерневших и пожелтевших частей травы не более 10%. Допускается не более 3% органической и не более 1% минеральной примесей.</w:t>
      </w:r>
    </w:p>
    <w:p w14:paraId="481C430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>
        <w:rPr>
          <w:i/>
          <w:iCs/>
          <w:sz w:val="28"/>
          <w:szCs w:val="28"/>
        </w:rPr>
        <w:t xml:space="preserve">измельченного сырья, </w:t>
      </w:r>
      <w:r>
        <w:rPr>
          <w:sz w:val="28"/>
          <w:szCs w:val="28"/>
        </w:rPr>
        <w:t>помимо указанных выше показателей, ограничено содержание частиц, не проходящих сквозь сито с отверстиями диа</w:t>
      </w:r>
      <w:r>
        <w:rPr>
          <w:sz w:val="28"/>
          <w:szCs w:val="28"/>
        </w:rPr>
        <w:t>метром 7 мм (не более 10%), и частиц, проходящих сквозь сито с отверстиями размером 0,5 мм (не более 10%).</w:t>
      </w:r>
    </w:p>
    <w:p w14:paraId="7F4475B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Хранение. </w:t>
      </w:r>
      <w:r>
        <w:rPr>
          <w:sz w:val="28"/>
          <w:szCs w:val="28"/>
        </w:rPr>
        <w:t>На аптечных складах сырье хранят на стеллажах или подтоварниках в сухом, хорошо проветриваемом помещении. Срок годности 2 года.</w:t>
      </w:r>
    </w:p>
    <w:p w14:paraId="0065490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Использован</w:t>
      </w:r>
      <w:r>
        <w:rPr>
          <w:b/>
          <w:bCs/>
          <w:sz w:val="28"/>
          <w:szCs w:val="28"/>
        </w:rPr>
        <w:t xml:space="preserve">ие. </w:t>
      </w:r>
      <w:r>
        <w:rPr>
          <w:sz w:val="28"/>
          <w:szCs w:val="28"/>
        </w:rPr>
        <w:t>Настой травы используют как кровоостанавливающее средство при маточных и геморроидальных кровотечениях и в качестве легкого слабительного при атонических запорах.</w:t>
      </w:r>
    </w:p>
    <w:p w14:paraId="48AF26BF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Folia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Phellodendri</w:t>
      </w:r>
      <w:r>
        <w:rPr>
          <w:b/>
          <w:bCs/>
          <w:sz w:val="28"/>
          <w:szCs w:val="28"/>
        </w:rPr>
        <w:t xml:space="preserve"> - листья бархата</w:t>
      </w:r>
    </w:p>
    <w:p w14:paraId="026E56BE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i/>
          <w:iCs/>
          <w:sz w:val="28"/>
          <w:szCs w:val="28"/>
          <w:lang w:val="en-US"/>
        </w:rPr>
        <w:t>Phellodendri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folium</w:t>
      </w:r>
      <w:r>
        <w:rPr>
          <w:b/>
          <w:bCs/>
          <w:sz w:val="28"/>
          <w:szCs w:val="28"/>
        </w:rPr>
        <w:t xml:space="preserve"> - бархата лист)</w:t>
      </w:r>
    </w:p>
    <w:p w14:paraId="5E02615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Собранные в июл</w:t>
      </w:r>
      <w:r>
        <w:rPr>
          <w:sz w:val="28"/>
          <w:szCs w:val="28"/>
        </w:rPr>
        <w:t xml:space="preserve">е и высушенные листья дикорастущего дерева бархата амурского </w:t>
      </w:r>
      <w:r>
        <w:rPr>
          <w:i/>
          <w:iCs/>
          <w:sz w:val="28"/>
          <w:szCs w:val="28"/>
          <w:lang w:val="en-US"/>
        </w:rPr>
        <w:t>Phellodendron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amurense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Rupr</w:t>
      </w:r>
      <w:r>
        <w:rPr>
          <w:sz w:val="28"/>
          <w:szCs w:val="28"/>
        </w:rPr>
        <w:t xml:space="preserve">. и его разновидности культивируемого бархата амурского Лаваля </w:t>
      </w:r>
      <w:r>
        <w:rPr>
          <w:i/>
          <w:iCs/>
          <w:sz w:val="28"/>
          <w:szCs w:val="28"/>
          <w:lang w:val="en-US"/>
        </w:rPr>
        <w:t>Ph</w:t>
      </w:r>
      <w:r>
        <w:rPr>
          <w:i/>
          <w:iCs/>
          <w:sz w:val="28"/>
          <w:szCs w:val="28"/>
        </w:rPr>
        <w:t xml:space="preserve">. </w:t>
      </w:r>
      <w:r>
        <w:rPr>
          <w:i/>
          <w:iCs/>
          <w:sz w:val="28"/>
          <w:szCs w:val="28"/>
          <w:lang w:val="en-US"/>
        </w:rPr>
        <w:t>amurense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var</w:t>
      </w:r>
      <w:r>
        <w:rPr>
          <w:i/>
          <w:iCs/>
          <w:sz w:val="28"/>
          <w:szCs w:val="28"/>
        </w:rPr>
        <w:t xml:space="preserve">. </w:t>
      </w:r>
      <w:r>
        <w:rPr>
          <w:i/>
          <w:iCs/>
          <w:sz w:val="28"/>
          <w:szCs w:val="28"/>
          <w:lang w:val="en-US"/>
        </w:rPr>
        <w:t>lavallei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Dode</w:t>
      </w:r>
      <w:r>
        <w:rPr>
          <w:sz w:val="28"/>
          <w:szCs w:val="28"/>
        </w:rPr>
        <w:t xml:space="preserve">) </w:t>
      </w:r>
      <w:r>
        <w:rPr>
          <w:sz w:val="28"/>
          <w:szCs w:val="28"/>
          <w:lang w:val="en-US"/>
        </w:rPr>
        <w:t>Sprague</w:t>
      </w:r>
      <w:r>
        <w:rPr>
          <w:sz w:val="28"/>
          <w:szCs w:val="28"/>
        </w:rPr>
        <w:t xml:space="preserve">, сем. Рутовые - </w:t>
      </w:r>
      <w:r>
        <w:rPr>
          <w:sz w:val="28"/>
          <w:szCs w:val="28"/>
          <w:lang w:val="en-US"/>
        </w:rPr>
        <w:t>Rutaceae</w:t>
      </w:r>
      <w:r>
        <w:rPr>
          <w:sz w:val="28"/>
          <w:szCs w:val="28"/>
        </w:rPr>
        <w:t>; используют в качестве лекарственного</w:t>
      </w:r>
      <w:r>
        <w:rPr>
          <w:sz w:val="28"/>
          <w:szCs w:val="28"/>
        </w:rPr>
        <w:t xml:space="preserve"> сырья.</w:t>
      </w:r>
    </w:p>
    <w:p w14:paraId="1C5DD1F4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Бархат амурский (амурское пробковое дерево) - двудомное листопадное дерево с морщинистой бархатистой серой корой с толстым пробковым слоем. Листья непарноперистосложные, в нижней части стеблей очередные, в верхней - супротивные, с тремя-шестью пара</w:t>
      </w:r>
      <w:r>
        <w:rPr>
          <w:sz w:val="28"/>
          <w:szCs w:val="28"/>
        </w:rPr>
        <w:t>ми ланцетовидных листочков. Листочки тонкозаостренные, по краю мелкогородчатые. Соцветие метельчатое. Цветки мелкие однополые. Лепестки зеленоватые. Плод - душистая шаровидная черная сочная ценокарпная костянка. Цветет в июне, плодоносит в августе-сентябре</w:t>
      </w:r>
      <w:r>
        <w:rPr>
          <w:sz w:val="28"/>
          <w:szCs w:val="28"/>
        </w:rPr>
        <w:t>.</w:t>
      </w:r>
    </w:p>
    <w:p w14:paraId="564C4BB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Имеет маньчжурский тип ареала (см. рис. , </w:t>
      </w:r>
      <w:r>
        <w:rPr>
          <w:i/>
          <w:iCs/>
          <w:sz w:val="28"/>
          <w:szCs w:val="28"/>
        </w:rPr>
        <w:t>2</w:t>
      </w:r>
      <w:r>
        <w:rPr>
          <w:sz w:val="28"/>
          <w:szCs w:val="28"/>
        </w:rPr>
        <w:t>). Больше всего произрастает в южном Приморье. В северной части ареала и в горах бархат амурский имеет кустарниковую форму. Встречается он по долинам рек и на горных, преимущественно пологих склонах сопок, в сме</w:t>
      </w:r>
      <w:r>
        <w:rPr>
          <w:sz w:val="28"/>
          <w:szCs w:val="28"/>
        </w:rPr>
        <w:t>шанных, лиственных горных лесах. Относится к охраняемым растениям.</w:t>
      </w:r>
    </w:p>
    <w:p w14:paraId="48018FA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Бархат амурский Лаваля - дерево высотой до 15 м с толстой эластичной корой. Годичные ветки пурпурно-бурые. Листья от продолговато-ланцетных до яйцевидных. Бархат амурский Лаваля, родина кот</w:t>
      </w:r>
      <w:r>
        <w:rPr>
          <w:sz w:val="28"/>
          <w:szCs w:val="28"/>
        </w:rPr>
        <w:t>орого Япония, культивируется в Закавказье.</w:t>
      </w:r>
    </w:p>
    <w:p w14:paraId="7EF11A9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Химический состав. </w:t>
      </w:r>
      <w:r>
        <w:rPr>
          <w:sz w:val="28"/>
          <w:szCs w:val="28"/>
        </w:rPr>
        <w:t>Листья содержат эфирное масло; флавоноиды - флакозид, фелламурин, диосмин, феллодендрозид, феллавин, феллозид; кумарины; дубильные вещества.</w:t>
      </w:r>
    </w:p>
    <w:p w14:paraId="0296D92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70162241" w14:textId="77777777" w:rsidR="00000000" w:rsidRDefault="00127233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1C2D1D71" w14:textId="44A95596" w:rsidR="00000000" w:rsidRDefault="00DB68A9">
      <w:pPr>
        <w:rPr>
          <w:noProof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38B38BE" wp14:editId="0F838C48">
            <wp:extent cx="2876550" cy="20574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F2BF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6BD6EAF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2EFFE03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29496E8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0122150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138C6051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0B57C990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41DC58E4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Заготов</w:t>
      </w:r>
      <w:r>
        <w:rPr>
          <w:b/>
          <w:bCs/>
          <w:sz w:val="28"/>
          <w:szCs w:val="28"/>
        </w:rPr>
        <w:t xml:space="preserve">ка, первичная обработка и сушка. </w:t>
      </w:r>
      <w:r>
        <w:rPr>
          <w:sz w:val="28"/>
          <w:szCs w:val="28"/>
        </w:rPr>
        <w:t>Листья заготавливают в июле, возможна заготовка в августе, вручную, вместе с черешками, с использованием лестницы или стремянки. С целью сохранения зарослей нельзя ломать ветви, необходимо оставлять не менее трети от общего</w:t>
      </w:r>
      <w:r>
        <w:rPr>
          <w:sz w:val="28"/>
          <w:szCs w:val="28"/>
        </w:rPr>
        <w:t xml:space="preserve"> числа листьев. Сушить в хорошо проветриваемых помещениях слоем 5 см или в сушилках при температуре 60- 70</w:t>
      </w:r>
      <w:r>
        <w:rPr>
          <w:rFonts w:ascii="Symbol" w:hAnsi="Symbol" w:cs="Symbol"/>
          <w:sz w:val="28"/>
          <w:szCs w:val="28"/>
        </w:rPr>
        <w:t>°</w:t>
      </w:r>
      <w:r>
        <w:rPr>
          <w:sz w:val="28"/>
          <w:szCs w:val="28"/>
        </w:rPr>
        <w:t>С. Нельзя сушить на солнце.</w:t>
      </w:r>
    </w:p>
    <w:p w14:paraId="3D4AEE2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Стандартизация. </w:t>
      </w:r>
      <w:r>
        <w:rPr>
          <w:sz w:val="28"/>
          <w:szCs w:val="28"/>
        </w:rPr>
        <w:t>Качество сырья регламентирует ВФС 42-1972-90.</w:t>
      </w:r>
    </w:p>
    <w:p w14:paraId="7E9FC6C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Внешние признаки. </w:t>
      </w:r>
      <w:r>
        <w:rPr>
          <w:sz w:val="28"/>
          <w:szCs w:val="28"/>
        </w:rPr>
        <w:t>Листья с 7-13 частично осыпавшимися листо</w:t>
      </w:r>
      <w:r>
        <w:rPr>
          <w:sz w:val="28"/>
          <w:szCs w:val="28"/>
        </w:rPr>
        <w:t>чками, отдельные черешки, листочки, встречаются кусочки веточек, соцветия и плоды. Запах сырья специфический, сильный. Вкус слегка горьковатый.</w:t>
      </w:r>
    </w:p>
    <w:p w14:paraId="5299B45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Микроскопия. </w:t>
      </w:r>
      <w:r>
        <w:rPr>
          <w:sz w:val="28"/>
          <w:szCs w:val="28"/>
        </w:rPr>
        <w:t>Верхний эпидермис прямостенный со складчатой кутикулой, нижний со слабоизвилистыми стенками и много</w:t>
      </w:r>
      <w:r>
        <w:rPr>
          <w:sz w:val="28"/>
          <w:szCs w:val="28"/>
        </w:rPr>
        <w:t>численными устьицами аномоцитного типа. Волоски простые 1-4-клеточные, бородавчатые, расположенные преимущественно по краю и жилкам с нижней стороны листочка. Железистые волоски с многоклеточной головкой на 1-2-клеточной ножке. Вдоль крупных жилок призмати</w:t>
      </w:r>
      <w:r>
        <w:rPr>
          <w:sz w:val="28"/>
          <w:szCs w:val="28"/>
        </w:rPr>
        <w:t>ческие кристаллы оксалата кальция и красновато-бурые включения.</w:t>
      </w:r>
    </w:p>
    <w:p w14:paraId="6DA8EED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Числовые показатели. </w:t>
      </w:r>
      <w:r>
        <w:rPr>
          <w:sz w:val="28"/>
          <w:szCs w:val="28"/>
        </w:rPr>
        <w:t>Флакозида не менее 2,5%; влажность не более 12%; золы общей не более 11%; других частей растения (кусочки веточек, соцветия, плоды) не более 12%; органической примеси не б</w:t>
      </w:r>
      <w:r>
        <w:rPr>
          <w:sz w:val="28"/>
          <w:szCs w:val="28"/>
        </w:rPr>
        <w:t>олее 1,5%, минеральной - не более 1,5%.</w:t>
      </w:r>
    </w:p>
    <w:p w14:paraId="04DF512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флакозида определяют хроматоспектрофотометрическим методом.</w:t>
      </w:r>
    </w:p>
    <w:p w14:paraId="0639DF2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Хранение. </w:t>
      </w:r>
      <w:r>
        <w:rPr>
          <w:sz w:val="28"/>
          <w:szCs w:val="28"/>
        </w:rPr>
        <w:t>Листья бархата хранят в сухом, хорошо проветриваемом помещении. Срок годности 3 года.</w:t>
      </w:r>
    </w:p>
    <w:p w14:paraId="753195CE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Использование. </w:t>
      </w:r>
      <w:r>
        <w:rPr>
          <w:sz w:val="28"/>
          <w:szCs w:val="28"/>
        </w:rPr>
        <w:t>Из листьев получают таблетки «Флак</w:t>
      </w:r>
      <w:r>
        <w:rPr>
          <w:sz w:val="28"/>
          <w:szCs w:val="28"/>
        </w:rPr>
        <w:t>озид». Применяется как противовирусное, гепатопротективное, антиоксидантное средство. Активен против ДНК-содержащих вирусов группы герпеса.</w:t>
      </w:r>
    </w:p>
    <w:p w14:paraId="0A4CEF1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сырья для получения берберина может служить луб бархата амурского - </w:t>
      </w:r>
      <w:r>
        <w:rPr>
          <w:sz w:val="28"/>
          <w:szCs w:val="28"/>
          <w:lang w:val="en-US"/>
        </w:rPr>
        <w:t>Liber</w:t>
      </w:r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Phellodendri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amurensis</w:t>
      </w:r>
      <w:r>
        <w:rPr>
          <w:sz w:val="28"/>
          <w:szCs w:val="28"/>
        </w:rPr>
        <w:t>, при это</w:t>
      </w:r>
      <w:r>
        <w:rPr>
          <w:sz w:val="28"/>
          <w:szCs w:val="28"/>
        </w:rPr>
        <w:t>м рекомендуется использовать средневозрастные деревья диаметром стволов около 30 см. В молодых растениях содержание берберина низкое, а в лубе старых деревьев содержится более высокий процент смолистых веществ, что затрудняет процесс выделения кристалличес</w:t>
      </w:r>
      <w:r>
        <w:rPr>
          <w:sz w:val="28"/>
          <w:szCs w:val="28"/>
        </w:rPr>
        <w:t>кого берберина в производственных условиях. В лубе содержатся алкалоиды берберин, пальматин, феллоденин, магнофлорин; кумарины, сапонины. Стандартизация сырья проводится по ВФС 42-21-72.</w:t>
      </w:r>
    </w:p>
    <w:p w14:paraId="447DAE9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Внешние признаки. </w:t>
      </w:r>
      <w:r>
        <w:rPr>
          <w:sz w:val="28"/>
          <w:szCs w:val="28"/>
        </w:rPr>
        <w:t>Плоские и желобоватые куски луба различных размеров</w:t>
      </w:r>
      <w:r>
        <w:rPr>
          <w:sz w:val="28"/>
          <w:szCs w:val="28"/>
        </w:rPr>
        <w:t>, толщиной от 1 до 10 мм. Наружная поверхность луба шероховатая, внутренняя - блестящая, продольно-бороздчатая. Цвет от светло-желтого до желто-коричневого. Излом занозистый. Вкус горький. Запах слабый.</w:t>
      </w:r>
    </w:p>
    <w:p w14:paraId="24A05B4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Числовые показатели. </w:t>
      </w:r>
      <w:r>
        <w:rPr>
          <w:sz w:val="28"/>
          <w:szCs w:val="28"/>
        </w:rPr>
        <w:t>Влажность не более 13%; золы общ</w:t>
      </w:r>
      <w:r>
        <w:rPr>
          <w:sz w:val="28"/>
          <w:szCs w:val="28"/>
        </w:rPr>
        <w:t>ей не более 8%; остатков пробки не более 2%; остатков древесины не более 1%; почерневших кусков не более 5%; органической примеси не более 1%; минеральной примеси не более 0,5%.</w:t>
      </w:r>
    </w:p>
    <w:p w14:paraId="36DBA7D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Использование. </w:t>
      </w:r>
      <w:r>
        <w:rPr>
          <w:sz w:val="28"/>
          <w:szCs w:val="28"/>
        </w:rPr>
        <w:t>Сырье для получения берберина (см. Барбарис обыкновенный).</w:t>
      </w:r>
    </w:p>
    <w:p w14:paraId="23C38BAC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bCs/>
          <w:sz w:val="28"/>
          <w:szCs w:val="28"/>
          <w:lang w:val="en-US"/>
        </w:rPr>
        <w:t>Flores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Robiniae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pseudacaciae</w:t>
      </w:r>
      <w:r>
        <w:rPr>
          <w:b/>
          <w:bCs/>
          <w:i/>
          <w:i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цветки робинии лжеакации</w:t>
      </w:r>
    </w:p>
    <w:p w14:paraId="1FD21CC7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i/>
          <w:iCs/>
          <w:sz w:val="28"/>
          <w:szCs w:val="28"/>
          <w:lang w:val="en-US"/>
        </w:rPr>
        <w:t>Robiniae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pseudacaciae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flos</w:t>
      </w:r>
      <w:r>
        <w:rPr>
          <w:b/>
          <w:bCs/>
          <w:sz w:val="28"/>
          <w:szCs w:val="28"/>
        </w:rPr>
        <w:t xml:space="preserve"> - робинии лжеакации цветок)</w:t>
      </w:r>
    </w:p>
    <w:p w14:paraId="5AA6C93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Собранные в период цветения и высушенные соцветия культивируемого древесного растения робинии лжеакации (белой акации) </w:t>
      </w:r>
      <w:r>
        <w:rPr>
          <w:i/>
          <w:iCs/>
          <w:sz w:val="28"/>
          <w:szCs w:val="28"/>
          <w:lang w:val="en-US"/>
        </w:rPr>
        <w:t>Robinia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pseudacacia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., сем. Бобовые - </w:t>
      </w:r>
      <w:r>
        <w:rPr>
          <w:sz w:val="28"/>
          <w:szCs w:val="28"/>
          <w:lang w:val="en-US"/>
        </w:rPr>
        <w:t>Fabaceae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Leguminosae</w:t>
      </w:r>
      <w:r>
        <w:rPr>
          <w:sz w:val="28"/>
          <w:szCs w:val="28"/>
        </w:rPr>
        <w:t xml:space="preserve">), подсем. </w:t>
      </w:r>
      <w:r>
        <w:rPr>
          <w:sz w:val="28"/>
          <w:szCs w:val="28"/>
          <w:lang w:val="en-US"/>
        </w:rPr>
        <w:t>Faboideae</w:t>
      </w:r>
      <w:r>
        <w:rPr>
          <w:sz w:val="28"/>
          <w:szCs w:val="28"/>
        </w:rPr>
        <w:t>; используют в качестве лекарственного сырья.</w:t>
      </w:r>
    </w:p>
    <w:p w14:paraId="4B825BC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Робиния лжеакация - листопадное дерево до 30-35 м высоты. Листья очередные непарноперистосложные, 11-24 см длины с продолговатыми или элли</w:t>
      </w:r>
      <w:r>
        <w:rPr>
          <w:sz w:val="28"/>
          <w:szCs w:val="28"/>
        </w:rPr>
        <w:t>птическими заостренными листочками 1,5-4,5 см длины и 0,7-2 см ширины. Прилистники превращены в плотные колючки до 1,5 см длины. Цветки на цветоножках до 9 мм длины, многочисленные, в редких поникающих кистях до 20 см длины. Чашечка колокольчатая, пятизубч</w:t>
      </w:r>
      <w:r>
        <w:rPr>
          <w:sz w:val="28"/>
          <w:szCs w:val="28"/>
        </w:rPr>
        <w:t>атая (два верхних зубца срослись) до 10 мм длины и 9 мм ширины. Венчик белый или желтоватый, мотыльковый: флаг округлый, слегка выемчатый до 20 мм длины и 17 мм ширины, почти равен лодочке и крыльям. Лодочка тупая, крылья с небольшими ушками у основания. Т</w:t>
      </w:r>
      <w:r>
        <w:rPr>
          <w:sz w:val="28"/>
          <w:szCs w:val="28"/>
        </w:rPr>
        <w:t>ычинок 10 (9 срослись в трубочку). Ось соцветия, цветоножка и чашечка опушены. Боб продолговато-линейный, плоский с загнутым носиком.</w:t>
      </w:r>
    </w:p>
    <w:p w14:paraId="6307095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Разводится в садах, парках в европейской части России, на Кавказе, Дальнем Востоке России, в Центральной Азии. Родина - Се</w:t>
      </w:r>
      <w:r>
        <w:rPr>
          <w:sz w:val="28"/>
          <w:szCs w:val="28"/>
        </w:rPr>
        <w:t>верная Америка.</w:t>
      </w:r>
    </w:p>
    <w:p w14:paraId="1FFDABE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Химический состав. </w:t>
      </w:r>
      <w:r>
        <w:rPr>
          <w:sz w:val="28"/>
          <w:szCs w:val="28"/>
        </w:rPr>
        <w:t>В цветках содержится эфирное масло, в состав которого входят сложные эфиры салициловой кислоты, метиловый эфир антраноловой кислоты, гелиотропин, линалоол, терпинеол, а также флавоноиды: робинин. Кора содержит ядовитый то</w:t>
      </w:r>
      <w:r>
        <w:rPr>
          <w:sz w:val="28"/>
          <w:szCs w:val="28"/>
        </w:rPr>
        <w:t>ксальбумин робин.</w:t>
      </w:r>
    </w:p>
    <w:p w14:paraId="61B9060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Заготовка сырья, первичная обработка и сушка. </w:t>
      </w:r>
      <w:r>
        <w:rPr>
          <w:sz w:val="28"/>
          <w:szCs w:val="28"/>
        </w:rPr>
        <w:t>Цветки заготавливают во время цветения и сушат на чердаках или под навесами при хорошей вентиляции, разложив их в один слой на бумаге или ткани, или в сушилках при температуре 55-60</w:t>
      </w:r>
      <w:r>
        <w:rPr>
          <w:rFonts w:ascii="Symbol" w:hAnsi="Symbol" w:cs="Symbol"/>
          <w:sz w:val="28"/>
          <w:szCs w:val="28"/>
        </w:rPr>
        <w:t>°</w:t>
      </w:r>
      <w:r>
        <w:rPr>
          <w:sz w:val="28"/>
          <w:szCs w:val="28"/>
        </w:rPr>
        <w:t>С.</w:t>
      </w:r>
    </w:p>
    <w:p w14:paraId="1229021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Стандар</w:t>
      </w:r>
      <w:r>
        <w:rPr>
          <w:b/>
          <w:bCs/>
          <w:sz w:val="28"/>
          <w:szCs w:val="28"/>
        </w:rPr>
        <w:t xml:space="preserve">тизация. </w:t>
      </w:r>
      <w:r>
        <w:rPr>
          <w:sz w:val="28"/>
          <w:szCs w:val="28"/>
        </w:rPr>
        <w:t>Качество сырья регламентируется требованиями ВФС 42-1284-83.</w:t>
      </w:r>
    </w:p>
    <w:p w14:paraId="4A4264D4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Внешние признаки. </w:t>
      </w:r>
      <w:r>
        <w:rPr>
          <w:sz w:val="28"/>
          <w:szCs w:val="28"/>
        </w:rPr>
        <w:t>Сырье состоит из соцветий, отдельных цветков и их частей. Морфологическую характеристику см. выше. Венчик белый или желтоватый; чашечка, цветоножка и ось соцветий зелен</w:t>
      </w:r>
      <w:r>
        <w:rPr>
          <w:sz w:val="28"/>
          <w:szCs w:val="28"/>
        </w:rPr>
        <w:t>ой или буровато-зеленой окраски. Запах ароматный. Вкус сладковатый.</w:t>
      </w:r>
    </w:p>
    <w:p w14:paraId="7022FA7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Микроскопия. </w:t>
      </w:r>
      <w:r>
        <w:rPr>
          <w:sz w:val="28"/>
          <w:szCs w:val="28"/>
        </w:rPr>
        <w:t xml:space="preserve">При рассмотрении с поверхности наружного и внутреннего эпидермиса чашечки видны клетки с прямыми, редко со слабоизвилистыми стенками. Устьица только с наружной стороны, с 5-6 </w:t>
      </w:r>
      <w:r>
        <w:rPr>
          <w:sz w:val="28"/>
          <w:szCs w:val="28"/>
        </w:rPr>
        <w:t>околоустьичными клетками (аномоцитный тип). На чашечке, цветоножке и оси соцветия видны многочисленные, простые, прямые или изогнутые волоски с тонкими стенками, состоящие из короткой базальной и длинной терминальной клетки, реже - одноклеточные.</w:t>
      </w:r>
    </w:p>
    <w:p w14:paraId="08F0C00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Наружный </w:t>
      </w:r>
      <w:r>
        <w:rPr>
          <w:sz w:val="28"/>
          <w:szCs w:val="28"/>
        </w:rPr>
        <w:t>эпидермис верхнего лепестка (флага) имеет округло-многоугольные клетки с прямыми или извилистыми стенками и радиальными извилистыми складками кутикулы; внутренний эпидермис состоит из шестиугольных клеток с прямыми или извилистыми стенками и продольной скл</w:t>
      </w:r>
      <w:r>
        <w:rPr>
          <w:sz w:val="28"/>
          <w:szCs w:val="28"/>
        </w:rPr>
        <w:t>адчатостью кутикулы. Эпидермис крыльев и лодочки отличается более выраженной складчатостью кутикулы. Вдоль жилок чашелистиков и лепестков проходят млечники с желтовато-оранжевым содержимым. С наружной стороны лепестков изредка встречаются простые одноклето</w:t>
      </w:r>
      <w:r>
        <w:rPr>
          <w:sz w:val="28"/>
          <w:szCs w:val="28"/>
        </w:rPr>
        <w:t>чные волоски.</w:t>
      </w:r>
    </w:p>
    <w:p w14:paraId="17041AA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Числовые показатели. </w:t>
      </w:r>
      <w:r>
        <w:rPr>
          <w:sz w:val="28"/>
          <w:szCs w:val="28"/>
        </w:rPr>
        <w:t>Содержание робинина не менее 1,5%; потеря в массе при высушивании не более 11%; золы общей не более 7%; почерневших цветков не более 3%; других частей акации (листья, плоды, веточки) не более 7%; органической примеси не б</w:t>
      </w:r>
      <w:r>
        <w:rPr>
          <w:sz w:val="28"/>
          <w:szCs w:val="28"/>
        </w:rPr>
        <w:t>олее 2%; минеральной примеси не более 1%.</w:t>
      </w:r>
    </w:p>
    <w:p w14:paraId="1380069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Хранение. </w:t>
      </w:r>
      <w:r>
        <w:rPr>
          <w:sz w:val="28"/>
          <w:szCs w:val="28"/>
        </w:rPr>
        <w:t>Хранят в хорошо проветриваемых помещениях. Срок годности 3 года.</w:t>
      </w:r>
    </w:p>
    <w:p w14:paraId="3188802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Использование. </w:t>
      </w:r>
      <w:r>
        <w:rPr>
          <w:sz w:val="28"/>
          <w:szCs w:val="28"/>
        </w:rPr>
        <w:t>В народной медицине цветки применяются как жаропонижающее и спазмолитическое средство. Гипоазотемическое средство, продукт д</w:t>
      </w:r>
      <w:r>
        <w:rPr>
          <w:sz w:val="28"/>
          <w:szCs w:val="28"/>
        </w:rPr>
        <w:t>ля получения фларонина.</w:t>
      </w:r>
    </w:p>
    <w:p w14:paraId="5CA84635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Herba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Rutae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graveolentis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recens</w:t>
      </w:r>
      <w:r>
        <w:rPr>
          <w:b/>
          <w:bCs/>
          <w:sz w:val="28"/>
          <w:szCs w:val="28"/>
        </w:rPr>
        <w:t xml:space="preserve"> - трава руты душистой свежая</w:t>
      </w:r>
    </w:p>
    <w:p w14:paraId="3E9A3F63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i/>
          <w:iCs/>
          <w:sz w:val="28"/>
          <w:szCs w:val="28"/>
          <w:lang w:val="en-US"/>
        </w:rPr>
        <w:t>Rutae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graveolentis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herba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recens</w:t>
      </w:r>
      <w:r>
        <w:rPr>
          <w:b/>
          <w:bCs/>
          <w:sz w:val="28"/>
          <w:szCs w:val="28"/>
        </w:rPr>
        <w:t xml:space="preserve"> - руты душистой трава свежая)</w:t>
      </w:r>
    </w:p>
    <w:p w14:paraId="3E7E948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Собранная во время цветения свежая трава культивируемого или дикорастущего полукустарника руты душистой </w:t>
      </w:r>
      <w:r>
        <w:rPr>
          <w:i/>
          <w:iCs/>
          <w:sz w:val="28"/>
          <w:szCs w:val="28"/>
          <w:lang w:val="en-US"/>
        </w:rPr>
        <w:t>Ruta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graveolens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., сем. Рутовые - </w:t>
      </w:r>
      <w:r>
        <w:rPr>
          <w:sz w:val="28"/>
          <w:szCs w:val="28"/>
          <w:lang w:val="en-US"/>
        </w:rPr>
        <w:t>Rutaceae</w:t>
      </w:r>
      <w:r>
        <w:rPr>
          <w:sz w:val="28"/>
          <w:szCs w:val="28"/>
        </w:rPr>
        <w:t>; используют в качестве лекарственного сырья.</w:t>
      </w:r>
    </w:p>
    <w:p w14:paraId="1914D78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Рута душистая - многолетний полукустарник 30-50 см в высоту с сильным приятным запахом; нижние и средние листья длинночерешковые, в очертании треугольно-яйцевидные, дважды</w:t>
      </w:r>
      <w:r>
        <w:rPr>
          <w:sz w:val="28"/>
          <w:szCs w:val="28"/>
        </w:rPr>
        <w:t>- или триждыперисторассеченные на обратноланцетные или обратнолинейно-ланцетные почти цельнокрайние доли, узко завернутые по краю. При рассмотрении на свет заметны точки (эфирно-масличные вместилища).</w:t>
      </w:r>
    </w:p>
    <w:p w14:paraId="4F9D6A1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Соцветия рыхлые, щитковидные, цветки желтые, четырех- и</w:t>
      </w:r>
      <w:r>
        <w:rPr>
          <w:sz w:val="28"/>
          <w:szCs w:val="28"/>
        </w:rPr>
        <w:t xml:space="preserve"> пятичленные, в свежем состоянии имеют неприятный запах, в сухом - напоминают по запаху розу. Цветет в июне-июле, плодоносит в августе.</w:t>
      </w:r>
    </w:p>
    <w:p w14:paraId="64FC3E4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Естественно произрастает в Крыму на каменистых и щебнистых склонах. На Украине широко культивируется в садах и огородах.</w:t>
      </w:r>
    </w:p>
    <w:p w14:paraId="3BEE645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Сбор. </w:t>
      </w:r>
      <w:r>
        <w:rPr>
          <w:sz w:val="28"/>
          <w:szCs w:val="28"/>
        </w:rPr>
        <w:t>Траву руты душистой собирают во время цветения, срезая верхние части растения. Не допускается сбор нижних одревесневших стеблей. Сырье складывают рыхло в корзины и отправляют на переработку не позднее чем через 2-3 ч после сбора.</w:t>
      </w:r>
    </w:p>
    <w:p w14:paraId="438D289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сборе следует </w:t>
      </w:r>
      <w:r>
        <w:rPr>
          <w:sz w:val="28"/>
          <w:szCs w:val="28"/>
        </w:rPr>
        <w:t>соблюдать осторожность (сбор в перчатках!), так как свежее растение ядовито и долгое соприкосновение с ним может вызвать отравление, выражающееся в слюнотечении, опухании языка, затруднении дыхания, расстройстве желудочно-кишечного тракта. Может вызвать во</w:t>
      </w:r>
      <w:r>
        <w:rPr>
          <w:sz w:val="28"/>
          <w:szCs w:val="28"/>
        </w:rPr>
        <w:t>спаление кожи и ожоги.</w:t>
      </w:r>
    </w:p>
    <w:p w14:paraId="195A01E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Химический состав. </w:t>
      </w:r>
      <w:r>
        <w:rPr>
          <w:sz w:val="28"/>
          <w:szCs w:val="28"/>
        </w:rPr>
        <w:t xml:space="preserve">В траве 0,25-1,2% эфирного масла, в которое входят цинеол, пинен,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>-лимонен и др.; найдены флавоноиды, в частности рутин, различные кумарины, алкалоиды.</w:t>
      </w:r>
    </w:p>
    <w:p w14:paraId="2D08538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Стандартизация. </w:t>
      </w:r>
      <w:r>
        <w:rPr>
          <w:sz w:val="28"/>
          <w:szCs w:val="28"/>
        </w:rPr>
        <w:t xml:space="preserve">Оценку качества сырья проводят согласно МРТУ </w:t>
      </w:r>
      <w:r>
        <w:rPr>
          <w:sz w:val="28"/>
          <w:szCs w:val="28"/>
        </w:rPr>
        <w:t>42-726-62.</w:t>
      </w:r>
    </w:p>
    <w:p w14:paraId="33798D5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Использование. </w:t>
      </w:r>
      <w:r>
        <w:rPr>
          <w:sz w:val="28"/>
          <w:szCs w:val="28"/>
        </w:rPr>
        <w:t>Настойка свежей травы входила в состав препарата «Акофит», применявшегося при острых радикулитах, люмбаго, плекситах и нейромиозитах. В гомеопатии - при суставном ревматизме и радикулитах. Широко применяется в народной медицине.</w:t>
      </w:r>
    </w:p>
    <w:p w14:paraId="592FB232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F</w:t>
      </w:r>
      <w:r>
        <w:rPr>
          <w:b/>
          <w:bCs/>
          <w:sz w:val="28"/>
          <w:szCs w:val="28"/>
          <w:lang w:val="en-US"/>
        </w:rPr>
        <w:t>olia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Salicis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acutifoliae</w:t>
      </w:r>
      <w:r>
        <w:rPr>
          <w:b/>
          <w:bCs/>
          <w:i/>
          <w:i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листья ивы остролистной</w:t>
      </w:r>
    </w:p>
    <w:p w14:paraId="15D40A79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i/>
          <w:iCs/>
          <w:sz w:val="28"/>
          <w:szCs w:val="28"/>
          <w:lang w:val="en-US"/>
        </w:rPr>
        <w:t>Salicis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acutifoliae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folium</w:t>
      </w:r>
      <w:r>
        <w:rPr>
          <w:b/>
          <w:bCs/>
          <w:sz w:val="28"/>
          <w:szCs w:val="28"/>
        </w:rPr>
        <w:t xml:space="preserve"> - ивы остролистной лист)</w:t>
      </w:r>
    </w:p>
    <w:p w14:paraId="02A2836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Собранные в период с июля по сентябрь и высушенные листья дикорастущего древесного растения или кустарника ивы остролистной </w:t>
      </w:r>
      <w:r>
        <w:rPr>
          <w:i/>
          <w:iCs/>
          <w:sz w:val="28"/>
          <w:szCs w:val="28"/>
        </w:rPr>
        <w:t xml:space="preserve">Salix acutifolia </w:t>
      </w:r>
      <w:r>
        <w:rPr>
          <w:sz w:val="28"/>
          <w:szCs w:val="28"/>
        </w:rPr>
        <w:t>Willd., сем. Ивовые - Salicaceae; используют в качестве лекарственного сырья.</w:t>
      </w:r>
    </w:p>
    <w:p w14:paraId="2F989A4E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Ива остролистная - дерево высотой 1-12 м или кустарник с длинными прутьевидными ветвями красно-бурого цвета. Листья ланцетные, длиннозаостренные, реже линейные, голые. Цветки мел</w:t>
      </w:r>
      <w:r>
        <w:rPr>
          <w:sz w:val="28"/>
          <w:szCs w:val="28"/>
        </w:rPr>
        <w:t>кие, раздельнополые, собраны в сережки, которые появляются задолго до распускания листьев. Женские соцветия - цилиндрические, мужские - яйцевидные, сидячие, беловолосистые. Цветет в марте-апреле, плоды созревают в апреле-мае.</w:t>
      </w:r>
    </w:p>
    <w:p w14:paraId="0C64748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Распространена в европейской ч</w:t>
      </w:r>
      <w:r>
        <w:rPr>
          <w:sz w:val="28"/>
          <w:szCs w:val="28"/>
        </w:rPr>
        <w:t>асти СНГ, на Кавказе, в Западной и Восточной Сибири, Центральной Азии. Растет на песчаных почвах по берегам рек, прудов, других водоемов.</w:t>
      </w:r>
    </w:p>
    <w:p w14:paraId="04D7803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Химический состав. </w:t>
      </w:r>
      <w:r>
        <w:rPr>
          <w:sz w:val="28"/>
          <w:szCs w:val="28"/>
        </w:rPr>
        <w:t>В листьях содержатся фенольные гликозиды (салицин), флавоноиды (производные флавонов и флавонолов -</w:t>
      </w:r>
      <w:r>
        <w:rPr>
          <w:sz w:val="28"/>
          <w:szCs w:val="28"/>
        </w:rPr>
        <w:t xml:space="preserve"> 3,29-4,43%, цинарозид, лютеолин, апигенин), дубильные вещества конденсированной природы -катехины (4,16-4,9%), аскорбиновая кислота.</w:t>
      </w:r>
    </w:p>
    <w:p w14:paraId="5A5E8CA7" w14:textId="77777777" w:rsidR="00000000" w:rsidRDefault="00127233">
      <w:pPr>
        <w:spacing w:line="360" w:lineRule="auto"/>
        <w:ind w:firstLine="709"/>
        <w:jc w:val="both"/>
        <w:rPr>
          <w:b/>
          <w:bCs/>
          <w:noProof/>
          <w:sz w:val="28"/>
          <w:szCs w:val="28"/>
        </w:rPr>
      </w:pPr>
    </w:p>
    <w:p w14:paraId="7846D83A" w14:textId="0D04F69B" w:rsidR="00000000" w:rsidRDefault="00DB68A9">
      <w:pPr>
        <w:rPr>
          <w:b/>
          <w:bCs/>
          <w:noProof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F0CA23F" wp14:editId="5FC7BF5B">
            <wp:extent cx="4591050" cy="153352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2290C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0F4D947E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2E46652A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5DA3C95C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6F70A4BD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4F6CCA17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1B91AFB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br w:type="page"/>
        <w:t xml:space="preserve">Заготовка, первичная обработка и сушка. </w:t>
      </w:r>
      <w:r>
        <w:rPr>
          <w:sz w:val="28"/>
          <w:szCs w:val="28"/>
        </w:rPr>
        <w:t>Заготовку сырья производят в июле-сен</w:t>
      </w:r>
      <w:r>
        <w:rPr>
          <w:sz w:val="28"/>
          <w:szCs w:val="28"/>
        </w:rPr>
        <w:t>тябре, когда листья достигают максимального развития и сохраняется относительно высокое содержание флавоноидов. Собранные листья очищают от веточек и посторонних примесей, а затем высушивают в хорошо вентилируемых помещениях или в сушилках.</w:t>
      </w:r>
    </w:p>
    <w:p w14:paraId="3F0E034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Стандартизация.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Качество сырья регламентирует ВФС 42-1697-87.</w:t>
      </w:r>
    </w:p>
    <w:p w14:paraId="179F81F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Внешние признаки. </w:t>
      </w:r>
      <w:r>
        <w:rPr>
          <w:sz w:val="28"/>
          <w:szCs w:val="28"/>
        </w:rPr>
        <w:t>Сырье состоит из цельных или частично изломанных листьев. Листья ланцетные, длиннозаостренные, в основании клиновидные, реже линейные длиной 18-120 (150) мм, шириной 15-30 мм, короткочерешков</w:t>
      </w:r>
      <w:r>
        <w:rPr>
          <w:sz w:val="28"/>
          <w:szCs w:val="28"/>
        </w:rPr>
        <w:t>ые, по краю железисто-пильчатые, с верхней стороны ярко-зеленые, с нижней - сизоватые или бледно-зеленые. Запах слабый, специфический, вкус горьковатый, слегка вяжущий.</w:t>
      </w:r>
    </w:p>
    <w:p w14:paraId="5D48F6A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Микроскопия. </w:t>
      </w:r>
      <w:r>
        <w:rPr>
          <w:sz w:val="28"/>
          <w:szCs w:val="28"/>
        </w:rPr>
        <w:t>Характерными признаками листа служат парацитный тип расположения околоусть</w:t>
      </w:r>
      <w:r>
        <w:rPr>
          <w:sz w:val="28"/>
          <w:szCs w:val="28"/>
        </w:rPr>
        <w:t>ичных клеток, наличие крупных буроватых эмергенцев на зубчиках по краю листа, наличие сферокристаллов флавоноидов, друз и одиночных кристаллов кальция оксалата в мезофилле и по жилкам (рис. ).</w:t>
      </w:r>
    </w:p>
    <w:p w14:paraId="532A76E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Числовые показатели. </w:t>
      </w:r>
      <w:r>
        <w:rPr>
          <w:sz w:val="28"/>
          <w:szCs w:val="28"/>
        </w:rPr>
        <w:t xml:space="preserve">Содержание влаги не более 14%; золы общей </w:t>
      </w:r>
      <w:r>
        <w:rPr>
          <w:sz w:val="28"/>
          <w:szCs w:val="28"/>
        </w:rPr>
        <w:t>не более 8%, стеблей не более 7%; органической примеси не более 1%; минеральной примеси не более 1%.</w:t>
      </w:r>
    </w:p>
    <w:p w14:paraId="1F202B6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Качественные реакции. </w:t>
      </w:r>
      <w:r>
        <w:rPr>
          <w:sz w:val="28"/>
          <w:szCs w:val="28"/>
        </w:rPr>
        <w:t>Применяют общепринятую реакцию на флавоноиды с помощью порошка магния и концентрированной хлористоводородной кислоты (цианидиновая пр</w:t>
      </w:r>
      <w:r>
        <w:rPr>
          <w:sz w:val="28"/>
          <w:szCs w:val="28"/>
        </w:rPr>
        <w:t>оба).</w:t>
      </w:r>
    </w:p>
    <w:p w14:paraId="302EAE3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Хранение. </w:t>
      </w:r>
      <w:r>
        <w:rPr>
          <w:sz w:val="28"/>
          <w:szCs w:val="28"/>
        </w:rPr>
        <w:t>На складах сырье хранят в хорошо проветриваемых помещениях на стеллажах или подтоварниках. Срок годности 4 года.</w:t>
      </w:r>
    </w:p>
    <w:p w14:paraId="09DE67F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Использование. </w:t>
      </w:r>
      <w:r>
        <w:rPr>
          <w:sz w:val="28"/>
          <w:szCs w:val="28"/>
        </w:rPr>
        <w:t>Листья ивы остролистной используют для получения лютеолина-стандарта и лютеолин-7-глюкозида(цинарозида)-стандарт</w:t>
      </w:r>
      <w:r>
        <w:rPr>
          <w:sz w:val="28"/>
          <w:szCs w:val="28"/>
        </w:rPr>
        <w:t>а.</w:t>
      </w:r>
    </w:p>
    <w:p w14:paraId="344775D4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народной медицине настой из листьев применяют как противолихорадочное средство, что связано, очевидно, с присутствием салицина.</w:t>
      </w:r>
    </w:p>
    <w:p w14:paraId="34800C99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Radices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Scutellariae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baicalensis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- корни шлемника байкальского</w:t>
      </w:r>
    </w:p>
    <w:p w14:paraId="2F702778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i/>
          <w:iCs/>
          <w:sz w:val="28"/>
          <w:szCs w:val="28"/>
          <w:lang w:val="en-US"/>
        </w:rPr>
        <w:t>Scutellariae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baicalensis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radix</w:t>
      </w:r>
      <w:r>
        <w:rPr>
          <w:b/>
          <w:bCs/>
          <w:sz w:val="28"/>
          <w:szCs w:val="28"/>
        </w:rPr>
        <w:t xml:space="preserve"> - шлемника байкальского коре</w:t>
      </w:r>
      <w:r>
        <w:rPr>
          <w:b/>
          <w:bCs/>
          <w:sz w:val="28"/>
          <w:szCs w:val="28"/>
        </w:rPr>
        <w:t>нь)</w:t>
      </w:r>
    </w:p>
    <w:p w14:paraId="7CA6F0E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Собранные в сентябре-октябре, освобожденные от земли и высушенные подземные органы многолетнего дикорастущего травянистого растения шлемника байкальского </w:t>
      </w:r>
      <w:r>
        <w:rPr>
          <w:i/>
          <w:iCs/>
          <w:sz w:val="28"/>
          <w:szCs w:val="28"/>
          <w:lang w:val="en-US"/>
        </w:rPr>
        <w:t>Scutellaria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baicalensis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Georgi</w:t>
      </w:r>
      <w:r>
        <w:rPr>
          <w:sz w:val="28"/>
          <w:szCs w:val="28"/>
        </w:rPr>
        <w:t xml:space="preserve">, сем. Губоцветные - </w:t>
      </w:r>
      <w:r>
        <w:rPr>
          <w:sz w:val="28"/>
          <w:szCs w:val="28"/>
          <w:lang w:val="en-US"/>
        </w:rPr>
        <w:t>Lamiaceae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Labiatae</w:t>
      </w:r>
      <w:r>
        <w:rPr>
          <w:sz w:val="28"/>
          <w:szCs w:val="28"/>
        </w:rPr>
        <w:t>); используют в качестве ле</w:t>
      </w:r>
      <w:r>
        <w:rPr>
          <w:sz w:val="28"/>
          <w:szCs w:val="28"/>
        </w:rPr>
        <w:t>карственного сырья.</w:t>
      </w:r>
    </w:p>
    <w:p w14:paraId="2B756EC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Шлемник байкальский - травянистый многолетник с коротким многоглавым корневищем, переходящим в толстый стержневой корень. Стебли многочисленные, четырехгранные, ветвистые, высотой 15-35 см. Цветки синие, двугубые, собраны в однобокую ки</w:t>
      </w:r>
      <w:r>
        <w:rPr>
          <w:sz w:val="28"/>
          <w:szCs w:val="28"/>
        </w:rPr>
        <w:t xml:space="preserve">сть. Чашечка колокольчатая с особым чашевидным выростом («щитком») на верхней губе; венчик длиной 2-2,5 см, с вогнутой верхней губой - шлемом. Плод - ценобий, состоит из четырех мелких черных долей - эремов. Цветет в июле, плоды созревают в конце июля и в </w:t>
      </w:r>
      <w:r>
        <w:rPr>
          <w:sz w:val="28"/>
          <w:szCs w:val="28"/>
        </w:rPr>
        <w:t>августе.</w:t>
      </w:r>
    </w:p>
    <w:p w14:paraId="532737B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Растение имеет монголо-даурско-маньчжурский тип ареала. Встречается в Восточном Забайкалье (Читинская область), среднем Приамурье (Амурская область) и юго-западном Приморье (Приморский край). Протяженность его ареала с запада на восток превышает 1</w:t>
      </w:r>
      <w:r>
        <w:rPr>
          <w:sz w:val="28"/>
          <w:szCs w:val="28"/>
        </w:rPr>
        <w:t>500 км, а с севера на юг - 1000 км (см. кн. 1, рис. ).</w:t>
      </w:r>
    </w:p>
    <w:p w14:paraId="2291FBA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 районом заготовок сырья в промышленных масштабах является Читинская область (Агинский, Бурятский национальный округ, Шилкинский, Нерчинский, Чернышевский, Борзинский и Шелопугинский районы).</w:t>
      </w:r>
    </w:p>
    <w:p w14:paraId="557096D4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Х</w:t>
      </w:r>
      <w:r>
        <w:rPr>
          <w:b/>
          <w:bCs/>
          <w:sz w:val="28"/>
          <w:szCs w:val="28"/>
        </w:rPr>
        <w:t xml:space="preserve">имический состав. </w:t>
      </w:r>
      <w:r>
        <w:rPr>
          <w:sz w:val="28"/>
          <w:szCs w:val="28"/>
        </w:rPr>
        <w:t>В подземных органах содержатся флавоноиды (до 10%) - байкалин, скутеллярин, гидролизующиеся на глюкуроновую кислоту и агликоны - байкалеин и скутелляреин, ороксилин и др.; дубильные вещества (до 2,5%), эфирное масло, смолы.</w:t>
      </w:r>
    </w:p>
    <w:p w14:paraId="5B57165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700BA7C" w14:textId="77777777" w:rsidR="00000000" w:rsidRDefault="00127233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31FEE756" w14:textId="7ED09FC5" w:rsidR="00000000" w:rsidRDefault="00DB68A9">
      <w:pPr>
        <w:rPr>
          <w:noProof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2B920D5" wp14:editId="1219B20F">
            <wp:extent cx="4848225" cy="119062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DA23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0F45C964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034BC2E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0C807C33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38295C10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25BDB0B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Заготовка, первичная обработка и сушка. </w:t>
      </w:r>
      <w:r>
        <w:rPr>
          <w:sz w:val="28"/>
          <w:szCs w:val="28"/>
        </w:rPr>
        <w:t>Заготовку корней шлемника проводят после его полного обсеменения, т.е. примерно со второй половины августа до глубокой осени.</w:t>
      </w:r>
    </w:p>
    <w:p w14:paraId="7932128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обеспечения естественного восстановления заро</w:t>
      </w:r>
      <w:r>
        <w:rPr>
          <w:sz w:val="28"/>
          <w:szCs w:val="28"/>
        </w:rPr>
        <w:t>слей шлемника при сборе необходимо оставлять не менее 2-3 его плодоносящих экземпляров на каждые 10 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заросли, а сбор сырья на каждом участке следует проводить не чаще 1 раза в 10 лет. Заготовке подлежат только взрослые растения, имеющие не менее 5-6 стеб</w:t>
      </w:r>
      <w:r>
        <w:rPr>
          <w:sz w:val="28"/>
          <w:szCs w:val="28"/>
        </w:rPr>
        <w:t>лей.</w:t>
      </w:r>
    </w:p>
    <w:p w14:paraId="10FDDD6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Корни выкапывают кирками или лопатами, удаляют надземные побеги, отряхивают от земли и быстро промывают водой.</w:t>
      </w:r>
    </w:p>
    <w:p w14:paraId="762269F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Сушат на хорошо проветриваемых чердаках или в тени, разложив корни тонким слоем и периодически их переворачивая. После сушки сырье очищают о</w:t>
      </w:r>
      <w:r>
        <w:rPr>
          <w:sz w:val="28"/>
          <w:szCs w:val="28"/>
        </w:rPr>
        <w:t>т примесей и загнивших частей, удаляют остатки почвы, мелкие кусочки корней и отслоившиеся куски пробки.</w:t>
      </w:r>
    </w:p>
    <w:p w14:paraId="2148FF0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Стандартизация. </w:t>
      </w:r>
      <w:r>
        <w:rPr>
          <w:sz w:val="28"/>
          <w:szCs w:val="28"/>
        </w:rPr>
        <w:t>Качество сырья регламентирует ФС 42-453-91.</w:t>
      </w:r>
    </w:p>
    <w:p w14:paraId="086B9904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Внешние признаки. </w:t>
      </w:r>
      <w:r>
        <w:rPr>
          <w:sz w:val="28"/>
          <w:szCs w:val="28"/>
        </w:rPr>
        <w:t>Стержневые корни, переходящие в верхней трети в короткое многоглавое корн</w:t>
      </w:r>
      <w:r>
        <w:rPr>
          <w:sz w:val="28"/>
          <w:szCs w:val="28"/>
        </w:rPr>
        <w:t>евище с остатками стеблей не длиннее 1см. Длина корней до 14 см, толщина до 3,5 см. Поверхность корней продольно-морщинистая, от светло-коричневого до темно-коричневого цвета, нередко корни скручены вдоль своей оси, они легкие, ломкие. Излом неровный. Важн</w:t>
      </w:r>
      <w:r>
        <w:rPr>
          <w:sz w:val="28"/>
          <w:szCs w:val="28"/>
        </w:rPr>
        <w:t>ое диагностическое значение для определения подлинности сырья имеет ярко-желтая окраска излома корней. Запах отсутствует, вкус горьковатый.</w:t>
      </w:r>
    </w:p>
    <w:p w14:paraId="22D9E52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Микроскопия. </w:t>
      </w:r>
      <w:r>
        <w:rPr>
          <w:sz w:val="28"/>
          <w:szCs w:val="28"/>
        </w:rPr>
        <w:t>Диагностическое значение имеет строение корня на поперечном срезе. Характерным является наличие групп в</w:t>
      </w:r>
      <w:r>
        <w:rPr>
          <w:sz w:val="28"/>
          <w:szCs w:val="28"/>
        </w:rPr>
        <w:t>олокон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в коровой части корня, расположенных концентрическими прерывистыми поясами. Сосуды и трахеиды расположены тангентально вытянутыми группами, сердцевинные лучи широкие, многорядные. Клетки паренхимы и сердцевинных лучей заполнены крахмальными зернами</w:t>
      </w:r>
      <w:r>
        <w:rPr>
          <w:sz w:val="28"/>
          <w:szCs w:val="28"/>
        </w:rPr>
        <w:t>.</w:t>
      </w:r>
    </w:p>
    <w:p w14:paraId="1C38D39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Качественные реакции. </w:t>
      </w:r>
      <w:r>
        <w:rPr>
          <w:sz w:val="28"/>
          <w:szCs w:val="28"/>
        </w:rPr>
        <w:t>При смачивании излома корня раствором щелочи появляется оранжевое или красное окрашивание (флавоноиды), раствором хлорида окисного железа - темно-зеленое окрашивание (флавоноиды и дубильные вещества).</w:t>
      </w:r>
    </w:p>
    <w:p w14:paraId="4B19700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Числовые показатели. </w:t>
      </w:r>
      <w:r>
        <w:rPr>
          <w:i/>
          <w:iCs/>
          <w:sz w:val="28"/>
          <w:szCs w:val="28"/>
        </w:rPr>
        <w:t>Цельное сы</w:t>
      </w:r>
      <w:r>
        <w:rPr>
          <w:i/>
          <w:iCs/>
          <w:sz w:val="28"/>
          <w:szCs w:val="28"/>
        </w:rPr>
        <w:t xml:space="preserve">рье. </w:t>
      </w:r>
      <w:r>
        <w:rPr>
          <w:sz w:val="28"/>
          <w:szCs w:val="28"/>
        </w:rPr>
        <w:t>Экстрактивных веществ (извлекаемых 70% этиловым спиртом) не менее 30%; влажность не более 10%; золы общей не более 7,5%; золы, нерастворимой в 10% растворе кислоты хлористоводородной, не более 3%; других частей растения (листья, стебли, в том числе от</w:t>
      </w:r>
      <w:r>
        <w:rPr>
          <w:sz w:val="28"/>
          <w:szCs w:val="28"/>
        </w:rPr>
        <w:t>деленные при анализе) не более 2%; органической примеси не более 2%; минеральной примеси не более 1%.</w:t>
      </w:r>
    </w:p>
    <w:p w14:paraId="29EC0DF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Хранение. </w:t>
      </w:r>
      <w:r>
        <w:rPr>
          <w:sz w:val="28"/>
          <w:szCs w:val="28"/>
        </w:rPr>
        <w:t>На складах сырье хранят в сухом, хорошо проветриваемом помещении на стеллажах. Срок годности 5 лет.</w:t>
      </w:r>
    </w:p>
    <w:p w14:paraId="5FE0B0DE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Использование. </w:t>
      </w:r>
      <w:r>
        <w:rPr>
          <w:sz w:val="28"/>
          <w:szCs w:val="28"/>
        </w:rPr>
        <w:t>Из корней шлемника получают н</w:t>
      </w:r>
      <w:r>
        <w:rPr>
          <w:sz w:val="28"/>
          <w:szCs w:val="28"/>
        </w:rPr>
        <w:t>астойку, которую применяют в качестве гипотензивного средства при гипертонической болезни и как седативное при сердечно-сосудистых неврозах.</w:t>
      </w:r>
    </w:p>
    <w:p w14:paraId="49EE2351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Herba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Sedi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maximi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recens</w:t>
      </w:r>
      <w:r>
        <w:rPr>
          <w:b/>
          <w:bCs/>
          <w:sz w:val="28"/>
          <w:szCs w:val="28"/>
        </w:rPr>
        <w:t xml:space="preserve"> - трава очитка большого свежая</w:t>
      </w:r>
    </w:p>
    <w:p w14:paraId="4FCDBF21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i/>
          <w:iCs/>
          <w:sz w:val="28"/>
          <w:szCs w:val="28"/>
          <w:lang w:val="en-US"/>
        </w:rPr>
        <w:t>Sedi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maximi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herba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recens</w:t>
      </w:r>
      <w:r>
        <w:rPr>
          <w:b/>
          <w:bCs/>
          <w:sz w:val="28"/>
          <w:szCs w:val="28"/>
        </w:rPr>
        <w:t xml:space="preserve"> - очитка большого трава свежая)</w:t>
      </w:r>
    </w:p>
    <w:p w14:paraId="232A33A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обранная в фазу цветения свежая трава дикорастущего многолетнего травянистого растения очитка большого </w:t>
      </w:r>
      <w:r>
        <w:rPr>
          <w:i/>
          <w:iCs/>
          <w:sz w:val="28"/>
          <w:szCs w:val="28"/>
          <w:lang w:val="en-US"/>
        </w:rPr>
        <w:t>Sedum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maximum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.) </w:t>
      </w:r>
      <w:r>
        <w:rPr>
          <w:sz w:val="28"/>
          <w:szCs w:val="28"/>
          <w:lang w:val="en-US"/>
        </w:rPr>
        <w:t>Hoffm</w:t>
      </w:r>
      <w:r>
        <w:rPr>
          <w:sz w:val="28"/>
          <w:szCs w:val="28"/>
        </w:rPr>
        <w:t xml:space="preserve">., сем. Толстянковые - </w:t>
      </w:r>
      <w:r>
        <w:rPr>
          <w:sz w:val="28"/>
          <w:szCs w:val="28"/>
          <w:lang w:val="en-US"/>
        </w:rPr>
        <w:t>Crassulaceae</w:t>
      </w:r>
      <w:r>
        <w:rPr>
          <w:sz w:val="28"/>
          <w:szCs w:val="28"/>
        </w:rPr>
        <w:t>; используют в качестве лекарственного сырья.</w:t>
      </w:r>
    </w:p>
    <w:p w14:paraId="250B446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Очиток большой - травянистый луговой суккулент </w:t>
      </w:r>
      <w:r>
        <w:rPr>
          <w:sz w:val="28"/>
          <w:szCs w:val="28"/>
        </w:rPr>
        <w:t>высотой до 80 см с укороченным корневищем и утолщенными корнями. Листья супротивные, мясистые, сидячие. Цветки мелкие, беловато-розовые, собраны в щитковидно-метельчатое соцветие. Плод - многолистовка. Цветет в июле-октябре, плоды созревают с середины лета</w:t>
      </w:r>
      <w:r>
        <w:rPr>
          <w:sz w:val="28"/>
          <w:szCs w:val="28"/>
        </w:rPr>
        <w:t xml:space="preserve"> до глубокой осени.</w:t>
      </w:r>
    </w:p>
    <w:p w14:paraId="3C4C4E54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Очиток большой распространен на Украине и в прилегающих областях России, в Беларуси и Литве.</w:t>
      </w:r>
    </w:p>
    <w:p w14:paraId="5665D2B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Растет среди кустарников, по полям, лесным опушкам, склонам оврагов, балок, скалам, преимущественно на сухих песчаных и каменистых почвах.</w:t>
      </w:r>
    </w:p>
    <w:p w14:paraId="1B51AD6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Хими</w:t>
      </w:r>
      <w:r>
        <w:rPr>
          <w:b/>
          <w:bCs/>
          <w:sz w:val="28"/>
          <w:szCs w:val="28"/>
        </w:rPr>
        <w:t xml:space="preserve">ческий состав. </w:t>
      </w:r>
      <w:r>
        <w:rPr>
          <w:sz w:val="28"/>
          <w:szCs w:val="28"/>
        </w:rPr>
        <w:t>В надземной части очитка и в соке из нее обнаружены флавоноиды - кверцетин, изорамнетин, кемпферол, мирицетин - и их гликозидные производные, а также органические кислоты (лимонная, яблочная, щавелевая), следы алкалоидов.</w:t>
      </w:r>
    </w:p>
    <w:p w14:paraId="2775B94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Заготовка и первичн</w:t>
      </w:r>
      <w:r>
        <w:rPr>
          <w:b/>
          <w:bCs/>
          <w:sz w:val="28"/>
          <w:szCs w:val="28"/>
        </w:rPr>
        <w:t xml:space="preserve">ая обработка. </w:t>
      </w:r>
      <w:r>
        <w:rPr>
          <w:sz w:val="28"/>
          <w:szCs w:val="28"/>
        </w:rPr>
        <w:t>Траву заготавливают в свежем виде в период цветения (август) преимущественно в районах, расположенных недалеко от завода-изготовителя препарата. К этому времени растение достигает наибольших размеров и накапливает максимальное количество биол</w:t>
      </w:r>
      <w:r>
        <w:rPr>
          <w:sz w:val="28"/>
          <w:szCs w:val="28"/>
        </w:rPr>
        <w:t>огически активных веществ. Собирают его только в сухую погоду, лучше всего утром, после схода росы. Траву срезают ножами или секаторами. Не допускается вырывание очитка с корнями. Собранную траву перебирают, удаляют посторонние примеси и сразу же отправляю</w:t>
      </w:r>
      <w:r>
        <w:rPr>
          <w:sz w:val="28"/>
          <w:szCs w:val="28"/>
        </w:rPr>
        <w:t>т на переработку.</w:t>
      </w:r>
    </w:p>
    <w:p w14:paraId="6A51E4D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Стандартизация. </w:t>
      </w:r>
      <w:r>
        <w:rPr>
          <w:sz w:val="28"/>
          <w:szCs w:val="28"/>
        </w:rPr>
        <w:t>Качество сырья регламентирует ФС 42-2385-85.</w:t>
      </w:r>
    </w:p>
    <w:p w14:paraId="62C4ABE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Внешние признаки. </w:t>
      </w:r>
      <w:r>
        <w:rPr>
          <w:sz w:val="28"/>
          <w:szCs w:val="28"/>
        </w:rPr>
        <w:t>Сырье состоит из облиственных побегов с бутонами, цветками и недозрелыми плодами или без них.</w:t>
      </w:r>
    </w:p>
    <w:p w14:paraId="2E028AD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Микроскопия. </w:t>
      </w:r>
      <w:r>
        <w:rPr>
          <w:sz w:val="28"/>
          <w:szCs w:val="28"/>
        </w:rPr>
        <w:t>При микроскопическом исследовании листьев диагности</w:t>
      </w:r>
      <w:r>
        <w:rPr>
          <w:sz w:val="28"/>
          <w:szCs w:val="28"/>
        </w:rPr>
        <w:t>ческое значение имеют особые клетки-«гиганты», заполненные слизью, расположенные среди клеток верхнего и нижнего эпидермиса. Устьица - с обеих сторон, с тремя околоустьичными клетками (рис. ).</w:t>
      </w:r>
    </w:p>
    <w:p w14:paraId="3294309E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Числовые показатели. </w:t>
      </w:r>
      <w:r>
        <w:rPr>
          <w:sz w:val="28"/>
          <w:szCs w:val="28"/>
        </w:rPr>
        <w:t>Содержание фенольных соединений не менее 4</w:t>
      </w:r>
      <w:r>
        <w:rPr>
          <w:sz w:val="28"/>
          <w:szCs w:val="28"/>
        </w:rPr>
        <w:t>%; влаги не менее 87%; органической примеси не более 0,5%, минеральной - не более 1%. Качество сырья оценивают также на основании пробы на присутствие фенольных соединений.</w:t>
      </w:r>
    </w:p>
    <w:p w14:paraId="7A19FC2E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Использование. </w:t>
      </w:r>
      <w:r>
        <w:rPr>
          <w:sz w:val="28"/>
          <w:szCs w:val="28"/>
        </w:rPr>
        <w:t>Водный экстракт из консервированной свежей травы очитка большого исп</w:t>
      </w:r>
      <w:r>
        <w:rPr>
          <w:sz w:val="28"/>
          <w:szCs w:val="28"/>
        </w:rPr>
        <w:t>ользуют для приготовления препарата «Биосед», который относится к группе биогенных стимуляторов. Его назначают как средство, стимулирующее обменные процессы и тканевую регенерацию при ожогах роговой оболочки глаз, язвенной болезни желудка и двенадцатиперст</w:t>
      </w:r>
      <w:r>
        <w:rPr>
          <w:sz w:val="28"/>
          <w:szCs w:val="28"/>
        </w:rPr>
        <w:t>ной кишки, в хирургии для ускорения сращения костных переломов, при пародонтозе и пр. Препарат противопоказан при злокачественных новообразованиях.</w:t>
      </w:r>
    </w:p>
    <w:p w14:paraId="51EC684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лекарственного сырья для получения «Биоседа» аналогичным образом используется </w:t>
      </w:r>
      <w:r>
        <w:rPr>
          <w:sz w:val="28"/>
          <w:szCs w:val="28"/>
          <w:lang w:val="en-US"/>
        </w:rPr>
        <w:t>Herba</w:t>
      </w:r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Sedi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maximi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en-US"/>
        </w:rPr>
        <w:t>xsiccata</w:t>
      </w:r>
      <w:r>
        <w:rPr>
          <w:sz w:val="28"/>
          <w:szCs w:val="28"/>
        </w:rPr>
        <w:t xml:space="preserve"> - трава очитка большого высушенная (ВФС 42-1564-85), в которой содержание фенольных соединений должно составлять не менее 3,5%; влажность не более 12%.</w:t>
      </w:r>
    </w:p>
    <w:p w14:paraId="756A018D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Fructus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Silybi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mariani</w:t>
      </w:r>
      <w:r>
        <w:rPr>
          <w:b/>
          <w:bCs/>
          <w:i/>
          <w:i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плоды расторопши пятнистой</w:t>
      </w:r>
    </w:p>
    <w:p w14:paraId="7ECA652C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i/>
          <w:iCs/>
          <w:sz w:val="28"/>
          <w:szCs w:val="28"/>
          <w:lang w:val="en-US"/>
        </w:rPr>
        <w:t>Silybi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mariani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fructus</w:t>
      </w:r>
      <w:r>
        <w:rPr>
          <w:b/>
          <w:bCs/>
          <w:sz w:val="28"/>
          <w:szCs w:val="28"/>
        </w:rPr>
        <w:t xml:space="preserve"> - расторопши пятнис</w:t>
      </w:r>
      <w:r>
        <w:rPr>
          <w:b/>
          <w:bCs/>
          <w:sz w:val="28"/>
          <w:szCs w:val="28"/>
        </w:rPr>
        <w:t>той плод)</w:t>
      </w:r>
    </w:p>
    <w:p w14:paraId="3598390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Собранные осенью вполне зрелые и высушенные плоды однолетнего культивируемого травянистого растения расторопши пятнистой (остро-пестро) </w:t>
      </w:r>
      <w:r>
        <w:rPr>
          <w:i/>
          <w:iCs/>
          <w:sz w:val="28"/>
          <w:szCs w:val="28"/>
          <w:lang w:val="en-US"/>
        </w:rPr>
        <w:t>Silybum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marianum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.) </w:t>
      </w:r>
      <w:r>
        <w:rPr>
          <w:sz w:val="28"/>
          <w:szCs w:val="28"/>
          <w:lang w:val="en-US"/>
        </w:rPr>
        <w:t>Gaertn</w:t>
      </w:r>
      <w:r>
        <w:rPr>
          <w:sz w:val="28"/>
          <w:szCs w:val="28"/>
        </w:rPr>
        <w:t xml:space="preserve">., сем. Сложноцветные - </w:t>
      </w:r>
      <w:r>
        <w:rPr>
          <w:sz w:val="28"/>
          <w:szCs w:val="28"/>
          <w:lang w:val="en-US"/>
        </w:rPr>
        <w:t>Asteraceae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Compositae</w:t>
      </w:r>
      <w:r>
        <w:rPr>
          <w:sz w:val="28"/>
          <w:szCs w:val="28"/>
        </w:rPr>
        <w:t>); используют в качестве лекарственн</w:t>
      </w:r>
      <w:r>
        <w:rPr>
          <w:sz w:val="28"/>
          <w:szCs w:val="28"/>
        </w:rPr>
        <w:t>ого сырья.</w:t>
      </w:r>
    </w:p>
    <w:p w14:paraId="2BCFA41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Расторопша пятнистая - травянистое двулетнее растение (в культуре однолетнее) высотой до 1,5 м. Листья очередные, продолговато-эллиптические, темно-зеленые, лоснящиеся, с многочисленными белыми пятнами и по краю колючезубчатые. Соцветия - шарови</w:t>
      </w:r>
      <w:r>
        <w:rPr>
          <w:sz w:val="28"/>
          <w:szCs w:val="28"/>
        </w:rPr>
        <w:t xml:space="preserve">дные корзинки, цветки все трубчатые, пурпуровые или лилово-малиновые; листочки черепитчатой обертки оканчиваются желтыми длинными колючками. Плод - семянка с «хохолком» (рис. , </w:t>
      </w:r>
      <w:r>
        <w:rPr>
          <w:i/>
          <w:iCs/>
          <w:sz w:val="28"/>
          <w:szCs w:val="28"/>
        </w:rPr>
        <w:t>3</w:t>
      </w:r>
      <w:r>
        <w:rPr>
          <w:sz w:val="28"/>
          <w:szCs w:val="28"/>
        </w:rPr>
        <w:t>). Цветет с июля до поздней осени, плоды созревают неравномерно в сентябре-окт</w:t>
      </w:r>
      <w:r>
        <w:rPr>
          <w:sz w:val="28"/>
          <w:szCs w:val="28"/>
        </w:rPr>
        <w:t>ябре.</w:t>
      </w:r>
    </w:p>
    <w:p w14:paraId="57D7FB0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Произрастает в южных районах европейской части СНГ, на Кавказе, на юге Западной Сибири и в Центральной Азии.</w:t>
      </w:r>
    </w:p>
    <w:p w14:paraId="13C6E7A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Встречается на сорных местах, вдоль дорог, на сухих местах и часто разводится на огородах как декоративное и лекарственное растение.</w:t>
      </w:r>
    </w:p>
    <w:p w14:paraId="50B0F76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Заготовк</w:t>
      </w:r>
      <w:r>
        <w:rPr>
          <w:sz w:val="28"/>
          <w:szCs w:val="28"/>
        </w:rPr>
        <w:t>а сырья проводится в специализированных хозяйствах.</w:t>
      </w:r>
    </w:p>
    <w:p w14:paraId="300F5A0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Химический состав. </w:t>
      </w:r>
      <w:r>
        <w:rPr>
          <w:sz w:val="28"/>
          <w:szCs w:val="28"/>
        </w:rPr>
        <w:t>В плодах расторопши содержатся флаволигнаны (2,8-3,8%) - силибин, силидианин, силихристин и др., а также до 32% жирного масла, биогенные амины (тирамин, гистамин), смолы.</w:t>
      </w:r>
    </w:p>
    <w:p w14:paraId="57FD4F7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Заготовка, пер</w:t>
      </w:r>
      <w:r>
        <w:rPr>
          <w:b/>
          <w:bCs/>
          <w:sz w:val="28"/>
          <w:szCs w:val="28"/>
        </w:rPr>
        <w:t xml:space="preserve">вичная обработка и сушка. </w:t>
      </w:r>
      <w:r>
        <w:rPr>
          <w:sz w:val="28"/>
          <w:szCs w:val="28"/>
        </w:rPr>
        <w:t>Сбор плодов производят в конце августа - сентябре, в период засыхания оберток на большинстве боковых корзинок. Заготовку проводят путем скашивания надземной части в первую половину дня с помощью сенокосилок, полученную массу подсу</w:t>
      </w:r>
      <w:r>
        <w:rPr>
          <w:sz w:val="28"/>
          <w:szCs w:val="28"/>
        </w:rPr>
        <w:t>шивают на току и обмолачивают. Плоды отделяют от примесей и досушивают в сушилках.</w:t>
      </w:r>
    </w:p>
    <w:p w14:paraId="2BDED71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Стандартизация. </w:t>
      </w:r>
      <w:r>
        <w:rPr>
          <w:sz w:val="28"/>
          <w:szCs w:val="28"/>
        </w:rPr>
        <w:t>Качество сырья оценивают в соответствии с требованиями ТУ 64-4-30-81.</w:t>
      </w:r>
    </w:p>
    <w:p w14:paraId="1EEF143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Внешние признаки. </w:t>
      </w:r>
      <w:r>
        <w:rPr>
          <w:sz w:val="28"/>
          <w:szCs w:val="28"/>
        </w:rPr>
        <w:t>Это семянки яйцевидной формы, слегка сдавленные с боков, длиной от 0,</w:t>
      </w:r>
      <w:r>
        <w:rPr>
          <w:sz w:val="28"/>
          <w:szCs w:val="28"/>
        </w:rPr>
        <w:t xml:space="preserve">5 до 8 мм, шириной от 2 до 4 мм. Верхушка косоусеченная с выступающим остатком столбика, с валиком вокруг него или без остатка столбика. Основание семянки тупое, рубчик щелевидный или округлый. Поверхность гладкая, иногда продольно-морщинистая, блестящая, </w:t>
      </w:r>
      <w:r>
        <w:rPr>
          <w:sz w:val="28"/>
          <w:szCs w:val="28"/>
        </w:rPr>
        <w:t>иногда матовая. Цвет от черного до светло-коричневого, иногда с сиреневым оттенком, часто плоды пятнистые (рис. ). Запах отсутствует, вкус слегка горьковатый.</w:t>
      </w:r>
    </w:p>
    <w:p w14:paraId="54E6F03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Микроскопия. </w:t>
      </w:r>
      <w:r>
        <w:rPr>
          <w:sz w:val="28"/>
          <w:szCs w:val="28"/>
        </w:rPr>
        <w:t>При микроскопическом исследовании плодов диагностическое значение имеет строение пер</w:t>
      </w:r>
      <w:r>
        <w:rPr>
          <w:sz w:val="28"/>
          <w:szCs w:val="28"/>
        </w:rPr>
        <w:t>икарпия на поперечном срезе, состоящего из нескольких слоев: эпидермальный слой - клетки палисадоподобно вытянутые, наружные и боковые стенки сильно утолщены; пигментынй слой - один ряд клеток с бурым содержимым; слой волокнистых клеток мезокарпа (6-7 рядо</w:t>
      </w:r>
      <w:r>
        <w:rPr>
          <w:sz w:val="28"/>
          <w:szCs w:val="28"/>
        </w:rPr>
        <w:t xml:space="preserve">в крупных клеток с сетчатыми и спиральными утолщениями стенок). Оболочка семени, плотно сросшаяся с перикарпием, представлена снаружи мощным слоем склереид вытянутой формы с утолщенными стенками. Семена без эндосперма (рис. ). </w:t>
      </w:r>
    </w:p>
    <w:p w14:paraId="3A9A92A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Качественные реакции. </w:t>
      </w:r>
      <w:r>
        <w:rPr>
          <w:sz w:val="28"/>
          <w:szCs w:val="28"/>
        </w:rPr>
        <w:t>Флаво</w:t>
      </w:r>
      <w:r>
        <w:rPr>
          <w:sz w:val="28"/>
          <w:szCs w:val="28"/>
        </w:rPr>
        <w:t xml:space="preserve">лигнаны обнаруживают в спиртовом экстракте сырья по характерному максимуму поглощения в УФ-области спектра при длине волны 289 нм. </w:t>
      </w:r>
    </w:p>
    <w:p w14:paraId="56F9B3C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Числовые показатели. </w:t>
      </w:r>
      <w:r>
        <w:rPr>
          <w:sz w:val="28"/>
          <w:szCs w:val="28"/>
        </w:rPr>
        <w:t>Влажность не более 12%; золы общей не более 6%; других частей расторопши не более 2%; органической прим</w:t>
      </w:r>
      <w:r>
        <w:rPr>
          <w:sz w:val="28"/>
          <w:szCs w:val="28"/>
        </w:rPr>
        <w:t>еси не более 2%, минеральной - не более 1%.</w:t>
      </w:r>
    </w:p>
    <w:p w14:paraId="4472338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основе метода количественного определения лежит измерение оптической плотности экстракта после добавления к нему хлористого алюминия (спектрофотометрия). Содержание флаволигнанов должно быть не менее 2,7%.</w:t>
      </w:r>
    </w:p>
    <w:p w14:paraId="6C2FAD4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Хран</w:t>
      </w:r>
      <w:r>
        <w:rPr>
          <w:b/>
          <w:bCs/>
          <w:sz w:val="28"/>
          <w:szCs w:val="28"/>
        </w:rPr>
        <w:t xml:space="preserve">ение. </w:t>
      </w:r>
      <w:r>
        <w:rPr>
          <w:sz w:val="28"/>
          <w:szCs w:val="28"/>
        </w:rPr>
        <w:t>На складах плоды расторопши хранят в сухих, хорошо проветриваемых помещениях, отдельно от других видов сырья. Срок годности 3 года.</w:t>
      </w:r>
    </w:p>
    <w:p w14:paraId="7C16E0C4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Использование. </w:t>
      </w:r>
      <w:r>
        <w:rPr>
          <w:sz w:val="28"/>
          <w:szCs w:val="28"/>
        </w:rPr>
        <w:t>Плоды расторопши используют для производства препарата «Силибор», представляющего собой сумму флаволигн</w:t>
      </w:r>
      <w:r>
        <w:rPr>
          <w:sz w:val="28"/>
          <w:szCs w:val="28"/>
        </w:rPr>
        <w:t>анов. Препарат оказывает гепатозащитное, желчегонное, противовоспалительное действие и назначается при различных формах гепатита и цирроза печени. Зарубежные аналоги - «Легалон», «Карсил».</w:t>
      </w:r>
    </w:p>
    <w:p w14:paraId="14B9C21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Расторопша пятнистая используется также в гомеопатии. Плоды, масло </w:t>
      </w:r>
      <w:r>
        <w:rPr>
          <w:sz w:val="28"/>
          <w:szCs w:val="28"/>
        </w:rPr>
        <w:t>и экстракты из плодов расторопши пятнистой входят в состав многочисленных БАД к пище, поддерживающих функции органов пищеварения.</w:t>
      </w:r>
    </w:p>
    <w:p w14:paraId="355845E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Жмых плодов расторопши пятнистой (ТУ 64-4-99-93) используется для получения сухого экстракта.</w:t>
      </w:r>
    </w:p>
    <w:p w14:paraId="167D617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Внешние признаки. </w:t>
      </w:r>
      <w:r>
        <w:rPr>
          <w:sz w:val="28"/>
          <w:szCs w:val="28"/>
        </w:rPr>
        <w:t>Кусочки различ</w:t>
      </w:r>
      <w:r>
        <w:rPr>
          <w:sz w:val="28"/>
          <w:szCs w:val="28"/>
        </w:rPr>
        <w:t>ной формы и размеров, слегка маслянистые на ощупь, реже цельные плоды.</w:t>
      </w:r>
    </w:p>
    <w:p w14:paraId="6310E9D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Микроскопия. </w:t>
      </w:r>
      <w:r>
        <w:rPr>
          <w:sz w:val="28"/>
          <w:szCs w:val="28"/>
        </w:rPr>
        <w:t>Элементы перикарпия и семенной кожуры, обрывки ткани семядолей с каплями жирного масла и друзами оксалата кальция.</w:t>
      </w:r>
    </w:p>
    <w:p w14:paraId="1AE7041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Числовые показатели. </w:t>
      </w:r>
      <w:r>
        <w:rPr>
          <w:sz w:val="28"/>
          <w:szCs w:val="28"/>
        </w:rPr>
        <w:t>Содержание суммы флаволигнанов в пер</w:t>
      </w:r>
      <w:r>
        <w:rPr>
          <w:sz w:val="28"/>
          <w:szCs w:val="28"/>
        </w:rPr>
        <w:t>есчете на силибин не менее 3%; жирного масла не более 14%; влажность не более 10%; золы общей не более 6%.</w:t>
      </w:r>
    </w:p>
    <w:p w14:paraId="2B94C84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Срок годности. </w:t>
      </w:r>
      <w:r>
        <w:rPr>
          <w:sz w:val="28"/>
          <w:szCs w:val="28"/>
        </w:rPr>
        <w:t>3 года.</w:t>
      </w:r>
    </w:p>
    <w:p w14:paraId="05D481DF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Herba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Solidaginis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canadensis</w:t>
      </w:r>
      <w:r>
        <w:rPr>
          <w:b/>
          <w:bCs/>
          <w:i/>
          <w:i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трава золотарника канадского</w:t>
      </w:r>
    </w:p>
    <w:p w14:paraId="44870A53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i/>
          <w:iCs/>
          <w:sz w:val="28"/>
          <w:szCs w:val="28"/>
          <w:lang w:val="en-US"/>
        </w:rPr>
        <w:t>Solidaginis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canadensis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herba</w:t>
      </w:r>
      <w:r>
        <w:rPr>
          <w:b/>
          <w:bCs/>
          <w:sz w:val="28"/>
          <w:szCs w:val="28"/>
        </w:rPr>
        <w:t xml:space="preserve"> - золотарника канадского трава)</w:t>
      </w:r>
    </w:p>
    <w:p w14:paraId="0BA3E27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</w:t>
      </w:r>
      <w:r>
        <w:rPr>
          <w:sz w:val="28"/>
          <w:szCs w:val="28"/>
        </w:rPr>
        <w:t xml:space="preserve">ранная в начале цветения, высушенная и освобожденная от грубых стеблей надземная часть многолетнего травянистого растения золотарника канадского </w:t>
      </w:r>
      <w:r>
        <w:rPr>
          <w:i/>
          <w:iCs/>
          <w:sz w:val="28"/>
          <w:szCs w:val="28"/>
          <w:lang w:val="en-US"/>
        </w:rPr>
        <w:t>Solidago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canadensis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., сем. Сложноцветные - </w:t>
      </w:r>
      <w:r>
        <w:rPr>
          <w:sz w:val="28"/>
          <w:szCs w:val="28"/>
          <w:lang w:val="en-US"/>
        </w:rPr>
        <w:t>Asteraceae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Compositae</w:t>
      </w:r>
      <w:r>
        <w:rPr>
          <w:sz w:val="28"/>
          <w:szCs w:val="28"/>
        </w:rPr>
        <w:t>); используют в качестве лекарственного сырь</w:t>
      </w:r>
      <w:r>
        <w:rPr>
          <w:sz w:val="28"/>
          <w:szCs w:val="28"/>
        </w:rPr>
        <w:t xml:space="preserve">я. </w:t>
      </w:r>
    </w:p>
    <w:p w14:paraId="2934315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Золотарник канадский - многолетнее травянистое растение высотой до 1,5 м. Стебли прямостоячие, густооблиственные, в верхней части разветвленные, в нижней - одревесневающие. Листья очередные, линейно-ланцетные. Цветочные корзинки мелкие; краевые цветки </w:t>
      </w:r>
      <w:r>
        <w:rPr>
          <w:sz w:val="28"/>
          <w:szCs w:val="28"/>
        </w:rPr>
        <w:t>- язычковые, срединные - трубчатые, золотисто-желтые. Корзинки собраны в однобокие дугообразно изогнутые кисти, кисти - в раскидистые пирамидальные метелки. Плод - семянка с хохолком. Цветет в июле-августе, плодоносит в августе-сентябре.</w:t>
      </w:r>
    </w:p>
    <w:p w14:paraId="5256D53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Родина - Северная </w:t>
      </w:r>
      <w:r>
        <w:rPr>
          <w:sz w:val="28"/>
          <w:szCs w:val="28"/>
        </w:rPr>
        <w:t>Америка. В России возделывается как декоративное и встречается в одичавшем виде. Для медицинских целей выращивают в Полтавской области (Украина).</w:t>
      </w:r>
    </w:p>
    <w:p w14:paraId="683D7DC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Химический состав. </w:t>
      </w:r>
      <w:r>
        <w:rPr>
          <w:sz w:val="28"/>
          <w:szCs w:val="28"/>
        </w:rPr>
        <w:t>Трава золотарника канадского содержит флавоноидные агликоны (кверцетин, кемпферол, изорамне</w:t>
      </w:r>
      <w:r>
        <w:rPr>
          <w:sz w:val="28"/>
          <w:szCs w:val="28"/>
        </w:rPr>
        <w:t>тин) и гликозиды (кверцетин-3-0-глюкопиранозид, изорамнетин-3-0-глюкопиранозид, рутин, нарциссин, кемпферол-3-0-глюкорамнозид, рамнетин-3-0-глюкорамнозид, кверцетин-3-0-глюкопиранозил-6-0-ацетил, изорамнетин-3-0-глюкопиранозил-6-0-ацетил); кумарины (скопол</w:t>
      </w:r>
      <w:r>
        <w:rPr>
          <w:sz w:val="28"/>
          <w:szCs w:val="28"/>
        </w:rPr>
        <w:t>етин, умбеллиферон); оксикоричные кислоты (кофейная); сахара, тритерпеновые сапонины, аминокислоты.</w:t>
      </w:r>
    </w:p>
    <w:p w14:paraId="1A10533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Заготовка, первичная обработка и сушка. </w:t>
      </w:r>
      <w:r>
        <w:rPr>
          <w:sz w:val="28"/>
          <w:szCs w:val="28"/>
        </w:rPr>
        <w:t xml:space="preserve">Собирают в начале цветения, скашивают силосоуборочным комбайном (при высоте среза 36 см). Сушат на воздухе в тени и </w:t>
      </w:r>
      <w:r>
        <w:rPr>
          <w:sz w:val="28"/>
          <w:szCs w:val="28"/>
        </w:rPr>
        <w:t>хорошо проветриваемых помещениях или в сушилках при температуре 50-60</w:t>
      </w:r>
      <w:r>
        <w:rPr>
          <w:rFonts w:ascii="Symbol" w:hAnsi="Symbol" w:cs="Symbol"/>
          <w:sz w:val="28"/>
          <w:szCs w:val="28"/>
        </w:rPr>
        <w:t>°</w:t>
      </w:r>
      <w:r>
        <w:rPr>
          <w:sz w:val="28"/>
          <w:szCs w:val="28"/>
        </w:rPr>
        <w:t>С. После сушки из сырья удаляют стебли, почерневшие листья, посторонние примеси.</w:t>
      </w:r>
    </w:p>
    <w:p w14:paraId="7F54C60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Стандартизация. </w:t>
      </w:r>
      <w:r>
        <w:rPr>
          <w:sz w:val="28"/>
          <w:szCs w:val="28"/>
        </w:rPr>
        <w:t>Качество сырья золотарника канадского регламентирует ФС 42-2777-91.</w:t>
      </w:r>
    </w:p>
    <w:p w14:paraId="723E206E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Внешние признаки. </w:t>
      </w:r>
      <w:r>
        <w:rPr>
          <w:sz w:val="28"/>
          <w:szCs w:val="28"/>
        </w:rPr>
        <w:t>Сыр</w:t>
      </w:r>
      <w:r>
        <w:rPr>
          <w:sz w:val="28"/>
          <w:szCs w:val="28"/>
        </w:rPr>
        <w:t>ье представляет собой смесь измельченных листьев, верхушек цветущих побегов, отдельных осыпавшихся соцветий, цветков, недоразвитых плодов и их хохолков. Стебли цилиндрические, опушенные. Листья линейно-ланцетные, на верхушке заостренные, по краю остропильч</w:t>
      </w:r>
      <w:r>
        <w:rPr>
          <w:sz w:val="28"/>
          <w:szCs w:val="28"/>
        </w:rPr>
        <w:t>ато-зубчатые или цельнокрайние, с тремя продольными жилками, опушенные по всей пластинке или по жилкам. Корзинки мелкие, до 3-4 мм длиной, в однобоких кистях, собранных в метелки; обертка 2-3-рядная, бледно-зеленая; все цветки плодущие, краевые - язычковые</w:t>
      </w:r>
      <w:r>
        <w:rPr>
          <w:sz w:val="28"/>
          <w:szCs w:val="28"/>
        </w:rPr>
        <w:t>, срединные - трубчатые, золотисто-желтые. Плод - узкоцилиндрическая семянка с хохолком из тонких белых волосков. Запах отсутствует, вкус горьковатый, слабовяжущий.</w:t>
      </w:r>
    </w:p>
    <w:p w14:paraId="546F222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Качественные реакции. </w:t>
      </w:r>
      <w:r>
        <w:rPr>
          <w:sz w:val="28"/>
          <w:szCs w:val="28"/>
        </w:rPr>
        <w:t>Наличие флавоноидов подтверждается положительной цианидиновой пробой.</w:t>
      </w:r>
    </w:p>
    <w:p w14:paraId="467E3EA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Микроскопия. </w:t>
      </w:r>
      <w:r>
        <w:rPr>
          <w:sz w:val="28"/>
          <w:szCs w:val="28"/>
        </w:rPr>
        <w:t xml:space="preserve">При анатомическом исследовании листьев диагностическое значение имеют многоугольные клетки эпидермиса, аномоцитный тип устьиц, волоски двух типов: простые, крупные 4-5-клеточные, толстостенные, с расширенным основанием и заостренной конечной </w:t>
      </w:r>
      <w:r>
        <w:rPr>
          <w:sz w:val="28"/>
          <w:szCs w:val="28"/>
        </w:rPr>
        <w:t>клеткой, имеющей тонкий нитевидный вырост. Клетки эпидермиса у основания волосков обычно образуют розетку (рис. ).</w:t>
      </w:r>
    </w:p>
    <w:p w14:paraId="7436A2F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Числовые показатели. </w:t>
      </w:r>
      <w:r>
        <w:rPr>
          <w:sz w:val="28"/>
          <w:szCs w:val="28"/>
        </w:rPr>
        <w:t>Сумма флавоноидов в пересчете на рутин не менее 3%; влаги не более 12%; золы общей не более 11%; пожелтевших и побуревши</w:t>
      </w:r>
      <w:r>
        <w:rPr>
          <w:sz w:val="28"/>
          <w:szCs w:val="28"/>
        </w:rPr>
        <w:t>х листьев не более 10%; стеблей не более 15%; органической примеси не более 35, минеральной - не более 1,5%.</w:t>
      </w:r>
    </w:p>
    <w:p w14:paraId="6F17128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Хранение. </w:t>
      </w:r>
      <w:r>
        <w:rPr>
          <w:sz w:val="28"/>
          <w:szCs w:val="28"/>
        </w:rPr>
        <w:t>Хранят траву в сухом, хорошо проветриваемом помещении. Срок годности 5 лет.</w:t>
      </w:r>
    </w:p>
    <w:p w14:paraId="632ED0C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Использование. </w:t>
      </w:r>
      <w:r>
        <w:rPr>
          <w:sz w:val="28"/>
          <w:szCs w:val="28"/>
        </w:rPr>
        <w:t>Препараты из травы золотарника канадского обла</w:t>
      </w:r>
      <w:r>
        <w:rPr>
          <w:sz w:val="28"/>
          <w:szCs w:val="28"/>
        </w:rPr>
        <w:t>дают выраженным гипоазотемическим и диуретическим действием. Сухой экстракт входит в комплексный препарат «Марелин», применяемый в качестве спазмолитического, диуретического и противовоспалительного средства для лечения и профилактики оксалатного и фосфатн</w:t>
      </w:r>
      <w:r>
        <w:rPr>
          <w:sz w:val="28"/>
          <w:szCs w:val="28"/>
        </w:rPr>
        <w:t>ого нефроуролитиаза. Прием препарата позволяет предупредить рецидивы после хирургического удаления камней у больных нефроуролитиазом или избежать его.</w:t>
      </w:r>
    </w:p>
    <w:p w14:paraId="160C7FB8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Alabastra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Sophorae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japonicae</w:t>
      </w:r>
      <w:r>
        <w:rPr>
          <w:b/>
          <w:bCs/>
          <w:i/>
          <w:i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бутоны софоры японской</w:t>
      </w:r>
    </w:p>
    <w:p w14:paraId="788C815E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i/>
          <w:iCs/>
          <w:sz w:val="28"/>
          <w:szCs w:val="28"/>
          <w:lang w:val="en-US"/>
        </w:rPr>
        <w:t>Sophorae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japonicae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alabastrum</w:t>
      </w:r>
      <w:r>
        <w:rPr>
          <w:b/>
          <w:bCs/>
          <w:sz w:val="28"/>
          <w:szCs w:val="28"/>
        </w:rPr>
        <w:t xml:space="preserve"> - софоры японской б</w:t>
      </w:r>
      <w:r>
        <w:rPr>
          <w:b/>
          <w:bCs/>
          <w:sz w:val="28"/>
          <w:szCs w:val="28"/>
        </w:rPr>
        <w:t>утон)</w:t>
      </w:r>
    </w:p>
    <w:p w14:paraId="414BF6F3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Fructus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Sophorae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japonicae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- плоды софоры японской</w:t>
      </w:r>
    </w:p>
    <w:p w14:paraId="1A4D8F3D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i/>
          <w:iCs/>
          <w:sz w:val="28"/>
          <w:szCs w:val="28"/>
          <w:lang w:val="en-US"/>
        </w:rPr>
        <w:t>Sophorae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japonicae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fructus</w:t>
      </w:r>
      <w:r>
        <w:rPr>
          <w:b/>
          <w:bCs/>
          <w:sz w:val="28"/>
          <w:szCs w:val="28"/>
        </w:rPr>
        <w:t xml:space="preserve"> - софоры японской плод)</w:t>
      </w:r>
    </w:p>
    <w:p w14:paraId="2C7CCB2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Собранные и высушенные бутоны и зрелые плоды культивируемого дерева софоры японской </w:t>
      </w:r>
      <w:r>
        <w:rPr>
          <w:i/>
          <w:iCs/>
          <w:sz w:val="28"/>
          <w:szCs w:val="28"/>
          <w:lang w:val="en-US"/>
        </w:rPr>
        <w:t>Sophora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japonica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>.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, сем. Бобовые - </w:t>
      </w:r>
      <w:r>
        <w:rPr>
          <w:sz w:val="28"/>
          <w:szCs w:val="28"/>
          <w:lang w:val="en-US"/>
        </w:rPr>
        <w:t>Fabaceae</w:t>
      </w:r>
      <w:r>
        <w:rPr>
          <w:sz w:val="28"/>
          <w:szCs w:val="28"/>
        </w:rPr>
        <w:t>; используют в кач</w:t>
      </w:r>
      <w:r>
        <w:rPr>
          <w:sz w:val="28"/>
          <w:szCs w:val="28"/>
        </w:rPr>
        <w:t>естве лекарственного сырья.</w:t>
      </w:r>
    </w:p>
    <w:p w14:paraId="4A8ABFF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Софора японская - дерево высотой 15-20 м с непарноперистосложными листьями. Цветки белые или бледно-желтые, собранные в метельчатые соцветия. Плод - сочный невскрывающийся цилиндрический боб с четковидными утолщениями. Цветет в </w:t>
      </w:r>
      <w:r>
        <w:rPr>
          <w:sz w:val="28"/>
          <w:szCs w:val="28"/>
        </w:rPr>
        <w:t>июле-августе, плоды созревают в сентябре-октябре и сохраняются на дереве всю зиму.</w:t>
      </w:r>
    </w:p>
    <w:p w14:paraId="47F3E31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Родина - Китай и Япония, широко культивируется на юге европейской части СНГ, в Крыму, на Кавказе и в Центральной Азии как декоративное растение для озеленения населенных пун</w:t>
      </w:r>
      <w:r>
        <w:rPr>
          <w:sz w:val="28"/>
          <w:szCs w:val="28"/>
        </w:rPr>
        <w:t>ктов.</w:t>
      </w:r>
    </w:p>
    <w:p w14:paraId="725BBA3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Районами заготовок сырья в промышленных масштабах могут быть Ростовская область, Краснодарский и Ставропольский края, южные области Украины, Азербайджан, Грузия, Таджикистан, Киргизия и южные районы Казахстана. Однако потребность в сырье удовлетворяе</w:t>
      </w:r>
      <w:r>
        <w:rPr>
          <w:sz w:val="28"/>
          <w:szCs w:val="28"/>
        </w:rPr>
        <w:t>тся за счет импорта из мест естественного произрастания.</w:t>
      </w:r>
    </w:p>
    <w:p w14:paraId="4403365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Химический состав. </w:t>
      </w:r>
      <w:r>
        <w:rPr>
          <w:sz w:val="28"/>
          <w:szCs w:val="28"/>
        </w:rPr>
        <w:t>Основными действующими веществами бутонов и плодов являются флавоноиды, преобладает рутин. Больше его содержится в бутонах (до 20%). Из других соединений выделены кемпферол-3-софор</w:t>
      </w:r>
      <w:r>
        <w:rPr>
          <w:sz w:val="28"/>
          <w:szCs w:val="28"/>
        </w:rPr>
        <w:t>озид и генистеин-3-софорозид.</w:t>
      </w:r>
    </w:p>
    <w:p w14:paraId="4A49166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Заготовка, первичная обработка и сушка. </w:t>
      </w:r>
      <w:r>
        <w:rPr>
          <w:sz w:val="28"/>
          <w:szCs w:val="28"/>
        </w:rPr>
        <w:t>Бутоны заготавливают в сухую погоду в конце июня - в июле, когда формируются крупные бутоны, часть из которых (обычно у основания соцветий) уже начинает распускаться. Соцветия срезают се</w:t>
      </w:r>
      <w:r>
        <w:rPr>
          <w:sz w:val="28"/>
          <w:szCs w:val="28"/>
        </w:rPr>
        <w:t>катором или осторожно обламывают у основания, используя для этих целей лестницы-стремянки. Плоды собирают в недозрелом состоянии, когда они достигают длины 9-10 см и толщины 10-12 мм. Околоплодники в момент заготовки сырья должны быть светло-зелеными, мяси</w:t>
      </w:r>
      <w:r>
        <w:rPr>
          <w:sz w:val="28"/>
          <w:szCs w:val="28"/>
        </w:rPr>
        <w:t>стыми и сочными, семена - крупными, отвердевшими, начинающими темнеть. После сбора отбирают почерневшие и незрелые плоды, посторонние части растения.</w:t>
      </w:r>
    </w:p>
    <w:p w14:paraId="70ED42F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Собранные соцветия с бутонами сушат на чердаках с хорошей вентиляцией или в сушилках при температуре 40-45</w:t>
      </w:r>
      <w:r>
        <w:rPr>
          <w:rFonts w:ascii="Symbol" w:hAnsi="Symbol" w:cs="Symbol"/>
          <w:sz w:val="28"/>
          <w:szCs w:val="28"/>
        </w:rPr>
        <w:t>°</w:t>
      </w:r>
      <w:r>
        <w:rPr>
          <w:sz w:val="28"/>
          <w:szCs w:val="28"/>
        </w:rPr>
        <w:t>С. Во время сушки сырье перемешивают, при этом происходит массовое осыпание бутонов. Высушенное сырье очищают от веточек соцветий и посторонних примесей и упаковывают в мешки. Плоды сушат в хорошо проветриваемых помещениях или в сушилках при температуре д</w:t>
      </w:r>
      <w:r>
        <w:rPr>
          <w:sz w:val="28"/>
          <w:szCs w:val="28"/>
        </w:rPr>
        <w:t>о 25-30</w:t>
      </w:r>
      <w:r>
        <w:rPr>
          <w:rFonts w:ascii="Symbol" w:hAnsi="Symbol" w:cs="Symbol"/>
          <w:sz w:val="28"/>
          <w:szCs w:val="28"/>
        </w:rPr>
        <w:t>°</w:t>
      </w:r>
      <w:r>
        <w:rPr>
          <w:sz w:val="28"/>
          <w:szCs w:val="28"/>
        </w:rPr>
        <w:t>С.</w:t>
      </w:r>
    </w:p>
    <w:p w14:paraId="592FA80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Стандартизация. </w:t>
      </w:r>
      <w:r>
        <w:rPr>
          <w:sz w:val="28"/>
          <w:szCs w:val="28"/>
        </w:rPr>
        <w:t>Качество бутонов регламентировано требованиями ВФС 42-341-74. Качество плодов определено в ФС 42-452-72.</w:t>
      </w:r>
    </w:p>
    <w:p w14:paraId="144DA60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Внешние признаки. </w:t>
      </w:r>
      <w:r>
        <w:rPr>
          <w:sz w:val="28"/>
          <w:szCs w:val="28"/>
        </w:rPr>
        <w:t>Сырье состоит из бутонов продолговато-яйцевидной формы, длиной от 3 до 7 мм и шириной от 1,5 до 3 мм. Чаше</w:t>
      </w:r>
      <w:r>
        <w:rPr>
          <w:sz w:val="28"/>
          <w:szCs w:val="28"/>
        </w:rPr>
        <w:t>чка колокольчатая с 5 короткими тупыми или слегка заостренными зубчиками, желтовато-зеленого цвета, опушенная (лупа!). Венчик бледно-желтого цвета, размером с чашечку или слегка выступает над ней. Запах слабый.</w:t>
      </w:r>
    </w:p>
    <w:p w14:paraId="01E6343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Внешние признаки плодов - бобы нераскрывающие</w:t>
      </w:r>
      <w:r>
        <w:rPr>
          <w:sz w:val="28"/>
          <w:szCs w:val="28"/>
        </w:rPr>
        <w:t>ся, приплюснуто-цилиндрические, четковидные, до 10 см длиной и 0,5-1 см шириной, зеленовато-коричневые с хорошо заметным желтоватым швом. Семена темно-коричневые или почти черные, большая часть из них недоразвита. Запах отсутствует. Вкус горький.</w:t>
      </w:r>
    </w:p>
    <w:p w14:paraId="776D7F6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Микроско</w:t>
      </w:r>
      <w:r>
        <w:rPr>
          <w:b/>
          <w:bCs/>
          <w:sz w:val="28"/>
          <w:szCs w:val="28"/>
        </w:rPr>
        <w:t xml:space="preserve">пия. </w:t>
      </w:r>
      <w:r>
        <w:rPr>
          <w:sz w:val="28"/>
          <w:szCs w:val="28"/>
        </w:rPr>
        <w:t>При рассмотрении бутонов под микроскопом обращают внимание на прямостенный эпидермис чашечки и наличие простых одно- и двуклеточных волосков, особенно по краю зубчиков. В мезофилле чашечки встречаются одиночные кристаллы кальция оксалата.</w:t>
      </w:r>
    </w:p>
    <w:p w14:paraId="3EBECFA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поверхнос</w:t>
      </w:r>
      <w:r>
        <w:rPr>
          <w:sz w:val="28"/>
          <w:szCs w:val="28"/>
        </w:rPr>
        <w:t>тных (давленых) препаратах околоплодника видны слабоизвилистые клетки эпидермиса с устьицами. Среди элементов кожуры семени характерными являются многоугольные или округлые клетки верхнего палисадного слоя, иногда с многолучевой полостью. Под ним располага</w:t>
      </w:r>
      <w:r>
        <w:rPr>
          <w:sz w:val="28"/>
          <w:szCs w:val="28"/>
        </w:rPr>
        <w:t>ются более крупные клетки с щелевидной полостью, а затем слой паренхимы. На внутренних стенках клеток эндосперма хорошо заметны утолщения в виде выростов.</w:t>
      </w:r>
    </w:p>
    <w:p w14:paraId="3930C35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Числовые показатели. </w:t>
      </w:r>
      <w:r>
        <w:rPr>
          <w:sz w:val="28"/>
          <w:szCs w:val="28"/>
        </w:rPr>
        <w:t>Для бутонов допускается влажность не более 12%; золы общей не более 8%; органиче</w:t>
      </w:r>
      <w:r>
        <w:rPr>
          <w:sz w:val="28"/>
          <w:szCs w:val="28"/>
        </w:rPr>
        <w:t>ской примеси (веточки соцветий, цветоносы, обломки листьев) не более 3,5%; минеральной примеси не более 1%.</w:t>
      </w:r>
    </w:p>
    <w:p w14:paraId="1EC27E4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Количественное определение проводят хроматоспектрофотометрическим методом. Содержание в сырье рутина должно быть не менее 16%.</w:t>
      </w:r>
    </w:p>
    <w:p w14:paraId="267340F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плодов софоры доп</w:t>
      </w:r>
      <w:r>
        <w:rPr>
          <w:sz w:val="28"/>
          <w:szCs w:val="28"/>
        </w:rPr>
        <w:t>ускается влажность не более 14%; золы общей не более 3%; золы, нерастворимой в 10%-ном растворе кислоты хлористоводородной, не более 1%; почерневших и незрелых плодов не более 10%; стеблей и листьев не более 3%; органической примеси не более 0,5%, минераль</w:t>
      </w:r>
      <w:r>
        <w:rPr>
          <w:sz w:val="28"/>
          <w:szCs w:val="28"/>
        </w:rPr>
        <w:t>ной - не более 1%.</w:t>
      </w:r>
    </w:p>
    <w:p w14:paraId="2E8EF42E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Качественные реакции. </w:t>
      </w:r>
      <w:r>
        <w:rPr>
          <w:sz w:val="28"/>
          <w:szCs w:val="28"/>
        </w:rPr>
        <w:t>Качество сырья определяют также на основании положительной цианидиновой пробы. С цинковой пылью и концентрированной хлористоводородной кислотой спиртовой экстракт из бутонов окрашивается в вишнево-красный цвет (флав</w:t>
      </w:r>
      <w:r>
        <w:rPr>
          <w:sz w:val="28"/>
          <w:szCs w:val="28"/>
        </w:rPr>
        <w:t>оноиды).</w:t>
      </w:r>
    </w:p>
    <w:p w14:paraId="3D3A5D0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Хранение. </w:t>
      </w:r>
      <w:r>
        <w:rPr>
          <w:sz w:val="28"/>
          <w:szCs w:val="28"/>
        </w:rPr>
        <w:t>На складах бутоны и плоды хранят на стеллажах в сухом, хорошо проветриваемом помещении, плоды - отдельно от других видов сырья. Срок годности бутонов 2 года, плодов - 1 год.</w:t>
      </w:r>
    </w:p>
    <w:p w14:paraId="030ED67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Использование. </w:t>
      </w:r>
      <w:r>
        <w:rPr>
          <w:sz w:val="28"/>
          <w:szCs w:val="28"/>
        </w:rPr>
        <w:t>Бутоны софоры японской - основной промышленный и</w:t>
      </w:r>
      <w:r>
        <w:rPr>
          <w:sz w:val="28"/>
          <w:szCs w:val="28"/>
        </w:rPr>
        <w:t>сточник получения рутина и кверцетина. Препараты применяют для профилактики и лечения гипо- и авитаминоза Р и при заболеваниях, сопровождающихся нарушением проницаемости сосудов, геморрагических диатезах, кровоизлияниях. Рутин входит в состав таблеток «Аск</w:t>
      </w:r>
      <w:r>
        <w:rPr>
          <w:sz w:val="28"/>
          <w:szCs w:val="28"/>
        </w:rPr>
        <w:t>орутин» (смесь с аскорбиновой кислотой). Из плодов получают настойку, которая обладает антисептическим, ранозаживляющим действием и применяется в виде примочек и орошений при гнойных ранах, экземах, трофических язвах, ожогах, при чесотке.</w:t>
      </w:r>
    </w:p>
    <w:p w14:paraId="6B466AAB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Herba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Stachydis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b</w:t>
      </w:r>
      <w:r>
        <w:rPr>
          <w:b/>
          <w:bCs/>
          <w:i/>
          <w:iCs/>
          <w:sz w:val="28"/>
          <w:szCs w:val="28"/>
          <w:lang w:val="en-US"/>
        </w:rPr>
        <w:t>etoniciflorae</w:t>
      </w:r>
      <w:r>
        <w:rPr>
          <w:b/>
          <w:bCs/>
          <w:i/>
          <w:i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трава чистеца буквицецветного</w:t>
      </w:r>
    </w:p>
    <w:p w14:paraId="0777215B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i/>
          <w:iCs/>
          <w:sz w:val="28"/>
          <w:szCs w:val="28"/>
          <w:lang w:val="en-US"/>
        </w:rPr>
        <w:t>Stachydis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betoniciflorae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herba</w:t>
      </w:r>
      <w:r>
        <w:rPr>
          <w:b/>
          <w:bCs/>
          <w:sz w:val="28"/>
          <w:szCs w:val="28"/>
        </w:rPr>
        <w:t xml:space="preserve"> - чистеца буквицецветного трава)</w:t>
      </w:r>
    </w:p>
    <w:p w14:paraId="0047549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Собранная в период цветения и высушенная трава дикорастущего многолетнего травянистого растения чистеца буквицецветного (буквицы облиственной) </w:t>
      </w:r>
      <w:r>
        <w:rPr>
          <w:i/>
          <w:iCs/>
          <w:sz w:val="28"/>
          <w:szCs w:val="28"/>
          <w:lang w:val="en-US"/>
        </w:rPr>
        <w:t>Stachys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betoniciflora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Rupr</w:t>
      </w:r>
      <w:r>
        <w:rPr>
          <w:sz w:val="28"/>
          <w:szCs w:val="28"/>
        </w:rPr>
        <w:t>. (</w:t>
      </w:r>
      <w:r>
        <w:rPr>
          <w:i/>
          <w:iCs/>
          <w:sz w:val="28"/>
          <w:szCs w:val="28"/>
          <w:lang w:val="en-US"/>
        </w:rPr>
        <w:t>Betonica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foliosa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Rupr</w:t>
      </w:r>
      <w:r>
        <w:rPr>
          <w:sz w:val="28"/>
          <w:szCs w:val="28"/>
        </w:rPr>
        <w:t xml:space="preserve">.), сем. Губоцветные - </w:t>
      </w:r>
      <w:r>
        <w:rPr>
          <w:sz w:val="28"/>
          <w:szCs w:val="28"/>
          <w:lang w:val="en-US"/>
        </w:rPr>
        <w:t>Lamiaceae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Labiatae</w:t>
      </w:r>
      <w:r>
        <w:rPr>
          <w:sz w:val="28"/>
          <w:szCs w:val="28"/>
        </w:rPr>
        <w:t>); используют в качестве лекарственного сырья.</w:t>
      </w:r>
    </w:p>
    <w:p w14:paraId="4B84BEA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Чистец буквицецветный - травянистый многолетник с тонкими корнями. Стебли четырехгранные, опушенные, высотой 75-100 с</w:t>
      </w:r>
      <w:r>
        <w:rPr>
          <w:sz w:val="28"/>
          <w:szCs w:val="28"/>
        </w:rPr>
        <w:t>м. Листья супротивные, продолговато-яйцевидные, с городчатым или пильчатым краем. Цветки двугубые, розово-лилового цвета, собраны в соцветие - колосовидный тирс. Плод - ценобий. Цветет в июне-августе, плодоносит в августе-сентябре.</w:t>
      </w:r>
    </w:p>
    <w:p w14:paraId="3E9212E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Чистец буквицецветный ра</w:t>
      </w:r>
      <w:r>
        <w:rPr>
          <w:sz w:val="28"/>
          <w:szCs w:val="28"/>
        </w:rPr>
        <w:t>спространен в горно-лесных районах Центральной Азии (Тянь-Шань, Памиро-Алай). Эндемик. Растет в предгорьях по лесным полянам, среди кустарников и в арчевниках, местами на значительных площадях образует заросли. Основными районами заготовок сырья в промышле</w:t>
      </w:r>
      <w:r>
        <w:rPr>
          <w:sz w:val="28"/>
          <w:szCs w:val="28"/>
        </w:rPr>
        <w:t>нных масштабах являлись территории Киргизии.</w:t>
      </w:r>
    </w:p>
    <w:p w14:paraId="04EC568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Химический состав. </w:t>
      </w:r>
      <w:r>
        <w:rPr>
          <w:sz w:val="28"/>
          <w:szCs w:val="28"/>
        </w:rPr>
        <w:t>В надземных частях растения содержатся флавоноиды (1,54%) - призводные апигенина; азотистое основание стахидрин (0,49%), эфирное масло (0,12%), иридоиды, аскорбиновая кислота (до 49,5 мг%), со</w:t>
      </w:r>
      <w:r>
        <w:rPr>
          <w:sz w:val="28"/>
          <w:szCs w:val="28"/>
        </w:rPr>
        <w:t>ли кальция (1,02%).</w:t>
      </w:r>
    </w:p>
    <w:p w14:paraId="79BF4EE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Заготовка, первичная обработка и сушка. </w:t>
      </w:r>
      <w:r>
        <w:rPr>
          <w:sz w:val="28"/>
          <w:szCs w:val="28"/>
        </w:rPr>
        <w:t>Сбор сырья проводят в период цветения. Не следует собирать загрязненные, побуревшие, пораженные плесенью и ржавчиной или изъеденные насекомыми растения. Нельзя при заготовке выдергивать растения с</w:t>
      </w:r>
      <w:r>
        <w:rPr>
          <w:sz w:val="28"/>
          <w:szCs w:val="28"/>
        </w:rPr>
        <w:t xml:space="preserve"> корнями, так как это ведет к уничтожению заросли. Сбор чистеца проводят в сухую ясную погоду, после высыхания росы.</w:t>
      </w:r>
    </w:p>
    <w:p w14:paraId="3B41FA8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Заготовку можно проводить ежегодно на одних и тех же площадях, так как надземные части хорошо восстанавливаются. Однако для сохранения запа</w:t>
      </w:r>
      <w:r>
        <w:rPr>
          <w:sz w:val="28"/>
          <w:szCs w:val="28"/>
        </w:rPr>
        <w:t>сов необходимо оставлять каждое десятое растение для обсеменения.</w:t>
      </w:r>
    </w:p>
    <w:p w14:paraId="6D3529B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Сушку проводят сразу после сбора сырья, разложив его тонким слоем, в хорошо проветриваемом и защищенном от прямых солнечных лучей месте или в специальных сушилках при температуре не выше 50</w:t>
      </w:r>
      <w:r>
        <w:rPr>
          <w:rFonts w:ascii="Symbol" w:hAnsi="Symbol" w:cs="Symbol"/>
          <w:sz w:val="28"/>
          <w:szCs w:val="28"/>
        </w:rPr>
        <w:t>°</w:t>
      </w:r>
      <w:r>
        <w:rPr>
          <w:sz w:val="28"/>
          <w:szCs w:val="28"/>
        </w:rPr>
        <w:t>С.</w:t>
      </w:r>
    </w:p>
    <w:p w14:paraId="2B8E4A6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Стандартизация. </w:t>
      </w:r>
      <w:r>
        <w:rPr>
          <w:sz w:val="28"/>
          <w:szCs w:val="28"/>
        </w:rPr>
        <w:t>Качество сырья регламентирует ФС 42-455-72.</w:t>
      </w:r>
    </w:p>
    <w:p w14:paraId="0CC9A4F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Внешние признаки. </w:t>
      </w:r>
      <w:r>
        <w:rPr>
          <w:sz w:val="28"/>
          <w:szCs w:val="28"/>
        </w:rPr>
        <w:t>Сырье состоит из облиственных стеблей с соцветиями. Листья супротивные, светло-зеленые, опушенные (под лупой), длиной от 4 до 9 см; нижние - короткочерешковые, продолговатые и</w:t>
      </w:r>
      <w:r>
        <w:rPr>
          <w:sz w:val="28"/>
          <w:szCs w:val="28"/>
        </w:rPr>
        <w:t>ли продолговато-яйцевидные; верхние - сидячие, ланцетные. Край листа городчатый или пильчатый. Цветки собраны в соцветия - колосовидный тирс. Чашечка трубчато-колокольчатая, зубцы ее шиловидно-ланцетные. Венчик двугубый, сильно выдается из чашечки, розово-</w:t>
      </w:r>
      <w:r>
        <w:rPr>
          <w:sz w:val="28"/>
          <w:szCs w:val="28"/>
        </w:rPr>
        <w:t>лилового цвета. Запах слабый, приятный, вкус горький.</w:t>
      </w:r>
    </w:p>
    <w:p w14:paraId="2EC982A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Микроскопия. </w:t>
      </w:r>
      <w:r>
        <w:rPr>
          <w:sz w:val="28"/>
          <w:szCs w:val="28"/>
        </w:rPr>
        <w:t>Характерными признаками анатомического строения листьев чистеца буквицецветного являются большое количество эфирно-масличных железок с 6-8 (реже 4 и 12) радиально расположенными выделительн</w:t>
      </w:r>
      <w:r>
        <w:rPr>
          <w:sz w:val="28"/>
          <w:szCs w:val="28"/>
        </w:rPr>
        <w:t>ыми клетками; волоски трех типов - простые, мутовчатые и головчатые; извилистостенный эпидермис, иногда с четковидными утолщениями клеточных стенок, и встречающиеся спаренные устьица, у которых одна из околоустьичных клеток общая (рис. ).</w:t>
      </w:r>
    </w:p>
    <w:p w14:paraId="03A4FC2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Числовые показате</w:t>
      </w:r>
      <w:r>
        <w:rPr>
          <w:b/>
          <w:bCs/>
          <w:sz w:val="28"/>
          <w:szCs w:val="28"/>
        </w:rPr>
        <w:t xml:space="preserve">ли. </w:t>
      </w:r>
      <w:r>
        <w:rPr>
          <w:sz w:val="28"/>
          <w:szCs w:val="28"/>
        </w:rPr>
        <w:t>Влажность не более 13%; золы общей не более 8%; содержание частей сырья, утративших нормальную окраску, не более 5%; стеблей толщиной свыше 4 мм не более 3%; органической примеси не более 2%, минеральной - не более 1%.</w:t>
      </w:r>
    </w:p>
    <w:p w14:paraId="6B696D2E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Хранение. </w:t>
      </w:r>
      <w:r>
        <w:rPr>
          <w:sz w:val="28"/>
          <w:szCs w:val="28"/>
        </w:rPr>
        <w:t>На складах сырье хранят</w:t>
      </w:r>
      <w:r>
        <w:rPr>
          <w:sz w:val="28"/>
          <w:szCs w:val="28"/>
        </w:rPr>
        <w:t xml:space="preserve"> в сухих вентилируемых помещениях.</w:t>
      </w:r>
    </w:p>
    <w:p w14:paraId="468E6CD4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Использование. </w:t>
      </w:r>
      <w:r>
        <w:rPr>
          <w:sz w:val="28"/>
          <w:szCs w:val="28"/>
        </w:rPr>
        <w:t>Из травы чистеца получают жидкий экстракт, который применяется в качестве маточного средства в послеродовой период, а также при гинекологических кровотечениях различной этиологии.</w:t>
      </w:r>
    </w:p>
    <w:p w14:paraId="60F1E93D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  <w:lang w:val="fr-FR"/>
        </w:rPr>
      </w:pPr>
      <w:r>
        <w:rPr>
          <w:b/>
          <w:bCs/>
          <w:sz w:val="28"/>
          <w:szCs w:val="28"/>
          <w:lang w:val="fr-FR"/>
        </w:rPr>
        <w:t xml:space="preserve">Flores </w:t>
      </w:r>
      <w:r>
        <w:rPr>
          <w:b/>
          <w:bCs/>
          <w:i/>
          <w:iCs/>
          <w:sz w:val="28"/>
          <w:szCs w:val="28"/>
          <w:lang w:val="fr-FR"/>
        </w:rPr>
        <w:t xml:space="preserve">Tanaceti </w:t>
      </w:r>
      <w:r>
        <w:rPr>
          <w:b/>
          <w:bCs/>
          <w:sz w:val="28"/>
          <w:szCs w:val="28"/>
          <w:lang w:val="fr-FR"/>
        </w:rPr>
        <w:t xml:space="preserve">(Flores </w:t>
      </w:r>
      <w:r>
        <w:rPr>
          <w:b/>
          <w:bCs/>
          <w:i/>
          <w:iCs/>
          <w:sz w:val="28"/>
          <w:szCs w:val="28"/>
          <w:lang w:val="fr-FR"/>
        </w:rPr>
        <w:t>Ta</w:t>
      </w:r>
      <w:r>
        <w:rPr>
          <w:b/>
          <w:bCs/>
          <w:i/>
          <w:iCs/>
          <w:sz w:val="28"/>
          <w:szCs w:val="28"/>
          <w:lang w:val="fr-FR"/>
        </w:rPr>
        <w:t>naceti vulgaris</w:t>
      </w:r>
      <w:r>
        <w:rPr>
          <w:b/>
          <w:bCs/>
          <w:sz w:val="28"/>
          <w:szCs w:val="28"/>
          <w:lang w:val="fr-FR"/>
        </w:rPr>
        <w:t xml:space="preserve">) - </w:t>
      </w:r>
      <w:r>
        <w:rPr>
          <w:b/>
          <w:bCs/>
          <w:sz w:val="28"/>
          <w:szCs w:val="28"/>
        </w:rPr>
        <w:t>цветки</w:t>
      </w:r>
      <w:r>
        <w:rPr>
          <w:b/>
          <w:bCs/>
          <w:sz w:val="28"/>
          <w:szCs w:val="28"/>
          <w:lang w:val="fr-FR"/>
        </w:rPr>
        <w:t xml:space="preserve"> </w:t>
      </w:r>
      <w:r>
        <w:rPr>
          <w:b/>
          <w:bCs/>
          <w:sz w:val="28"/>
          <w:szCs w:val="28"/>
        </w:rPr>
        <w:t>пижмы</w:t>
      </w:r>
    </w:p>
    <w:p w14:paraId="3B8DBC67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i/>
          <w:iCs/>
          <w:sz w:val="28"/>
          <w:szCs w:val="28"/>
          <w:lang w:val="en-US"/>
        </w:rPr>
        <w:t>Tanaceti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flos</w:t>
      </w:r>
      <w:r>
        <w:rPr>
          <w:b/>
          <w:bCs/>
          <w:sz w:val="28"/>
          <w:szCs w:val="28"/>
        </w:rPr>
        <w:t xml:space="preserve"> - пижмы цветок)</w:t>
      </w:r>
    </w:p>
    <w:p w14:paraId="47817CD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Собранные в начале цветения и высушенные соцветия (цветки) многолетнего дикорастущего травянистого растения пижмы обыкновенной (дикая рябинка) </w:t>
      </w:r>
      <w:r>
        <w:rPr>
          <w:i/>
          <w:iCs/>
          <w:sz w:val="28"/>
          <w:szCs w:val="28"/>
          <w:lang w:val="en-US"/>
        </w:rPr>
        <w:t>Tanacetum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vulgare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., сем. Сложноцветные - </w:t>
      </w:r>
      <w:r>
        <w:rPr>
          <w:sz w:val="28"/>
          <w:szCs w:val="28"/>
          <w:lang w:val="en-US"/>
        </w:rPr>
        <w:t>Asteraceae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Compositae</w:t>
      </w:r>
      <w:r>
        <w:rPr>
          <w:sz w:val="28"/>
          <w:szCs w:val="28"/>
        </w:rPr>
        <w:t>); используют в качестве лекарственного средства и лекарственного сырья.</w:t>
      </w:r>
    </w:p>
    <w:p w14:paraId="4D9EC0C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Пижма обыкновенная - крупное растение высотой 50-150 см с прямостоячими стеблями, ветвистыми в верхней части и очередными перисторассеченными листьями. Цветочные</w:t>
      </w:r>
      <w:r>
        <w:rPr>
          <w:sz w:val="28"/>
          <w:szCs w:val="28"/>
        </w:rPr>
        <w:t xml:space="preserve"> корзинки собраны в щитковидные соцветия. Цветки в корзинке трубчатые, желтые. Растение имеет характерный (бальзамический) запах. Цветет в июле-сентябре, плоды созревают в августе-октябре.</w:t>
      </w:r>
    </w:p>
    <w:p w14:paraId="5E579F5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Имеет евразиатский ареал. Распространена почти по всей европейской </w:t>
      </w:r>
      <w:r>
        <w:rPr>
          <w:sz w:val="28"/>
          <w:szCs w:val="28"/>
        </w:rPr>
        <w:t>части СНГ (кроме восточных районов Предкавказья, Закавказья, нижнего течения рек Волги и Урала), а также в Западной Сибири и на севере Казахстана. В Восточной Сибири, на Дальнем Востоке, в Восточном Казахстане и Киргизии встречается как заносное растение.</w:t>
      </w:r>
    </w:p>
    <w:p w14:paraId="628893C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Это растение лесной и лесостепной зоны, поднимающееся в горах до среднегорного пояса. По лугам и сорным местам обитания заходит в степную и полупустынную зоны. Часто образует заросли у жилья, на сорных местах, в песчаных карьерах, придорожных канавах, на г</w:t>
      </w:r>
      <w:r>
        <w:rPr>
          <w:sz w:val="28"/>
          <w:szCs w:val="28"/>
        </w:rPr>
        <w:t>алечниках, железнодорожных насыпях, вырубках и среди зарослей кустарников.</w:t>
      </w:r>
    </w:p>
    <w:p w14:paraId="2C9A754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Природные ресурсы пижмы во много раз превосходят потребности в ее сырье. Основные районы заготовок - центральные области европейской части страны, Ростовская область, республика Баш</w:t>
      </w:r>
      <w:r>
        <w:rPr>
          <w:sz w:val="28"/>
          <w:szCs w:val="28"/>
        </w:rPr>
        <w:t>кортостан и Украина. Возможны массовые заготовки в Западной Сибири (Томская область, Алтайский край).</w:t>
      </w:r>
    </w:p>
    <w:p w14:paraId="3C92679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Химический состав. </w:t>
      </w:r>
      <w:r>
        <w:rPr>
          <w:sz w:val="28"/>
          <w:szCs w:val="28"/>
        </w:rPr>
        <w:t xml:space="preserve">В цветочных корзинках содержится 1,5-2% эфирного масла, в состав которого входят в основном бициклические монотерпены: </w:t>
      </w:r>
      <w:r>
        <w:rPr>
          <w:rFonts w:ascii="Symbol" w:hAnsi="Symbol" w:cs="Symbol"/>
          <w:sz w:val="28"/>
          <w:szCs w:val="28"/>
        </w:rPr>
        <w:t>b</w:t>
      </w:r>
      <w:r>
        <w:rPr>
          <w:sz w:val="28"/>
          <w:szCs w:val="28"/>
        </w:rPr>
        <w:t>-туйон (до 47%)</w:t>
      </w:r>
      <w:r>
        <w:rPr>
          <w:sz w:val="28"/>
          <w:szCs w:val="28"/>
        </w:rPr>
        <w:t xml:space="preserve">, </w:t>
      </w:r>
      <w:r>
        <w:rPr>
          <w:rFonts w:ascii="Symbol" w:hAnsi="Symbol" w:cs="Symbol"/>
          <w:sz w:val="28"/>
          <w:szCs w:val="28"/>
        </w:rPr>
        <w:t>a</w:t>
      </w:r>
      <w:r>
        <w:rPr>
          <w:sz w:val="28"/>
          <w:szCs w:val="28"/>
        </w:rPr>
        <w:t>-туйон, камфора, борнеол, пинен, туйол. В сырье находится значительное количество флавоноидных соединений (производные лютеолина, апигенина, акацетина, кверцетина и изорамнетина), фенолкарбоновые кислоты, дубильные вещества, горечи и др.</w:t>
      </w:r>
    </w:p>
    <w:p w14:paraId="579D895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51AA94E3" w14:textId="77777777" w:rsidR="00000000" w:rsidRDefault="00127233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181EB0D8" w14:textId="59CB1EBC" w:rsidR="00000000" w:rsidRDefault="00DB68A9">
      <w:pPr>
        <w:rPr>
          <w:noProof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32D4BF9" wp14:editId="13C7245F">
            <wp:extent cx="723900" cy="119062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302E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1343D0E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2BB21E8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6B4A47D5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1BB29CF5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2E3C301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Заготовка, первичная обработка и сушка. </w:t>
      </w:r>
      <w:r>
        <w:rPr>
          <w:sz w:val="28"/>
          <w:szCs w:val="28"/>
        </w:rPr>
        <w:t>Соцветия собирают в начале цветения, когда они еще имеют углубления по центру. Срезают корзинки и части сложных щитковидных соцветий с цветоносом не более 4 см длиной (считая от верхних к</w:t>
      </w:r>
      <w:r>
        <w:rPr>
          <w:sz w:val="28"/>
          <w:szCs w:val="28"/>
        </w:rPr>
        <w:t>орзинок). Нельзя вести заготовку в сильно загрязненных местах - вдоль шоссейных дорог, по железнодорожным насыпям и т.д. Собранное сырье следует просмотреть и удалить примеси и цветоносы длиннее 4 см.</w:t>
      </w:r>
    </w:p>
    <w:p w14:paraId="560E522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Сушат сырье под навесами, на чердаках, в воздушных или </w:t>
      </w:r>
      <w:r>
        <w:rPr>
          <w:sz w:val="28"/>
          <w:szCs w:val="28"/>
        </w:rPr>
        <w:t>тепловых сушилках при температуре не выше 40</w:t>
      </w:r>
      <w:r>
        <w:rPr>
          <w:rFonts w:ascii="Symbol" w:hAnsi="Symbol" w:cs="Symbol"/>
          <w:sz w:val="28"/>
          <w:szCs w:val="28"/>
        </w:rPr>
        <w:t>°</w:t>
      </w:r>
      <w:r>
        <w:rPr>
          <w:sz w:val="28"/>
          <w:szCs w:val="28"/>
        </w:rPr>
        <w:t>С, раскладывая соцветия тонким слоем. За время сушки сырье 1-2 раза осторожно переворачивают, чтобы не вызывать осыпания.</w:t>
      </w:r>
    </w:p>
    <w:p w14:paraId="7E71790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Стандартизация. </w:t>
      </w:r>
      <w:r>
        <w:rPr>
          <w:sz w:val="28"/>
          <w:szCs w:val="28"/>
        </w:rPr>
        <w:t xml:space="preserve">Качество сырья регламентирует ГФ 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>.</w:t>
      </w:r>
    </w:p>
    <w:p w14:paraId="623DE95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Внешние признаки. </w:t>
      </w:r>
      <w:r>
        <w:rPr>
          <w:i/>
          <w:iCs/>
          <w:sz w:val="28"/>
          <w:szCs w:val="28"/>
        </w:rPr>
        <w:t xml:space="preserve">Цельное сырье </w:t>
      </w:r>
      <w:r>
        <w:rPr>
          <w:sz w:val="28"/>
          <w:szCs w:val="28"/>
        </w:rPr>
        <w:t>пред</w:t>
      </w:r>
      <w:r>
        <w:rPr>
          <w:sz w:val="28"/>
          <w:szCs w:val="28"/>
        </w:rPr>
        <w:t>ставлено частями сложного щитковидного соцветия и отдельными цветочными корзинками полушаровидной формы, диаметром 6-8 мм, состоящими из трубчатых цветков желтого цвета. Цветоложе голое, неполое, окружено оберткой из черепитчато расположенных ланцетных лис</w:t>
      </w:r>
      <w:r>
        <w:rPr>
          <w:sz w:val="28"/>
          <w:szCs w:val="28"/>
        </w:rPr>
        <w:t>точков с пленчатым краем. Запах своеобразный. Вкус пряный, горький.</w:t>
      </w:r>
    </w:p>
    <w:p w14:paraId="7C2DDE7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Измельченное сырье </w:t>
      </w:r>
      <w:r>
        <w:rPr>
          <w:sz w:val="28"/>
          <w:szCs w:val="28"/>
        </w:rPr>
        <w:t>состоит из цельных корзинок, отдельных трубчатых цветков, цветоложа и кусочков цветоносов, проходящих сквозь сито с диаметром отверстий 7 мм.</w:t>
      </w:r>
    </w:p>
    <w:p w14:paraId="06BC3AA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Микроскопия. </w:t>
      </w:r>
      <w:r>
        <w:rPr>
          <w:sz w:val="28"/>
          <w:szCs w:val="28"/>
        </w:rPr>
        <w:t>При микроскопи</w:t>
      </w:r>
      <w:r>
        <w:rPr>
          <w:sz w:val="28"/>
          <w:szCs w:val="28"/>
        </w:rPr>
        <w:t>ческом исследовании цельного и измельченного сырья диагностическое значение имеют эфирно-масличные железки, расположенные на поверхности цветков, причем наиболее густо на завязи и у основания трубочки венчика. Железки четырех- и шестиклеточные, двухрядные,</w:t>
      </w:r>
      <w:r>
        <w:rPr>
          <w:sz w:val="28"/>
          <w:szCs w:val="28"/>
        </w:rPr>
        <w:t xml:space="preserve"> двух- и трехъярусные. Кроме того, в мезофилле и клетках эпидермиса венчика встречаются друзы, а с наружной стороны листочков обвертки - многоклеточные, бичевидные волоски с длинной перекрученной конечной клеткой (рис. ).</w:t>
      </w:r>
    </w:p>
    <w:p w14:paraId="7E21B30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Числовые показатели. </w:t>
      </w:r>
      <w:r>
        <w:rPr>
          <w:i/>
          <w:iCs/>
          <w:sz w:val="28"/>
          <w:szCs w:val="28"/>
        </w:rPr>
        <w:t>Цельное сырье</w:t>
      </w:r>
      <w:r>
        <w:rPr>
          <w:i/>
          <w:iCs/>
          <w:sz w:val="28"/>
          <w:szCs w:val="28"/>
        </w:rPr>
        <w:t xml:space="preserve">. </w:t>
      </w:r>
      <w:r>
        <w:rPr>
          <w:sz w:val="28"/>
          <w:szCs w:val="28"/>
        </w:rPr>
        <w:t>Влажность не более 13%; золы общей не более 9%; цветочных корзинок и их частей не менее 60%; в том числе побуревших и почерневших корзинок не более 8%. Допустимо не более 1% органической и 0,5% минеральной примесей.</w:t>
      </w:r>
    </w:p>
    <w:p w14:paraId="6DDD5E5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суммы флавоноидов и фенолка</w:t>
      </w:r>
      <w:r>
        <w:rPr>
          <w:sz w:val="28"/>
          <w:szCs w:val="28"/>
        </w:rPr>
        <w:t>рбоновых кислот в пересчете на лютеолин должно быть не менее 2,5% (спектрофотометрический метод).</w:t>
      </w:r>
    </w:p>
    <w:p w14:paraId="6079314E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Измельченное сырье. </w:t>
      </w:r>
      <w:r>
        <w:rPr>
          <w:sz w:val="28"/>
          <w:szCs w:val="28"/>
        </w:rPr>
        <w:t>Суммы флавоноидов и фенолкарбоновых кислот в пересчете на лютеолин не менее 2,5%; влажность не более 13%; золы общей не более 9%; цветочны</w:t>
      </w:r>
      <w:r>
        <w:rPr>
          <w:sz w:val="28"/>
          <w:szCs w:val="28"/>
        </w:rPr>
        <w:t>х корзинок и их частей не менее 60%; в том числе побуревших, почерневших корзинок не более 8%; частиц, не проходящих сквозь сито с отверстиями диаметром 7 мм не более 2%; частиц, проходящих сквозь сито с отверстиями размером 0,25 мм, не более 5%; органичес</w:t>
      </w:r>
      <w:r>
        <w:rPr>
          <w:sz w:val="28"/>
          <w:szCs w:val="28"/>
        </w:rPr>
        <w:t>кой примеси не более 1%; минеральной примеси не более 0,5%.</w:t>
      </w:r>
    </w:p>
    <w:p w14:paraId="2465675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Хранение. </w:t>
      </w:r>
      <w:r>
        <w:rPr>
          <w:sz w:val="28"/>
          <w:szCs w:val="28"/>
        </w:rPr>
        <w:t>На складах и в аптечных учреждениях хранят в сухом, хорошо проветриваемом помещении, отдельно от других видов сырья. Срок годности 3 года.</w:t>
      </w:r>
    </w:p>
    <w:p w14:paraId="613B0F1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Использование. </w:t>
      </w:r>
      <w:r>
        <w:rPr>
          <w:sz w:val="28"/>
          <w:szCs w:val="28"/>
        </w:rPr>
        <w:t>Из цветков готовят настой, котор</w:t>
      </w:r>
      <w:r>
        <w:rPr>
          <w:sz w:val="28"/>
          <w:szCs w:val="28"/>
        </w:rPr>
        <w:t>ый применяют как противоглистное (аскариды, острицы) и желчегонное средство. Препарат «Танацехол», содержащий сухой очищенный экстракт цветков, разрешен к применению в качестве спазмолитического средства при хронических холециститах, дискинезиях желчных пу</w:t>
      </w:r>
      <w:r>
        <w:rPr>
          <w:sz w:val="28"/>
          <w:szCs w:val="28"/>
        </w:rPr>
        <w:t>тей. Пижма входит в состав желчегонных сборов и в сбор Здренко. Надземные части растения также обладают инсектицидными свойствами.</w:t>
      </w:r>
    </w:p>
    <w:p w14:paraId="31BE909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Растение ядовито и при поедании животными в больших количествах вызывает у них отравление (обусловлено туйоном). Не рекоменду</w:t>
      </w:r>
      <w:r>
        <w:rPr>
          <w:sz w:val="28"/>
          <w:szCs w:val="28"/>
        </w:rPr>
        <w:t>ется применять препараты пижмы при беременности.</w:t>
      </w:r>
    </w:p>
    <w:p w14:paraId="76BDC34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Пижма обыкновенная используется также в гомеопатии.</w:t>
      </w:r>
    </w:p>
    <w:p w14:paraId="68F94D23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Flores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Tiliae</w:t>
      </w:r>
      <w:r>
        <w:rPr>
          <w:b/>
          <w:bCs/>
          <w:i/>
          <w:i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цветки липы</w:t>
      </w:r>
    </w:p>
    <w:p w14:paraId="3F112988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i/>
          <w:iCs/>
          <w:sz w:val="28"/>
          <w:szCs w:val="28"/>
          <w:lang w:val="en-US"/>
        </w:rPr>
        <w:t>Tiliae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flos</w:t>
      </w:r>
      <w:r>
        <w:rPr>
          <w:b/>
          <w:bCs/>
          <w:sz w:val="28"/>
          <w:szCs w:val="28"/>
        </w:rPr>
        <w:t xml:space="preserve"> - липы цветок)</w:t>
      </w:r>
    </w:p>
    <w:p w14:paraId="10731CE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Собранные во время цветения и высушенные соцветия дикорастущих и культивируемых деревьев липы сердц</w:t>
      </w:r>
      <w:r>
        <w:rPr>
          <w:sz w:val="28"/>
          <w:szCs w:val="28"/>
        </w:rPr>
        <w:t xml:space="preserve">евидной (л. мелколистной) </w:t>
      </w:r>
      <w:r>
        <w:rPr>
          <w:i/>
          <w:iCs/>
          <w:sz w:val="28"/>
          <w:szCs w:val="28"/>
          <w:lang w:val="en-US"/>
        </w:rPr>
        <w:t>Tilia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cordata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Mill</w:t>
      </w:r>
      <w:r>
        <w:rPr>
          <w:sz w:val="28"/>
          <w:szCs w:val="28"/>
        </w:rPr>
        <w:t xml:space="preserve">. и липы широколистной </w:t>
      </w:r>
      <w:r>
        <w:rPr>
          <w:i/>
          <w:iCs/>
          <w:sz w:val="28"/>
          <w:szCs w:val="28"/>
          <w:lang w:val="en-US"/>
        </w:rPr>
        <w:t>Tilia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platyphyllos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Scop</w:t>
      </w:r>
      <w:r>
        <w:rPr>
          <w:sz w:val="28"/>
          <w:szCs w:val="28"/>
        </w:rPr>
        <w:t xml:space="preserve">., сем. Липовые - </w:t>
      </w:r>
      <w:r>
        <w:rPr>
          <w:sz w:val="28"/>
          <w:szCs w:val="28"/>
          <w:lang w:val="en-US"/>
        </w:rPr>
        <w:t>Tiliaceae</w:t>
      </w:r>
      <w:r>
        <w:rPr>
          <w:sz w:val="28"/>
          <w:szCs w:val="28"/>
        </w:rPr>
        <w:t>, используют в качестве лекарственного средства.</w:t>
      </w:r>
    </w:p>
    <w:p w14:paraId="2B27886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Липы - крупные листопадные деревья высотой до 30 м. Листья длинночерешковые, сердцевидные</w:t>
      </w:r>
      <w:r>
        <w:rPr>
          <w:sz w:val="28"/>
          <w:szCs w:val="28"/>
        </w:rPr>
        <w:t>, темно-зеленые, голые, иногда снизу опушенные, по краю - пильчатые. Цветки душистые, по 3-11 в цимоидных зонтиковидных соцветиях (рис. ). Плод - шаровидный войлочно-опушенный орех. Цветет в июне-июле, плоды созревают в августе-сентябре.</w:t>
      </w:r>
    </w:p>
    <w:p w14:paraId="26A7C44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Липа сердцевидная</w:t>
      </w:r>
      <w:r>
        <w:rPr>
          <w:sz w:val="28"/>
          <w:szCs w:val="28"/>
        </w:rPr>
        <w:t xml:space="preserve"> произрастает в средней и южной полосе европейской части страны, включая Крым, Средний и Южный Урал. В Западную Сибирь заходит небольшим клином до правобережья нижнего течения Иртыша. Изолированные участки ареала имеются в низовьях Днепра, в горах Крыма и </w:t>
      </w:r>
      <w:r>
        <w:rPr>
          <w:sz w:val="28"/>
          <w:szCs w:val="28"/>
        </w:rPr>
        <w:t>Кавказа. Основные районы распространения находятся в зоне широколиственных лесов.</w:t>
      </w:r>
    </w:p>
    <w:p w14:paraId="0D20FBB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Липа широколистная в диком виде встречается в западных областях Украины.</w:t>
      </w:r>
    </w:p>
    <w:p w14:paraId="45651F8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Оба вида широко культивируются в садах и парках, часто в придорожных посадках и лесопосадках.</w:t>
      </w:r>
    </w:p>
    <w:p w14:paraId="5377508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Заготов</w:t>
      </w:r>
      <w:r>
        <w:rPr>
          <w:sz w:val="28"/>
          <w:szCs w:val="28"/>
        </w:rPr>
        <w:t>ки сырья ведутся на Украине, в Беларуси, Башкортостане и Татарстане, Воронежской, Курской и Липецкой областях (Россия). Основные заготовки проводятся в Башкортостане.</w:t>
      </w:r>
    </w:p>
    <w:p w14:paraId="2359977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Химический состав. </w:t>
      </w:r>
      <w:r>
        <w:rPr>
          <w:sz w:val="28"/>
          <w:szCs w:val="28"/>
        </w:rPr>
        <w:t>В цветках липы содержатся значительное количество флавоноидов, в числе</w:t>
      </w:r>
      <w:r>
        <w:rPr>
          <w:sz w:val="28"/>
          <w:szCs w:val="28"/>
        </w:rPr>
        <w:t xml:space="preserve"> которых акацетин, тилианин, афзелин, тилирозид (ацилированный гликозид кемпферола), кверцетин, производные гербацетина, гесперидин; полисахариды (слизь); эфирное масло (0,05%), в его составе фарнезол; сапонины; дубильные вещества; каротин; аскорбиновая ки</w:t>
      </w:r>
      <w:r>
        <w:rPr>
          <w:sz w:val="28"/>
          <w:szCs w:val="28"/>
        </w:rPr>
        <w:t>слота.</w:t>
      </w:r>
    </w:p>
    <w:p w14:paraId="3F13DE0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7839CF24" w14:textId="77777777" w:rsidR="00000000" w:rsidRDefault="00127233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5CCC8A0B" w14:textId="0935531F" w:rsidR="00000000" w:rsidRDefault="00DB68A9">
      <w:pPr>
        <w:rPr>
          <w:noProof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BC83298" wp14:editId="00F9C633">
            <wp:extent cx="4410075" cy="178117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8AC7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6C5D8E0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5C1F585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398E11A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1A47DEAE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523676BA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0E759C48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50F9406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Заготовка, первичная обработка и сушка. </w:t>
      </w:r>
      <w:r>
        <w:rPr>
          <w:sz w:val="28"/>
          <w:szCs w:val="28"/>
        </w:rPr>
        <w:t>Заготовку сырья следует вести в фазу цветения, когда большая часть цветков распустилась, а остальные еще находятся в бутонах. Сырье, собранное в более поздние срок</w:t>
      </w:r>
      <w:r>
        <w:rPr>
          <w:sz w:val="28"/>
          <w:szCs w:val="28"/>
        </w:rPr>
        <w:t>и, когда часть цветков уже отцвела, при сушке буреет, сильно крошится и становится непригодным для употребления. Обычно сбор сырья продолжается около 10 дней.</w:t>
      </w:r>
    </w:p>
    <w:p w14:paraId="0528D63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Секаторами или ножами срезают ветви липы длиной 20-30 см с обильными цветками, а затем в тени с н</w:t>
      </w:r>
      <w:r>
        <w:rPr>
          <w:sz w:val="28"/>
          <w:szCs w:val="28"/>
        </w:rPr>
        <w:t>их обрывают цветки вместе с прицветниками. Запрещается срубать и ломать большие ветви, что ведет к ослаблению их цветения в последующие годы. Не подлежат сбору соцветия, поврежденные ржавчиной или листоедом.</w:t>
      </w:r>
    </w:p>
    <w:p w14:paraId="0AAE95D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Сушат цветки на чердаках, реже под навесами или </w:t>
      </w:r>
      <w:r>
        <w:rPr>
          <w:sz w:val="28"/>
          <w:szCs w:val="28"/>
        </w:rPr>
        <w:t>в помещении с хорошей вентиляцией, разложив тонким слоем (3-5 см) на бумаге или ткани. Можно сушить и в сушилках при температуре 40-50</w:t>
      </w:r>
      <w:r>
        <w:rPr>
          <w:rFonts w:ascii="Symbol" w:hAnsi="Symbol" w:cs="Symbol"/>
          <w:sz w:val="28"/>
          <w:szCs w:val="28"/>
        </w:rPr>
        <w:t>°</w:t>
      </w:r>
      <w:r>
        <w:rPr>
          <w:sz w:val="28"/>
          <w:szCs w:val="28"/>
        </w:rPr>
        <w:t>С. На солнце сушить нельзя, так как это приводит к изменению окраски сырья.</w:t>
      </w:r>
    </w:p>
    <w:p w14:paraId="66B6D96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Стандартизация. </w:t>
      </w:r>
      <w:r>
        <w:rPr>
          <w:sz w:val="28"/>
          <w:szCs w:val="28"/>
        </w:rPr>
        <w:t>Качество сырья регламентирует</w:t>
      </w:r>
      <w:r>
        <w:rPr>
          <w:sz w:val="28"/>
          <w:szCs w:val="28"/>
        </w:rPr>
        <w:t xml:space="preserve"> ГФ 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>.</w:t>
      </w:r>
    </w:p>
    <w:p w14:paraId="0FBF3A2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Внешние признаки. </w:t>
      </w:r>
      <w:r>
        <w:rPr>
          <w:i/>
          <w:iCs/>
          <w:sz w:val="28"/>
          <w:szCs w:val="28"/>
        </w:rPr>
        <w:t xml:space="preserve">Цельное сырье. </w:t>
      </w:r>
      <w:r>
        <w:rPr>
          <w:sz w:val="28"/>
          <w:szCs w:val="28"/>
        </w:rPr>
        <w:t>Это щитковидные соцветия, состоящие из 5-15 (у липы сердцевидной) или 2-9 (у липы широколистной) цветков на цветоножках, сидящем на общем цветоносе, сросшемся в нижней части с главной жилкой прицветного листа. Прицв</w:t>
      </w:r>
      <w:r>
        <w:rPr>
          <w:sz w:val="28"/>
          <w:szCs w:val="28"/>
        </w:rPr>
        <w:t xml:space="preserve">етный лист пленчатый, длиной до 6 см и шириной до 1,5 см, продолговато-эллиптической формы с притупленной верхушкой. Цвет лепестков - беловато-желтый, чашелистиков - зеленовато-серый, прицветников - светло-желтый. Запах слабый, ароматный. Вкус сладковатый </w:t>
      </w:r>
      <w:r>
        <w:rPr>
          <w:sz w:val="28"/>
          <w:szCs w:val="28"/>
        </w:rPr>
        <w:t>с ощущением слизистости.</w:t>
      </w:r>
    </w:p>
    <w:p w14:paraId="3625EB8A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Измельченное сырье. </w:t>
      </w:r>
      <w:r>
        <w:rPr>
          <w:sz w:val="28"/>
          <w:szCs w:val="28"/>
        </w:rPr>
        <w:t>Смесь цветков, цветоножек и прицветников различной формы, размером от 0,5 до 20 мм.</w:t>
      </w:r>
    </w:p>
    <w:p w14:paraId="67C9E805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Микроскопия. </w:t>
      </w:r>
      <w:r>
        <w:rPr>
          <w:sz w:val="28"/>
          <w:szCs w:val="28"/>
        </w:rPr>
        <w:t>На поверхности прицветного листа, чашелистиков и венчика имеются головчатые волоски с многоклеточной головкой на к</w:t>
      </w:r>
      <w:r>
        <w:rPr>
          <w:sz w:val="28"/>
          <w:szCs w:val="28"/>
        </w:rPr>
        <w:t>ороткой 1-3-клеточной ножке и звездчато-лучистые волоски, состоящие из 3-7 длинных извилистых клеток, сросшихся основаниями. Кроме того, у основания чашелистиков расположены длинные прямые волоски, состоящие из двух параллельных клеток, а на лепестках - ви</w:t>
      </w:r>
      <w:r>
        <w:rPr>
          <w:sz w:val="28"/>
          <w:szCs w:val="28"/>
        </w:rPr>
        <w:t>льчатые волоски из двух извилистых клеток, сросшихся основаниями. В мезофилле указанных частей соцветия и цветка обнаруживаются друзы (рис. ).</w:t>
      </w:r>
    </w:p>
    <w:p w14:paraId="47D6EE5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Качественные реакции. </w:t>
      </w:r>
      <w:r>
        <w:rPr>
          <w:sz w:val="28"/>
          <w:szCs w:val="28"/>
        </w:rPr>
        <w:t xml:space="preserve">При смачивании измельченного сырья водой через 3-5 мин его частицы покрываются слизью, при </w:t>
      </w:r>
      <w:r>
        <w:rPr>
          <w:sz w:val="28"/>
          <w:szCs w:val="28"/>
        </w:rPr>
        <w:t>смачивании 5%-ным раствором аммиака появляется интенсивно желтое окрашивание (флавоноиды).</w:t>
      </w:r>
    </w:p>
    <w:p w14:paraId="1B8185D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Числовые показатели. </w:t>
      </w:r>
      <w:r>
        <w:rPr>
          <w:i/>
          <w:iCs/>
          <w:sz w:val="28"/>
          <w:szCs w:val="28"/>
        </w:rPr>
        <w:t xml:space="preserve">Цельное сырье. </w:t>
      </w:r>
      <w:r>
        <w:rPr>
          <w:sz w:val="28"/>
          <w:szCs w:val="28"/>
        </w:rPr>
        <w:t>Влажность не более 13%; соцветий с прицветниками и отдельных прицветников, поврежденных вредителями и пораженных ржавчиной, не бо</w:t>
      </w:r>
      <w:r>
        <w:rPr>
          <w:sz w:val="28"/>
          <w:szCs w:val="28"/>
        </w:rPr>
        <w:t>лее 2%; других частей липы не более 1%; соцветий полностью отцветших, с плодами не более 2%; побуревших и потемневших частей соцветий не более 4%; измельченных частиц, проходящих сквозь сито с отверстиями диаметром 3 мм, не более 3%; осыпи отдельных цветко</w:t>
      </w:r>
      <w:r>
        <w:rPr>
          <w:sz w:val="28"/>
          <w:szCs w:val="28"/>
        </w:rPr>
        <w:t>в или соцветий без прицветников не более 15%; органической примеси не более 0,3%, минеральной - не более 0,1%.</w:t>
      </w:r>
    </w:p>
    <w:p w14:paraId="52F8A94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Измельченное сырье. </w:t>
      </w:r>
      <w:r>
        <w:rPr>
          <w:sz w:val="28"/>
          <w:szCs w:val="28"/>
        </w:rPr>
        <w:t>Влажность не более 13%; побуревших и потемневших частей соцветий не более 4%; других частей липы (кусочков листьев и побегов)</w:t>
      </w:r>
      <w:r>
        <w:rPr>
          <w:sz w:val="28"/>
          <w:szCs w:val="28"/>
        </w:rPr>
        <w:t xml:space="preserve"> не более 1%; измельченных частиц размером свыше 20 мм не более 5%; измельченных частиц, проходящих сквозь сито с отверстиями размером 0,310 мм не более 10%; органической примеси не более 0,3%; минеральной примеси не более 0,1%.</w:t>
      </w:r>
    </w:p>
    <w:p w14:paraId="2883D627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Хранение. </w:t>
      </w:r>
      <w:r>
        <w:rPr>
          <w:sz w:val="28"/>
          <w:szCs w:val="28"/>
        </w:rPr>
        <w:t>Сырье хранят на с</w:t>
      </w:r>
      <w:r>
        <w:rPr>
          <w:sz w:val="28"/>
          <w:szCs w:val="28"/>
        </w:rPr>
        <w:t>теллажах или подтоварниках в сухом, хорошо проветриваемом помещении. Срок годности 2 года.</w:t>
      </w:r>
    </w:p>
    <w:p w14:paraId="64BB4E3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Использование. </w:t>
      </w:r>
      <w:r>
        <w:rPr>
          <w:sz w:val="28"/>
          <w:szCs w:val="28"/>
        </w:rPr>
        <w:t xml:space="preserve">Цветки липы применяют в виде горячего настоя как домашнее потогонное и жаропонижающее средство при простудных заболеваниях, а также как бактерицидное </w:t>
      </w:r>
      <w:r>
        <w:rPr>
          <w:sz w:val="28"/>
          <w:szCs w:val="28"/>
        </w:rPr>
        <w:t>средство для полоскания рта и горла при ангине, часто в комплексе с другими лекарственными растениями в форме чаев.</w:t>
      </w:r>
    </w:p>
    <w:p w14:paraId="00B468BB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объектом углубленного фармакогностического и фармакологического изучения становятся листья липы.</w:t>
      </w:r>
    </w:p>
    <w:p w14:paraId="24226BC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Липа сердцевидная исполь</w:t>
      </w:r>
      <w:r>
        <w:rPr>
          <w:sz w:val="28"/>
          <w:szCs w:val="28"/>
        </w:rPr>
        <w:t>зуется также в гомеопатии и входит в состав БАДов.</w:t>
      </w:r>
    </w:p>
    <w:p w14:paraId="578CB031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br w:type="page"/>
        <w:t>Herba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Violae</w:t>
      </w:r>
      <w:r>
        <w:rPr>
          <w:b/>
          <w:bCs/>
          <w:i/>
          <w:i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трава фиалки</w:t>
      </w:r>
    </w:p>
    <w:p w14:paraId="4B502E6A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i/>
          <w:iCs/>
          <w:sz w:val="28"/>
          <w:szCs w:val="28"/>
          <w:lang w:val="en-US"/>
        </w:rPr>
        <w:t>Violae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herba</w:t>
      </w:r>
      <w:r>
        <w:rPr>
          <w:b/>
          <w:bCs/>
          <w:sz w:val="28"/>
          <w:szCs w:val="28"/>
        </w:rPr>
        <w:t xml:space="preserve"> - фиалки трава)</w:t>
      </w:r>
    </w:p>
    <w:p w14:paraId="5E117C29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Собранная в фазу массового цветения и высушенная трава одно- или двулетних дикорастущих травянистых растений фиалки трехцветной </w:t>
      </w:r>
      <w:r>
        <w:rPr>
          <w:i/>
          <w:iCs/>
          <w:sz w:val="28"/>
          <w:szCs w:val="28"/>
          <w:lang w:val="en-US"/>
        </w:rPr>
        <w:t>Viola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tricolor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. и фиалки полевой </w:t>
      </w:r>
      <w:r>
        <w:rPr>
          <w:i/>
          <w:iCs/>
          <w:sz w:val="28"/>
          <w:szCs w:val="28"/>
          <w:lang w:val="en-US"/>
        </w:rPr>
        <w:t>Viola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arvensis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Murr</w:t>
      </w:r>
      <w:r>
        <w:rPr>
          <w:sz w:val="28"/>
          <w:szCs w:val="28"/>
        </w:rPr>
        <w:t xml:space="preserve">., сем. Фиалковые - </w:t>
      </w:r>
      <w:r>
        <w:rPr>
          <w:sz w:val="28"/>
          <w:szCs w:val="28"/>
          <w:lang w:val="en-US"/>
        </w:rPr>
        <w:t>Violaceae</w:t>
      </w:r>
      <w:r>
        <w:rPr>
          <w:sz w:val="28"/>
          <w:szCs w:val="28"/>
        </w:rPr>
        <w:t>; используют в качестве лекарственного средства.</w:t>
      </w:r>
    </w:p>
    <w:p w14:paraId="5FD52110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Фиалки - небольшие травянистые растения высотой 10-40 см. Листья очередные, голые, нижние - широкояйцевидные, длинночерешковые, ве</w:t>
      </w:r>
      <w:r>
        <w:rPr>
          <w:sz w:val="28"/>
          <w:szCs w:val="28"/>
        </w:rPr>
        <w:t>рхние - продолговатые, почти сидячие, с рассеченными прилистниками. Цветки одиночные, зигоморфные. У фиалки трехцветной лепестки венчика сине-фиолетового и желтого цвета, венчик больше чашечки. У фиалки полевой цвет венчика желтый и белый, венчик меньше ча</w:t>
      </w:r>
      <w:r>
        <w:rPr>
          <w:sz w:val="28"/>
          <w:szCs w:val="28"/>
        </w:rPr>
        <w:t>шечки. Плод - трехстворчатая коробочка. Цветет с апреля до осени, плоды созревают с июня.</w:t>
      </w:r>
    </w:p>
    <w:p w14:paraId="0E62396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Фиалка трехцветная широко распространена по всей европейской части страны, встречается в Сибири как заносное растение. Растет на полях, лугах, на открытых холмах, сре</w:t>
      </w:r>
      <w:r>
        <w:rPr>
          <w:sz w:val="28"/>
          <w:szCs w:val="28"/>
        </w:rPr>
        <w:t>ди зарослей кустарников, в лесополосах.</w:t>
      </w:r>
    </w:p>
    <w:p w14:paraId="694209E6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Фиалка полевая распространена почти в тех же районах, но проникает дальше на север и восток. Встречается как обычный полевой и огородный сорняк рассеянно, не образуя больших зарослей. Основные районы заготовки сырья </w:t>
      </w:r>
      <w:r>
        <w:rPr>
          <w:sz w:val="28"/>
          <w:szCs w:val="28"/>
        </w:rPr>
        <w:t>в промышленных масштабах - Беларусь, Украина, а также Литва. В значительных количествах возможны заготовки во Владимирской, Нижегородской, Тверской и некоторых других областях (Россия).</w:t>
      </w:r>
    </w:p>
    <w:p w14:paraId="2582ADB3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Химический состав. </w:t>
      </w:r>
      <w:r>
        <w:rPr>
          <w:sz w:val="28"/>
          <w:szCs w:val="28"/>
        </w:rPr>
        <w:t>В надземной части содержатся флавоноиды - рутин, ви</w:t>
      </w:r>
      <w:r>
        <w:rPr>
          <w:sz w:val="28"/>
          <w:szCs w:val="28"/>
        </w:rPr>
        <w:t>олантин, ориентин, С-гликозид витексин и др.; антоцианы, метиловый эфир салициловой кислоты, каротиноиды, сапонины, слизь.</w:t>
      </w:r>
    </w:p>
    <w:p w14:paraId="214E6A25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584AD72B" w14:textId="77777777" w:rsidR="00000000" w:rsidRDefault="00127233">
      <w:pPr>
        <w:spacing w:line="360" w:lineRule="auto"/>
        <w:ind w:firstLine="709"/>
        <w:jc w:val="both"/>
        <w:rPr>
          <w:b/>
          <w:bCs/>
          <w:noProof/>
          <w:sz w:val="28"/>
          <w:szCs w:val="28"/>
        </w:rPr>
      </w:pPr>
    </w:p>
    <w:p w14:paraId="4A2D82A2" w14:textId="58D221A0" w:rsidR="00000000" w:rsidRDefault="00DB68A9">
      <w:pPr>
        <w:rPr>
          <w:b/>
          <w:bCs/>
          <w:noProof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A49F8B1" wp14:editId="10279029">
            <wp:extent cx="2295525" cy="138112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95DE9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4F94A469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14743826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499AC1C7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5108BD1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Заготовка, первичная обработка и сушка. </w:t>
      </w:r>
      <w:r>
        <w:rPr>
          <w:sz w:val="28"/>
          <w:szCs w:val="28"/>
        </w:rPr>
        <w:t xml:space="preserve">Собирают траву фиалки во время цветения, в первой </w:t>
      </w:r>
      <w:r>
        <w:rPr>
          <w:sz w:val="28"/>
          <w:szCs w:val="28"/>
        </w:rPr>
        <w:t xml:space="preserve">половине лета. Срезают ножами или серпами. Нижние части стеблей и случайно попавшие корни отбрасывают. Сушат в проветриваемых помещениях, разложив тонким слоем на бумаге или ткани и периодически перемешивая. Допускается искусственная сушка при температуре </w:t>
      </w:r>
      <w:r>
        <w:rPr>
          <w:sz w:val="28"/>
          <w:szCs w:val="28"/>
        </w:rPr>
        <w:t>не выше 40</w:t>
      </w:r>
      <w:r>
        <w:rPr>
          <w:rFonts w:ascii="Symbol" w:hAnsi="Symbol" w:cs="Symbol"/>
          <w:sz w:val="28"/>
          <w:szCs w:val="28"/>
        </w:rPr>
        <w:t>°</w:t>
      </w:r>
      <w:r>
        <w:rPr>
          <w:sz w:val="28"/>
          <w:szCs w:val="28"/>
        </w:rPr>
        <w:t>С.</w:t>
      </w:r>
    </w:p>
    <w:p w14:paraId="574A23D8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Стандартизация. </w:t>
      </w:r>
      <w:r>
        <w:rPr>
          <w:sz w:val="28"/>
          <w:szCs w:val="28"/>
        </w:rPr>
        <w:t xml:space="preserve">Подлинность и доброкачественность сырья регламентирует ГФ 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>.</w:t>
      </w:r>
    </w:p>
    <w:p w14:paraId="524DFA2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Внешние признаки. </w:t>
      </w:r>
      <w:r>
        <w:rPr>
          <w:i/>
          <w:iCs/>
          <w:sz w:val="28"/>
          <w:szCs w:val="28"/>
        </w:rPr>
        <w:t xml:space="preserve">Цельное сырье </w:t>
      </w:r>
      <w:r>
        <w:rPr>
          <w:sz w:val="28"/>
          <w:szCs w:val="28"/>
        </w:rPr>
        <w:t xml:space="preserve">представляет собой смесь облиственных стеблей с цветками и плодами, отдельных стеблей, цельных или измельченных листьев. Характерно </w:t>
      </w:r>
      <w:r>
        <w:rPr>
          <w:sz w:val="28"/>
          <w:szCs w:val="28"/>
        </w:rPr>
        <w:t>наличие черешковых простых листьев с двумя крупными перистораздельными или перисторассеченными прилистниками; нижние листья - широкояйцевидные, верхние - продолговатые, с крупногородчатым краем. Цветки одиночные неправильные. Чашечка из 5 чашелистиков. Вен</w:t>
      </w:r>
      <w:r>
        <w:rPr>
          <w:sz w:val="28"/>
          <w:szCs w:val="28"/>
        </w:rPr>
        <w:t>чик из 5 неравных лепестков, нижний крупнее остальных, со шпорцем у основания. Плод - одногнездная продолговато-яйцевидная коробочка, раскрывающаяся тремя створками. Запах сырья слабый. Вкус сладковатый с ощущением слизистости.</w:t>
      </w:r>
    </w:p>
    <w:p w14:paraId="1483489F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Измельченное сырье </w:t>
      </w:r>
      <w:r>
        <w:rPr>
          <w:sz w:val="28"/>
          <w:szCs w:val="28"/>
        </w:rPr>
        <w:t>должно со</w:t>
      </w:r>
      <w:r>
        <w:rPr>
          <w:sz w:val="28"/>
          <w:szCs w:val="28"/>
        </w:rPr>
        <w:t>стоять из смеси кусочков стеблей, листьев и цветков различной формы, проходящих сквозь сито с отверстиями диаметром 7 мм.</w:t>
      </w:r>
    </w:p>
    <w:p w14:paraId="0B85BF0D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Микроскопия. </w:t>
      </w:r>
      <w:r>
        <w:rPr>
          <w:sz w:val="28"/>
          <w:szCs w:val="28"/>
        </w:rPr>
        <w:t>При микроскопировании листа с поверхности у обоих видов фиалки по жилкам и по краю видны простые нежнобородавчатые волоск</w:t>
      </w:r>
      <w:r>
        <w:rPr>
          <w:sz w:val="28"/>
          <w:szCs w:val="28"/>
        </w:rPr>
        <w:t>и с толстыми стенками. По краю листа между зубцами и на концах зубцов встречаются железистые волоски с многоклеточной головкой на широкой многоклеточной ножке. В мезофилле листа располагаются многочисленные крупные друзы (рис. ).</w:t>
      </w:r>
    </w:p>
    <w:p w14:paraId="24FF0D8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Клетки эпидермиса лепестко</w:t>
      </w:r>
      <w:r>
        <w:rPr>
          <w:sz w:val="28"/>
          <w:szCs w:val="28"/>
        </w:rPr>
        <w:t>в имеют сосочковидные выросты. На эпидермисе у основания средних и нижних лепестков располагаются длинные одноклеточные волоски.</w:t>
      </w:r>
    </w:p>
    <w:p w14:paraId="67B773B2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Числовые показатели. </w:t>
      </w:r>
      <w:r>
        <w:rPr>
          <w:i/>
          <w:iCs/>
          <w:sz w:val="28"/>
          <w:szCs w:val="28"/>
        </w:rPr>
        <w:t xml:space="preserve">Цельное сырье. </w:t>
      </w:r>
      <w:r>
        <w:rPr>
          <w:sz w:val="28"/>
          <w:szCs w:val="28"/>
        </w:rPr>
        <w:t xml:space="preserve">Экстрактивных веществ, извлекаемых водой, не менее 30%; влажность не более 14%; золы общей </w:t>
      </w:r>
      <w:r>
        <w:rPr>
          <w:sz w:val="28"/>
          <w:szCs w:val="28"/>
        </w:rPr>
        <w:t>не более 13%; золы, нерастворимой в 10%-ном растворе кислоты хлористоводородной, не более 3%; пожелтевших листьев и стеблей не более 7%; содержание в сырье других частей растения (плодов и корней) не более 3%. Допускается не более 3% органической и не боле</w:t>
      </w:r>
      <w:r>
        <w:rPr>
          <w:sz w:val="28"/>
          <w:szCs w:val="28"/>
        </w:rPr>
        <w:t>е 1% минеральной примесей.</w:t>
      </w:r>
    </w:p>
    <w:p w14:paraId="03DE6A94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Измельченное сырье. </w:t>
      </w:r>
      <w:r>
        <w:rPr>
          <w:sz w:val="28"/>
          <w:szCs w:val="28"/>
        </w:rPr>
        <w:t>Экстрактивных веществ, извлекаемых водой, не менее 30%; влажность не более 14%; золы общей не более 13%; золы, нерастворимой в 10%-ном растворе кислоты хлористоводородной, не более 3%; пожелтевших кусочков лис</w:t>
      </w:r>
      <w:r>
        <w:rPr>
          <w:sz w:val="28"/>
          <w:szCs w:val="28"/>
        </w:rPr>
        <w:t xml:space="preserve">тьев и стеблей не более 7%; других частей растения (плодов, корней) не более 3%; частиц, не проходящих сквозь сито с отверстиями диаметром 7 мм, не более 10%; частиц, проходящих сквозь сито с отверстиями размером 0,5 мм, не более 10%; органической примеси </w:t>
      </w:r>
      <w:r>
        <w:rPr>
          <w:sz w:val="28"/>
          <w:szCs w:val="28"/>
        </w:rPr>
        <w:t>не более 3%; минеральной примеси не более 1%.</w:t>
      </w:r>
    </w:p>
    <w:p w14:paraId="06AB6D5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Хранение. </w:t>
      </w:r>
      <w:r>
        <w:rPr>
          <w:sz w:val="28"/>
          <w:szCs w:val="28"/>
        </w:rPr>
        <w:t>На складах сырье хранят на стеллажах в сухом, хорошо проветриваемом помещении. Срок годности 3 года.</w:t>
      </w:r>
    </w:p>
    <w:p w14:paraId="798F21B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Использование. </w:t>
      </w:r>
      <w:r>
        <w:rPr>
          <w:sz w:val="28"/>
          <w:szCs w:val="28"/>
        </w:rPr>
        <w:t>Трава фиалки - объект обязательного аптечного ассортимента. Выпускается цельное и из</w:t>
      </w:r>
      <w:r>
        <w:rPr>
          <w:sz w:val="28"/>
          <w:szCs w:val="28"/>
        </w:rPr>
        <w:t>мельченное сырье. Настой травы используют в качестве отхаркивающего средства при бронхите. Входит в состав грудных и мочегонных сборов. Фиалка трехцветная используется также в гомеопатии и входит в состав БАДов.</w:t>
      </w:r>
    </w:p>
    <w:p w14:paraId="030E15CC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4E66E72F" w14:textId="77777777" w:rsidR="00000000" w:rsidRDefault="001272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bCs/>
          <w:sz w:val="28"/>
          <w:szCs w:val="28"/>
        </w:rPr>
        <w:t>Литература</w:t>
      </w:r>
    </w:p>
    <w:p w14:paraId="5CBFD921" w14:textId="77777777" w:rsidR="00000000" w:rsidRDefault="00127233">
      <w:pPr>
        <w:spacing w:line="360" w:lineRule="auto"/>
        <w:ind w:firstLine="709"/>
        <w:jc w:val="both"/>
        <w:rPr>
          <w:sz w:val="28"/>
          <w:szCs w:val="28"/>
        </w:rPr>
      </w:pPr>
    </w:p>
    <w:p w14:paraId="46F9BCC7" w14:textId="77777777" w:rsidR="00000000" w:rsidRDefault="0012723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1.Аналитическая химия. Физиче</w:t>
      </w:r>
      <w:r>
        <w:rPr>
          <w:sz w:val="28"/>
          <w:szCs w:val="28"/>
        </w:rPr>
        <w:t>ские и физико-химические методы анализа./ Под ред. О.М. Петрухина. - М., 2009</w:t>
      </w:r>
    </w:p>
    <w:p w14:paraId="75CBE672" w14:textId="77777777" w:rsidR="00000000" w:rsidRDefault="0012723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.Артеменко А.И. Органическая химия.- М., 2007</w:t>
      </w:r>
    </w:p>
    <w:p w14:paraId="2A54A08C" w14:textId="77777777" w:rsidR="00000000" w:rsidRDefault="0012723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.Ахметов Н.С. Общая и неорганическая химия.- М., 2008</w:t>
      </w:r>
    </w:p>
    <w:p w14:paraId="0B9FDB87" w14:textId="77777777" w:rsidR="00000000" w:rsidRDefault="0012723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.Биологическая химия./Под ред. Ю.Б.Филипповича, Н.И.Ковалевская, Г.А.Севастьян</w:t>
      </w:r>
      <w:r>
        <w:rPr>
          <w:sz w:val="28"/>
          <w:szCs w:val="28"/>
        </w:rPr>
        <w:t>овой . - М., 2009</w:t>
      </w:r>
    </w:p>
    <w:p w14:paraId="0EB57428" w14:textId="77777777" w:rsidR="00000000" w:rsidRDefault="0012723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.Биохимия./Под редакцией В.Г.Щербакова. - СПб., 2007</w:t>
      </w:r>
    </w:p>
    <w:p w14:paraId="6235D927" w14:textId="77777777" w:rsidR="00000000" w:rsidRDefault="0012723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.Вольхин В.В. Общая химия. Избранные главы. - СПб, М, Краснодар., 2008</w:t>
      </w:r>
    </w:p>
    <w:p w14:paraId="46D896F7" w14:textId="77777777" w:rsidR="00000000" w:rsidRDefault="0012723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.Вольхин В.В. Общая химия. Основной курс. - СПб, М, Краснодар., 2008</w:t>
      </w:r>
    </w:p>
    <w:p w14:paraId="7E246DD9" w14:textId="77777777" w:rsidR="00000000" w:rsidRDefault="0012723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.Гельфман М.И., Юстратов В.П. Химия. - СПб, М</w:t>
      </w:r>
      <w:r>
        <w:rPr>
          <w:sz w:val="28"/>
          <w:szCs w:val="28"/>
        </w:rPr>
        <w:t>, Краснодар., 2008</w:t>
      </w:r>
    </w:p>
    <w:p w14:paraId="56972228" w14:textId="77777777" w:rsidR="00000000" w:rsidRDefault="0012723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.Глинка Н.Л. Общая химия. - М., 2008</w:t>
      </w:r>
    </w:p>
    <w:p w14:paraId="7F0629FA" w14:textId="77777777" w:rsidR="00000000" w:rsidRDefault="0012723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.Говарикер В.Р., Васванатхан Н.В., Шридхар Дж.М. Полимеры. - М., 2007</w:t>
      </w:r>
    </w:p>
    <w:p w14:paraId="2A8546AB" w14:textId="77777777" w:rsidR="00000000" w:rsidRDefault="0012723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.Гранберг И.И. Органическая химия. - М., 2007</w:t>
      </w:r>
    </w:p>
    <w:p w14:paraId="55F4E8DC" w14:textId="77777777" w:rsidR="00000000" w:rsidRDefault="0012723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.Дорохова Е.Н., Прохорова К.В. Аналитическая химия. Физико-химические методы. - М., </w:t>
      </w:r>
      <w:r>
        <w:rPr>
          <w:sz w:val="28"/>
          <w:szCs w:val="28"/>
        </w:rPr>
        <w:t>2009</w:t>
      </w:r>
    </w:p>
    <w:p w14:paraId="2F96187D" w14:textId="77777777" w:rsidR="00000000" w:rsidRDefault="0012723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.Евстратова К.И., Купина Н.А., Малахова Е.Е. Физическая и коллоидная химия. - М., 2007</w:t>
      </w:r>
    </w:p>
    <w:p w14:paraId="2C3641B6" w14:textId="77777777" w:rsidR="00000000" w:rsidRDefault="0012723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.Зимон А.Д. Физическая химия.- М., 2009</w:t>
      </w:r>
    </w:p>
    <w:p w14:paraId="3883B5D7" w14:textId="77777777" w:rsidR="00000000" w:rsidRDefault="0012723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.Зимон А.Д., Лещенко Н.Ф. Коллоидная химия.- М., 2008 </w:t>
      </w:r>
    </w:p>
    <w:p w14:paraId="2FE3C0F7" w14:textId="77777777" w:rsidR="00000000" w:rsidRDefault="0012723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.Ипполитов Е.Г., Артемов А.В., Батраков В.В. Физическая химия.- М., 2</w:t>
      </w:r>
      <w:r>
        <w:rPr>
          <w:sz w:val="28"/>
          <w:szCs w:val="28"/>
        </w:rPr>
        <w:t>008</w:t>
      </w:r>
    </w:p>
    <w:p w14:paraId="4F6E7EA0" w14:textId="77777777" w:rsidR="00000000" w:rsidRDefault="0012723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.Ким А.М. Органическая химия. - Новосибирск, 2007</w:t>
      </w:r>
    </w:p>
    <w:p w14:paraId="5CFC911F" w14:textId="77777777" w:rsidR="00000000" w:rsidRDefault="0012723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.Коржуков Н.Г. Общая и неорганическая химия. - М., 2007</w:t>
      </w:r>
    </w:p>
    <w:p w14:paraId="605839A9" w14:textId="77777777" w:rsidR="00000000" w:rsidRDefault="0012723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.Коровин И.В. Общая химия. - М., 2010</w:t>
      </w:r>
    </w:p>
    <w:p w14:paraId="33A8FBB6" w14:textId="77777777" w:rsidR="00000000" w:rsidRDefault="0012723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.Кругляков П.М., Лещенко Н.Ф. Физическая и коллоидная химия. - М., 2007</w:t>
      </w:r>
    </w:p>
    <w:p w14:paraId="74CD3D7F" w14:textId="77777777" w:rsidR="00000000" w:rsidRDefault="0012723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.Нейланд О.Я. Органическая химия.- М</w:t>
      </w:r>
      <w:r>
        <w:rPr>
          <w:sz w:val="28"/>
          <w:szCs w:val="28"/>
        </w:rPr>
        <w:t>., 2009</w:t>
      </w:r>
    </w:p>
    <w:p w14:paraId="00BD1CD0" w14:textId="77777777" w:rsidR="00000000" w:rsidRDefault="0012723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.Никольский А.Б., Суворов А.В. Химия. - СПб., 2008</w:t>
      </w:r>
    </w:p>
    <w:p w14:paraId="72070BC9" w14:textId="77777777" w:rsidR="00000000" w:rsidRDefault="0012723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.Петров А.А., Бальян Х.В., Трощенко А.Т. Органическая химия. - СПб., 2008 </w:t>
      </w:r>
    </w:p>
    <w:p w14:paraId="135C0F04" w14:textId="77777777" w:rsidR="00000000" w:rsidRDefault="0012723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.Семенов И.Н., Перфилова Н.Л. Химия. - СПб., 2007</w:t>
      </w:r>
    </w:p>
    <w:p w14:paraId="4DB8C82C" w14:textId="77777777" w:rsidR="00000000" w:rsidRDefault="0012723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.Семчиков Ю.Д. Высокомолекулярные соединения. - М., 2005</w:t>
      </w:r>
    </w:p>
    <w:p w14:paraId="44E410E8" w14:textId="77777777" w:rsidR="00127233" w:rsidRDefault="0012723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.Семчиков Ю.Д.,</w:t>
      </w:r>
      <w:r>
        <w:rPr>
          <w:sz w:val="28"/>
          <w:szCs w:val="28"/>
        </w:rPr>
        <w:t xml:space="preserve"> Жильцов С.В., Кашаева В.Н. Введение в химию полимеров. - М., 2008;</w:t>
      </w:r>
    </w:p>
    <w:sectPr w:rsidR="0012723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DC20A2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8A9"/>
    <w:rsid w:val="00127233"/>
    <w:rsid w:val="00DB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D74E3C"/>
  <w14:defaultImageDpi w14:val="0"/>
  <w15:docId w15:val="{98A84ED1-2193-4AC5-BA17-D0559DFB3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26" Type="http://schemas.openxmlformats.org/officeDocument/2006/relationships/image" Target="media/image22.wmf"/><Relationship Id="rId21" Type="http://schemas.openxmlformats.org/officeDocument/2006/relationships/image" Target="media/image17.wmf"/><Relationship Id="rId34" Type="http://schemas.openxmlformats.org/officeDocument/2006/relationships/image" Target="media/image30.wmf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5" Type="http://schemas.openxmlformats.org/officeDocument/2006/relationships/image" Target="media/image21.wmf"/><Relationship Id="rId33" Type="http://schemas.openxmlformats.org/officeDocument/2006/relationships/image" Target="media/image29.wmf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0" Type="http://schemas.openxmlformats.org/officeDocument/2006/relationships/image" Target="media/image16.wmf"/><Relationship Id="rId29" Type="http://schemas.openxmlformats.org/officeDocument/2006/relationships/image" Target="media/image25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24" Type="http://schemas.openxmlformats.org/officeDocument/2006/relationships/image" Target="media/image20.wmf"/><Relationship Id="rId32" Type="http://schemas.openxmlformats.org/officeDocument/2006/relationships/image" Target="media/image28.wmf"/><Relationship Id="rId37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11.wmf"/><Relationship Id="rId23" Type="http://schemas.openxmlformats.org/officeDocument/2006/relationships/image" Target="media/image19.wmf"/><Relationship Id="rId28" Type="http://schemas.openxmlformats.org/officeDocument/2006/relationships/image" Target="media/image24.wmf"/><Relationship Id="rId36" Type="http://schemas.openxmlformats.org/officeDocument/2006/relationships/fontTable" Target="fontTable.xml"/><Relationship Id="rId10" Type="http://schemas.openxmlformats.org/officeDocument/2006/relationships/image" Target="media/image6.wmf"/><Relationship Id="rId19" Type="http://schemas.openxmlformats.org/officeDocument/2006/relationships/image" Target="media/image15.wmf"/><Relationship Id="rId31" Type="http://schemas.openxmlformats.org/officeDocument/2006/relationships/image" Target="media/image27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Relationship Id="rId22" Type="http://schemas.openxmlformats.org/officeDocument/2006/relationships/image" Target="media/image18.wmf"/><Relationship Id="rId27" Type="http://schemas.openxmlformats.org/officeDocument/2006/relationships/image" Target="media/image23.wmf"/><Relationship Id="rId30" Type="http://schemas.openxmlformats.org/officeDocument/2006/relationships/image" Target="media/image26.wmf"/><Relationship Id="rId35" Type="http://schemas.openxmlformats.org/officeDocument/2006/relationships/image" Target="media/image31.wmf"/><Relationship Id="rId8" Type="http://schemas.openxmlformats.org/officeDocument/2006/relationships/image" Target="media/image4.w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26632</Words>
  <Characters>151808</Characters>
  <Application>Microsoft Office Word</Application>
  <DocSecurity>0</DocSecurity>
  <Lines>1265</Lines>
  <Paragraphs>356</Paragraphs>
  <ScaleCrop>false</ScaleCrop>
  <Company/>
  <LinksUpToDate>false</LinksUpToDate>
  <CharactersWithSpaces>178084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Igor_Trofimov</dc:creator>
  <cp:keywords/>
  <dc:description/>
  <cp:lastModifiedBy>Igor_Trofimov</cp:lastModifiedBy>
  <cp:revision>3</cp:revision>
  <dcterms:created xsi:type="dcterms:W3CDTF">2025-11-04T12:26:00Z</dcterms:created>
  <dcterms:modified xsi:type="dcterms:W3CDTF">2025-11-04T12:26:00Z</dcterms:modified>
</cp:coreProperties>
</file>