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6CC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Министерство образования и науки Украины</w:t>
      </w:r>
    </w:p>
    <w:p w14:paraId="32FD91E7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Харьковский национальный университет имени В. Каразина</w:t>
      </w:r>
    </w:p>
    <w:p w14:paraId="44D321AF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2C01D73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Кафедра физической химии</w:t>
      </w:r>
    </w:p>
    <w:p w14:paraId="4F36ADAD" w14:textId="77777777" w:rsidR="00285529" w:rsidRPr="006C4957" w:rsidRDefault="00285529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7FB1AB12" w14:textId="77777777" w:rsidR="00285529" w:rsidRDefault="00285529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5DFCE0F3" w14:textId="77777777" w:rsid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494EBD97" w14:textId="77777777" w:rsid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6CCC3899" w14:textId="77777777" w:rsid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71A43140" w14:textId="77777777" w:rsid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43026534" w14:textId="77777777" w:rsidR="006C4957" w:rsidRP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4DF14698" w14:textId="77777777" w:rsidR="00285529" w:rsidRPr="006C4957" w:rsidRDefault="00285529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3C2E12BB" w14:textId="77777777" w:rsidR="00285529" w:rsidRPr="006C4957" w:rsidRDefault="00285529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4E915DC9" w14:textId="35F874E6" w:rsidR="00285529" w:rsidRPr="006C4957" w:rsidRDefault="00285529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  <w:r w:rsidRPr="006C4957">
        <w:rPr>
          <w:rFonts w:ascii="Times New Roman" w:hAnsi="Times New Roman"/>
          <w:color w:val="000000" w:themeColor="text1"/>
          <w:sz w:val="28"/>
          <w:szCs w:val="26"/>
          <w:lang w:val="uk-UA"/>
        </w:rPr>
        <w:t>Курсова</w:t>
      </w:r>
      <w:r w:rsidR="00435434">
        <w:rPr>
          <w:rFonts w:ascii="Times New Roman" w:hAnsi="Times New Roman"/>
          <w:color w:val="000000" w:themeColor="text1"/>
          <w:sz w:val="28"/>
          <w:szCs w:val="26"/>
        </w:rPr>
        <w:t>я</w:t>
      </w:r>
      <w:r w:rsidRPr="006C4957">
        <w:rPr>
          <w:rFonts w:ascii="Times New Roman" w:hAnsi="Times New Roman"/>
          <w:color w:val="000000" w:themeColor="text1"/>
          <w:sz w:val="28"/>
          <w:szCs w:val="26"/>
        </w:rPr>
        <w:t xml:space="preserve"> робота</w:t>
      </w:r>
    </w:p>
    <w:p w14:paraId="39C7B74B" w14:textId="77777777" w:rsidR="00285529" w:rsidRPr="006C4957" w:rsidRDefault="00285529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3DCF98D4" w14:textId="77777777" w:rsid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/>
          <w:b/>
          <w:color w:val="000000" w:themeColor="text1"/>
          <w:sz w:val="28"/>
          <w:szCs w:val="26"/>
        </w:rPr>
        <w:t>Обозначение констант равновесия межлигандного обмена хелатных комплексов экстрационно-фотометрическим методом</w:t>
      </w:r>
    </w:p>
    <w:p w14:paraId="6026DC06" w14:textId="77777777" w:rsidR="006C4957" w:rsidRDefault="006C4957" w:rsidP="006C4957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6"/>
        </w:rPr>
      </w:pPr>
    </w:p>
    <w:p w14:paraId="4DD3B84E" w14:textId="77777777" w:rsidR="00FE1FEC" w:rsidRPr="006C4957" w:rsidRDefault="00FE1FEC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</w:rPr>
      </w:pPr>
    </w:p>
    <w:p w14:paraId="4E527847" w14:textId="77777777" w:rsidR="00FE1FEC" w:rsidRPr="006C4957" w:rsidRDefault="00FE1FEC" w:rsidP="006C4957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4CDD23DE" w14:textId="77777777" w:rsidR="006C4957" w:rsidRPr="006C4957" w:rsidRDefault="006C4957" w:rsidP="006C495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 xml:space="preserve">Курсовая работа </w:t>
      </w:r>
    </w:p>
    <w:p w14:paraId="5AB5E0F3" w14:textId="77777777" w:rsidR="006C4957" w:rsidRPr="006C4957" w:rsidRDefault="006C4957" w:rsidP="006C495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Студента гр. Х-114</w:t>
      </w:r>
    </w:p>
    <w:p w14:paraId="0E83BA4C" w14:textId="77777777" w:rsidR="006C4957" w:rsidRPr="006C4957" w:rsidRDefault="006C4957" w:rsidP="006C495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Химического факультета</w:t>
      </w:r>
    </w:p>
    <w:p w14:paraId="6E8EBE4A" w14:textId="77777777" w:rsidR="006C4957" w:rsidRPr="006C4957" w:rsidRDefault="006C4957" w:rsidP="006C495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Колесника Алексея</w:t>
      </w:r>
    </w:p>
    <w:p w14:paraId="7526FE10" w14:textId="77777777" w:rsidR="006C4957" w:rsidRPr="006C4957" w:rsidRDefault="006C4957" w:rsidP="006C495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 xml:space="preserve">Научный руководитель: </w:t>
      </w:r>
    </w:p>
    <w:p w14:paraId="73ED9C47" w14:textId="77777777" w:rsidR="006C4957" w:rsidRPr="006C4957" w:rsidRDefault="006C4957" w:rsidP="006C495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к.х.н., доцент В.Г. Панченко</w:t>
      </w:r>
    </w:p>
    <w:p w14:paraId="7D91425B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8AB92EC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93036EE" w14:textId="77777777" w:rsidR="006C4957" w:rsidRPr="006C4957" w:rsidRDefault="006C4957" w:rsidP="006C4957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C4957">
        <w:rPr>
          <w:rFonts w:ascii="Times New Roman" w:hAnsi="Times New Roman"/>
          <w:color w:val="000000" w:themeColor="text1"/>
          <w:sz w:val="28"/>
          <w:szCs w:val="28"/>
        </w:rPr>
        <w:t>Харьков 2008</w:t>
      </w:r>
    </w:p>
    <w:p w14:paraId="49B84870" w14:textId="77777777" w:rsidR="00285529" w:rsidRDefault="00285529">
      <w:pPr>
        <w:rPr>
          <w:rFonts w:ascii="Times New Roman" w:hAnsi="Times New Roman"/>
          <w:color w:val="000000" w:themeColor="text1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br w:type="page"/>
      </w:r>
    </w:p>
    <w:p w14:paraId="3DBFD3D1" w14:textId="77777777" w:rsidR="00DB0174" w:rsidRPr="005A65F8" w:rsidRDefault="005A65F8" w:rsidP="00BE74FF">
      <w:pPr>
        <w:pStyle w:val="a4"/>
        <w:pageBreakBefore w:val="0"/>
        <w:jc w:val="both"/>
        <w:rPr>
          <w:rStyle w:val="FontStyle197"/>
          <w:b/>
          <w:bCs w:val="0"/>
          <w:color w:val="000000" w:themeColor="text1"/>
          <w:sz w:val="28"/>
          <w:szCs w:val="26"/>
        </w:rPr>
      </w:pPr>
      <w:r w:rsidRPr="005A65F8">
        <w:rPr>
          <w:rStyle w:val="FontStyle197"/>
          <w:b/>
          <w:bCs w:val="0"/>
          <w:caps w:val="0"/>
          <w:color w:val="000000" w:themeColor="text1"/>
          <w:sz w:val="28"/>
          <w:szCs w:val="26"/>
        </w:rPr>
        <w:lastRenderedPageBreak/>
        <w:t>Реферат</w:t>
      </w:r>
    </w:p>
    <w:p w14:paraId="032DDEAF" w14:textId="77777777" w:rsidR="00DB0174" w:rsidRPr="005A65F8" w:rsidRDefault="00DB0174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1C48651" w14:textId="77777777" w:rsidR="00DB0174" w:rsidRPr="005A65F8" w:rsidRDefault="00DB0174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Курсовая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содержит: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C278D4" w:rsidRPr="005A65F8">
        <w:rPr>
          <w:rFonts w:ascii="Times New Roman" w:hAnsi="Times New Roman"/>
          <w:color w:val="000000" w:themeColor="text1"/>
          <w:sz w:val="28"/>
          <w:szCs w:val="26"/>
        </w:rPr>
        <w:t>28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страниц,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рисунок,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6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таблиц,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приложение,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C278D4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12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источников.</w:t>
      </w:r>
    </w:p>
    <w:p w14:paraId="3B618162" w14:textId="77777777" w:rsidR="00DB0174" w:rsidRPr="005A65F8" w:rsidRDefault="00DB0174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Объектами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исследования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являются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хелатных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830779" w:rsidRPr="005A65F8">
        <w:rPr>
          <w:rFonts w:ascii="Times New Roman" w:hAnsi="Times New Roman"/>
          <w:color w:val="000000" w:themeColor="text1"/>
          <w:sz w:val="28"/>
          <w:szCs w:val="26"/>
        </w:rPr>
        <w:t>),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которых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добавлении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следующего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внутрикомплексного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соединения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другими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поглощающими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свойствами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совершается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обмен,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проходит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или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иной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степени.</w:t>
      </w:r>
    </w:p>
    <w:p w14:paraId="26AD60AC" w14:textId="77777777" w:rsidR="00DB0174" w:rsidRPr="005A65F8" w:rsidRDefault="00DB0174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Цель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данной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работы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–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изучить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обмен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лигандами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нафтолат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–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оксихинолинат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хлороформных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экстрактах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панатов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[1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нафтолатов]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94302F" w:rsidRPr="005A65F8">
        <w:rPr>
          <w:rFonts w:ascii="Times New Roman" w:hAnsi="Times New Roman"/>
          <w:color w:val="000000" w:themeColor="text1"/>
          <w:sz w:val="28"/>
          <w:szCs w:val="26"/>
        </w:rPr>
        <w:t>),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образующих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хелатные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комплексы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="007B3544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оксихинолином,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посредством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определения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константы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равновесия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вышеназванных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систем;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сделать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заключение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возможности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совместного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определения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никеля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7A211B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7A211B" w:rsidRPr="005A65F8">
        <w:rPr>
          <w:rStyle w:val="FontStyle11"/>
          <w:color w:val="000000" w:themeColor="text1"/>
          <w:sz w:val="28"/>
          <w:szCs w:val="26"/>
        </w:rPr>
        <w:t>меди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фотометрическим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методом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предварительным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экстракционным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концентрированием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этими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реагентами.</w:t>
      </w:r>
    </w:p>
    <w:p w14:paraId="646278AE" w14:textId="77777777" w:rsidR="00DB0174" w:rsidRPr="005A65F8" w:rsidRDefault="00DB0174" w:rsidP="00BE74FF">
      <w:pPr>
        <w:pStyle w:val="Style1"/>
        <w:widowControl/>
        <w:spacing w:line="36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«ВНУТРИКОМПЛЕКСНАЯ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СОЛЬ»,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КОНСТАНТА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РАВНОВЕСИЯ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ОБМЕНА,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КООРДИНАЦИОННАЯ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СФЕРА,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ПОЛИДЕНТАТНЫЙ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ЛИГАНД,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ФОТОМЕТРИЧЕСКИЙ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АНАЛИЗ,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ХЕЛАТНЫЙ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ЭФФЕКТ,</w:t>
      </w:r>
      <w:r w:rsidR="005A65F8" w:rsidRPr="005A65F8">
        <w:rPr>
          <w:rStyle w:val="FontStyle11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  <w:lang w:val="uk-UA"/>
        </w:rPr>
        <w:t>ХЛОРОФОРМ,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ЦЕНТРАЛЬНЫЙ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АТОМ,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ЭКСТРАКТ</w:t>
      </w:r>
    </w:p>
    <w:p w14:paraId="30BC8F04" w14:textId="77777777" w:rsidR="006C4957" w:rsidRDefault="006C4957" w:rsidP="00285529">
      <w:pPr>
        <w:pStyle w:val="Style1"/>
        <w:widowControl/>
        <w:spacing w:line="360" w:lineRule="auto"/>
        <w:rPr>
          <w:rStyle w:val="FontStyle124"/>
          <w:b/>
          <w:color w:val="000000" w:themeColor="text1"/>
          <w:sz w:val="28"/>
          <w:szCs w:val="26"/>
        </w:rPr>
      </w:pPr>
    </w:p>
    <w:p w14:paraId="4CC76432" w14:textId="77777777" w:rsidR="006C4957" w:rsidRDefault="006C4957" w:rsidP="00285529">
      <w:pPr>
        <w:pStyle w:val="Style1"/>
        <w:widowControl/>
        <w:spacing w:line="360" w:lineRule="auto"/>
        <w:rPr>
          <w:rStyle w:val="FontStyle124"/>
          <w:b/>
          <w:color w:val="000000" w:themeColor="text1"/>
          <w:sz w:val="28"/>
          <w:szCs w:val="26"/>
        </w:rPr>
      </w:pPr>
    </w:p>
    <w:p w14:paraId="185BA08B" w14:textId="77777777" w:rsidR="006C4957" w:rsidRDefault="006C4957">
      <w:pPr>
        <w:rPr>
          <w:rStyle w:val="FontStyle124"/>
          <w:b/>
          <w:color w:val="000000" w:themeColor="text1"/>
          <w:sz w:val="28"/>
          <w:szCs w:val="26"/>
          <w:lang w:eastAsia="uk-UA"/>
        </w:rPr>
      </w:pPr>
      <w:r>
        <w:rPr>
          <w:rStyle w:val="FontStyle124"/>
          <w:b/>
          <w:color w:val="000000" w:themeColor="text1"/>
          <w:sz w:val="28"/>
          <w:szCs w:val="26"/>
        </w:rPr>
        <w:br w:type="page"/>
      </w:r>
    </w:p>
    <w:p w14:paraId="0E2AA7D3" w14:textId="77777777" w:rsidR="00285529" w:rsidRPr="00285529" w:rsidRDefault="00285529" w:rsidP="00285529">
      <w:pPr>
        <w:pStyle w:val="Style1"/>
        <w:widowControl/>
        <w:spacing w:line="360" w:lineRule="auto"/>
        <w:rPr>
          <w:rStyle w:val="FontStyle124"/>
          <w:b/>
          <w:color w:val="000000" w:themeColor="text1"/>
          <w:sz w:val="28"/>
          <w:szCs w:val="26"/>
        </w:rPr>
      </w:pPr>
      <w:r w:rsidRPr="00285529">
        <w:rPr>
          <w:rStyle w:val="FontStyle124"/>
          <w:b/>
          <w:color w:val="000000" w:themeColor="text1"/>
          <w:sz w:val="28"/>
          <w:szCs w:val="26"/>
        </w:rPr>
        <w:lastRenderedPageBreak/>
        <w:t>Содержание</w:t>
      </w:r>
    </w:p>
    <w:p w14:paraId="15750D64" w14:textId="77777777" w:rsidR="00285529" w:rsidRPr="00285529" w:rsidRDefault="00285529" w:rsidP="00285529">
      <w:pPr>
        <w:pStyle w:val="Style1"/>
        <w:widowControl/>
        <w:spacing w:line="360" w:lineRule="auto"/>
        <w:rPr>
          <w:rStyle w:val="FontStyle124"/>
          <w:color w:val="000000" w:themeColor="text1"/>
          <w:sz w:val="28"/>
          <w:szCs w:val="26"/>
        </w:rPr>
      </w:pPr>
    </w:p>
    <w:p w14:paraId="468F7099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Введение</w:t>
      </w:r>
    </w:p>
    <w:p w14:paraId="07DF6B10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1 Литературный обзор</w:t>
      </w:r>
    </w:p>
    <w:p w14:paraId="211AF13F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1.1 Общие сведения о хелатах</w:t>
      </w:r>
    </w:p>
    <w:p w14:paraId="21A5CCB7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1.2Устойчивость хелатов</w:t>
      </w:r>
    </w:p>
    <w:p w14:paraId="70AB3F40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1.2.1 Определение ко</w:t>
      </w:r>
      <w:r>
        <w:rPr>
          <w:rStyle w:val="FontStyle124"/>
          <w:color w:val="000000" w:themeColor="text1"/>
          <w:sz w:val="28"/>
          <w:szCs w:val="26"/>
        </w:rPr>
        <w:t>нстант устойчивости комплексов</w:t>
      </w:r>
    </w:p>
    <w:p w14:paraId="74A671FC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1.2.2 Хелатный эффект</w:t>
      </w:r>
    </w:p>
    <w:p w14:paraId="306FB494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1.2</w:t>
      </w:r>
      <w:r>
        <w:rPr>
          <w:rStyle w:val="FontStyle124"/>
          <w:color w:val="000000" w:themeColor="text1"/>
          <w:sz w:val="28"/>
          <w:szCs w:val="26"/>
        </w:rPr>
        <w:t>.3 Влияние центрального атома</w:t>
      </w:r>
    </w:p>
    <w:p w14:paraId="486F5820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1.3 Экстракция хелатов</w:t>
      </w:r>
      <w:r>
        <w:rPr>
          <w:rStyle w:val="FontStyle124"/>
          <w:color w:val="000000" w:themeColor="text1"/>
          <w:sz w:val="28"/>
          <w:szCs w:val="26"/>
        </w:rPr>
        <w:tab/>
      </w:r>
    </w:p>
    <w:p w14:paraId="72948C9A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1.3.1 Межлигандный обмен в э</w:t>
      </w:r>
      <w:r>
        <w:rPr>
          <w:rStyle w:val="FontStyle124"/>
          <w:color w:val="000000" w:themeColor="text1"/>
          <w:sz w:val="28"/>
          <w:szCs w:val="26"/>
        </w:rPr>
        <w:t>кстрактах комплексов металлов</w:t>
      </w:r>
    </w:p>
    <w:p w14:paraId="47E2ED00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2. Экспериментальная часть</w:t>
      </w:r>
    </w:p>
    <w:p w14:paraId="67AAF8FB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2.1 Реаг</w:t>
      </w:r>
      <w:r>
        <w:rPr>
          <w:rStyle w:val="FontStyle124"/>
          <w:color w:val="000000" w:themeColor="text1"/>
          <w:sz w:val="28"/>
          <w:szCs w:val="26"/>
        </w:rPr>
        <w:t>енты и средства измерений</w:t>
      </w:r>
    </w:p>
    <w:p w14:paraId="251EA92D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2.2 Экст</w:t>
      </w:r>
      <w:r>
        <w:rPr>
          <w:rStyle w:val="FontStyle124"/>
          <w:color w:val="000000" w:themeColor="text1"/>
          <w:sz w:val="28"/>
          <w:szCs w:val="26"/>
        </w:rPr>
        <w:t>ракционные хелатные системы</w:t>
      </w:r>
    </w:p>
    <w:p w14:paraId="244CDDB8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2.</w:t>
      </w:r>
      <w:r>
        <w:rPr>
          <w:rStyle w:val="FontStyle124"/>
          <w:color w:val="000000" w:themeColor="text1"/>
          <w:sz w:val="28"/>
          <w:szCs w:val="26"/>
        </w:rPr>
        <w:t>2.1 1-(2-Пиридилазо)-2-нафтол</w:t>
      </w:r>
    </w:p>
    <w:p w14:paraId="33E2A26D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2.2.2 8-Оксихинолин (оксин)</w:t>
      </w:r>
    </w:p>
    <w:p w14:paraId="187E0D7C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2.3 Обмен лигандами в экстрактах комплексов Ni(II</w:t>
      </w:r>
      <w:r>
        <w:rPr>
          <w:rStyle w:val="FontStyle124"/>
          <w:color w:val="000000" w:themeColor="text1"/>
          <w:sz w:val="28"/>
          <w:szCs w:val="26"/>
        </w:rPr>
        <w:t>) и Cu(II) с PAN на оксинат</w:t>
      </w:r>
    </w:p>
    <w:p w14:paraId="36D81860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3 Техника безопасности</w:t>
      </w:r>
    </w:p>
    <w:p w14:paraId="1B2BFBE9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>
        <w:rPr>
          <w:rStyle w:val="FontStyle124"/>
          <w:color w:val="000000" w:themeColor="text1"/>
          <w:sz w:val="28"/>
          <w:szCs w:val="26"/>
        </w:rPr>
        <w:t>3.1 Общие положения</w:t>
      </w:r>
    </w:p>
    <w:p w14:paraId="016BD5BE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3.2. Общи</w:t>
      </w:r>
      <w:r>
        <w:rPr>
          <w:rStyle w:val="FontStyle124"/>
          <w:color w:val="000000" w:themeColor="text1"/>
          <w:sz w:val="28"/>
          <w:szCs w:val="26"/>
        </w:rPr>
        <w:t>е правила безопасности</w:t>
      </w:r>
    </w:p>
    <w:p w14:paraId="20F38110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</w:rPr>
      </w:pPr>
      <w:r w:rsidRPr="00285529">
        <w:rPr>
          <w:rStyle w:val="FontStyle124"/>
          <w:color w:val="000000" w:themeColor="text1"/>
          <w:sz w:val="28"/>
          <w:szCs w:val="26"/>
        </w:rPr>
        <w:t>3.3 Опасные вещества, что использовались в работе</w:t>
      </w:r>
    </w:p>
    <w:p w14:paraId="38AB0EA4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</w:rPr>
      </w:pPr>
      <w:r w:rsidRPr="00285529">
        <w:rPr>
          <w:rStyle w:val="FontStyle124"/>
          <w:color w:val="000000" w:themeColor="text1"/>
          <w:sz w:val="28"/>
          <w:szCs w:val="26"/>
        </w:rPr>
        <w:t>3.3.1 Хлороформ</w:t>
      </w:r>
    </w:p>
    <w:p w14:paraId="155D8807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</w:rPr>
      </w:pPr>
      <w:r w:rsidRPr="00285529">
        <w:rPr>
          <w:rStyle w:val="FontStyle124"/>
          <w:color w:val="000000" w:themeColor="text1"/>
          <w:sz w:val="28"/>
          <w:szCs w:val="26"/>
        </w:rPr>
        <w:t>3.3.2 Азотная кислота</w:t>
      </w:r>
    </w:p>
    <w:p w14:paraId="403839A1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</w:rPr>
      </w:pPr>
      <w:r w:rsidRPr="00285529">
        <w:rPr>
          <w:rStyle w:val="FontStyle124"/>
          <w:color w:val="000000" w:themeColor="text1"/>
          <w:sz w:val="28"/>
          <w:szCs w:val="26"/>
        </w:rPr>
        <w:t>Выводы</w:t>
      </w:r>
    </w:p>
    <w:p w14:paraId="48079B19" w14:textId="77777777" w:rsidR="00285529" w:rsidRP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</w:rPr>
      </w:pPr>
      <w:r w:rsidRPr="00285529">
        <w:rPr>
          <w:rStyle w:val="FontStyle124"/>
          <w:color w:val="000000" w:themeColor="text1"/>
          <w:sz w:val="28"/>
          <w:szCs w:val="26"/>
        </w:rPr>
        <w:t>Список литературы</w:t>
      </w:r>
    </w:p>
    <w:p w14:paraId="66D5DE1A" w14:textId="77777777" w:rsidR="00285529" w:rsidRDefault="00285529" w:rsidP="00285529">
      <w:pPr>
        <w:pStyle w:val="Style1"/>
        <w:widowControl/>
        <w:spacing w:line="360" w:lineRule="auto"/>
        <w:ind w:firstLine="0"/>
        <w:rPr>
          <w:rStyle w:val="FontStyle124"/>
          <w:color w:val="000000" w:themeColor="text1"/>
          <w:sz w:val="28"/>
          <w:szCs w:val="26"/>
          <w:lang w:val="uk-UA"/>
        </w:rPr>
      </w:pPr>
      <w:r w:rsidRPr="00285529">
        <w:rPr>
          <w:rStyle w:val="FontStyle124"/>
          <w:color w:val="000000" w:themeColor="text1"/>
          <w:sz w:val="28"/>
          <w:szCs w:val="26"/>
        </w:rPr>
        <w:t>Приложение</w:t>
      </w:r>
    </w:p>
    <w:p w14:paraId="35B68B59" w14:textId="77777777" w:rsidR="00285529" w:rsidRPr="00285529" w:rsidRDefault="00285529" w:rsidP="00285529">
      <w:pPr>
        <w:pStyle w:val="Style1"/>
        <w:widowControl/>
        <w:spacing w:line="360" w:lineRule="auto"/>
        <w:rPr>
          <w:rStyle w:val="FontStyle124"/>
          <w:color w:val="000000" w:themeColor="text1"/>
          <w:sz w:val="28"/>
          <w:szCs w:val="26"/>
          <w:lang w:val="uk-UA"/>
        </w:rPr>
      </w:pPr>
    </w:p>
    <w:p w14:paraId="370CB17F" w14:textId="77777777" w:rsidR="00285529" w:rsidRDefault="00285529">
      <w:pPr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caps/>
          <w:color w:val="000000" w:themeColor="text1"/>
          <w:sz w:val="28"/>
        </w:rPr>
        <w:br w:type="page"/>
      </w:r>
    </w:p>
    <w:p w14:paraId="7D0218A5" w14:textId="77777777" w:rsidR="00FE1FEC" w:rsidRPr="005A65F8" w:rsidRDefault="00285529" w:rsidP="00BE74FF">
      <w:pPr>
        <w:pStyle w:val="a4"/>
        <w:pageBreakBefore w:val="0"/>
        <w:jc w:val="both"/>
        <w:rPr>
          <w:color w:val="000000" w:themeColor="text1"/>
          <w:sz w:val="28"/>
        </w:rPr>
      </w:pPr>
      <w:r w:rsidRPr="005A65F8">
        <w:rPr>
          <w:caps w:val="0"/>
          <w:color w:val="000000" w:themeColor="text1"/>
          <w:sz w:val="28"/>
        </w:rPr>
        <w:lastRenderedPageBreak/>
        <w:t>Введение</w:t>
      </w:r>
    </w:p>
    <w:p w14:paraId="54786508" w14:textId="77777777" w:rsidR="00FE1FEC" w:rsidRPr="005A65F8" w:rsidRDefault="00FE1FEC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29C8BDBF" w14:textId="77777777" w:rsidR="00FE1FEC" w:rsidRPr="005A65F8" w:rsidRDefault="00916C78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</w:rPr>
      </w:pPr>
      <w:r w:rsidRPr="005A65F8">
        <w:rPr>
          <w:rStyle w:val="FontStyle124"/>
          <w:color w:val="000000" w:themeColor="text1"/>
          <w:sz w:val="28"/>
          <w:szCs w:val="26"/>
        </w:rPr>
        <w:t>Хелаты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настолько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широко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вошли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в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современную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химию,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сейчас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трудно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представить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аналитическую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лабораторию,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в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которой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эти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соединения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в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том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или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ином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виде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не</w:t>
      </w:r>
      <w:r w:rsidR="005A65F8" w:rsidRPr="005A65F8">
        <w:rPr>
          <w:rStyle w:val="FontStyle124"/>
          <w:color w:val="000000" w:themeColor="text1"/>
          <w:sz w:val="28"/>
          <w:szCs w:val="26"/>
        </w:rPr>
        <w:t xml:space="preserve"> </w:t>
      </w:r>
      <w:r w:rsidRPr="005A65F8">
        <w:rPr>
          <w:rStyle w:val="FontStyle124"/>
          <w:color w:val="000000" w:themeColor="text1"/>
          <w:sz w:val="28"/>
          <w:szCs w:val="26"/>
        </w:rPr>
        <w:t>используются.</w:t>
      </w:r>
      <w:r w:rsidR="005A65F8" w:rsidRPr="005A65F8">
        <w:rPr>
          <w:rStyle w:val="FontStyle197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Это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8B5936" w:rsidRPr="005A65F8">
        <w:rPr>
          <w:rStyle w:val="FontStyle11"/>
          <w:color w:val="000000" w:themeColor="text1"/>
          <w:sz w:val="28"/>
        </w:rPr>
        <w:t>объясняется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прежде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8B5936" w:rsidRPr="005A65F8">
        <w:rPr>
          <w:rStyle w:val="FontStyle11"/>
          <w:color w:val="000000" w:themeColor="text1"/>
          <w:sz w:val="28"/>
        </w:rPr>
        <w:t>всего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тем,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что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все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новые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новые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элементы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начинают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использоваться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технике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промышленности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становится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известно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все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больше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фактов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влиянии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следов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элементов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на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свойства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полупроводников,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высокочистых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металлов,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роли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таких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количеств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веществ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минералогии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82FBF" w:rsidRPr="005A65F8">
        <w:rPr>
          <w:rStyle w:val="FontStyle11"/>
          <w:color w:val="000000" w:themeColor="text1"/>
          <w:sz w:val="28"/>
        </w:rPr>
        <w:t>биосфере.</w:t>
      </w:r>
    </w:p>
    <w:p w14:paraId="15241A10" w14:textId="77777777" w:rsidR="00782FBF" w:rsidRPr="005A65F8" w:rsidRDefault="00782FBF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</w:rPr>
      </w:pPr>
      <w:r w:rsidRPr="005A65F8">
        <w:rPr>
          <w:rStyle w:val="FontStyle11"/>
          <w:color w:val="000000" w:themeColor="text1"/>
          <w:sz w:val="28"/>
        </w:rPr>
        <w:t>Практика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фотометрического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определения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металлов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сочетании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с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экстракционным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концентрированием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разделением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показывает,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что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главная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причина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ограничения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применения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метода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–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неселективность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измеряемых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аналитических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сигналов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при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недостаточной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эффективности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8B5936" w:rsidRPr="005A65F8">
        <w:rPr>
          <w:rStyle w:val="FontStyle11"/>
          <w:color w:val="000000" w:themeColor="text1"/>
          <w:sz w:val="28"/>
        </w:rPr>
        <w:t>разделения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8B5936" w:rsidRPr="005A65F8">
        <w:rPr>
          <w:rStyle w:val="FontStyle11"/>
          <w:color w:val="000000" w:themeColor="text1"/>
          <w:sz w:val="28"/>
        </w:rPr>
        <w:t>металлов.</w:t>
      </w:r>
    </w:p>
    <w:p w14:paraId="25088AD7" w14:textId="77777777" w:rsidR="002F02A5" w:rsidRPr="005A65F8" w:rsidRDefault="008B5936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</w:rPr>
      </w:pPr>
      <w:r w:rsidRPr="005A65F8">
        <w:rPr>
          <w:rStyle w:val="FontStyle11"/>
          <w:color w:val="000000" w:themeColor="text1"/>
          <w:sz w:val="28"/>
        </w:rPr>
        <w:t>Обмен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лигандами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экстрактах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комплексов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металлов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можно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использовать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для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существенного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повышения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эффективности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экстракционно</w:t>
      </w:r>
      <w:r w:rsidR="007B3544" w:rsidRPr="005A65F8">
        <w:rPr>
          <w:rStyle w:val="FontStyle11"/>
          <w:b/>
          <w:color w:val="000000" w:themeColor="text1"/>
          <w:sz w:val="28"/>
        </w:rPr>
        <w:t>-</w:t>
      </w:r>
      <w:r w:rsidRPr="005A65F8">
        <w:rPr>
          <w:rStyle w:val="FontStyle11"/>
          <w:color w:val="000000" w:themeColor="text1"/>
          <w:sz w:val="28"/>
        </w:rPr>
        <w:t>фотометрических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вариантов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сложных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материалов.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Однако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для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этого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необходимо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знать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конкурентное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поведение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лигандов</w:t>
      </w:r>
      <w:r w:rsidR="00B94D60" w:rsidRPr="005A65F8">
        <w:rPr>
          <w:rStyle w:val="FontStyle11"/>
          <w:color w:val="000000" w:themeColor="text1"/>
          <w:sz w:val="28"/>
          <w:lang w:val="uk-UA"/>
        </w:rPr>
        <w:t>;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F46296"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F46296" w:rsidRPr="005A65F8">
        <w:rPr>
          <w:rStyle w:val="FontStyle11"/>
          <w:color w:val="000000" w:themeColor="text1"/>
          <w:sz w:val="28"/>
        </w:rPr>
        <w:t>частности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2236" w:rsidRPr="005A65F8">
        <w:rPr>
          <w:rStyle w:val="FontStyle11"/>
          <w:color w:val="000000" w:themeColor="text1"/>
          <w:sz w:val="28"/>
        </w:rPr>
        <w:t>обмен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2236" w:rsidRPr="005A65F8">
        <w:rPr>
          <w:rStyle w:val="FontStyle11"/>
          <w:color w:val="000000" w:themeColor="text1"/>
          <w:sz w:val="28"/>
        </w:rPr>
        <w:t>хромогенных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2236" w:rsidRPr="005A65F8">
        <w:rPr>
          <w:rStyle w:val="FontStyle11"/>
          <w:color w:val="000000" w:themeColor="text1"/>
          <w:sz w:val="28"/>
        </w:rPr>
        <w:t>лигандов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2236" w:rsidRPr="005A65F8">
        <w:rPr>
          <w:rStyle w:val="FontStyle11"/>
          <w:color w:val="000000" w:themeColor="text1"/>
          <w:sz w:val="28"/>
        </w:rPr>
        <w:t>на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F46296" w:rsidRPr="005A65F8">
        <w:rPr>
          <w:rStyle w:val="FontStyle11"/>
          <w:color w:val="000000" w:themeColor="text1"/>
          <w:sz w:val="28"/>
        </w:rPr>
        <w:t>слабо</w:t>
      </w:r>
      <w:r w:rsidR="002F2236" w:rsidRPr="005A65F8">
        <w:rPr>
          <w:rStyle w:val="FontStyle11"/>
          <w:color w:val="000000" w:themeColor="text1"/>
          <w:sz w:val="28"/>
        </w:rPr>
        <w:t>хромогенные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2236"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2236" w:rsidRPr="005A65F8">
        <w:rPr>
          <w:rStyle w:val="FontStyle11"/>
          <w:color w:val="000000" w:themeColor="text1"/>
          <w:sz w:val="28"/>
        </w:rPr>
        <w:t>наоборот.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Чтобы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оценить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возможность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такого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обмена,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простейшем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случае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необходимо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знать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константы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774581" w:rsidRPr="005A65F8">
        <w:rPr>
          <w:rStyle w:val="FontStyle11"/>
          <w:color w:val="000000" w:themeColor="text1"/>
          <w:sz w:val="28"/>
        </w:rPr>
        <w:t>р</w:t>
      </w:r>
      <w:r w:rsidR="002F02A5" w:rsidRPr="005A65F8">
        <w:rPr>
          <w:rStyle w:val="FontStyle11"/>
          <w:color w:val="000000" w:themeColor="text1"/>
          <w:sz w:val="28"/>
        </w:rPr>
        <w:t>авновесия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02A5" w:rsidRPr="005A65F8">
        <w:rPr>
          <w:rStyle w:val="FontStyle11"/>
          <w:color w:val="000000" w:themeColor="text1"/>
          <w:sz w:val="28"/>
        </w:rPr>
        <w:t>межлигандного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2F02A5" w:rsidRPr="005A65F8">
        <w:rPr>
          <w:rStyle w:val="FontStyle11"/>
          <w:color w:val="000000" w:themeColor="text1"/>
          <w:sz w:val="28"/>
        </w:rPr>
        <w:t>обмена.</w:t>
      </w:r>
    </w:p>
    <w:p w14:paraId="53C32854" w14:textId="77777777" w:rsidR="004326B3" w:rsidRPr="005A65F8" w:rsidRDefault="002F02A5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</w:rPr>
        <w:t>Эта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робота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и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будет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посвящена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определению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таких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констант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</w:rPr>
        <w:t>для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1D5AED" w:rsidRPr="005A65F8">
        <w:rPr>
          <w:rStyle w:val="FontStyle11"/>
          <w:color w:val="000000" w:themeColor="text1"/>
          <w:sz w:val="28"/>
        </w:rPr>
        <w:t>хелатных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="00656DA6" w:rsidRPr="005A65F8">
        <w:rPr>
          <w:rStyle w:val="FontStyle11"/>
          <w:color w:val="000000" w:themeColor="text1"/>
          <w:sz w:val="28"/>
        </w:rPr>
        <w:t>комплексов</w:t>
      </w:r>
      <w:r w:rsidR="005A65F8" w:rsidRPr="005A65F8">
        <w:rPr>
          <w:rStyle w:val="FontStyle11"/>
          <w:color w:val="000000" w:themeColor="text1"/>
          <w:sz w:val="28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656DA6" w:rsidRPr="005A65F8">
        <w:rPr>
          <w:rFonts w:ascii="Times New Roman" w:hAnsi="Times New Roman"/>
          <w:color w:val="000000" w:themeColor="text1"/>
          <w:sz w:val="28"/>
          <w:szCs w:val="26"/>
        </w:rPr>
        <w:t>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56DA6"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56DA6" w:rsidRPr="005A65F8">
        <w:rPr>
          <w:rFonts w:ascii="Times New Roman" w:hAnsi="Times New Roman"/>
          <w:color w:val="000000" w:themeColor="text1"/>
          <w:sz w:val="28"/>
          <w:szCs w:val="26"/>
        </w:rPr>
        <w:t>именно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56DA6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56DA6" w:rsidRPr="005A65F8">
        <w:rPr>
          <w:rFonts w:ascii="Times New Roman" w:hAnsi="Times New Roman"/>
          <w:color w:val="000000" w:themeColor="text1"/>
          <w:sz w:val="28"/>
          <w:szCs w:val="26"/>
        </w:rPr>
        <w:t>систем</w:t>
      </w:r>
      <w:r w:rsidR="004326B3" w:rsidRPr="005A65F8">
        <w:rPr>
          <w:rFonts w:ascii="Times New Roman" w:hAnsi="Times New Roman"/>
          <w:color w:val="000000" w:themeColor="text1"/>
          <w:sz w:val="28"/>
          <w:szCs w:val="26"/>
        </w:rPr>
        <w:t>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1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(2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2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нафтолат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–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8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оксихинолинат.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Реагенты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1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(2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2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нафтол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8</w:t>
      </w:r>
      <w:r w:rsidR="004326B3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4326B3" w:rsidRPr="005A65F8">
        <w:rPr>
          <w:rStyle w:val="FontStyle11"/>
          <w:color w:val="000000" w:themeColor="text1"/>
          <w:sz w:val="28"/>
          <w:szCs w:val="26"/>
        </w:rPr>
        <w:t>оксихинолин,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несмотря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их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изученность,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326B3" w:rsidRPr="005A65F8">
        <w:rPr>
          <w:rStyle w:val="FontStyle11"/>
          <w:color w:val="000000" w:themeColor="text1"/>
          <w:sz w:val="28"/>
          <w:szCs w:val="26"/>
        </w:rPr>
        <w:t>есть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перспективными,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так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как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являются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очень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устойчивыми,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(он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же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1</w:t>
      </w:r>
      <w:r w:rsidR="00FA4F82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FA4F82" w:rsidRPr="005A65F8">
        <w:rPr>
          <w:rStyle w:val="FontStyle11"/>
          <w:color w:val="000000" w:themeColor="text1"/>
          <w:sz w:val="28"/>
          <w:szCs w:val="26"/>
        </w:rPr>
        <w:t>(2</w:t>
      </w:r>
      <w:r w:rsidR="00FA4F82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FA4F82"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FA4F82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FA4F82" w:rsidRPr="005A65F8">
        <w:rPr>
          <w:rStyle w:val="FontStyle11"/>
          <w:color w:val="000000" w:themeColor="text1"/>
          <w:sz w:val="28"/>
          <w:szCs w:val="26"/>
        </w:rPr>
        <w:t>2</w:t>
      </w:r>
      <w:r w:rsidR="00FA4F82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FA4F82" w:rsidRPr="005A65F8">
        <w:rPr>
          <w:rStyle w:val="FontStyle11"/>
          <w:color w:val="000000" w:themeColor="text1"/>
          <w:sz w:val="28"/>
          <w:szCs w:val="26"/>
        </w:rPr>
        <w:t>нафтол)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образует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интенсивно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окрашенные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комплексы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многими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металлами,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которые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хорошо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экстрагируются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из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водных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растворов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хлороформ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A4F82" w:rsidRPr="005A65F8">
        <w:rPr>
          <w:rStyle w:val="FontStyle11"/>
          <w:color w:val="000000" w:themeColor="text1"/>
          <w:sz w:val="28"/>
          <w:szCs w:val="26"/>
        </w:rPr>
        <w:t>другие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растворители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(амиловый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спирт,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бензол,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  <w:lang w:val="en-US"/>
        </w:rPr>
        <w:t>CCl</w:t>
      </w:r>
      <w:r w:rsidR="0058324C" w:rsidRPr="005A65F8">
        <w:rPr>
          <w:rStyle w:val="FontStyle11"/>
          <w:color w:val="000000" w:themeColor="text1"/>
          <w:sz w:val="28"/>
          <w:szCs w:val="26"/>
          <w:vertAlign w:val="subscript"/>
        </w:rPr>
        <w:t>4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т.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8324C" w:rsidRPr="005A65F8">
        <w:rPr>
          <w:rStyle w:val="FontStyle11"/>
          <w:color w:val="000000" w:themeColor="text1"/>
          <w:sz w:val="28"/>
          <w:szCs w:val="26"/>
        </w:rPr>
        <w:t>д.).</w:t>
      </w:r>
    </w:p>
    <w:p w14:paraId="00EF10A3" w14:textId="77777777" w:rsidR="0058324C" w:rsidRDefault="0058324C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  <w:szCs w:val="26"/>
          <w:lang w:val="uk-UA"/>
        </w:rPr>
      </w:pPr>
      <w:r w:rsidRPr="005A65F8">
        <w:rPr>
          <w:rStyle w:val="FontStyle11"/>
          <w:color w:val="000000" w:themeColor="text1"/>
          <w:sz w:val="28"/>
          <w:szCs w:val="26"/>
        </w:rPr>
        <w:lastRenderedPageBreak/>
        <w:t>Новизна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работы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практическое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применение.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Впервые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определены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константы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96581F" w:rsidRPr="005A65F8">
        <w:rPr>
          <w:rStyle w:val="FontStyle11"/>
          <w:color w:val="000000" w:themeColor="text1"/>
          <w:sz w:val="28"/>
          <w:szCs w:val="26"/>
        </w:rPr>
        <w:t>вышеуказанных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системах.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основе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этих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</w:t>
      </w:r>
      <w:r w:rsidR="00F03D2A" w:rsidRPr="005A65F8">
        <w:rPr>
          <w:rStyle w:val="FontStyle11"/>
          <w:color w:val="000000" w:themeColor="text1"/>
          <w:sz w:val="28"/>
          <w:szCs w:val="26"/>
        </w:rPr>
        <w:t>онстант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сделано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заключение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совместном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экстракционно-фотометрическом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определении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никеля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F03D2A" w:rsidRPr="005A65F8">
        <w:rPr>
          <w:rStyle w:val="FontStyle11"/>
          <w:color w:val="000000" w:themeColor="text1"/>
          <w:sz w:val="28"/>
          <w:szCs w:val="26"/>
        </w:rPr>
        <w:t>меди.</w:t>
      </w:r>
    </w:p>
    <w:p w14:paraId="6E5DE2D4" w14:textId="77777777" w:rsidR="00285529" w:rsidRDefault="00285529" w:rsidP="00BE74FF">
      <w:pPr>
        <w:pStyle w:val="Style1"/>
        <w:widowControl/>
        <w:spacing w:line="360" w:lineRule="auto"/>
        <w:rPr>
          <w:rStyle w:val="FontStyle11"/>
          <w:color w:val="000000" w:themeColor="text1"/>
          <w:sz w:val="28"/>
          <w:szCs w:val="26"/>
          <w:lang w:val="uk-UA"/>
        </w:rPr>
      </w:pPr>
    </w:p>
    <w:p w14:paraId="22D3BFE7" w14:textId="77777777" w:rsidR="00285529" w:rsidRDefault="00285529">
      <w:pPr>
        <w:rPr>
          <w:rStyle w:val="FontStyle11"/>
          <w:color w:val="000000" w:themeColor="text1"/>
          <w:sz w:val="28"/>
          <w:szCs w:val="26"/>
          <w:lang w:val="uk-UA" w:eastAsia="uk-UA"/>
        </w:rPr>
      </w:pPr>
      <w:r>
        <w:rPr>
          <w:rStyle w:val="FontStyle11"/>
          <w:color w:val="000000" w:themeColor="text1"/>
          <w:sz w:val="28"/>
          <w:szCs w:val="26"/>
          <w:lang w:val="uk-UA"/>
        </w:rPr>
        <w:br w:type="page"/>
      </w:r>
    </w:p>
    <w:p w14:paraId="3075BAB0" w14:textId="77777777" w:rsidR="00FE1FEC" w:rsidRPr="00285529" w:rsidRDefault="00FE1FEC" w:rsidP="00BE74FF">
      <w:pPr>
        <w:pStyle w:val="a4"/>
        <w:pageBreakBefore w:val="0"/>
        <w:jc w:val="both"/>
        <w:rPr>
          <w:b w:val="0"/>
          <w:color w:val="000000" w:themeColor="text1"/>
          <w:sz w:val="28"/>
          <w:szCs w:val="26"/>
        </w:rPr>
      </w:pPr>
      <w:r w:rsidRPr="00285529">
        <w:rPr>
          <w:rStyle w:val="FontStyle197"/>
          <w:b/>
          <w:bCs w:val="0"/>
          <w:color w:val="000000" w:themeColor="text1"/>
          <w:sz w:val="28"/>
          <w:szCs w:val="26"/>
        </w:rPr>
        <w:lastRenderedPageBreak/>
        <w:t>1</w:t>
      </w:r>
      <w:r w:rsidR="005A65F8" w:rsidRPr="00285529">
        <w:rPr>
          <w:rStyle w:val="FontStyle197"/>
          <w:b/>
          <w:bCs w:val="0"/>
          <w:color w:val="000000" w:themeColor="text1"/>
          <w:sz w:val="28"/>
          <w:szCs w:val="26"/>
        </w:rPr>
        <w:t xml:space="preserve"> </w:t>
      </w:r>
      <w:r w:rsidRPr="00285529">
        <w:rPr>
          <w:rStyle w:val="FontStyle197"/>
          <w:b/>
          <w:bCs w:val="0"/>
          <w:color w:val="000000" w:themeColor="text1"/>
          <w:sz w:val="28"/>
          <w:szCs w:val="26"/>
        </w:rPr>
        <w:t>Л</w:t>
      </w:r>
      <w:r w:rsidR="00285529" w:rsidRPr="00285529">
        <w:rPr>
          <w:rStyle w:val="FontStyle197"/>
          <w:b/>
          <w:bCs w:val="0"/>
          <w:caps w:val="0"/>
          <w:color w:val="000000" w:themeColor="text1"/>
          <w:sz w:val="28"/>
          <w:szCs w:val="26"/>
        </w:rPr>
        <w:t>итературный</w:t>
      </w:r>
      <w:r w:rsidR="005A65F8" w:rsidRPr="00285529">
        <w:rPr>
          <w:rStyle w:val="FontStyle197"/>
          <w:b/>
          <w:bCs w:val="0"/>
          <w:color w:val="000000" w:themeColor="text1"/>
          <w:sz w:val="28"/>
          <w:szCs w:val="26"/>
        </w:rPr>
        <w:t xml:space="preserve"> </w:t>
      </w:r>
      <w:r w:rsidR="00285529" w:rsidRPr="00285529">
        <w:rPr>
          <w:rStyle w:val="FontStyle197"/>
          <w:b/>
          <w:bCs w:val="0"/>
          <w:caps w:val="0"/>
          <w:color w:val="000000" w:themeColor="text1"/>
          <w:sz w:val="28"/>
          <w:szCs w:val="26"/>
        </w:rPr>
        <w:t>обзор</w:t>
      </w:r>
    </w:p>
    <w:p w14:paraId="2F87CD80" w14:textId="77777777" w:rsidR="00FE1FEC" w:rsidRPr="00285529" w:rsidRDefault="00FE1FEC" w:rsidP="00BE74F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</w:p>
    <w:p w14:paraId="07E37FFE" w14:textId="77777777" w:rsidR="00FE1FEC" w:rsidRPr="00285529" w:rsidRDefault="00950026" w:rsidP="00BE74F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285529">
        <w:rPr>
          <w:rFonts w:ascii="Times New Roman" w:hAnsi="Times New Roman"/>
          <w:b/>
          <w:color w:val="000000" w:themeColor="text1"/>
          <w:sz w:val="28"/>
          <w:szCs w:val="26"/>
        </w:rPr>
        <w:t>1.1</w:t>
      </w:r>
      <w:r w:rsidR="005A65F8" w:rsidRPr="00285529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="00FE1FEC" w:rsidRPr="00285529">
        <w:rPr>
          <w:rFonts w:ascii="Times New Roman" w:hAnsi="Times New Roman"/>
          <w:b/>
          <w:color w:val="000000" w:themeColor="text1"/>
          <w:sz w:val="28"/>
          <w:szCs w:val="26"/>
        </w:rPr>
        <w:t>Общие</w:t>
      </w:r>
      <w:r w:rsidR="005A65F8" w:rsidRPr="00285529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="00FE1FEC" w:rsidRPr="00285529">
        <w:rPr>
          <w:rFonts w:ascii="Times New Roman" w:hAnsi="Times New Roman"/>
          <w:b/>
          <w:color w:val="000000" w:themeColor="text1"/>
          <w:sz w:val="28"/>
          <w:szCs w:val="26"/>
        </w:rPr>
        <w:t>сведения</w:t>
      </w:r>
      <w:r w:rsidR="005A65F8" w:rsidRPr="00285529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="00FE1FEC" w:rsidRPr="00285529">
        <w:rPr>
          <w:rFonts w:ascii="Times New Roman" w:hAnsi="Times New Roman"/>
          <w:b/>
          <w:color w:val="000000" w:themeColor="text1"/>
          <w:sz w:val="28"/>
          <w:szCs w:val="26"/>
        </w:rPr>
        <w:t>о</w:t>
      </w:r>
      <w:r w:rsidR="005A65F8" w:rsidRPr="00285529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="00FE1FEC" w:rsidRPr="00285529">
        <w:rPr>
          <w:rFonts w:ascii="Times New Roman" w:hAnsi="Times New Roman"/>
          <w:b/>
          <w:color w:val="000000" w:themeColor="text1"/>
          <w:sz w:val="28"/>
          <w:szCs w:val="26"/>
        </w:rPr>
        <w:t>хелатах</w:t>
      </w:r>
    </w:p>
    <w:p w14:paraId="3DB1FA9B" w14:textId="77777777" w:rsidR="00FE1FEC" w:rsidRPr="005A65F8" w:rsidRDefault="00FE1FEC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6FE7E326" w14:textId="77777777" w:rsidR="00FE1FEC" w:rsidRPr="005A65F8" w:rsidRDefault="00FE1FEC" w:rsidP="00BE74FF">
      <w:pPr>
        <w:spacing w:after="0" w:line="360" w:lineRule="auto"/>
        <w:ind w:firstLine="709"/>
        <w:jc w:val="both"/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</w:pP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Понятие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«внутрикомплексная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соль»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введено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Леем</w:t>
      </w:r>
      <w:r w:rsidR="005A65F8" w:rsidRPr="005A65F8">
        <w:rPr>
          <w:rStyle w:val="FontStyle14"/>
          <w:smallCaps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означает,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что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образовании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хелата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(«клешневидного»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комплекса),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положительный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заряд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центрального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атома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нейтрализуется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присоединением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равного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числа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отрицательно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заряженных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лигандов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образованием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«внутренней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соли».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качестве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примера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можно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привести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описанный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Леем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гликолят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меди</w:t>
      </w:r>
      <w:r w:rsidR="00285529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  <w:lang w:val="uk-UA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образовании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которого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положительный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заряд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меди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нейтрализуется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ацетатными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группами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хелатообразующего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реагента,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время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как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незаряженные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аминогруппы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координационно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связаны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[1].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Из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этого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следует,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что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внутрикомплексное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соединение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(«внутрикомплексная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соль»)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–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это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хелат,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котором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замыкание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цикла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сопровождается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вытеснением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из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функциональных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кислотных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групп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одного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или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нескольких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протонов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ионом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металла.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общем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же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случае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хелатах,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меньшей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мере,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две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связи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комплексообразователя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направлены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одной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же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молекуле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лиганда.</w:t>
      </w:r>
    </w:p>
    <w:p w14:paraId="2E0216A7" w14:textId="77777777" w:rsidR="00FE1FEC" w:rsidRPr="005A65F8" w:rsidRDefault="00FE1FEC" w:rsidP="00BE74FF">
      <w:pPr>
        <w:spacing w:after="0" w:line="360" w:lineRule="auto"/>
        <w:ind w:firstLine="709"/>
        <w:jc w:val="both"/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</w:pP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Все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бидентатные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хелатные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лиганды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одной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незаряженной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одной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заряженной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донорными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группами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образуют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внутрикомплексные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соединения,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если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координационное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число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металла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равно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его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удвоенному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положительному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заряду.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Если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же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положительный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заряд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катиона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металла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меньше,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внутрикомплексное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соединение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образуется,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когда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свободные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координационные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места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занимают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нейтральные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лиганды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[1].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Дентатность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реагентов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зависимости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от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числа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координирующихся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атомов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может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обозначаться,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только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как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би</w:t>
      </w:r>
      <w:r w:rsidR="007B3544" w:rsidRPr="005A65F8">
        <w:rPr>
          <w:rStyle w:val="FontStyle17"/>
          <w:smallCaps w:val="0"/>
          <w:color w:val="000000" w:themeColor="text1"/>
          <w:spacing w:val="0"/>
          <w:sz w:val="28"/>
          <w:szCs w:val="26"/>
        </w:rPr>
        <w:t>-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(это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было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показано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примере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выше),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моно</w:t>
      </w:r>
      <w:r w:rsidR="007B3544" w:rsidRPr="005A65F8">
        <w:rPr>
          <w:rStyle w:val="FontStyle17"/>
          <w:smallCaps w:val="0"/>
          <w:color w:val="000000" w:themeColor="text1"/>
          <w:spacing w:val="0"/>
          <w:sz w:val="28"/>
          <w:szCs w:val="26"/>
        </w:rPr>
        <w:t>-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три</w:t>
      </w:r>
      <w:r w:rsidR="007B3544" w:rsidRPr="005A65F8">
        <w:rPr>
          <w:rStyle w:val="FontStyle17"/>
          <w:smallCaps w:val="0"/>
          <w:color w:val="000000" w:themeColor="text1"/>
          <w:spacing w:val="0"/>
          <w:sz w:val="28"/>
          <w:szCs w:val="26"/>
        </w:rPr>
        <w:t>-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,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тетрадентатный;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для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обозначения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реагентов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присоединяющихся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более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чем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двумя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атомами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можно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использовать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термин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«полидентатный».</w:t>
      </w:r>
    </w:p>
    <w:p w14:paraId="212BC33C" w14:textId="77777777" w:rsidR="00FE1FEC" w:rsidRPr="005A65F8" w:rsidRDefault="00FE1FEC" w:rsidP="00BE74FF">
      <w:pPr>
        <w:pStyle w:val="Style6"/>
        <w:widowControl/>
        <w:spacing w:line="360" w:lineRule="auto"/>
        <w:jc w:val="both"/>
        <w:rPr>
          <w:rStyle w:val="FontStyle20"/>
          <w:b w:val="0"/>
          <w:color w:val="000000" w:themeColor="text1"/>
          <w:sz w:val="28"/>
          <w:szCs w:val="26"/>
        </w:rPr>
      </w:pPr>
      <w:r w:rsidRPr="005A65F8">
        <w:rPr>
          <w:rStyle w:val="FontStyle20"/>
          <w:b w:val="0"/>
          <w:color w:val="000000" w:themeColor="text1"/>
          <w:sz w:val="28"/>
          <w:szCs w:val="26"/>
        </w:rPr>
        <w:t>Хелатные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соединения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могут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быть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нейтральными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13"/>
          <w:color w:val="000000" w:themeColor="text1"/>
          <w:sz w:val="28"/>
          <w:szCs w:val="26"/>
        </w:rPr>
        <w:t>или</w:t>
      </w:r>
      <w:r w:rsidR="005A65F8" w:rsidRPr="005A65F8">
        <w:rPr>
          <w:rStyle w:val="FontStyle13"/>
          <w:b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заряженными,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их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внутренняя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координационная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сфера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либо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полностью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занята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анионами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(молекулами)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реагента,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либо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включает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еще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другие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донорно</w:t>
      </w:r>
      <w:r w:rsidR="007B3544" w:rsidRPr="005A65F8">
        <w:rPr>
          <w:rStyle w:val="FontStyle20"/>
          <w:color w:val="000000" w:themeColor="text1"/>
          <w:sz w:val="28"/>
          <w:szCs w:val="26"/>
        </w:rPr>
        <w:t>-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активные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lastRenderedPageBreak/>
        <w:t>вещества,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их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внутренней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координационной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сфере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молекулы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воды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могут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замещаться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незаряженными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молекулами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реагента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[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  <w:lang w:val="uk-UA"/>
        </w:rPr>
        <w:t>2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]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.</w:t>
      </w:r>
    </w:p>
    <w:p w14:paraId="26EDA1FA" w14:textId="77777777" w:rsidR="00FE1FEC" w:rsidRPr="005A65F8" w:rsidRDefault="00FE1FEC" w:rsidP="00BE74FF">
      <w:pPr>
        <w:pStyle w:val="Style6"/>
        <w:widowControl/>
        <w:spacing w:line="360" w:lineRule="auto"/>
        <w:jc w:val="both"/>
        <w:rPr>
          <w:rStyle w:val="FontStyle20"/>
          <w:b w:val="0"/>
          <w:color w:val="000000" w:themeColor="text1"/>
          <w:sz w:val="28"/>
          <w:szCs w:val="26"/>
        </w:rPr>
      </w:pPr>
      <w:r w:rsidRPr="005A65F8">
        <w:rPr>
          <w:rStyle w:val="FontStyle20"/>
          <w:b w:val="0"/>
          <w:color w:val="000000" w:themeColor="text1"/>
          <w:sz w:val="28"/>
          <w:szCs w:val="26"/>
        </w:rPr>
        <w:t>Важнейшая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особенность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хелатов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их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повышенная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устойчивость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по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сравнению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аналогично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построенными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нециклическими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комплексами.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Эта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устойчивость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объясняется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тем,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образовании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внутрикомплексного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соединения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энтропия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системы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возрастает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[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  <w:lang w:val="uk-UA"/>
        </w:rPr>
        <w:t>3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]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.</w:t>
      </w:r>
    </w:p>
    <w:p w14:paraId="056BAABF" w14:textId="77777777" w:rsidR="00FE1FEC" w:rsidRPr="005A65F8" w:rsidRDefault="00FE1FEC" w:rsidP="00BE74FF">
      <w:pPr>
        <w:pStyle w:val="Style6"/>
        <w:widowControl/>
        <w:spacing w:line="360" w:lineRule="auto"/>
        <w:jc w:val="both"/>
        <w:rPr>
          <w:rStyle w:val="FontStyle20"/>
          <w:b w:val="0"/>
          <w:color w:val="000000" w:themeColor="text1"/>
          <w:sz w:val="28"/>
          <w:szCs w:val="26"/>
        </w:rPr>
      </w:pPr>
    </w:p>
    <w:p w14:paraId="0E821A56" w14:textId="77777777" w:rsidR="00FE1FEC" w:rsidRPr="005A65F8" w:rsidRDefault="0007371F" w:rsidP="00BE74FF">
      <w:pPr>
        <w:pStyle w:val="Style6"/>
        <w:widowControl/>
        <w:spacing w:line="360" w:lineRule="auto"/>
        <w:jc w:val="both"/>
        <w:rPr>
          <w:rStyle w:val="FontStyle20"/>
          <w:color w:val="000000" w:themeColor="text1"/>
          <w:sz w:val="28"/>
          <w:szCs w:val="26"/>
        </w:rPr>
      </w:pPr>
      <w:r w:rsidRPr="005A65F8">
        <w:rPr>
          <w:rStyle w:val="FontStyle20"/>
          <w:color w:val="000000" w:themeColor="text1"/>
          <w:sz w:val="28"/>
          <w:szCs w:val="26"/>
        </w:rPr>
        <w:t>1.2</w:t>
      </w:r>
      <w:r w:rsidR="005A65F8" w:rsidRPr="005A65F8">
        <w:rPr>
          <w:rStyle w:val="FontStyle2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color w:val="000000" w:themeColor="text1"/>
          <w:sz w:val="28"/>
          <w:szCs w:val="26"/>
        </w:rPr>
        <w:t>Устойчивость</w:t>
      </w:r>
      <w:r w:rsidR="005A65F8" w:rsidRPr="005A65F8">
        <w:rPr>
          <w:rStyle w:val="FontStyle2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color w:val="000000" w:themeColor="text1"/>
          <w:sz w:val="28"/>
          <w:szCs w:val="26"/>
        </w:rPr>
        <w:t>хелатов</w:t>
      </w:r>
    </w:p>
    <w:p w14:paraId="30390A84" w14:textId="77777777" w:rsidR="00FE1FEC" w:rsidRPr="005A65F8" w:rsidRDefault="00FE1FEC" w:rsidP="00BE74FF">
      <w:pPr>
        <w:pStyle w:val="Style6"/>
        <w:widowControl/>
        <w:spacing w:line="360" w:lineRule="auto"/>
        <w:jc w:val="both"/>
        <w:rPr>
          <w:rStyle w:val="FontStyle20"/>
          <w:color w:val="000000" w:themeColor="text1"/>
          <w:sz w:val="28"/>
          <w:szCs w:val="26"/>
        </w:rPr>
      </w:pPr>
    </w:p>
    <w:p w14:paraId="1755496A" w14:textId="77777777" w:rsidR="00FE1FEC" w:rsidRPr="005A65F8" w:rsidRDefault="00FE1FEC" w:rsidP="00BE74FF">
      <w:pPr>
        <w:pStyle w:val="Style6"/>
        <w:widowControl/>
        <w:spacing w:line="360" w:lineRule="auto"/>
        <w:jc w:val="both"/>
        <w:rPr>
          <w:rStyle w:val="FontStyle96"/>
          <w:color w:val="000000" w:themeColor="text1"/>
          <w:sz w:val="28"/>
          <w:szCs w:val="26"/>
        </w:rPr>
      </w:pPr>
      <w:r w:rsidRPr="005A65F8">
        <w:rPr>
          <w:rStyle w:val="FontStyle96"/>
          <w:color w:val="000000" w:themeColor="text1"/>
          <w:sz w:val="28"/>
          <w:szCs w:val="26"/>
        </w:rPr>
        <w:t>1.2.</w:t>
      </w:r>
      <w:r w:rsidR="0007371F" w:rsidRPr="005A65F8">
        <w:rPr>
          <w:rStyle w:val="FontStyle96"/>
          <w:color w:val="000000" w:themeColor="text1"/>
          <w:sz w:val="28"/>
          <w:szCs w:val="26"/>
        </w:rPr>
        <w:t>1</w:t>
      </w:r>
      <w:r w:rsidR="005A65F8" w:rsidRPr="005A65F8">
        <w:rPr>
          <w:rStyle w:val="FontStyle96"/>
          <w:color w:val="000000" w:themeColor="text1"/>
          <w:sz w:val="28"/>
          <w:szCs w:val="26"/>
        </w:rPr>
        <w:t xml:space="preserve"> </w:t>
      </w:r>
      <w:r w:rsidRPr="005A65F8">
        <w:rPr>
          <w:rStyle w:val="FontStyle96"/>
          <w:color w:val="000000" w:themeColor="text1"/>
          <w:sz w:val="28"/>
          <w:szCs w:val="26"/>
        </w:rPr>
        <w:t>Определение</w:t>
      </w:r>
      <w:r w:rsidR="005A65F8" w:rsidRPr="005A65F8">
        <w:rPr>
          <w:rStyle w:val="FontStyle96"/>
          <w:color w:val="000000" w:themeColor="text1"/>
          <w:sz w:val="28"/>
          <w:szCs w:val="26"/>
        </w:rPr>
        <w:t xml:space="preserve"> </w:t>
      </w:r>
      <w:r w:rsidRPr="005A65F8">
        <w:rPr>
          <w:rStyle w:val="FontStyle96"/>
          <w:color w:val="000000" w:themeColor="text1"/>
          <w:sz w:val="28"/>
          <w:szCs w:val="26"/>
        </w:rPr>
        <w:t>констант</w:t>
      </w:r>
      <w:r w:rsidR="005A65F8" w:rsidRPr="005A65F8">
        <w:rPr>
          <w:rStyle w:val="FontStyle96"/>
          <w:color w:val="000000" w:themeColor="text1"/>
          <w:sz w:val="28"/>
          <w:szCs w:val="26"/>
        </w:rPr>
        <w:t xml:space="preserve"> </w:t>
      </w:r>
      <w:r w:rsidRPr="005A65F8">
        <w:rPr>
          <w:rStyle w:val="FontStyle96"/>
          <w:color w:val="000000" w:themeColor="text1"/>
          <w:sz w:val="28"/>
          <w:szCs w:val="26"/>
        </w:rPr>
        <w:t>устойчивости</w:t>
      </w:r>
      <w:r w:rsidR="005A65F8" w:rsidRPr="005A65F8">
        <w:rPr>
          <w:rStyle w:val="FontStyle96"/>
          <w:color w:val="000000" w:themeColor="text1"/>
          <w:sz w:val="28"/>
          <w:szCs w:val="26"/>
        </w:rPr>
        <w:t xml:space="preserve"> </w:t>
      </w:r>
      <w:r w:rsidRPr="005A65F8">
        <w:rPr>
          <w:rStyle w:val="FontStyle96"/>
          <w:color w:val="000000" w:themeColor="text1"/>
          <w:sz w:val="28"/>
          <w:szCs w:val="26"/>
        </w:rPr>
        <w:t>комплексов</w:t>
      </w:r>
    </w:p>
    <w:p w14:paraId="3DEE2AB8" w14:textId="77777777" w:rsidR="00FE1FEC" w:rsidRPr="005A65F8" w:rsidRDefault="00FE1FEC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Константы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устойчивости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имеют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исключительно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большое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значение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химии.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Возможность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оценки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устойчивости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соединения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способствует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только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более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глубокому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пониманию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существа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хелатов,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структуры,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природы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связей,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позволяет,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если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ограничиться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лабильными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комплексами,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предвидеть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возможность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разделения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вытеснения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ионов,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также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мешающее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влияние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ионов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возможность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его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устранения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помощи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маскирования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[1].</w:t>
      </w:r>
    </w:p>
    <w:p w14:paraId="74E9AC0F" w14:textId="77777777" w:rsidR="00FE1FEC" w:rsidRPr="005A65F8" w:rsidRDefault="00FE1FEC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Обычно,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записывая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реакцию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образования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хелата,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определении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понятия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«константа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устойчивости»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учитывают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участие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растворителя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реакции.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Исключение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делают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только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некоторых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ионных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ассоциатов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синергетических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реакций,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так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как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этом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случае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молекулы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растворителя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выступают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роли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лигандов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остаются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комплексном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экстрагируемом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соединении.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учитывают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также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координационно</w:t>
      </w:r>
      <w:r w:rsidR="007B3544" w:rsidRPr="005A65F8">
        <w:rPr>
          <w:rStyle w:val="FontStyle65"/>
          <w:b/>
          <w:color w:val="000000" w:themeColor="text1"/>
          <w:sz w:val="28"/>
          <w:szCs w:val="26"/>
        </w:rPr>
        <w:t>-</w:t>
      </w:r>
      <w:r w:rsidRPr="005A65F8">
        <w:rPr>
          <w:rStyle w:val="FontStyle65"/>
          <w:color w:val="000000" w:themeColor="text1"/>
          <w:sz w:val="28"/>
          <w:szCs w:val="26"/>
        </w:rPr>
        <w:t>присоединенные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металлом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вытесняемые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образовании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молекулы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растворителя,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хотя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эти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молекулы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имеют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существенное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значение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хелатного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эффекта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[1].</w:t>
      </w:r>
    </w:p>
    <w:p w14:paraId="437AA5C6" w14:textId="77777777" w:rsidR="00FE1FEC" w:rsidRDefault="00FE1FEC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65"/>
          <w:color w:val="000000" w:themeColor="text1"/>
          <w:sz w:val="28"/>
          <w:szCs w:val="26"/>
        </w:rPr>
        <w:t>За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немногими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исключениями,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образования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имеют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ступенчатый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характер,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поэтому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растворе,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кроме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свободного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лиганда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L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иона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M</w:t>
      </w:r>
      <w:r w:rsidRPr="005A65F8">
        <w:rPr>
          <w:rStyle w:val="FontStyle65"/>
          <w:color w:val="000000" w:themeColor="text1"/>
          <w:sz w:val="28"/>
          <w:szCs w:val="26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находятся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все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промежуточные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комплексы</w:t>
      </w:r>
    </w:p>
    <w:p w14:paraId="53366D2D" w14:textId="77777777" w:rsidR="00FE1FEC" w:rsidRPr="005A65F8" w:rsidRDefault="00FE1FEC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  <w:lang w:val="de-DE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ML,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de-DE"/>
        </w:rPr>
        <w:t>2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de-DE"/>
        </w:rPr>
        <w:t>3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de-DE"/>
        </w:rPr>
        <w:t>n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…ML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de-DE"/>
        </w:rPr>
        <w:t>N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</w:p>
    <w:p w14:paraId="6A0745CA" w14:textId="77777777" w:rsidR="00FE1FEC" w:rsidRDefault="00FE1FEC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65"/>
          <w:color w:val="000000" w:themeColor="text1"/>
          <w:sz w:val="28"/>
          <w:szCs w:val="26"/>
        </w:rPr>
        <w:lastRenderedPageBreak/>
        <w:t>где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–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максимальное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число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координированных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лигандов.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Если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допустить,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системе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устанавливается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равновесное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состояние,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определяемое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стехиометрическими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коэффициентами,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будут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справедливы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следующие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равновесия:</w:t>
      </w:r>
    </w:p>
    <w:p w14:paraId="340D4C8C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  <w:lang w:val="uk-UA"/>
        </w:rPr>
      </w:pPr>
    </w:p>
    <w:p w14:paraId="7D3E5B7E" w14:textId="77777777" w:rsidR="00FE1FEC" w:rsidRPr="006C4957" w:rsidRDefault="00FE1FEC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M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+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="005A65F8" w:rsidRPr="006C4957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</w:rPr>
        <w:object w:dxaOrig="860" w:dyaOrig="260" w14:anchorId="2DB1F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10.2pt" o:ole="">
            <v:imagedata r:id="rId8" o:title=""/>
          </v:shape>
          <o:OLEObject Type="Embed" ProgID="Msxml2.SAXXMLReader.5.0" ShapeID="_x0000_i1025" DrawAspect="Content" ObjectID="_1827162823" r:id="rId9"/>
        </w:objec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,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1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ML</m:t>
                </m:r>
              </m:e>
            </m:d>
          </m:num>
          <m:den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M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L</m:t>
                </m:r>
              </m:e>
            </m:d>
          </m:den>
        </m:f>
      </m:oMath>
      <w:r w:rsidR="001B2875" w:rsidRPr="006C4957">
        <w:rPr>
          <w:rStyle w:val="FontStyle65"/>
          <w:color w:val="000000" w:themeColor="text1"/>
          <w:sz w:val="28"/>
          <w:szCs w:val="26"/>
          <w:lang w:val="uk-UA"/>
        </w:rPr>
        <w:t>,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-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lg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K</m:t>
                </m:r>
              </m:e>
              <m:sub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uk-UA"/>
                  </w:rPr>
                  <m:t>1</m:t>
                </m:r>
              </m:sub>
            </m:sSub>
          </m:e>
        </m:func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=</m:t>
        </m:r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p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1</m:t>
            </m:r>
          </m:sub>
        </m:sSub>
      </m:oMath>
      <w:r w:rsidR="008C53E2" w:rsidRPr="006C4957">
        <w:rPr>
          <w:rStyle w:val="FontStyle65"/>
          <w:color w:val="000000" w:themeColor="text1"/>
          <w:sz w:val="28"/>
          <w:szCs w:val="26"/>
          <w:lang w:val="uk-UA"/>
        </w:rPr>
        <w:t>;</w:t>
      </w:r>
    </w:p>
    <w:p w14:paraId="5C48D94C" w14:textId="77777777" w:rsidR="008C53E2" w:rsidRPr="006C4957" w:rsidRDefault="008C53E2" w:rsidP="00BE74FF">
      <w:pPr>
        <w:spacing w:after="0" w:line="360" w:lineRule="auto"/>
        <w:ind w:firstLine="709"/>
        <w:jc w:val="both"/>
        <w:rPr>
          <w:rStyle w:val="FontStyle20"/>
          <w:b w:val="0"/>
          <w:color w:val="000000" w:themeColor="text1"/>
          <w:sz w:val="28"/>
          <w:szCs w:val="26"/>
          <w:lang w:val="uk-UA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+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="005A65F8" w:rsidRPr="006C4957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</w:rPr>
        <w:object w:dxaOrig="860" w:dyaOrig="260" w14:anchorId="1FE2E254">
          <v:shape id="_x0000_i1026" type="#_x0000_t75" style="width:33.6pt;height:10.2pt" o:ole="">
            <v:imagedata r:id="rId8" o:title=""/>
          </v:shape>
          <o:OLEObject Type="Embed" ProgID="Msxml2.SAXXMLReader.5.0" ShapeID="_x0000_i1026" DrawAspect="Content" ObjectID="_1827162824" r:id="rId10"/>
        </w:objec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6C4957">
        <w:rPr>
          <w:rStyle w:val="FontStyle65"/>
          <w:color w:val="000000" w:themeColor="text1"/>
          <w:sz w:val="28"/>
          <w:szCs w:val="26"/>
          <w:vertAlign w:val="subscript"/>
          <w:lang w:val="uk-UA"/>
        </w:rPr>
        <w:t>2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,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2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ML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uk-UA"/>
                      </w:rPr>
                      <m:t>2</m:t>
                    </m:r>
                  </m:sub>
                </m:sSub>
              </m:e>
            </m:d>
          </m:num>
          <m:den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ML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L</m:t>
                </m:r>
              </m:e>
            </m:d>
          </m:den>
        </m:f>
      </m:oMath>
      <w:r w:rsidRPr="006C4957">
        <w:rPr>
          <w:rStyle w:val="FontStyle65"/>
          <w:color w:val="000000" w:themeColor="text1"/>
          <w:sz w:val="28"/>
          <w:szCs w:val="26"/>
          <w:lang w:val="uk-UA"/>
        </w:rPr>
        <w:t>,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m:oMath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-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lg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K</m:t>
                </m:r>
              </m:e>
              <m:sub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uk-UA"/>
                  </w:rPr>
                  <m:t>2</m:t>
                </m:r>
              </m:sub>
            </m:sSub>
          </m:e>
        </m:func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=</m:t>
        </m:r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p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2</m:t>
            </m:r>
          </m:sub>
        </m:sSub>
      </m:oMath>
      <w:r w:rsidRPr="006C4957">
        <w:rPr>
          <w:rStyle w:val="FontStyle65"/>
          <w:color w:val="000000" w:themeColor="text1"/>
          <w:sz w:val="28"/>
          <w:szCs w:val="26"/>
          <w:lang w:val="uk-UA"/>
        </w:rPr>
        <w:t>;</w:t>
      </w:r>
    </w:p>
    <w:p w14:paraId="71C5216E" w14:textId="77777777" w:rsidR="008C53E2" w:rsidRPr="005A65F8" w:rsidRDefault="008C53E2" w:rsidP="00BE74FF">
      <w:pPr>
        <w:spacing w:after="0" w:line="360" w:lineRule="auto"/>
        <w:ind w:firstLine="709"/>
        <w:jc w:val="both"/>
        <w:rPr>
          <w:rStyle w:val="FontStyle20"/>
          <w:b w:val="0"/>
          <w:color w:val="000000" w:themeColor="text1"/>
          <w:sz w:val="28"/>
          <w:szCs w:val="26"/>
          <w:lang w:val="de-DE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="007B3544" w:rsidRPr="005A65F8">
        <w:rPr>
          <w:rStyle w:val="FontStyle65"/>
          <w:b/>
          <w:i/>
          <w:color w:val="000000" w:themeColor="text1"/>
          <w:sz w:val="28"/>
          <w:szCs w:val="26"/>
          <w:vertAlign w:val="subscript"/>
          <w:lang w:val="de-DE"/>
        </w:rPr>
        <w:t>-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1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de-DE"/>
        </w:rPr>
        <w:t xml:space="preserve"> 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5E117958">
          <v:shape id="_x0000_i1027" type="#_x0000_t75" style="width:33.6pt;height:10.2pt" o:ole="">
            <v:imagedata r:id="rId8" o:title=""/>
          </v:shape>
          <o:OLEObject Type="Embed" ProgID="Msxml2.SAXXMLReader.5.0" ShapeID="_x0000_i1027" DrawAspect="Content" ObjectID="_1827162825" r:id="rId11"/>
        </w:objec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n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de-DE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ML</m:t>
                    </m:r>
                  </m:e>
                  <m:sub>
                    <m:r>
                      <w:rPr>
                        <w:rStyle w:val="FontStyle65"/>
                        <w:rFonts w:ascii="Yu Gothic" w:eastAsia="Yu Gothic" w:hAnsi="Yu Gothic" w:cs="Yu Gothic" w:hint="eastAsia"/>
                        <w:color w:val="000000" w:themeColor="text1"/>
                        <w:sz w:val="28"/>
                        <w:szCs w:val="26"/>
                        <w:lang w:val="de-DE"/>
                      </w:rPr>
                      <m:t>潬</m:t>
                    </m:r>
                  </m:sub>
                </m:sSub>
              </m:e>
            </m:d>
          </m:num>
          <m:den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ML</m:t>
                    </m:r>
                  </m:e>
                  <m:sub>
                    <m: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n-1</m:t>
                    </m:r>
                  </m:sub>
                </m:sSub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L</m:t>
                </m:r>
              </m:e>
            </m:d>
          </m:den>
        </m:f>
      </m:oMath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-lg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K</m:t>
                </m:r>
              </m:e>
              <m:sub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n</m:t>
                </m:r>
              </m:sub>
            </m:sSub>
          </m:e>
        </m:func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de-DE"/>
          </w:rPr>
          <m:t>=</m:t>
        </m:r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p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n</m:t>
            </m:r>
          </m:sub>
        </m:sSub>
      </m:oMath>
      <w:r w:rsidRPr="005A65F8">
        <w:rPr>
          <w:rStyle w:val="FontStyle65"/>
          <w:color w:val="000000" w:themeColor="text1"/>
          <w:sz w:val="28"/>
          <w:szCs w:val="26"/>
          <w:lang w:val="de-DE"/>
        </w:rPr>
        <w:t>;</w:t>
      </w:r>
    </w:p>
    <w:p w14:paraId="32A07D96" w14:textId="77777777" w:rsidR="008C53E2" w:rsidRDefault="008C53E2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="007B3544" w:rsidRPr="005A65F8">
        <w:rPr>
          <w:rStyle w:val="FontStyle65"/>
          <w:b/>
          <w:i/>
          <w:color w:val="000000" w:themeColor="text1"/>
          <w:sz w:val="28"/>
          <w:szCs w:val="26"/>
          <w:vertAlign w:val="subscript"/>
          <w:lang w:val="de-DE"/>
        </w:rPr>
        <w:t>-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1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de-DE"/>
        </w:rPr>
        <w:t xml:space="preserve"> 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5F691416">
          <v:shape id="_x0000_i1028" type="#_x0000_t75" style="width:33.6pt;height:10.2pt" o:ole="">
            <v:imagedata r:id="rId8" o:title=""/>
          </v:shape>
          <o:OLEObject Type="Embed" ProgID="Msxml2.SAXXMLReader.5.0" ShapeID="_x0000_i1028" DrawAspect="Content" ObjectID="_1827162826" r:id="rId12"/>
        </w:objec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N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de-DE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ML</m:t>
                    </m:r>
                  </m:e>
                  <m:sub>
                    <m: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N</m:t>
                    </m:r>
                  </m:sub>
                </m:sSub>
              </m:e>
            </m:d>
          </m:num>
          <m:den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ML</m:t>
                    </m:r>
                  </m:e>
                  <m:sub>
                    <m: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N-1</m:t>
                    </m:r>
                  </m:sub>
                </m:sSub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L</m:t>
                </m:r>
              </m:e>
            </m:d>
          </m:den>
        </m:f>
      </m:oMath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-lg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K</m:t>
                </m:r>
              </m:e>
              <m:sub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N</m:t>
                </m:r>
              </m:sub>
            </m:sSub>
          </m:e>
        </m:func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de-DE"/>
          </w:rPr>
          <m:t>=</m:t>
        </m:r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p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N</m:t>
            </m:r>
          </m:sub>
        </m:sSub>
      </m:oMath>
      <w:r w:rsidRPr="005A65F8">
        <w:rPr>
          <w:rStyle w:val="FontStyle65"/>
          <w:color w:val="000000" w:themeColor="text1"/>
          <w:sz w:val="28"/>
          <w:szCs w:val="26"/>
          <w:lang w:val="de-DE"/>
        </w:rPr>
        <w:t>.</w:t>
      </w:r>
    </w:p>
    <w:p w14:paraId="51FEAA73" w14:textId="77777777" w:rsidR="00285529" w:rsidRPr="00285529" w:rsidRDefault="00285529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</w:p>
    <w:p w14:paraId="31DDD824" w14:textId="77777777" w:rsidR="008C53E2" w:rsidRPr="005A65F8" w:rsidRDefault="008C53E2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Константы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i/>
          <w:color w:val="000000" w:themeColor="text1"/>
          <w:sz w:val="28"/>
          <w:szCs w:val="26"/>
          <w:lang w:val="en-US"/>
        </w:rPr>
        <w:t>K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называют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константами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устойчивости.</w:t>
      </w:r>
    </w:p>
    <w:p w14:paraId="26B9B92B" w14:textId="77777777" w:rsidR="004D3FBF" w:rsidRDefault="004D3FBF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lang w:val="uk-UA"/>
        </w:rPr>
      </w:pPr>
      <w:r w:rsidRPr="005A65F8">
        <w:rPr>
          <w:rStyle w:val="FontStyle65"/>
          <w:color w:val="000000" w:themeColor="text1"/>
          <w:sz w:val="28"/>
        </w:rPr>
        <w:t>Произведение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ступенчатых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констант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устойчивости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lang w:val="en-US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lang w:val="en-US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1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lang w:val="en-US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lang w:val="en-US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2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</w:rPr>
          <m:t>…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lang w:val="en-US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lang w:val="en-US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2</m:t>
            </m:r>
          </m:sub>
        </m:sSub>
        <m:r>
          <w:rPr>
            <w:rStyle w:val="FontStyle65"/>
            <w:rFonts w:ascii="Cambria Math" w:eastAsia="Times New Roman"/>
            <w:color w:val="000000" w:themeColor="text1"/>
            <w:sz w:val="28"/>
          </w:rPr>
          <m:t xml:space="preserve"> </m:t>
        </m:r>
        <m:r>
          <w:rPr>
            <w:rStyle w:val="FontStyle65"/>
            <w:rFonts w:ascii="Cambria Math" w:hAnsi="Cambria Math"/>
            <w:color w:val="000000" w:themeColor="text1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accPr>
              <m:e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</w:rPr>
                  <m:t>K</m:t>
                </m:r>
              </m:e>
            </m:acc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n</m:t>
            </m:r>
          </m:sub>
        </m:sSub>
        <m:r>
          <w:rPr>
            <w:rStyle w:val="FontStyle65"/>
            <w:rFonts w:ascii="Cambria Math" w:eastAsia="Times New Roman"/>
            <w:color w:val="000000" w:themeColor="text1"/>
            <w:sz w:val="28"/>
          </w:rPr>
          <m:t xml:space="preserve"> </m:t>
        </m:r>
      </m:oMath>
      <w:r w:rsidRPr="005A65F8">
        <w:rPr>
          <w:rStyle w:val="FontStyle65"/>
          <w:color w:val="000000" w:themeColor="text1"/>
          <w:sz w:val="28"/>
        </w:rPr>
        <w:t>называется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полной,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или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общей,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константой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устойчивости;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отрицательный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логарифм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обозначают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79"/>
                <w:rFonts w:ascii="Cambria Math" w:hAnsi="Cambria Math"/>
                <w:color w:val="000000" w:themeColor="text1"/>
                <w:sz w:val="28"/>
              </w:rPr>
              <m:t>p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accPr>
              <m:e>
                <m:r>
                  <w:rPr>
                    <w:rStyle w:val="FontStyle79"/>
                    <w:rFonts w:ascii="Cambria Math" w:hAnsi="Cambria Math"/>
                    <w:color w:val="000000" w:themeColor="text1"/>
                    <w:sz w:val="28"/>
                  </w:rPr>
                  <m:t>K</m:t>
                </m:r>
                <m:r>
                  <m:rPr>
                    <m:sty m:val="p"/>
                  </m:rPr>
                  <w:rPr>
                    <w:rStyle w:val="FontStyle79"/>
                    <w:rFonts w:ascii="Cambria Math" w:eastAsia="Times New Roman"/>
                    <w:color w:val="000000" w:themeColor="text1"/>
                    <w:sz w:val="28"/>
                  </w:rPr>
                  <m:t xml:space="preserve"> </m:t>
                </m:r>
              </m:e>
            </m:acc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79"/>
                    <w:rFonts w:ascii="Cambria Math" w:hAnsi="Cambria Math"/>
                    <w:color w:val="000000" w:themeColor="text1"/>
                    <w:sz w:val="28"/>
                  </w:rPr>
                  <m:t>ML</m:t>
                </m:r>
              </m:e>
              <m:sub>
                <m:r>
                  <w:rPr>
                    <w:rStyle w:val="FontStyle79"/>
                    <w:rFonts w:ascii="Cambria Math" w:hAnsi="Cambria Math"/>
                    <w:color w:val="000000" w:themeColor="text1"/>
                    <w:sz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Style w:val="FontStyle79"/>
                <w:rFonts w:ascii="Cambria Math" w:hAnsi="Cambria Math"/>
                <w:color w:val="000000" w:themeColor="text1"/>
                <w:sz w:val="28"/>
              </w:rPr>
              <m:t>.</m:t>
            </m:r>
          </m:sub>
        </m:sSub>
      </m:oMath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обсуждении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равновесий,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например,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случае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8F34DE" w:rsidRPr="005A65F8">
        <w:rPr>
          <w:rStyle w:val="FontStyle66"/>
          <w:color w:val="000000" w:themeColor="text1"/>
          <w:sz w:val="28"/>
        </w:rPr>
        <w:t>комплек</w:t>
      </w:r>
      <w:r w:rsidRPr="005A65F8">
        <w:rPr>
          <w:rStyle w:val="FontStyle66"/>
          <w:color w:val="000000" w:themeColor="text1"/>
          <w:sz w:val="28"/>
        </w:rPr>
        <w:t>сометрического</w:t>
      </w:r>
      <w:r w:rsidR="005A65F8" w:rsidRPr="005A65F8">
        <w:rPr>
          <w:rStyle w:val="FontStyle66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титрования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различных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значениях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рН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часто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используют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общую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константу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усто</w:t>
      </w:r>
      <w:r w:rsidR="008F34DE" w:rsidRPr="005A65F8">
        <w:rPr>
          <w:rStyle w:val="FontStyle79"/>
          <w:i w:val="0"/>
          <w:color w:val="000000" w:themeColor="text1"/>
          <w:sz w:val="28"/>
        </w:rPr>
        <w:t>йчивости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="008F34DE" w:rsidRPr="005A65F8">
        <w:rPr>
          <w:rStyle w:val="FontStyle79"/>
          <w:i w:val="0"/>
          <w:color w:val="000000" w:themeColor="text1"/>
          <w:sz w:val="28"/>
        </w:rPr>
        <w:t>промежуточных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="008F34DE" w:rsidRPr="005A65F8">
        <w:rPr>
          <w:rStyle w:val="FontStyle79"/>
          <w:i w:val="0"/>
          <w:color w:val="000000" w:themeColor="text1"/>
          <w:sz w:val="28"/>
        </w:rPr>
        <w:t>комп</w:t>
      </w:r>
      <w:r w:rsidRPr="005A65F8">
        <w:rPr>
          <w:rStyle w:val="FontStyle79"/>
          <w:i w:val="0"/>
          <w:color w:val="000000" w:themeColor="text1"/>
          <w:sz w:val="28"/>
        </w:rPr>
        <w:t>лексов</w:t>
      </w:r>
      <w:r w:rsidRPr="005A65F8">
        <w:rPr>
          <w:rStyle w:val="FontStyle79"/>
          <w:color w:val="000000" w:themeColor="text1"/>
          <w:sz w:val="28"/>
        </w:rPr>
        <w:t>.</w:t>
      </w:r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Поэтому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целесообразно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8F34DE" w:rsidRPr="005A65F8">
        <w:rPr>
          <w:rStyle w:val="FontStyle65"/>
          <w:color w:val="000000" w:themeColor="text1"/>
          <w:sz w:val="28"/>
        </w:rPr>
        <w:t>использовать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символ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8F34DE" w:rsidRPr="005A65F8">
        <w:rPr>
          <w:rStyle w:val="FontStyle65"/>
          <w:color w:val="000000" w:themeColor="text1"/>
          <w:sz w:val="28"/>
        </w:rPr>
        <w:t>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8F34DE"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8F34DE" w:rsidRPr="005A65F8">
        <w:rPr>
          <w:rStyle w:val="FontStyle65"/>
          <w:color w:val="000000" w:themeColor="text1"/>
          <w:sz w:val="28"/>
        </w:rPr>
        <w:t>обозна</w:t>
      </w:r>
      <w:r w:rsidRPr="005A65F8">
        <w:rPr>
          <w:rStyle w:val="FontStyle65"/>
          <w:color w:val="000000" w:themeColor="text1"/>
          <w:sz w:val="28"/>
        </w:rPr>
        <w:t>чения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этой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константы.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C4721"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C4721" w:rsidRPr="005A65F8">
        <w:rPr>
          <w:rStyle w:val="FontStyle65"/>
          <w:color w:val="000000" w:themeColor="text1"/>
          <w:sz w:val="28"/>
        </w:rPr>
        <w:t>записать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C4721" w:rsidRPr="005A65F8">
        <w:rPr>
          <w:rStyle w:val="FontStyle65"/>
          <w:color w:val="000000" w:themeColor="text1"/>
          <w:sz w:val="28"/>
        </w:rPr>
        <w:t>также,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C4721" w:rsidRPr="005A65F8">
        <w:rPr>
          <w:rStyle w:val="FontStyle65"/>
          <w:color w:val="000000" w:themeColor="text1"/>
          <w:sz w:val="28"/>
        </w:rPr>
        <w:t>что</w:t>
      </w:r>
    </w:p>
    <w:p w14:paraId="3E01632A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lang w:val="uk-UA"/>
        </w:rPr>
      </w:pPr>
    </w:p>
    <w:p w14:paraId="5646131B" w14:textId="77777777" w:rsidR="004D3FBF" w:rsidRDefault="006C4721" w:rsidP="00BE74FF">
      <w:pPr>
        <w:pStyle w:val="Style4"/>
        <w:widowControl/>
        <w:spacing w:line="360" w:lineRule="auto"/>
        <w:rPr>
          <w:rStyle w:val="FontStyle65"/>
          <w:i/>
          <w:color w:val="000000" w:themeColor="text1"/>
          <w:sz w:val="28"/>
          <w:lang w:val="uk-UA"/>
        </w:rPr>
      </w:pPr>
      <w:r w:rsidRPr="005A65F8">
        <w:rPr>
          <w:rStyle w:val="FontStyle65"/>
          <w:color w:val="000000" w:themeColor="text1"/>
          <w:sz w:val="28"/>
        </w:rPr>
        <w:t>β</w:t>
      </w:r>
      <w:r w:rsidRPr="006C4957">
        <w:rPr>
          <w:rStyle w:val="FontStyle65"/>
          <w:color w:val="000000" w:themeColor="text1"/>
          <w:sz w:val="28"/>
          <w:vertAlign w:val="subscript"/>
          <w:lang w:val="uk-UA"/>
        </w:rPr>
        <w:t>1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lang w:val="uk-UA"/>
        </w:rPr>
        <w:t>=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1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,</w:t>
      </w:r>
    </w:p>
    <w:p w14:paraId="5957CC46" w14:textId="77777777" w:rsidR="006C4721" w:rsidRPr="006C4957" w:rsidRDefault="006C4721" w:rsidP="00BE74FF">
      <w:pPr>
        <w:pStyle w:val="Style4"/>
        <w:widowControl/>
        <w:spacing w:line="360" w:lineRule="auto"/>
        <w:rPr>
          <w:rStyle w:val="FontStyle20"/>
          <w:b w:val="0"/>
          <w:bCs w:val="0"/>
          <w:i/>
          <w:color w:val="000000" w:themeColor="text1"/>
          <w:sz w:val="28"/>
          <w:szCs w:val="20"/>
          <w:lang w:val="uk-UA"/>
        </w:rPr>
      </w:pPr>
      <w:r w:rsidRPr="005A65F8">
        <w:rPr>
          <w:rStyle w:val="FontStyle65"/>
          <w:color w:val="000000" w:themeColor="text1"/>
          <w:sz w:val="28"/>
        </w:rPr>
        <w:t>β</w:t>
      </w:r>
      <w:r w:rsidRPr="006C4957">
        <w:rPr>
          <w:rStyle w:val="FontStyle65"/>
          <w:color w:val="000000" w:themeColor="text1"/>
          <w:sz w:val="28"/>
          <w:vertAlign w:val="subscript"/>
          <w:lang w:val="uk-UA"/>
        </w:rPr>
        <w:t>2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lang w:val="uk-UA"/>
        </w:rPr>
        <w:t>=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1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∙</w:t>
      </w:r>
      <w:r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="00C5015E"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2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,</w:t>
      </w:r>
    </w:p>
    <w:p w14:paraId="18446EA0" w14:textId="77777777" w:rsidR="006C4721" w:rsidRPr="006C4957" w:rsidRDefault="006C4721" w:rsidP="00BE74FF">
      <w:pPr>
        <w:pStyle w:val="Style4"/>
        <w:widowControl/>
        <w:spacing w:line="360" w:lineRule="auto"/>
        <w:rPr>
          <w:rStyle w:val="FontStyle20"/>
          <w:b w:val="0"/>
          <w:bCs w:val="0"/>
          <w:color w:val="000000" w:themeColor="text1"/>
          <w:sz w:val="28"/>
          <w:szCs w:val="20"/>
          <w:lang w:val="uk-UA"/>
        </w:rPr>
      </w:pPr>
      <w:r w:rsidRPr="005A65F8">
        <w:rPr>
          <w:rStyle w:val="FontStyle65"/>
          <w:color w:val="000000" w:themeColor="text1"/>
          <w:sz w:val="28"/>
        </w:rPr>
        <w:t>β</w:t>
      </w:r>
      <w:r w:rsidRPr="006C4957">
        <w:rPr>
          <w:rStyle w:val="FontStyle65"/>
          <w:color w:val="000000" w:themeColor="text1"/>
          <w:sz w:val="28"/>
          <w:vertAlign w:val="subscript"/>
          <w:lang w:val="uk-UA"/>
        </w:rPr>
        <w:t>3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lang w:val="uk-UA"/>
        </w:rPr>
        <w:t>=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1</w:t>
      </w:r>
      <w:r w:rsidRPr="006C4957">
        <w:rPr>
          <w:rStyle w:val="FontStyle65"/>
          <w:i/>
          <w:color w:val="000000" w:themeColor="text1"/>
          <w:sz w:val="28"/>
          <w:lang w:val="uk-UA"/>
        </w:rPr>
        <w:t>∙</w:t>
      </w:r>
      <w:r w:rsidR="00C5015E"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="00C5015E"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2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∙</w:t>
      </w:r>
      <w:r w:rsidR="00C5015E"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="00C5015E"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3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,</w:t>
      </w:r>
    </w:p>
    <w:p w14:paraId="1454B7C2" w14:textId="77777777" w:rsidR="006C4721" w:rsidRDefault="006C4721" w:rsidP="00BE74FF">
      <w:pPr>
        <w:pStyle w:val="Style4"/>
        <w:widowControl/>
        <w:spacing w:line="360" w:lineRule="auto"/>
        <w:rPr>
          <w:rStyle w:val="FontStyle65"/>
          <w:i/>
          <w:color w:val="000000" w:themeColor="text1"/>
          <w:sz w:val="28"/>
          <w:lang w:val="uk-UA"/>
        </w:rPr>
      </w:pPr>
      <w:r w:rsidRPr="005A65F8">
        <w:rPr>
          <w:rStyle w:val="FontStyle65"/>
          <w:color w:val="000000" w:themeColor="text1"/>
          <w:sz w:val="28"/>
        </w:rPr>
        <w:t>β</w:t>
      </w:r>
      <w:r w:rsidRPr="005A65F8">
        <w:rPr>
          <w:rStyle w:val="FontStyle65"/>
          <w:i/>
          <w:color w:val="000000" w:themeColor="text1"/>
          <w:sz w:val="28"/>
          <w:vertAlign w:val="subscript"/>
          <w:lang w:val="en-US"/>
        </w:rPr>
        <w:t>n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lang w:val="uk-UA"/>
        </w:rPr>
        <w:t>=</w:t>
      </w:r>
      <w:r w:rsidR="005A65F8" w:rsidRPr="006C4957">
        <w:rPr>
          <w:rStyle w:val="FontStyle65"/>
          <w:color w:val="000000" w:themeColor="text1"/>
          <w:sz w:val="28"/>
          <w:lang w:val="uk-UA"/>
        </w:rPr>
        <w:t xml:space="preserve"> </w:t>
      </w:r>
      <w:r w:rsidR="00C5015E"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="00C5015E"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1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∙</w:t>
      </w:r>
      <w:r w:rsidR="00C5015E"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="00C5015E" w:rsidRPr="006C4957">
        <w:rPr>
          <w:rStyle w:val="FontStyle65"/>
          <w:i/>
          <w:color w:val="000000" w:themeColor="text1"/>
          <w:sz w:val="28"/>
          <w:vertAlign w:val="subscript"/>
          <w:lang w:val="uk-UA"/>
        </w:rPr>
        <w:t>2</w:t>
      </w:r>
      <w:r w:rsidR="009E6EBD" w:rsidRPr="006C4957">
        <w:rPr>
          <w:rStyle w:val="FontStyle65"/>
          <w:i/>
          <w:color w:val="000000" w:themeColor="text1"/>
          <w:sz w:val="28"/>
          <w:lang w:val="uk-UA"/>
        </w:rPr>
        <w:t>∙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…</w:t>
      </w:r>
      <w:r w:rsidR="009E6EBD" w:rsidRPr="006C4957">
        <w:rPr>
          <w:rStyle w:val="FontStyle65"/>
          <w:i/>
          <w:color w:val="000000" w:themeColor="text1"/>
          <w:sz w:val="28"/>
          <w:lang w:val="uk-UA"/>
        </w:rPr>
        <w:t>∙</w:t>
      </w:r>
      <w:r w:rsidR="00C5015E" w:rsidRPr="005A65F8">
        <w:rPr>
          <w:rStyle w:val="FontStyle65"/>
          <w:i/>
          <w:color w:val="000000" w:themeColor="text1"/>
          <w:sz w:val="28"/>
          <w:lang w:val="en-US"/>
        </w:rPr>
        <w:t>K</w:t>
      </w:r>
      <w:r w:rsidR="00C5015E" w:rsidRPr="005A65F8">
        <w:rPr>
          <w:rStyle w:val="FontStyle65"/>
          <w:i/>
          <w:color w:val="000000" w:themeColor="text1"/>
          <w:sz w:val="28"/>
          <w:vertAlign w:val="subscript"/>
          <w:lang w:val="en-US"/>
        </w:rPr>
        <w:t>n</w:t>
      </w:r>
      <w:r w:rsidR="00C5015E" w:rsidRPr="006C4957">
        <w:rPr>
          <w:rStyle w:val="FontStyle65"/>
          <w:i/>
          <w:color w:val="000000" w:themeColor="text1"/>
          <w:sz w:val="28"/>
          <w:lang w:val="uk-UA"/>
        </w:rPr>
        <w:t>.</w:t>
      </w:r>
    </w:p>
    <w:p w14:paraId="111A59D5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65"/>
          <w:i/>
          <w:color w:val="000000" w:themeColor="text1"/>
          <w:sz w:val="28"/>
          <w:lang w:val="uk-UA"/>
        </w:rPr>
      </w:pPr>
    </w:p>
    <w:p w14:paraId="3AF4F760" w14:textId="77777777" w:rsidR="00C5015E" w:rsidRDefault="00C5015E" w:rsidP="00BE74FF">
      <w:pPr>
        <w:pStyle w:val="Style4"/>
        <w:widowControl/>
        <w:spacing w:line="360" w:lineRule="auto"/>
        <w:rPr>
          <w:rStyle w:val="FontStyle20"/>
          <w:b w:val="0"/>
          <w:bCs w:val="0"/>
          <w:color w:val="000000" w:themeColor="text1"/>
          <w:sz w:val="28"/>
          <w:szCs w:val="20"/>
          <w:lang w:val="uk-UA"/>
        </w:rPr>
      </w:pPr>
      <w:r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>Значение</w:t>
      </w:r>
      <w:r w:rsidR="005A65F8"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 xml:space="preserve"> </w:t>
      </w:r>
      <w:r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>β</w:t>
      </w:r>
      <w:r w:rsidRPr="005A65F8">
        <w:rPr>
          <w:rStyle w:val="FontStyle20"/>
          <w:b w:val="0"/>
          <w:bCs w:val="0"/>
          <w:color w:val="000000" w:themeColor="text1"/>
          <w:sz w:val="28"/>
          <w:szCs w:val="20"/>
          <w:vertAlign w:val="subscript"/>
          <w:lang w:val="en-US"/>
        </w:rPr>
        <w:t>n</w:t>
      </w:r>
      <w:r w:rsidR="005A65F8"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 xml:space="preserve"> </w:t>
      </w:r>
      <w:r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>определяется</w:t>
      </w:r>
      <w:r w:rsidR="005A65F8"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 xml:space="preserve"> </w:t>
      </w:r>
      <w:r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>равновесием</w:t>
      </w:r>
      <w:r w:rsidR="005A65F8"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 xml:space="preserve"> </w:t>
      </w:r>
      <w:r w:rsidRPr="005A65F8">
        <w:rPr>
          <w:rStyle w:val="FontStyle20"/>
          <w:b w:val="0"/>
          <w:bCs w:val="0"/>
          <w:color w:val="000000" w:themeColor="text1"/>
          <w:sz w:val="28"/>
          <w:szCs w:val="20"/>
        </w:rPr>
        <w:t>реакции</w:t>
      </w:r>
    </w:p>
    <w:p w14:paraId="62C30426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20"/>
          <w:b w:val="0"/>
          <w:bCs w:val="0"/>
          <w:color w:val="000000" w:themeColor="text1"/>
          <w:sz w:val="28"/>
          <w:szCs w:val="20"/>
          <w:lang w:val="uk-UA"/>
        </w:rPr>
      </w:pPr>
    </w:p>
    <w:p w14:paraId="6E8323AF" w14:textId="77777777" w:rsidR="00285529" w:rsidRDefault="00C5015E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M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i/>
          <w:color w:val="000000" w:themeColor="text1"/>
          <w:sz w:val="28"/>
          <w:szCs w:val="26"/>
          <w:lang w:val="de-DE"/>
        </w:rPr>
        <w:t>n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</w:rPr>
        <w:object w:dxaOrig="860" w:dyaOrig="260" w14:anchorId="5D347824">
          <v:shape id="_x0000_i1029" type="#_x0000_t75" style="width:33.6pt;height:10.2pt" o:ole="">
            <v:imagedata r:id="rId8" o:title=""/>
          </v:shape>
          <o:OLEObject Type="Embed" ProgID="Msxml2.SAXXMLReader.5.0" ShapeID="_x0000_i1029" DrawAspect="Content" ObjectID="_1827162827" r:id="rId13"/>
        </w:objec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="00A16D72" w:rsidRPr="005A65F8">
        <w:rPr>
          <w:rStyle w:val="FontStyle65"/>
          <w:i/>
          <w:color w:val="000000" w:themeColor="text1"/>
          <w:sz w:val="28"/>
          <w:szCs w:val="26"/>
        </w:rPr>
        <w:t>,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lang w:val="de-DE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β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n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lang w:val="de-DE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lang w:val="de-DE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lang w:val="de-DE"/>
                      </w:rPr>
                    </m:ctrlPr>
                  </m:sSubPr>
                  <m:e>
                    <m: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ML</m:t>
                    </m:r>
                  </m:e>
                  <m:sub>
                    <m: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n</m:t>
                    </m:r>
                  </m:sub>
                </m:sSub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lang w:val="de-DE"/>
                  </w:rPr>
                </m:ctrlPr>
              </m:dPr>
              <m:e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M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lang w:val="de-DE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lang w:val="de-DE"/>
                      </w:rPr>
                    </m:ctrlPr>
                  </m:dPr>
                  <m:e>
                    <m: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L</m:t>
                    </m:r>
                  </m:e>
                </m:d>
              </m:e>
              <m:sup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n</m:t>
                </m:r>
              </m:sup>
            </m:sSup>
          </m:den>
        </m:f>
      </m:oMath>
      <w:r w:rsidR="00A16D72" w:rsidRPr="005A65F8">
        <w:rPr>
          <w:rStyle w:val="FontStyle65"/>
          <w:color w:val="000000" w:themeColor="text1"/>
          <w:sz w:val="28"/>
          <w:szCs w:val="26"/>
        </w:rPr>
        <w:t>.</w:t>
      </w:r>
    </w:p>
    <w:p w14:paraId="37FCD069" w14:textId="77777777" w:rsidR="00285529" w:rsidRDefault="00285529">
      <w:pPr>
        <w:rPr>
          <w:rStyle w:val="FontStyle65"/>
          <w:color w:val="000000" w:themeColor="text1"/>
          <w:sz w:val="28"/>
          <w:szCs w:val="26"/>
          <w:lang w:eastAsia="uk-UA"/>
        </w:rPr>
      </w:pPr>
      <w:r>
        <w:rPr>
          <w:rStyle w:val="FontStyle65"/>
          <w:color w:val="000000" w:themeColor="text1"/>
          <w:sz w:val="28"/>
          <w:szCs w:val="26"/>
        </w:rPr>
        <w:br w:type="page"/>
      </w:r>
    </w:p>
    <w:p w14:paraId="78D40BE8" w14:textId="77777777" w:rsidR="00A16D72" w:rsidRPr="005A65F8" w:rsidRDefault="00A16D72" w:rsidP="00BE74FF">
      <w:pPr>
        <w:pStyle w:val="Style3"/>
        <w:widowControl/>
        <w:spacing w:line="360" w:lineRule="auto"/>
        <w:ind w:firstLine="709"/>
        <w:rPr>
          <w:rStyle w:val="FontStyle65"/>
          <w:color w:val="000000" w:themeColor="text1"/>
          <w:sz w:val="28"/>
        </w:rPr>
      </w:pPr>
      <w:r w:rsidRPr="005A65F8">
        <w:rPr>
          <w:rStyle w:val="FontStyle65"/>
          <w:color w:val="000000" w:themeColor="text1"/>
          <w:sz w:val="28"/>
        </w:rPr>
        <w:lastRenderedPageBreak/>
        <w:t>Существуют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принципиально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различных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подхода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определению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константы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устойчивости.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Так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называемые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</w:t>
      </w:r>
      <w:r w:rsidRPr="005A65F8">
        <w:rPr>
          <w:rStyle w:val="FontStyle65"/>
          <w:color w:val="000000" w:themeColor="text1"/>
          <w:sz w:val="28"/>
          <w:lang w:val="en-US"/>
        </w:rPr>
        <w:t>L</w:t>
      </w:r>
      <w:r w:rsidR="007B3544" w:rsidRPr="005A65F8">
        <w:rPr>
          <w:rStyle w:val="FontStyle65"/>
          <w:b/>
          <w:color w:val="000000" w:themeColor="text1"/>
          <w:sz w:val="28"/>
        </w:rPr>
        <w:t>-</w:t>
      </w:r>
      <w:r w:rsidRPr="005A65F8">
        <w:rPr>
          <w:rStyle w:val="FontStyle65"/>
          <w:color w:val="000000" w:themeColor="text1"/>
          <w:sz w:val="28"/>
        </w:rPr>
        <w:t>методы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r>
          <w:rPr>
            <w:rStyle w:val="FontStyle65"/>
            <w:rFonts w:ascii="Cambria Math" w:hAnsi="Cambria Math"/>
            <w:color w:val="000000" w:themeColor="text1"/>
            <w:sz w:val="28"/>
          </w:rPr>
          <m:t>(рL=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-lg</m:t>
            </m:r>
          </m:fName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L)</m:t>
            </m:r>
          </m:e>
        </m:func>
      </m:oMath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основаны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</w:t>
      </w:r>
      <w:r w:rsidR="0066594D" w:rsidRPr="005A65F8">
        <w:rPr>
          <w:rStyle w:val="FontStyle65"/>
          <w:color w:val="000000" w:themeColor="text1"/>
          <w:sz w:val="28"/>
        </w:rPr>
        <w:t>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измерении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концентрации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свобод</w:t>
      </w:r>
      <w:r w:rsidRPr="005A65F8">
        <w:rPr>
          <w:rStyle w:val="FontStyle65"/>
          <w:color w:val="000000" w:themeColor="text1"/>
          <w:sz w:val="28"/>
        </w:rPr>
        <w:t>ного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лиганда.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Если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определить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«концентрацию»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acc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n</m:t>
            </m:r>
          </m:e>
        </m:acc>
      </m:oMath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связанных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лигандов,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из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нескольких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пар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знач</w:t>
      </w:r>
      <w:r w:rsidR="0066594D" w:rsidRPr="005A65F8">
        <w:rPr>
          <w:rStyle w:val="FontStyle65"/>
          <w:color w:val="000000" w:themeColor="text1"/>
          <w:sz w:val="28"/>
        </w:rPr>
        <w:t>ений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acc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n</m:t>
            </m:r>
          </m:e>
        </m:acc>
      </m:oMath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[</w:t>
      </w:r>
      <w:r w:rsidR="0066594D" w:rsidRPr="005A65F8">
        <w:rPr>
          <w:rStyle w:val="FontStyle65"/>
          <w:color w:val="000000" w:themeColor="text1"/>
          <w:sz w:val="28"/>
          <w:lang w:val="en-US"/>
        </w:rPr>
        <w:t>L</w:t>
      </w:r>
      <w:r w:rsidR="0066594D" w:rsidRPr="005A65F8">
        <w:rPr>
          <w:rStyle w:val="FontStyle65"/>
          <w:color w:val="000000" w:themeColor="text1"/>
          <w:sz w:val="28"/>
        </w:rPr>
        <w:t>]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рассчитать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набор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значе</w:t>
      </w:r>
      <w:r w:rsidRPr="005A65F8">
        <w:rPr>
          <w:rStyle w:val="FontStyle65"/>
          <w:color w:val="000000" w:themeColor="text1"/>
          <w:sz w:val="28"/>
        </w:rPr>
        <w:t>ний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lang w:val="de-DE" w:eastAsia="uk-UA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β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n</m:t>
            </m:r>
          </m:sub>
        </m:sSub>
      </m:oMath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соответствен</w:t>
      </w:r>
      <w:r w:rsidR="005A65F8" w:rsidRPr="005A65F8">
        <w:rPr>
          <w:rStyle w:val="FontStyle65"/>
          <w:color w:val="000000" w:themeColor="text1"/>
          <w:sz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n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.</m:t>
        </m:r>
      </m:oMath>
      <w:r w:rsidRPr="005A65F8">
        <w:rPr>
          <w:rStyle w:val="FontStyle65"/>
          <w:color w:val="000000" w:themeColor="text1"/>
          <w:sz w:val="28"/>
        </w:rPr>
        <w:t>рМ</w:t>
      </w:r>
      <w:r w:rsidR="007B3544" w:rsidRPr="005A65F8">
        <w:rPr>
          <w:rStyle w:val="FontStyle65"/>
          <w:b/>
          <w:color w:val="000000" w:themeColor="text1"/>
          <w:sz w:val="28"/>
        </w:rPr>
        <w:t>-</w:t>
      </w:r>
      <w:r w:rsidRPr="005A65F8">
        <w:rPr>
          <w:rStyle w:val="FontStyle65"/>
          <w:color w:val="000000" w:themeColor="text1"/>
          <w:sz w:val="28"/>
        </w:rPr>
        <w:t>мето</w:t>
      </w:r>
      <w:r w:rsidR="0066594D" w:rsidRPr="005A65F8">
        <w:rPr>
          <w:rStyle w:val="FontStyle65"/>
          <w:color w:val="000000" w:themeColor="text1"/>
          <w:sz w:val="28"/>
        </w:rPr>
        <w:t>ды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предполагают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определение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кон</w:t>
      </w:r>
      <w:r w:rsidRPr="005A65F8">
        <w:rPr>
          <w:rStyle w:val="FontStyle65"/>
          <w:color w:val="000000" w:themeColor="text1"/>
          <w:sz w:val="28"/>
        </w:rPr>
        <w:t>центрации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свободного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металла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9E6EBD" w:rsidRPr="005A65F8">
        <w:rPr>
          <w:rStyle w:val="FontStyle65"/>
          <w:color w:val="000000" w:themeColor="text1"/>
          <w:sz w:val="28"/>
        </w:rPr>
        <w:t>Эти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9E6EBD" w:rsidRPr="005A65F8">
        <w:rPr>
          <w:rStyle w:val="FontStyle65"/>
          <w:color w:val="000000" w:themeColor="text1"/>
          <w:sz w:val="28"/>
        </w:rPr>
        <w:t>методы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9E6EBD" w:rsidRPr="005A65F8">
        <w:rPr>
          <w:rStyle w:val="FontStyle65"/>
          <w:color w:val="000000" w:themeColor="text1"/>
          <w:sz w:val="28"/>
        </w:rPr>
        <w:t>пригодны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9E6EBD" w:rsidRPr="005A65F8">
        <w:rPr>
          <w:rStyle w:val="FontStyle65"/>
          <w:color w:val="000000" w:themeColor="text1"/>
          <w:sz w:val="28"/>
        </w:rPr>
        <w:t>только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9E6EBD"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исследования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малоустойчивых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</w:t>
      </w:r>
      <w:r w:rsidR="0066594D" w:rsidRPr="005A65F8">
        <w:rPr>
          <w:rStyle w:val="FontStyle65"/>
          <w:color w:val="000000" w:themeColor="text1"/>
          <w:sz w:val="28"/>
        </w:rPr>
        <w:t>сов.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этом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случае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первом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при</w:t>
      </w:r>
      <w:r w:rsidRPr="005A65F8">
        <w:rPr>
          <w:rStyle w:val="FontStyle65"/>
          <w:color w:val="000000" w:themeColor="text1"/>
          <w:sz w:val="28"/>
        </w:rPr>
        <w:t>ближении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концентрацию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свободного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лиганда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считать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равной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об</w:t>
      </w:r>
      <w:r w:rsidRPr="005A65F8">
        <w:rPr>
          <w:rStyle w:val="FontStyle65"/>
          <w:color w:val="000000" w:themeColor="text1"/>
          <w:sz w:val="28"/>
        </w:rPr>
        <w:t>щей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исходной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концентрации;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методы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позволяют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определять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значения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acc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</w:rPr>
              <m:t>n</m:t>
            </m:r>
          </m:e>
        </m:acc>
      </m:oMath>
      <w:r w:rsidR="0066594D" w:rsidRPr="005A65F8">
        <w:rPr>
          <w:rStyle w:val="FontStyle79"/>
          <w:color w:val="000000" w:themeColor="text1"/>
          <w:sz w:val="28"/>
        </w:rPr>
        <w:t>,</w:t>
      </w:r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="0066594D" w:rsidRPr="005A65F8">
        <w:rPr>
          <w:rStyle w:val="FontStyle79"/>
          <w:i w:val="0"/>
          <w:color w:val="000000" w:themeColor="text1"/>
          <w:sz w:val="28"/>
          <w:lang w:val="en-US"/>
        </w:rPr>
        <w:t>β</w:t>
      </w:r>
      <w:r w:rsidR="0066594D" w:rsidRPr="005A65F8">
        <w:rPr>
          <w:rStyle w:val="FontStyle79"/>
          <w:i w:val="0"/>
          <w:color w:val="000000" w:themeColor="text1"/>
          <w:sz w:val="28"/>
          <w:vertAlign w:val="subscript"/>
        </w:rPr>
        <w:t>1</w:t>
      </w:r>
      <w:r w:rsidR="0066594D" w:rsidRPr="005A65F8">
        <w:rPr>
          <w:rStyle w:val="FontStyle79"/>
          <w:i w:val="0"/>
          <w:color w:val="000000" w:themeColor="text1"/>
          <w:sz w:val="28"/>
        </w:rPr>
        <w:t>,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="0066594D" w:rsidRPr="005A65F8">
        <w:rPr>
          <w:rStyle w:val="FontStyle79"/>
          <w:i w:val="0"/>
          <w:color w:val="000000" w:themeColor="text1"/>
          <w:sz w:val="28"/>
          <w:lang w:val="en-US"/>
        </w:rPr>
        <w:t>β</w:t>
      </w:r>
      <w:r w:rsidR="0066594D" w:rsidRPr="005A65F8">
        <w:rPr>
          <w:rStyle w:val="FontStyle79"/>
          <w:i w:val="0"/>
          <w:color w:val="000000" w:themeColor="text1"/>
          <w:sz w:val="28"/>
          <w:vertAlign w:val="subscript"/>
        </w:rPr>
        <w:t>2</w:t>
      </w:r>
      <w:r w:rsidR="005A65F8" w:rsidRPr="005A65F8">
        <w:rPr>
          <w:rStyle w:val="FontStyle62"/>
          <w:b w:val="0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66594D" w:rsidRPr="005A65F8">
        <w:rPr>
          <w:rStyle w:val="FontStyle65"/>
          <w:color w:val="000000" w:themeColor="text1"/>
          <w:sz w:val="28"/>
        </w:rPr>
        <w:t>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наконец,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использовании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рМ</w:t>
      </w:r>
      <w:r w:rsidR="0066594D" w:rsidRPr="005A65F8">
        <w:rPr>
          <w:rStyle w:val="FontStyle65"/>
          <w:color w:val="000000" w:themeColor="text1"/>
          <w:sz w:val="28"/>
          <w:lang w:val="en-US"/>
        </w:rPr>
        <w:t>L</w:t>
      </w:r>
      <w:r w:rsidR="007B3544" w:rsidRPr="005A65F8">
        <w:rPr>
          <w:rStyle w:val="FontStyle65"/>
          <w:b/>
          <w:color w:val="000000" w:themeColor="text1"/>
          <w:sz w:val="28"/>
        </w:rPr>
        <w:t>-</w:t>
      </w:r>
      <w:r w:rsidRPr="005A65F8">
        <w:rPr>
          <w:rStyle w:val="FontStyle65"/>
          <w:color w:val="000000" w:themeColor="text1"/>
          <w:sz w:val="28"/>
        </w:rPr>
        <w:t>методов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определяют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концентрацию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[</w:t>
      </w:r>
      <w:r w:rsidR="0066594D"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="0066594D"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="0066594D" w:rsidRPr="005A65F8">
        <w:rPr>
          <w:rStyle w:val="FontStyle65"/>
          <w:color w:val="000000" w:themeColor="text1"/>
          <w:sz w:val="28"/>
          <w:szCs w:val="26"/>
        </w:rPr>
        <w:t>].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рМ</w:t>
      </w:r>
      <w:r w:rsidR="0066594D" w:rsidRPr="005A65F8">
        <w:rPr>
          <w:rStyle w:val="FontStyle65"/>
          <w:color w:val="000000" w:themeColor="text1"/>
          <w:sz w:val="28"/>
          <w:lang w:val="en-US"/>
        </w:rPr>
        <w:t>L</w:t>
      </w:r>
      <w:r w:rsidR="007B3544" w:rsidRPr="005A65F8">
        <w:rPr>
          <w:rStyle w:val="FontStyle65"/>
          <w:b/>
          <w:color w:val="000000" w:themeColor="text1"/>
          <w:sz w:val="28"/>
        </w:rPr>
        <w:t>-</w:t>
      </w:r>
      <w:r w:rsidR="0066594D" w:rsidRPr="005A65F8">
        <w:rPr>
          <w:rStyle w:val="FontStyle65"/>
          <w:color w:val="000000" w:themeColor="text1"/>
          <w:sz w:val="28"/>
        </w:rPr>
        <w:t>методы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особенно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часто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использу</w:t>
      </w:r>
      <w:r w:rsidRPr="005A65F8">
        <w:rPr>
          <w:rStyle w:val="FontStyle65"/>
          <w:color w:val="000000" w:themeColor="text1"/>
          <w:sz w:val="28"/>
        </w:rPr>
        <w:t>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обработке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результатов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исс</w:t>
      </w:r>
      <w:r w:rsidR="0066594D" w:rsidRPr="005A65F8">
        <w:rPr>
          <w:rStyle w:val="FontStyle65"/>
          <w:color w:val="000000" w:themeColor="text1"/>
          <w:sz w:val="28"/>
        </w:rPr>
        <w:t>ледования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двухфазных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систем,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6594D" w:rsidRPr="005A65F8">
        <w:rPr>
          <w:rStyle w:val="FontStyle65"/>
          <w:color w:val="000000" w:themeColor="text1"/>
          <w:sz w:val="28"/>
        </w:rPr>
        <w:t>по</w:t>
      </w:r>
      <w:r w:rsidRPr="005A65F8">
        <w:rPr>
          <w:rStyle w:val="FontStyle65"/>
          <w:color w:val="000000" w:themeColor="text1"/>
          <w:sz w:val="28"/>
        </w:rPr>
        <w:t>ск</w:t>
      </w:r>
      <w:r w:rsidR="00D210BE" w:rsidRPr="005A65F8">
        <w:rPr>
          <w:rStyle w:val="FontStyle65"/>
          <w:color w:val="000000" w:themeColor="text1"/>
          <w:sz w:val="28"/>
        </w:rPr>
        <w:t>ольку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экстракции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органической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фазе,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правило,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присутствует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только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одно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соединение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концентрацию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всех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остальных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</w:t>
      </w:r>
      <w:r w:rsidR="00D210BE" w:rsidRPr="005A65F8">
        <w:rPr>
          <w:rStyle w:val="FontStyle65"/>
          <w:color w:val="000000" w:themeColor="text1"/>
          <w:sz w:val="28"/>
        </w:rPr>
        <w:t>онентов,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за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исключением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[М]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[</w:t>
      </w:r>
      <w:r w:rsidR="00D210BE" w:rsidRPr="005A65F8">
        <w:rPr>
          <w:rStyle w:val="FontStyle65"/>
          <w:color w:val="000000" w:themeColor="text1"/>
          <w:sz w:val="28"/>
          <w:lang w:val="en-US"/>
        </w:rPr>
        <w:t>L</w:t>
      </w:r>
      <w:r w:rsidR="00D210BE" w:rsidRPr="005A65F8">
        <w:rPr>
          <w:rStyle w:val="FontStyle65"/>
          <w:color w:val="000000" w:themeColor="text1"/>
          <w:sz w:val="28"/>
        </w:rPr>
        <w:t>]</w:t>
      </w:r>
      <w:r w:rsidRPr="005A65F8">
        <w:rPr>
          <w:rStyle w:val="FontStyle65"/>
          <w:color w:val="000000" w:themeColor="text1"/>
          <w:sz w:val="28"/>
        </w:rPr>
        <w:t>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считать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пренебрежимо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малой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[</w:t>
      </w:r>
      <w:r w:rsidR="00D210BE" w:rsidRPr="005A65F8">
        <w:rPr>
          <w:rStyle w:val="FontStyle65"/>
          <w:color w:val="000000" w:themeColor="text1"/>
          <w:sz w:val="28"/>
        </w:rPr>
        <w:t>1</w:t>
      </w:r>
      <w:r w:rsidRPr="005A65F8">
        <w:rPr>
          <w:rStyle w:val="FontStyle65"/>
          <w:color w:val="000000" w:themeColor="text1"/>
          <w:sz w:val="28"/>
        </w:rPr>
        <w:t>].</w:t>
      </w:r>
    </w:p>
    <w:p w14:paraId="79D9B339" w14:textId="77777777" w:rsidR="00D210BE" w:rsidRPr="005A65F8" w:rsidRDefault="00A16D72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</w:rPr>
      </w:pPr>
      <w:r w:rsidRPr="005A65F8">
        <w:rPr>
          <w:rStyle w:val="FontStyle65"/>
          <w:color w:val="000000" w:themeColor="text1"/>
          <w:sz w:val="28"/>
        </w:rPr>
        <w:t>Во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многих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случаях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образование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</w:t>
      </w:r>
      <w:r w:rsidR="00D210BE" w:rsidRPr="005A65F8">
        <w:rPr>
          <w:rStyle w:val="FontStyle65"/>
          <w:color w:val="000000" w:themeColor="text1"/>
          <w:sz w:val="28"/>
        </w:rPr>
        <w:t>лексов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необходимо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рассматри</w:t>
      </w:r>
      <w:r w:rsidRPr="005A65F8">
        <w:rPr>
          <w:rStyle w:val="FontStyle65"/>
          <w:color w:val="000000" w:themeColor="text1"/>
          <w:sz w:val="28"/>
        </w:rPr>
        <w:t>вать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совместно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другими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равновесия</w:t>
      </w:r>
      <w:r w:rsidR="00D210BE" w:rsidRPr="005A65F8">
        <w:rPr>
          <w:rStyle w:val="FontStyle65"/>
          <w:color w:val="000000" w:themeColor="text1"/>
          <w:sz w:val="28"/>
        </w:rPr>
        <w:t>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растворе.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Например,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ис</w:t>
      </w:r>
      <w:r w:rsidRPr="005A65F8">
        <w:rPr>
          <w:rStyle w:val="FontStyle65"/>
          <w:color w:val="000000" w:themeColor="text1"/>
          <w:sz w:val="28"/>
        </w:rPr>
        <w:t>следовании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экстракционных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реакций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равновесия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образования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комплек</w:t>
      </w:r>
      <w:r w:rsidRPr="005A65F8">
        <w:rPr>
          <w:rStyle w:val="FontStyle65"/>
          <w:color w:val="000000" w:themeColor="text1"/>
          <w:sz w:val="28"/>
        </w:rPr>
        <w:t>сов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комбинируются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равновесиями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распределения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между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двумя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фазами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Нернсту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[1].</w:t>
      </w:r>
    </w:p>
    <w:p w14:paraId="2FBD79EF" w14:textId="77777777" w:rsidR="00A16D72" w:rsidRDefault="00A16D72" w:rsidP="00BE74FF">
      <w:pPr>
        <w:pStyle w:val="Style4"/>
        <w:widowControl/>
        <w:spacing w:line="360" w:lineRule="auto"/>
        <w:rPr>
          <w:rStyle w:val="FontStyle79"/>
          <w:i w:val="0"/>
          <w:color w:val="000000" w:themeColor="text1"/>
          <w:sz w:val="28"/>
          <w:lang w:val="uk-UA"/>
        </w:rPr>
      </w:pPr>
      <w:r w:rsidRPr="005A65F8">
        <w:rPr>
          <w:rStyle w:val="FontStyle65"/>
          <w:color w:val="000000" w:themeColor="text1"/>
          <w:sz w:val="28"/>
        </w:rPr>
        <w:t>Чувствительность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реакций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осаждения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выразить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через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79"/>
          <w:i w:val="0"/>
          <w:color w:val="000000" w:themeColor="text1"/>
          <w:sz w:val="28"/>
        </w:rPr>
        <w:t>произ</w:t>
      </w:r>
      <w:r w:rsidRPr="005A65F8">
        <w:rPr>
          <w:rStyle w:val="FontStyle79"/>
          <w:i w:val="0"/>
          <w:color w:val="000000" w:themeColor="text1"/>
          <w:sz w:val="28"/>
        </w:rPr>
        <w:t>ведение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растворимости</w:t>
      </w:r>
    </w:p>
    <w:p w14:paraId="12FB92C7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79"/>
          <w:i w:val="0"/>
          <w:color w:val="000000" w:themeColor="text1"/>
          <w:sz w:val="28"/>
          <w:lang w:val="uk-UA"/>
        </w:rPr>
      </w:pPr>
    </w:p>
    <w:p w14:paraId="583AA4AC" w14:textId="77777777" w:rsidR="00D210BE" w:rsidRDefault="00000000" w:rsidP="00BE74FF">
      <w:pPr>
        <w:pStyle w:val="Style4"/>
        <w:widowControl/>
        <w:spacing w:line="360" w:lineRule="auto"/>
        <w:rPr>
          <w:rFonts w:ascii="Times New Roman" w:hAnsi="Times New Roman"/>
          <w:color w:val="000000" w:themeColor="text1"/>
          <w:sz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</w:rPr>
              </m:ctrlPr>
            </m:sSubPr>
            <m:e>
              <m:r>
                <w:rPr>
                  <w:rStyle w:val="FontStyle79"/>
                  <w:rFonts w:ascii="Cambria Math" w:hAnsi="Cambria Math"/>
                  <w:color w:val="000000" w:themeColor="text1"/>
                  <w:sz w:val="28"/>
                </w:rPr>
                <m:t>K</m:t>
              </m:r>
            </m:e>
            <m:sub>
              <m:r>
                <w:rPr>
                  <w:rStyle w:val="FontStyle79"/>
                  <w:rFonts w:ascii="Cambria Math" w:hAnsi="Cambria Math"/>
                  <w:color w:val="000000" w:themeColor="text1"/>
                  <w:sz w:val="28"/>
                  <w:lang w:val="en-US"/>
                </w:rPr>
                <m:t>L</m:t>
              </m:r>
            </m:sub>
          </m:sSub>
          <m:r>
            <m:rPr>
              <m:sty m:val="p"/>
            </m:rPr>
            <w:rPr>
              <w:rStyle w:val="FontStyle79"/>
              <w:rFonts w:ascii="Cambria Math" w:hAnsi="Cambria Math"/>
              <w:color w:val="000000" w:themeColor="text1"/>
              <w:sz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  <w:sz w:val="28"/>
                </w:rPr>
              </m:ctrlPr>
            </m:dPr>
            <m:e>
              <m:r>
                <w:rPr>
                  <w:rStyle w:val="FontStyle79"/>
                  <w:rFonts w:ascii="Cambria Math" w:hAnsi="Cambria Math"/>
                  <w:color w:val="000000" w:themeColor="text1"/>
                  <w:sz w:val="28"/>
                </w:rPr>
                <m:t>M</m:t>
              </m:r>
            </m:e>
          </m:d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8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color w:val="000000" w:themeColor="text1"/>
                      <w:sz w:val="28"/>
                    </w:rPr>
                  </m:ctrlPr>
                </m:dPr>
                <m:e>
                  <m:r>
                    <w:rPr>
                      <w:rStyle w:val="FontStyle79"/>
                      <w:rFonts w:ascii="Cambria Math" w:hAnsi="Cambria Math"/>
                      <w:color w:val="000000" w:themeColor="text1"/>
                      <w:sz w:val="28"/>
                    </w:rPr>
                    <m:t>L</m:t>
                  </m:r>
                </m:e>
              </m:d>
            </m:e>
            <m:sup>
              <m:r>
                <w:rPr>
                  <w:rStyle w:val="FontStyle79"/>
                  <w:rFonts w:ascii="Cambria Math" w:hAnsi="Cambria Math"/>
                  <w:color w:val="000000" w:themeColor="text1"/>
                  <w:sz w:val="28"/>
                </w:rPr>
                <m:t>n</m:t>
              </m:r>
            </m:sup>
          </m:sSup>
        </m:oMath>
      </m:oMathPara>
    </w:p>
    <w:p w14:paraId="5CCC4628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79"/>
          <w:i w:val="0"/>
          <w:color w:val="000000" w:themeColor="text1"/>
          <w:sz w:val="28"/>
          <w:lang w:val="uk-UA"/>
        </w:rPr>
      </w:pPr>
    </w:p>
    <w:p w14:paraId="23AC470C" w14:textId="77777777" w:rsidR="00A16D72" w:rsidRPr="005A65F8" w:rsidRDefault="00A16D72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</w:rPr>
      </w:pPr>
      <w:r w:rsidRPr="005A65F8">
        <w:rPr>
          <w:rStyle w:val="FontStyle65"/>
          <w:color w:val="000000" w:themeColor="text1"/>
          <w:sz w:val="28"/>
        </w:rPr>
        <w:t>Иногда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произведение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растворимо</w:t>
      </w:r>
      <w:r w:rsidR="00D210BE" w:rsidRPr="005A65F8">
        <w:rPr>
          <w:rStyle w:val="FontStyle65"/>
          <w:color w:val="000000" w:themeColor="text1"/>
          <w:sz w:val="28"/>
        </w:rPr>
        <w:t>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используют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сравнения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ус</w:t>
      </w:r>
      <w:r w:rsidRPr="005A65F8">
        <w:rPr>
          <w:rStyle w:val="FontStyle65"/>
          <w:color w:val="000000" w:themeColor="text1"/>
          <w:sz w:val="28"/>
        </w:rPr>
        <w:t>тойчивости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комплексов,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хотя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это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очень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грубое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приближение,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поскольку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учитывается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образование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промежуточных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анионов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допо</w:t>
      </w:r>
      <w:r w:rsidR="00D210BE" w:rsidRPr="005A65F8">
        <w:rPr>
          <w:rStyle w:val="FontStyle65"/>
          <w:color w:val="000000" w:themeColor="text1"/>
          <w:sz w:val="28"/>
        </w:rPr>
        <w:t>лнительной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координации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лигандов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[1].</w:t>
      </w:r>
    </w:p>
    <w:p w14:paraId="232E5B06" w14:textId="77777777" w:rsidR="00E94E7D" w:rsidRPr="005A65F8" w:rsidRDefault="00A16D72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</w:rPr>
      </w:pPr>
      <w:r w:rsidRPr="005A65F8">
        <w:rPr>
          <w:rStyle w:val="FontStyle65"/>
          <w:color w:val="000000" w:themeColor="text1"/>
          <w:sz w:val="28"/>
        </w:rPr>
        <w:lastRenderedPageBreak/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обсуждении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равновесий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хелатообразующими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реагентами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не</w:t>
      </w:r>
      <w:r w:rsidRPr="005A65F8">
        <w:rPr>
          <w:rStyle w:val="FontStyle65"/>
          <w:color w:val="000000" w:themeColor="text1"/>
          <w:sz w:val="28"/>
        </w:rPr>
        <w:t>обходимо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учитывать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равновесия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протонирования</w:t>
      </w:r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растворах,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именно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протонирование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соответственно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депротонирование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хелатов,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хелатных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других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комплексообразующих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реагентов.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Протонирование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i/>
          <w:color w:val="000000" w:themeColor="text1"/>
          <w:sz w:val="28"/>
        </w:rPr>
        <w:t xml:space="preserve"> </w:t>
      </w:r>
      <w:r w:rsidR="00D210BE" w:rsidRPr="005A65F8">
        <w:rPr>
          <w:rStyle w:val="FontStyle79"/>
          <w:i w:val="0"/>
          <w:color w:val="000000" w:themeColor="text1"/>
          <w:sz w:val="28"/>
        </w:rPr>
        <w:t>депрото</w:t>
      </w:r>
      <w:r w:rsidRPr="005A65F8">
        <w:rPr>
          <w:rStyle w:val="FontStyle79"/>
          <w:i w:val="0"/>
          <w:color w:val="000000" w:themeColor="text1"/>
          <w:sz w:val="28"/>
        </w:rPr>
        <w:t>нирование</w:t>
      </w:r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хелатов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имеет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большое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значение,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хотя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аналитических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целях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используется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редко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210BE" w:rsidRPr="005A65F8">
        <w:rPr>
          <w:rStyle w:val="FontStyle65"/>
          <w:color w:val="000000" w:themeColor="text1"/>
          <w:sz w:val="28"/>
        </w:rPr>
        <w:t>[1].</w:t>
      </w:r>
    </w:p>
    <w:p w14:paraId="4466A97B" w14:textId="77777777" w:rsidR="005A65F8" w:rsidRDefault="005A65F8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</w:rPr>
      </w:pPr>
    </w:p>
    <w:p w14:paraId="3180A548" w14:textId="77777777" w:rsidR="00E94E7D" w:rsidRPr="005A65F8" w:rsidRDefault="00950026" w:rsidP="00BE74FF">
      <w:pPr>
        <w:spacing w:after="0" w:line="360" w:lineRule="auto"/>
        <w:ind w:firstLine="709"/>
        <w:jc w:val="both"/>
        <w:rPr>
          <w:rStyle w:val="FontStyle65"/>
          <w:b/>
          <w:color w:val="000000" w:themeColor="text1"/>
          <w:sz w:val="28"/>
        </w:rPr>
      </w:pPr>
      <w:r w:rsidRPr="005A65F8">
        <w:rPr>
          <w:rStyle w:val="FontStyle65"/>
          <w:b/>
          <w:color w:val="000000" w:themeColor="text1"/>
          <w:sz w:val="28"/>
        </w:rPr>
        <w:t>1.</w:t>
      </w:r>
      <w:r w:rsidR="00E94E7D" w:rsidRPr="005A65F8">
        <w:rPr>
          <w:rStyle w:val="FontStyle65"/>
          <w:b/>
          <w:color w:val="000000" w:themeColor="text1"/>
          <w:sz w:val="28"/>
        </w:rPr>
        <w:t>2.2</w:t>
      </w:r>
      <w:r w:rsidR="005A65F8" w:rsidRPr="005A65F8">
        <w:rPr>
          <w:rStyle w:val="FontStyle65"/>
          <w:b/>
          <w:color w:val="000000" w:themeColor="text1"/>
          <w:sz w:val="28"/>
        </w:rPr>
        <w:t xml:space="preserve"> </w:t>
      </w:r>
      <w:r w:rsidRPr="005A65F8">
        <w:rPr>
          <w:rStyle w:val="FontStyle65"/>
          <w:b/>
          <w:color w:val="000000" w:themeColor="text1"/>
          <w:sz w:val="28"/>
        </w:rPr>
        <w:t>Хелатный</w:t>
      </w:r>
      <w:r w:rsidR="005A65F8" w:rsidRPr="005A65F8">
        <w:rPr>
          <w:rStyle w:val="FontStyle65"/>
          <w:b/>
          <w:color w:val="000000" w:themeColor="text1"/>
          <w:sz w:val="28"/>
        </w:rPr>
        <w:t xml:space="preserve"> </w:t>
      </w:r>
      <w:r w:rsidRPr="005A65F8">
        <w:rPr>
          <w:rStyle w:val="FontStyle65"/>
          <w:b/>
          <w:color w:val="000000" w:themeColor="text1"/>
          <w:sz w:val="28"/>
        </w:rPr>
        <w:t>эффект</w:t>
      </w:r>
    </w:p>
    <w:p w14:paraId="2F518D94" w14:textId="77777777" w:rsidR="00950026" w:rsidRDefault="00950026" w:rsidP="00BE74FF">
      <w:pPr>
        <w:pStyle w:val="Style1"/>
        <w:widowControl/>
        <w:spacing w:line="360" w:lineRule="auto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18"/>
          <w:color w:val="000000" w:themeColor="text1"/>
          <w:sz w:val="28"/>
        </w:rPr>
        <w:t>Хелатный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сформулированный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Г.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Шварценбахом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1952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г.,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состоит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том,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что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полидентатные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лиганды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образуют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более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устойчивые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комплексы,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чем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их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монодентатные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аналоги.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Мерой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хелатного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обычно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служит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разность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логарифмов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общих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констант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устойчивости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хелатного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комплекса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его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нецикли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ческого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аналога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</w:rPr>
        <w:t>'</w:t>
      </w:r>
      <w:r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en-US"/>
        </w:rPr>
        <w:t>m</w:t>
      </w:r>
      <w:r w:rsidRPr="005A65F8">
        <w:rPr>
          <w:rStyle w:val="FontStyle65"/>
          <w:color w:val="000000" w:themeColor="text1"/>
          <w:sz w:val="28"/>
          <w:szCs w:val="26"/>
        </w:rPr>
        <w:t>:</w:t>
      </w:r>
    </w:p>
    <w:p w14:paraId="66B1391C" w14:textId="77777777" w:rsidR="00285529" w:rsidRPr="00285529" w:rsidRDefault="00285529" w:rsidP="00BE74FF">
      <w:pPr>
        <w:pStyle w:val="Style1"/>
        <w:widowControl/>
        <w:spacing w:line="360" w:lineRule="auto"/>
        <w:rPr>
          <w:rStyle w:val="FontStyle65"/>
          <w:color w:val="000000" w:themeColor="text1"/>
          <w:sz w:val="28"/>
          <w:szCs w:val="26"/>
          <w:lang w:val="uk-UA"/>
        </w:rPr>
      </w:pPr>
    </w:p>
    <w:p w14:paraId="37E8D8EA" w14:textId="77777777" w:rsidR="00950026" w:rsidRDefault="00950026" w:rsidP="00BE74FF">
      <w:pPr>
        <w:pStyle w:val="Style1"/>
        <w:widowControl/>
        <w:spacing w:line="360" w:lineRule="auto"/>
        <w:rPr>
          <w:rStyle w:val="FontStyle18"/>
          <w:color w:val="000000" w:themeColor="text1"/>
          <w:sz w:val="28"/>
          <w:lang w:val="uk-UA"/>
        </w:rPr>
      </w:pPr>
      <m:oMath>
        <m:r>
          <w:rPr>
            <w:rStyle w:val="FontStyle18"/>
            <w:rFonts w:ascii="Cambria Math" w:hAnsi="Cambria Math"/>
            <w:color w:val="000000" w:themeColor="text1"/>
            <w:sz w:val="28"/>
          </w:rPr>
          <m:t>Δ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β</m:t>
            </m:r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de-DE"/>
                  </w:rPr>
                  <m:t>l</m:t>
                </m:r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</w:rPr>
                    </m:ctrlPr>
                  </m:sSubPr>
                  <m:e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β</m:t>
                    </m:r>
                  </m:e>
                  <m: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n</m:t>
                    </m:r>
                  </m:sub>
                </m:s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-</m:t>
                </m:r>
              </m:e>
            </m:func>
          </m:e>
        </m:func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β</m:t>
                </m:r>
              </m:e>
              <m: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m</m:t>
                </m:r>
              </m:sub>
            </m:sSub>
          </m:e>
        </m:func>
      </m:oMath>
      <w:r w:rsidR="00506A6C" w:rsidRPr="006C4957">
        <w:rPr>
          <w:rStyle w:val="FontStyle18"/>
          <w:color w:val="000000" w:themeColor="text1"/>
          <w:sz w:val="28"/>
          <w:lang w:val="uk-UA"/>
        </w:rPr>
        <w:t>(</w:t>
      </w:r>
      <m:oMath>
        <m:r>
          <w:rPr>
            <w:rStyle w:val="FontStyle18"/>
            <w:rFonts w:ascii="Cambria Math" w:hAnsi="Cambria Math"/>
            <w:color w:val="000000" w:themeColor="text1"/>
            <w:sz w:val="28"/>
            <w:lang w:val="de-DE"/>
          </w:rPr>
          <m:t>m</m:t>
        </m:r>
        <m:r>
          <w:rPr>
            <w:rStyle w:val="FontStyle18"/>
            <w:rFonts w:ascii="Cambria Math" w:hAnsi="Cambria Math"/>
            <w:color w:val="000000" w:themeColor="text1"/>
            <w:sz w:val="28"/>
            <w:lang w:val="uk-UA"/>
          </w:rPr>
          <m:t>&gt;</m:t>
        </m:r>
        <m:r>
          <w:rPr>
            <w:rStyle w:val="FontStyle18"/>
            <w:rFonts w:ascii="Cambria Math" w:hAnsi="Cambria Math"/>
            <w:color w:val="000000" w:themeColor="text1"/>
            <w:sz w:val="28"/>
            <w:lang w:val="de-DE"/>
          </w:rPr>
          <m:t>n</m:t>
        </m:r>
        <m:r>
          <w:rPr>
            <w:rStyle w:val="FontStyle18"/>
            <w:rFonts w:ascii="Cambria Math" w:hAnsi="Cambria Math"/>
            <w:color w:val="000000" w:themeColor="text1"/>
            <w:sz w:val="28"/>
            <w:lang w:val="uk-UA"/>
          </w:rPr>
          <m:t>≥1)</m:t>
        </m:r>
      </m:oMath>
      <w:r w:rsidR="00506A6C" w:rsidRPr="006C4957">
        <w:rPr>
          <w:rStyle w:val="FontStyle18"/>
          <w:color w:val="000000" w:themeColor="text1"/>
          <w:sz w:val="28"/>
          <w:lang w:val="uk-UA"/>
        </w:rPr>
        <w:t>.</w:t>
      </w:r>
    </w:p>
    <w:p w14:paraId="7AD65881" w14:textId="77777777" w:rsidR="00285529" w:rsidRPr="00285529" w:rsidRDefault="00285529" w:rsidP="00BE74FF">
      <w:pPr>
        <w:pStyle w:val="Style1"/>
        <w:widowControl/>
        <w:spacing w:line="360" w:lineRule="auto"/>
        <w:rPr>
          <w:rStyle w:val="FontStyle18"/>
          <w:color w:val="000000" w:themeColor="text1"/>
          <w:sz w:val="28"/>
          <w:lang w:val="uk-UA"/>
        </w:rPr>
      </w:pPr>
    </w:p>
    <w:p w14:paraId="0C0E425B" w14:textId="77777777" w:rsidR="00B7575A" w:rsidRPr="005A65F8" w:rsidRDefault="00950026" w:rsidP="00BE74FF">
      <w:pPr>
        <w:pStyle w:val="Style3"/>
        <w:widowControl/>
        <w:spacing w:line="360" w:lineRule="auto"/>
        <w:ind w:firstLine="709"/>
        <w:rPr>
          <w:rStyle w:val="FontStyle65"/>
          <w:color w:val="000000" w:themeColor="text1"/>
          <w:sz w:val="28"/>
        </w:rPr>
      </w:pPr>
      <w:r w:rsidRPr="005A65F8">
        <w:rPr>
          <w:rStyle w:val="FontStyle18"/>
          <w:color w:val="000000" w:themeColor="text1"/>
          <w:sz w:val="28"/>
        </w:rPr>
        <w:t>При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этом,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для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корректности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сравнения,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лиганды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  <w:lang w:val="en-US"/>
        </w:rPr>
        <w:t>L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(полидентатный)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  <w:lang w:val="en-US"/>
        </w:rPr>
        <w:t>L</w:t>
      </w:r>
      <w:r w:rsidR="00506A6C" w:rsidRPr="005A65F8">
        <w:rPr>
          <w:rStyle w:val="FontStyle18"/>
          <w:color w:val="000000" w:themeColor="text1"/>
          <w:sz w:val="28"/>
          <w:vertAlign w:val="superscript"/>
        </w:rPr>
        <w:t>'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(моно</w:t>
      </w:r>
      <w:r w:rsidRPr="005A65F8">
        <w:rPr>
          <w:rStyle w:val="FontStyle18"/>
          <w:color w:val="000000" w:themeColor="text1"/>
          <w:sz w:val="28"/>
        </w:rPr>
        <w:t>дентатный)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должны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иметь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од</w:t>
      </w:r>
      <w:r w:rsidR="00506A6C" w:rsidRPr="005A65F8">
        <w:rPr>
          <w:rStyle w:val="FontStyle18"/>
          <w:color w:val="000000" w:themeColor="text1"/>
          <w:sz w:val="28"/>
        </w:rPr>
        <w:t>инаковые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до</w:t>
      </w:r>
      <w:r w:rsidRPr="005A65F8">
        <w:rPr>
          <w:rStyle w:val="FontStyle18"/>
          <w:color w:val="000000" w:themeColor="text1"/>
          <w:sz w:val="28"/>
        </w:rPr>
        <w:t>норные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атомы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возможности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близкую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структуру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(например,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  <w:lang w:val="en-US"/>
        </w:rPr>
        <w:t>L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E94E7D" w:rsidRPr="005A65F8">
        <w:rPr>
          <w:rStyle w:val="FontStyle18"/>
          <w:color w:val="000000" w:themeColor="text1"/>
          <w:sz w:val="28"/>
        </w:rPr>
        <w:t>–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алифатический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полиамин,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  <w:lang w:val="en-US"/>
        </w:rPr>
        <w:t>L</w:t>
      </w:r>
      <w:r w:rsidR="00506A6C" w:rsidRPr="005A65F8">
        <w:rPr>
          <w:rStyle w:val="FontStyle18"/>
          <w:color w:val="000000" w:themeColor="text1"/>
          <w:sz w:val="28"/>
          <w:vertAlign w:val="superscript"/>
        </w:rPr>
        <w:t>'</w:t>
      </w:r>
      <w:r w:rsidR="005A65F8" w:rsidRPr="005A65F8">
        <w:rPr>
          <w:rStyle w:val="FontStyle25"/>
          <w:i w:val="0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–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аммиак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или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алифатический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одноатомный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амин),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комплексы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="00506A6C"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de-DE"/>
        </w:rPr>
        <w:t>n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="00506A6C" w:rsidRPr="005A65F8">
        <w:rPr>
          <w:rStyle w:val="FontStyle65"/>
          <w:color w:val="000000" w:themeColor="text1"/>
          <w:sz w:val="28"/>
          <w:szCs w:val="26"/>
          <w:vertAlign w:val="superscript"/>
        </w:rPr>
        <w:t>'</w:t>
      </w:r>
      <w:r w:rsidR="00506A6C" w:rsidRPr="005A65F8">
        <w:rPr>
          <w:rStyle w:val="FontStyle65"/>
          <w:i/>
          <w:color w:val="000000" w:themeColor="text1"/>
          <w:sz w:val="28"/>
          <w:szCs w:val="26"/>
          <w:vertAlign w:val="subscript"/>
          <w:lang w:val="en-US"/>
        </w:rPr>
        <w:t>m</w:t>
      </w:r>
      <w:r w:rsidR="005A65F8" w:rsidRPr="005A65F8">
        <w:rPr>
          <w:rStyle w:val="FontStyle25"/>
          <w:i w:val="0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–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иметь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одинаковое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число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донор</w:t>
      </w:r>
      <w:r w:rsidRPr="005A65F8">
        <w:rPr>
          <w:rStyle w:val="FontStyle18"/>
          <w:color w:val="000000" w:themeColor="text1"/>
          <w:sz w:val="28"/>
        </w:rPr>
        <w:t>ных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ато</w:t>
      </w:r>
      <w:r w:rsidR="00506A6C" w:rsidRPr="005A65F8">
        <w:rPr>
          <w:rStyle w:val="FontStyle18"/>
          <w:color w:val="000000" w:themeColor="text1"/>
          <w:sz w:val="28"/>
        </w:rPr>
        <w:t>мов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одинаковую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геометрию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внут</w:t>
      </w:r>
      <w:r w:rsidRPr="005A65F8">
        <w:rPr>
          <w:rStyle w:val="FontStyle18"/>
          <w:color w:val="000000" w:themeColor="text1"/>
          <w:sz w:val="28"/>
        </w:rPr>
        <w:t>ренней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координационной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сферы</w:t>
      </w:r>
      <w:r w:rsidR="00B7575A" w:rsidRPr="005A65F8">
        <w:rPr>
          <w:rStyle w:val="FontStyle18"/>
          <w:color w:val="000000" w:themeColor="text1"/>
          <w:sz w:val="28"/>
        </w:rPr>
        <w:t>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Величины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хелатного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для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некото</w:t>
      </w:r>
      <w:r w:rsidR="00506A6C" w:rsidRPr="005A65F8">
        <w:rPr>
          <w:rStyle w:val="FontStyle18"/>
          <w:color w:val="000000" w:themeColor="text1"/>
          <w:sz w:val="28"/>
        </w:rPr>
        <w:t>рых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систем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приведены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табл.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506A6C" w:rsidRPr="005A65F8">
        <w:rPr>
          <w:rStyle w:val="FontStyle18"/>
          <w:color w:val="000000" w:themeColor="text1"/>
          <w:sz w:val="28"/>
        </w:rPr>
        <w:t>1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B7575A" w:rsidRPr="005A65F8">
        <w:rPr>
          <w:rStyle w:val="FontStyle65"/>
          <w:color w:val="000000" w:themeColor="text1"/>
          <w:sz w:val="28"/>
        </w:rPr>
        <w:t>[4].</w:t>
      </w:r>
    </w:p>
    <w:p w14:paraId="1A144958" w14:textId="77777777" w:rsidR="00421B08" w:rsidRDefault="00421B08" w:rsidP="00BE74FF">
      <w:pPr>
        <w:pStyle w:val="Style3"/>
        <w:widowControl/>
        <w:spacing w:line="360" w:lineRule="auto"/>
        <w:ind w:firstLine="709"/>
        <w:rPr>
          <w:rStyle w:val="FontStyle18"/>
          <w:color w:val="000000" w:themeColor="text1"/>
          <w:sz w:val="28"/>
          <w:lang w:val="uk-UA"/>
        </w:rPr>
      </w:pPr>
    </w:p>
    <w:p w14:paraId="174E75DC" w14:textId="77777777" w:rsidR="00285529" w:rsidRDefault="00285529">
      <w:pPr>
        <w:rPr>
          <w:rStyle w:val="FontStyle18"/>
          <w:color w:val="000000" w:themeColor="text1"/>
          <w:sz w:val="28"/>
          <w:lang w:val="uk-UA"/>
        </w:rPr>
      </w:pPr>
      <w:r>
        <w:rPr>
          <w:rStyle w:val="FontStyle18"/>
          <w:color w:val="000000" w:themeColor="text1"/>
          <w:sz w:val="28"/>
          <w:lang w:val="uk-UA"/>
        </w:rPr>
        <w:br w:type="page"/>
      </w:r>
    </w:p>
    <w:p w14:paraId="380C37F0" w14:textId="77777777" w:rsidR="00B7575A" w:rsidRPr="005A65F8" w:rsidRDefault="00B7575A" w:rsidP="00BE74FF">
      <w:pPr>
        <w:pStyle w:val="Style3"/>
        <w:widowControl/>
        <w:spacing w:line="360" w:lineRule="auto"/>
        <w:ind w:firstLine="709"/>
        <w:rPr>
          <w:rStyle w:val="FontStyle18"/>
          <w:color w:val="000000" w:themeColor="text1"/>
          <w:sz w:val="28"/>
        </w:rPr>
      </w:pPr>
      <w:r w:rsidRPr="005A65F8">
        <w:rPr>
          <w:rStyle w:val="FontStyle18"/>
          <w:color w:val="000000" w:themeColor="text1"/>
          <w:sz w:val="28"/>
        </w:rPr>
        <w:lastRenderedPageBreak/>
        <w:t>Таблица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1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для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комплексов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аммиака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(</w:t>
      </w:r>
      <w:r w:rsidRPr="005A65F8">
        <w:rPr>
          <w:rStyle w:val="FontStyle18"/>
          <w:color w:val="000000" w:themeColor="text1"/>
          <w:sz w:val="28"/>
          <w:lang w:val="en-US"/>
        </w:rPr>
        <w:t>L</w:t>
      </w:r>
      <w:r w:rsidRPr="005A65F8">
        <w:rPr>
          <w:rStyle w:val="FontStyle18"/>
          <w:color w:val="000000" w:themeColor="text1"/>
          <w:sz w:val="28"/>
        </w:rPr>
        <w:t>)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некоторых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полиаминов,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m:oMath>
        <m:r>
          <w:rPr>
            <w:rStyle w:val="FontStyle18"/>
            <w:rFonts w:ascii="Cambria Math" w:hAnsi="Cambria Math"/>
            <w:color w:val="000000" w:themeColor="text1"/>
            <w:sz w:val="28"/>
          </w:rPr>
          <m:t>Δ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  <w:lang w:eastAsia="uk-UA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 w:eastAsia="uk-UA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β</m:t>
            </m:r>
          </m:e>
        </m:func>
      </m:oMath>
      <w:r w:rsidR="005A65F8" w:rsidRPr="005A65F8">
        <w:rPr>
          <w:rStyle w:val="FontStyle18"/>
          <w:color w:val="000000" w:themeColor="text1"/>
          <w:sz w:val="28"/>
          <w:lang w:eastAsia="uk-UA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(</w:t>
      </w:r>
      <w:r w:rsidRPr="005A65F8">
        <w:rPr>
          <w:rStyle w:val="FontStyle18"/>
          <w:i/>
          <w:color w:val="000000" w:themeColor="text1"/>
          <w:sz w:val="28"/>
          <w:lang w:val="en-US"/>
        </w:rPr>
        <w:t>N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1B08" w:rsidRPr="005A65F8">
        <w:rPr>
          <w:rStyle w:val="FontStyle18"/>
          <w:color w:val="000000" w:themeColor="text1"/>
          <w:sz w:val="28"/>
        </w:rPr>
        <w:t>–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1B08" w:rsidRPr="005A65F8">
        <w:rPr>
          <w:rStyle w:val="FontStyle18"/>
          <w:color w:val="000000" w:themeColor="text1"/>
          <w:sz w:val="28"/>
        </w:rPr>
        <w:t>дентатность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1B08" w:rsidRPr="005A65F8">
        <w:rPr>
          <w:rStyle w:val="FontStyle18"/>
          <w:color w:val="000000" w:themeColor="text1"/>
          <w:sz w:val="28"/>
        </w:rPr>
        <w:t>лиганда</w:t>
      </w:r>
      <w:r w:rsidRPr="005A65F8">
        <w:rPr>
          <w:rStyle w:val="FontStyle18"/>
          <w:color w:val="000000" w:themeColor="text1"/>
          <w:sz w:val="28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1139"/>
        <w:gridCol w:w="1150"/>
        <w:gridCol w:w="1118"/>
        <w:gridCol w:w="1418"/>
        <w:gridCol w:w="1417"/>
        <w:gridCol w:w="1418"/>
      </w:tblGrid>
      <w:tr w:rsidR="005A65F8" w:rsidRPr="005A65F8" w14:paraId="4103B4B2" w14:textId="77777777" w:rsidTr="005A65F8">
        <w:trPr>
          <w:trHeight w:val="1051"/>
        </w:trPr>
        <w:tc>
          <w:tcPr>
            <w:tcW w:w="987" w:type="dxa"/>
            <w:vMerge w:val="restart"/>
          </w:tcPr>
          <w:p w14:paraId="47CAC2CF" w14:textId="77777777" w:rsidR="00E94E7D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Ион</w:t>
            </w:r>
          </w:p>
        </w:tc>
        <w:tc>
          <w:tcPr>
            <w:tcW w:w="2289" w:type="dxa"/>
            <w:gridSpan w:val="2"/>
          </w:tcPr>
          <w:p w14:paraId="48A06A1F" w14:textId="77777777" w:rsidR="00E94E7D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Этилендиамин</w:t>
            </w:r>
            <w:r w:rsidR="005A65F8" w:rsidRPr="005A65F8">
              <w:rPr>
                <w:rStyle w:val="FontStyle18"/>
                <w:color w:val="000000" w:themeColor="text1"/>
                <w:sz w:val="20"/>
                <w:szCs w:val="20"/>
              </w:rPr>
              <w:t xml:space="preserve"> 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(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en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)</w:t>
            </w:r>
          </w:p>
          <w:p w14:paraId="4D1408D1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i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N=2</m:t>
                </m:r>
              </m:oMath>
            </m:oMathPara>
          </w:p>
        </w:tc>
        <w:tc>
          <w:tcPr>
            <w:tcW w:w="1118" w:type="dxa"/>
          </w:tcPr>
          <w:p w14:paraId="14A326CD" w14:textId="77777777" w:rsidR="00E94E7D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Диэти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лентри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амин</w:t>
            </w:r>
          </w:p>
          <w:p w14:paraId="52143707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(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den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)</w:t>
            </w:r>
          </w:p>
          <w:p w14:paraId="6C8FD5FE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N=3</m:t>
                </m:r>
              </m:oMath>
            </m:oMathPara>
          </w:p>
        </w:tc>
        <w:tc>
          <w:tcPr>
            <w:tcW w:w="1418" w:type="dxa"/>
          </w:tcPr>
          <w:p w14:paraId="651151EE" w14:textId="77777777" w:rsidR="00E94E7D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Триэти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лентетра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амин</w:t>
            </w:r>
          </w:p>
          <w:p w14:paraId="6480FD96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(trien)</w:t>
            </w:r>
          </w:p>
          <w:p w14:paraId="438D536F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i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N=4</m:t>
                </m:r>
              </m:oMath>
            </m:oMathPara>
          </w:p>
        </w:tc>
        <w:tc>
          <w:tcPr>
            <w:tcW w:w="1417" w:type="dxa"/>
          </w:tcPr>
          <w:p w14:paraId="1FC6B167" w14:textId="77777777" w:rsidR="00E94E7D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Триами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нотри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этиламин</w:t>
            </w:r>
          </w:p>
          <w:p w14:paraId="24907B5C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(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tren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)</w:t>
            </w:r>
          </w:p>
          <w:p w14:paraId="55D94213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i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N=4</m:t>
                </m:r>
              </m:oMath>
            </m:oMathPara>
          </w:p>
        </w:tc>
        <w:tc>
          <w:tcPr>
            <w:tcW w:w="1418" w:type="dxa"/>
          </w:tcPr>
          <w:p w14:paraId="0AC8C1F3" w14:textId="77777777" w:rsidR="00E94E7D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Тетраами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нотетра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этилэти</w:t>
            </w:r>
            <w:r w:rsidR="007B3544" w:rsidRPr="005A65F8">
              <w:rPr>
                <w:rStyle w:val="FontStyle18"/>
                <w:b/>
                <w:color w:val="000000" w:themeColor="text1"/>
                <w:sz w:val="20"/>
                <w:szCs w:val="20"/>
              </w:rPr>
              <w:t>-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лендиамин</w:t>
            </w:r>
          </w:p>
          <w:p w14:paraId="52C54218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(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penten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)</w:t>
            </w:r>
          </w:p>
          <w:p w14:paraId="7485831C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m:oMathPara>
              <m:oMath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N=6</m:t>
                </m:r>
              </m:oMath>
            </m:oMathPara>
          </w:p>
        </w:tc>
      </w:tr>
      <w:tr w:rsidR="005A65F8" w:rsidRPr="005A65F8" w14:paraId="1AE3C06A" w14:textId="77777777" w:rsidTr="005A65F8">
        <w:trPr>
          <w:trHeight w:val="946"/>
        </w:trPr>
        <w:tc>
          <w:tcPr>
            <w:tcW w:w="987" w:type="dxa"/>
            <w:vMerge/>
          </w:tcPr>
          <w:p w14:paraId="4637DD51" w14:textId="77777777" w:rsidR="00E94E7D" w:rsidRPr="005A65F8" w:rsidRDefault="00E94E7D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</w:tcPr>
          <w:p w14:paraId="68323F4B" w14:textId="77777777" w:rsidR="00E94E7D" w:rsidRPr="005A65F8" w:rsidRDefault="00000000" w:rsidP="00BE74FF">
            <w:pPr>
              <w:pStyle w:val="Style3"/>
              <w:widowControl/>
              <w:spacing w:line="360" w:lineRule="auto"/>
              <w:rPr>
                <w:rStyle w:val="FontStyle18"/>
                <w:i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1(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en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2(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L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1150" w:type="dxa"/>
          </w:tcPr>
          <w:p w14:paraId="6AB31C66" w14:textId="77777777" w:rsidR="00E94E7D" w:rsidRPr="005A65F8" w:rsidRDefault="0000000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2(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en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4(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L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1118" w:type="dxa"/>
          </w:tcPr>
          <w:p w14:paraId="7455746E" w14:textId="77777777" w:rsidR="00E94E7D" w:rsidRPr="005A65F8" w:rsidRDefault="0000000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1(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m:t>den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3(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L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1418" w:type="dxa"/>
          </w:tcPr>
          <w:p w14:paraId="0D609813" w14:textId="77777777" w:rsidR="00E94E7D" w:rsidRPr="005A65F8" w:rsidRDefault="0000000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1(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m:t>trien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4(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L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1417" w:type="dxa"/>
          </w:tcPr>
          <w:p w14:paraId="4DB6CAF9" w14:textId="77777777" w:rsidR="00E94E7D" w:rsidRPr="005A65F8" w:rsidRDefault="0000000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Yu Gothic" w:eastAsia="Yu Gothic" w:hAnsi="Yu Gothic" w:cs="Yu Gothic" w:hint="eastAsia"/>
                            <w:color w:val="000000" w:themeColor="text1"/>
                            <w:sz w:val="20"/>
                            <w:szCs w:val="20"/>
                          </w:rPr>
                          <m:t>〰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1(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m:t>tren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4(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L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1418" w:type="dxa"/>
          </w:tcPr>
          <w:p w14:paraId="78958387" w14:textId="77777777" w:rsidR="00E94E7D" w:rsidRPr="005A65F8" w:rsidRDefault="0000000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1(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m:t>penten)</m:t>
                        </m:r>
                      </m:sub>
                    </m:s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lang w:eastAsia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de-DE" w:eastAsia="uk-UA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lang w:val="de-DE"/>
                      </w:rPr>
                      <m:t>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lang w:eastAsia="uk-UA"/>
                          </w:rPr>
                        </m:ctrlPr>
                      </m:sSubPr>
                      <m:e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6(</m:t>
                        </m:r>
                        <m:r>
                          <m:rPr>
                            <m:sty m:val="p"/>
                          </m:rP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L</m:t>
                        </m:r>
                        <m:r>
                          <w:rPr>
                            <w:rStyle w:val="FontStyle18"/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)</m:t>
                        </m:r>
                      </m:sub>
                    </m:sSub>
                  </m:e>
                </m:func>
              </m:oMath>
            </m:oMathPara>
          </w:p>
        </w:tc>
      </w:tr>
      <w:tr w:rsidR="005A65F8" w:rsidRPr="005A65F8" w14:paraId="686B7870" w14:textId="77777777" w:rsidTr="005A65F8">
        <w:trPr>
          <w:trHeight w:val="1494"/>
        </w:trPr>
        <w:tc>
          <w:tcPr>
            <w:tcW w:w="987" w:type="dxa"/>
          </w:tcPr>
          <w:p w14:paraId="2E596B6A" w14:textId="77777777" w:rsidR="00E94E7D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Co(II)</w:t>
            </w:r>
          </w:p>
          <w:p w14:paraId="377A913B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(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lang w:val="en-US"/>
              </w:rPr>
              <w:t>d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7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74226876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Ni(II)</w:t>
            </w:r>
          </w:p>
          <w:p w14:paraId="670E6383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(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lang w:val="en-US"/>
              </w:rPr>
              <w:t>d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8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2E0C811E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Cu(II)</w:t>
            </w:r>
          </w:p>
          <w:p w14:paraId="30C21E49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(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lang w:val="en-US"/>
              </w:rPr>
              <w:t>d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9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2210ADD0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Zn(II)</w:t>
            </w:r>
          </w:p>
          <w:p w14:paraId="74E8CF7D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(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lang w:val="en-US"/>
              </w:rPr>
              <w:t>d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10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226CE0D4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Cd(II)</w:t>
            </w:r>
          </w:p>
          <w:p w14:paraId="45F9E694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(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lang w:val="en-US"/>
              </w:rPr>
              <w:t>d</w:t>
            </w:r>
            <w:r w:rsidRPr="005A65F8">
              <w:rPr>
                <w:rStyle w:val="FontStyle18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10</w:t>
            </w: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139" w:type="dxa"/>
          </w:tcPr>
          <w:p w14:paraId="1F0F9322" w14:textId="77777777" w:rsidR="00E94E7D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2,4</w:t>
            </w:r>
          </w:p>
          <w:p w14:paraId="338C5140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2915CC2F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2,9</w:t>
            </w:r>
          </w:p>
          <w:p w14:paraId="4446E8F0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6F630C10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3,4</w:t>
            </w:r>
          </w:p>
          <w:p w14:paraId="45D2A997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3DC0CF5C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1,8</w:t>
            </w:r>
          </w:p>
          <w:p w14:paraId="28DFDD88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2F426D78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1,2</w:t>
            </w:r>
          </w:p>
        </w:tc>
        <w:tc>
          <w:tcPr>
            <w:tcW w:w="1150" w:type="dxa"/>
          </w:tcPr>
          <w:p w14:paraId="226E5DE0" w14:textId="77777777" w:rsidR="00E94E7D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5,7</w:t>
            </w:r>
          </w:p>
          <w:p w14:paraId="7F142693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4318CB31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6,8</w:t>
            </w:r>
          </w:p>
          <w:p w14:paraId="2937DEF5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5F7133C5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8,1</w:t>
            </w:r>
          </w:p>
          <w:p w14:paraId="14DBF372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55171EF3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2,0</w:t>
            </w:r>
          </w:p>
          <w:p w14:paraId="730B3581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10107EEA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3,7</w:t>
            </w:r>
          </w:p>
        </w:tc>
        <w:tc>
          <w:tcPr>
            <w:tcW w:w="1118" w:type="dxa"/>
          </w:tcPr>
          <w:p w14:paraId="63E1A3F5" w14:textId="77777777" w:rsidR="00E94E7D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3,7</w:t>
            </w:r>
          </w:p>
          <w:p w14:paraId="625BDCBF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7930770E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4,3</w:t>
            </w:r>
          </w:p>
          <w:p w14:paraId="535454F6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654C4B64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6,0</w:t>
            </w:r>
          </w:p>
          <w:p w14:paraId="3AF515FE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675982DE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2,2</w:t>
            </w:r>
          </w:p>
          <w:p w14:paraId="6FFE776E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1038AFAC" w14:textId="77777777" w:rsidR="00421B08" w:rsidRPr="005A65F8" w:rsidRDefault="00421B08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2.7</w:t>
            </w:r>
          </w:p>
        </w:tc>
        <w:tc>
          <w:tcPr>
            <w:tcW w:w="1418" w:type="dxa"/>
          </w:tcPr>
          <w:p w14:paraId="69B824EF" w14:textId="77777777" w:rsidR="00E94E7D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5,7</w:t>
            </w:r>
          </w:p>
          <w:p w14:paraId="586DE1A7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0A76B50A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6,2</w:t>
            </w:r>
          </w:p>
          <w:p w14:paraId="070BED4B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6F9B139C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7,8</w:t>
            </w:r>
          </w:p>
          <w:p w14:paraId="2B4C3ECF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27125DD9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3,0</w:t>
            </w:r>
          </w:p>
          <w:p w14:paraId="06A70EB9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51EC8E39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3,8</w:t>
            </w:r>
          </w:p>
        </w:tc>
        <w:tc>
          <w:tcPr>
            <w:tcW w:w="1417" w:type="dxa"/>
          </w:tcPr>
          <w:p w14:paraId="7B18F154" w14:textId="77777777" w:rsidR="00E94E7D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7,5</w:t>
            </w:r>
          </w:p>
          <w:p w14:paraId="06EF0E71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1C09C052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7,0</w:t>
            </w:r>
          </w:p>
          <w:p w14:paraId="3D23D744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23061E80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6,2</w:t>
            </w:r>
          </w:p>
          <w:p w14:paraId="3CCCE353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1B39C44A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5,5</w:t>
            </w:r>
          </w:p>
          <w:p w14:paraId="122C1C42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4144CD7E" w14:textId="77777777" w:rsidR="00EC1B94" w:rsidRPr="005A65F8" w:rsidRDefault="00EC1B94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5,4</w:t>
            </w:r>
          </w:p>
        </w:tc>
        <w:tc>
          <w:tcPr>
            <w:tcW w:w="1418" w:type="dxa"/>
          </w:tcPr>
          <w:p w14:paraId="078C397D" w14:textId="77777777" w:rsidR="00E94E7D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10,5</w:t>
            </w:r>
          </w:p>
          <w:p w14:paraId="2986144D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17C5A80A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10,8</w:t>
            </w:r>
          </w:p>
          <w:p w14:paraId="14CC47D9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7BED1CDB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–</w:t>
            </w:r>
          </w:p>
          <w:p w14:paraId="5278F345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051985B2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</w:rPr>
              <w:t>–</w:t>
            </w:r>
          </w:p>
          <w:p w14:paraId="3F2AB928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</w:p>
          <w:p w14:paraId="650E15E9" w14:textId="77777777" w:rsidR="00AC1240" w:rsidRPr="005A65F8" w:rsidRDefault="00AC1240" w:rsidP="00BE74FF">
            <w:pPr>
              <w:pStyle w:val="Style3"/>
              <w:widowControl/>
              <w:spacing w:line="360" w:lineRule="auto"/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</w:pPr>
            <w:r w:rsidRPr="005A65F8">
              <w:rPr>
                <w:rStyle w:val="FontStyle18"/>
                <w:color w:val="000000" w:themeColor="text1"/>
                <w:sz w:val="20"/>
                <w:szCs w:val="20"/>
                <w:lang w:val="en-US"/>
              </w:rPr>
              <w:t>11,9</w:t>
            </w:r>
          </w:p>
        </w:tc>
      </w:tr>
    </w:tbl>
    <w:p w14:paraId="7DF856FF" w14:textId="77777777" w:rsidR="00506A6C" w:rsidRPr="005A65F8" w:rsidRDefault="00506A6C" w:rsidP="00BE74FF">
      <w:pPr>
        <w:pStyle w:val="Style3"/>
        <w:widowControl/>
        <w:spacing w:line="360" w:lineRule="auto"/>
        <w:ind w:firstLine="709"/>
        <w:rPr>
          <w:rStyle w:val="FontStyle18"/>
          <w:color w:val="000000" w:themeColor="text1"/>
          <w:sz w:val="28"/>
          <w:szCs w:val="20"/>
          <w:lang w:val="en-US"/>
        </w:rPr>
      </w:pPr>
    </w:p>
    <w:p w14:paraId="3B2E6D92" w14:textId="77777777" w:rsidR="00950026" w:rsidRDefault="00950026" w:rsidP="00BE74FF">
      <w:pPr>
        <w:pStyle w:val="Style1"/>
        <w:widowControl/>
        <w:spacing w:line="360" w:lineRule="auto"/>
        <w:rPr>
          <w:rStyle w:val="FontStyle18"/>
          <w:color w:val="000000" w:themeColor="text1"/>
          <w:sz w:val="28"/>
          <w:lang w:val="uk-UA"/>
        </w:rPr>
      </w:pPr>
      <w:r w:rsidRPr="005A65F8">
        <w:rPr>
          <w:rStyle w:val="FontStyle18"/>
          <w:color w:val="000000" w:themeColor="text1"/>
          <w:sz w:val="28"/>
        </w:rPr>
        <w:t>Для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объяснения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</w:t>
      </w:r>
      <w:r w:rsidR="00AC1240" w:rsidRPr="005A65F8">
        <w:rPr>
          <w:rStyle w:val="FontStyle18"/>
          <w:color w:val="000000" w:themeColor="text1"/>
          <w:sz w:val="28"/>
        </w:rPr>
        <w:t>рироды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AC1240" w:rsidRPr="005A65F8">
        <w:rPr>
          <w:rStyle w:val="FontStyle18"/>
          <w:color w:val="000000" w:themeColor="text1"/>
          <w:sz w:val="28"/>
        </w:rPr>
        <w:t>хелатного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AC1240" w:rsidRPr="005A65F8">
        <w:rPr>
          <w:rStyle w:val="FontStyle18"/>
          <w:color w:val="000000" w:themeColor="text1"/>
          <w:sz w:val="28"/>
        </w:rPr>
        <w:t>эффекта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величину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m:oMath>
        <m:r>
          <w:rPr>
            <w:rStyle w:val="FontStyle18"/>
            <w:rFonts w:ascii="Cambria Math" w:hAnsi="Cambria Math"/>
            <w:color w:val="000000" w:themeColor="text1"/>
            <w:sz w:val="28"/>
          </w:rPr>
          <m:t>Δ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β</m:t>
            </m:r>
          </m:e>
        </m:func>
      </m:oMath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AC1240" w:rsidRPr="005A65F8">
        <w:rPr>
          <w:rStyle w:val="FontStyle18"/>
          <w:color w:val="000000" w:themeColor="text1"/>
          <w:sz w:val="28"/>
        </w:rPr>
        <w:t>выражают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через</w:t>
      </w:r>
      <w:r w:rsid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станда</w:t>
      </w:r>
      <w:r w:rsidR="004206AC" w:rsidRPr="005A65F8">
        <w:rPr>
          <w:rStyle w:val="FontStyle18"/>
          <w:color w:val="000000" w:themeColor="text1"/>
          <w:sz w:val="28"/>
        </w:rPr>
        <w:t>ртные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свободные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энергии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комплек</w:t>
      </w:r>
      <w:r w:rsidRPr="005A65F8">
        <w:rPr>
          <w:rStyle w:val="FontStyle18"/>
          <w:color w:val="000000" w:themeColor="text1"/>
          <w:sz w:val="28"/>
        </w:rPr>
        <w:t>сообразования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соответствии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с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4206AC" w:rsidRPr="005A65F8">
        <w:rPr>
          <w:rStyle w:val="FontStyle18"/>
          <w:color w:val="000000" w:themeColor="text1"/>
          <w:sz w:val="28"/>
        </w:rPr>
        <w:t>формулой</w:t>
      </w:r>
      <w:r w:rsidRPr="005A65F8">
        <w:rPr>
          <w:rStyle w:val="FontStyle18"/>
          <w:color w:val="000000" w:themeColor="text1"/>
          <w:sz w:val="28"/>
        </w:rPr>
        <w:t>:</w:t>
      </w:r>
    </w:p>
    <w:p w14:paraId="7F2E5A78" w14:textId="77777777" w:rsidR="00285529" w:rsidRPr="00285529" w:rsidRDefault="00285529" w:rsidP="00BE74FF">
      <w:pPr>
        <w:pStyle w:val="Style1"/>
        <w:widowControl/>
        <w:spacing w:line="360" w:lineRule="auto"/>
        <w:rPr>
          <w:rStyle w:val="FontStyle18"/>
          <w:color w:val="000000" w:themeColor="text1"/>
          <w:sz w:val="28"/>
          <w:lang w:val="uk-UA"/>
        </w:rPr>
      </w:pPr>
    </w:p>
    <w:p w14:paraId="3051A508" w14:textId="77777777" w:rsidR="004206AC" w:rsidRDefault="004206AC" w:rsidP="00BE74FF">
      <w:pPr>
        <w:pStyle w:val="Style4"/>
        <w:widowControl/>
        <w:spacing w:line="360" w:lineRule="auto"/>
        <w:rPr>
          <w:rStyle w:val="FontStyle18"/>
          <w:color w:val="000000" w:themeColor="text1"/>
          <w:sz w:val="28"/>
          <w:lang w:val="uk-UA"/>
        </w:rPr>
      </w:pPr>
      <m:oMath>
        <m:r>
          <w:rPr>
            <w:rStyle w:val="FontStyle18"/>
            <w:rFonts w:ascii="Cambria Math" w:hAnsi="Cambria Math"/>
            <w:color w:val="000000" w:themeColor="text1"/>
            <w:sz w:val="28"/>
          </w:rPr>
          <m:t>Δ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β</m:t>
            </m:r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de-DE"/>
                  </w:rPr>
                  <m:t>l</m:t>
                </m:r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</w:rPr>
                    </m:ctrlPr>
                  </m:sSubPr>
                  <m:e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β</m:t>
                    </m:r>
                  </m:e>
                  <m: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n</m:t>
                    </m:r>
                  </m:sub>
                </m:s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-</m:t>
                </m:r>
              </m:e>
            </m:func>
          </m:e>
        </m:func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Pr>
              <m:e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β</m:t>
                </m:r>
              </m:e>
              <m: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m</m:t>
                </m:r>
              </m:sub>
            </m:sSub>
          </m:e>
        </m:func>
        <m:r>
          <w:rPr>
            <w:rStyle w:val="FontStyle18"/>
            <w:rFonts w:ascii="Cambria Math" w:hAnsi="Cambria Math"/>
            <w:color w:val="000000" w:themeColor="text1"/>
            <w:sz w:val="28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1</m:t>
            </m:r>
          </m:num>
          <m:den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2,303∙</m:t>
            </m:r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en-US"/>
              </w:rPr>
              <m:t>RT</m:t>
            </m:r>
          </m:den>
        </m:f>
        <m:d>
          <m:d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SupPr>
              <m:e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ΔG</m:t>
                </m:r>
              </m:e>
              <m: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n</m:t>
                </m:r>
              </m:sub>
              <m:sup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0</m:t>
                </m:r>
              </m:sup>
            </m:sSubSup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SupPr>
              <m:e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ΔG</m:t>
                </m:r>
              </m:e>
              <m: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m</m:t>
                </m:r>
              </m:sub>
              <m:sup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0</m:t>
                </m:r>
              </m:sup>
            </m:sSubSup>
          </m:e>
        </m:d>
        <m:r>
          <w:rPr>
            <w:rStyle w:val="FontStyle18"/>
            <w:rFonts w:ascii="Cambria Math" w:hAnsi="Cambria Math"/>
            <w:color w:val="000000" w:themeColor="text1"/>
            <w:sz w:val="28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1</m:t>
            </m:r>
          </m:num>
          <m:den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2,303∙</m:t>
            </m:r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en-US"/>
              </w:rPr>
              <m:t>RT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</w:rPr>
                    </m:ctrlPr>
                  </m:sSubSupPr>
                  <m:e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ΔH</m:t>
                    </m:r>
                  </m:e>
                  <m: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n</m:t>
                    </m:r>
                  </m:sub>
                  <m:sup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  <w:lang w:val="uk-UA"/>
                      </w:rPr>
                      <m:t>0</m:t>
                    </m:r>
                  </m:sup>
                </m:sSubSup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</w:rPr>
                    </m:ctrlPr>
                  </m:sSubSupPr>
                  <m:e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ΔH</m:t>
                    </m:r>
                  </m:e>
                  <m:sub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</w:rPr>
                      <m:t>m</m:t>
                    </m:r>
                  </m:sub>
                  <m:sup>
                    <m:r>
                      <w:rPr>
                        <w:rStyle w:val="FontStyle18"/>
                        <w:rFonts w:ascii="Cambria Math" w:hAnsi="Cambria Math"/>
                        <w:color w:val="000000" w:themeColor="text1"/>
                        <w:sz w:val="28"/>
                        <w:lang w:val="uk-UA"/>
                      </w:rPr>
                      <m:t>0</m:t>
                    </m:r>
                  </m:sup>
                </m:sSubSup>
              </m:e>
            </m:d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-(</m:t>
            </m:r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SupPr>
              <m:e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ΔS</m:t>
                </m:r>
              </m:e>
              <m: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n</m:t>
                </m:r>
              </m:sub>
              <m:sup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0</m:t>
                </m:r>
              </m:sup>
            </m:sSubSup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SupPr>
              <m:e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-</m:t>
                </m:r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ΔS</m:t>
                </m:r>
              </m:e>
              <m:sub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</w:rPr>
                  <m:t>m</m:t>
                </m:r>
              </m:sub>
              <m:sup>
                <m:r>
                  <w:rPr>
                    <w:rStyle w:val="FontStyle18"/>
                    <w:rFonts w:ascii="Cambria Math" w:hAnsi="Cambria Math"/>
                    <w:color w:val="000000" w:themeColor="text1"/>
                    <w:sz w:val="28"/>
                    <w:lang w:val="uk-UA"/>
                  </w:rPr>
                  <m:t>0</m:t>
                </m:r>
              </m:sup>
            </m:sSubSup>
            <m:r>
              <w:rPr>
                <w:rStyle w:val="FontStyle18"/>
                <w:rFonts w:ascii="Cambria Math" w:hAnsi="Cambria Math"/>
                <w:color w:val="000000" w:themeColor="text1"/>
                <w:sz w:val="28"/>
                <w:lang w:val="uk-UA"/>
              </w:rPr>
              <m:t>)</m:t>
            </m:r>
          </m:e>
        </m:d>
      </m:oMath>
      <w:r w:rsidRPr="006C4957">
        <w:rPr>
          <w:rStyle w:val="FontStyle18"/>
          <w:color w:val="000000" w:themeColor="text1"/>
          <w:sz w:val="28"/>
          <w:lang w:val="uk-UA"/>
        </w:rPr>
        <w:t>.</w:t>
      </w:r>
    </w:p>
    <w:p w14:paraId="4734EC10" w14:textId="77777777" w:rsidR="00285529" w:rsidRPr="00285529" w:rsidRDefault="00285529" w:rsidP="00BE74FF">
      <w:pPr>
        <w:pStyle w:val="Style4"/>
        <w:widowControl/>
        <w:spacing w:line="360" w:lineRule="auto"/>
        <w:rPr>
          <w:rStyle w:val="FontStyle18"/>
          <w:color w:val="000000" w:themeColor="text1"/>
          <w:sz w:val="28"/>
          <w:lang w:val="uk-UA"/>
        </w:rPr>
      </w:pPr>
    </w:p>
    <w:p w14:paraId="5450F894" w14:textId="77777777" w:rsidR="00950026" w:rsidRDefault="004206AC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</w:rPr>
      </w:pPr>
      <w:r w:rsidRPr="006C4957">
        <w:rPr>
          <w:rStyle w:val="FontStyle18"/>
          <w:color w:val="000000" w:themeColor="text1"/>
          <w:sz w:val="28"/>
          <w:lang w:val="uk-UA"/>
        </w:rPr>
        <w:t>Таким</w:t>
      </w:r>
      <w:r w:rsidR="005A65F8" w:rsidRPr="006C4957">
        <w:rPr>
          <w:rStyle w:val="FontStyle18"/>
          <w:color w:val="000000" w:themeColor="text1"/>
          <w:sz w:val="28"/>
          <w:lang w:val="uk-UA"/>
        </w:rPr>
        <w:t xml:space="preserve"> </w:t>
      </w:r>
      <w:r w:rsidRPr="006C4957">
        <w:rPr>
          <w:rStyle w:val="FontStyle18"/>
          <w:color w:val="000000" w:themeColor="text1"/>
          <w:sz w:val="28"/>
          <w:lang w:val="uk-UA"/>
        </w:rPr>
        <w:t>образом,</w:t>
      </w:r>
      <w:r w:rsidR="005A65F8" w:rsidRPr="006C4957">
        <w:rPr>
          <w:rStyle w:val="FontStyle18"/>
          <w:color w:val="000000" w:themeColor="text1"/>
          <w:sz w:val="28"/>
          <w:lang w:val="uk-UA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величина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m:oMath>
        <m:r>
          <w:rPr>
            <w:rStyle w:val="FontStyle18"/>
            <w:rFonts w:ascii="Cambria Math" w:hAnsi="Cambria Math"/>
            <w:color w:val="000000" w:themeColor="text1"/>
            <w:sz w:val="28"/>
          </w:rPr>
          <m:t>Δ</m:t>
        </m:r>
        <m:func>
          <m:func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uncPr>
          <m:fName>
            <m:r>
              <m:rPr>
                <m:sty m:val="p"/>
              </m:rPr>
              <w:rPr>
                <w:rStyle w:val="FontStyle18"/>
                <w:rFonts w:ascii="Cambria Math" w:hAnsi="Cambria Math"/>
                <w:color w:val="000000" w:themeColor="text1"/>
                <w:sz w:val="28"/>
                <w:lang w:val="de-DE"/>
              </w:rPr>
              <m:t>l</m:t>
            </m:r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g</m:t>
            </m:r>
          </m:fName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β</m:t>
            </m:r>
          </m:e>
        </m:func>
      </m:oMath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может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быть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положительна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случае,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если: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1)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(ΔH</m:t>
            </m:r>
          </m:e>
          <m:sub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n</m:t>
            </m:r>
          </m:sub>
          <m:sup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0</m:t>
            </m:r>
          </m:sup>
        </m:sSubSup>
        <m:r>
          <w:rPr>
            <w:rStyle w:val="FontStyle18"/>
            <w:rFonts w:ascii="Cambria Math" w:hAnsi="Cambria Math"/>
            <w:color w:val="000000" w:themeColor="text1"/>
            <w:sz w:val="28"/>
          </w:rPr>
          <m:t>-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ΔH</m:t>
            </m:r>
          </m:e>
          <m:sub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m</m:t>
            </m:r>
          </m:sub>
          <m:sup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0</m:t>
            </m:r>
          </m:sup>
        </m:sSubSup>
        <m:r>
          <w:rPr>
            <w:rStyle w:val="FontStyle18"/>
            <w:rFonts w:ascii="Cambria Math" w:hAnsi="Cambria Math"/>
            <w:color w:val="000000" w:themeColor="text1"/>
            <w:sz w:val="28"/>
          </w:rPr>
          <m:t>)&lt;0</m:t>
        </m:r>
      </m:oMath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(энтальпийный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эффект);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2)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m:oMath>
        <m:r>
          <w:rPr>
            <w:rStyle w:val="FontStyle18"/>
            <w:rFonts w:ascii="Cambria Math" w:hAnsi="Cambria Math"/>
            <w:color w:val="000000" w:themeColor="text1"/>
            <w:sz w:val="28"/>
          </w:rPr>
          <m:t>(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ΔS</m:t>
            </m:r>
          </m:e>
          <m:sub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n</m:t>
            </m:r>
          </m:sub>
          <m:sup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0</m:t>
            </m:r>
          </m:sup>
        </m:sSubSup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-ΔS</m:t>
            </m:r>
          </m:e>
          <m:sub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m</m:t>
            </m:r>
          </m:sub>
          <m:sup>
            <m:r>
              <w:rPr>
                <w:rStyle w:val="FontStyle18"/>
                <w:rFonts w:ascii="Cambria Math" w:hAnsi="Cambria Math"/>
                <w:color w:val="000000" w:themeColor="text1"/>
                <w:sz w:val="28"/>
              </w:rPr>
              <m:t>0</m:t>
            </m:r>
          </m:sup>
        </m:sSubSup>
        <m:r>
          <w:rPr>
            <w:rStyle w:val="FontStyle18"/>
            <w:rFonts w:ascii="Cambria Math" w:hAnsi="Cambria Math"/>
            <w:color w:val="000000" w:themeColor="text1"/>
            <w:sz w:val="28"/>
          </w:rPr>
          <m:t>)&gt;0</m:t>
        </m:r>
      </m:oMath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(энтропийный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эффект).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На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практике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хелатный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эффект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обычно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имеет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как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энтальпийную,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так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энтропийную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составляющие.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Также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необходимо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иметь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виду,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что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образование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связей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между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полидентатным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лигандом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ионом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металла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почти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всегда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влечет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за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собой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искажение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углов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lastRenderedPageBreak/>
        <w:t>связей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молекуле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лиганда,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т.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е.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сопряжено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дополнительными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энергетическими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затратами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(особенно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для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лигандов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жесткой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структуры).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Этот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эффект,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наоборот,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препятствует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образованию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хелатного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комплекса.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Однако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случае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пяти</w:t>
      </w:r>
      <w:r w:rsidR="007B3544" w:rsidRPr="005A65F8">
        <w:rPr>
          <w:rStyle w:val="FontStyle18"/>
          <w:b/>
          <w:color w:val="000000" w:themeColor="text1"/>
          <w:sz w:val="28"/>
        </w:rPr>
        <w:t>-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шестичленных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циклов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искажения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структуры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лигандов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обычно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минимальны.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Таким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образом,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пяти</w:t>
      </w:r>
      <w:r w:rsidR="007B3544" w:rsidRPr="005A65F8">
        <w:rPr>
          <w:rStyle w:val="FontStyle18"/>
          <w:b/>
          <w:color w:val="000000" w:themeColor="text1"/>
          <w:sz w:val="28"/>
        </w:rPr>
        <w:t>-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шестичленный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размер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циклов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является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наибо</w:t>
      </w:r>
      <w:r w:rsidR="00D7662D" w:rsidRPr="005A65F8">
        <w:rPr>
          <w:rStyle w:val="FontStyle18"/>
          <w:color w:val="000000" w:themeColor="text1"/>
          <w:sz w:val="28"/>
        </w:rPr>
        <w:t>лее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D7662D" w:rsidRPr="005A65F8">
        <w:rPr>
          <w:rStyle w:val="FontStyle18"/>
          <w:color w:val="000000" w:themeColor="text1"/>
          <w:sz w:val="28"/>
        </w:rPr>
        <w:t>благоприятным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D7662D"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D7662D" w:rsidRPr="005A65F8">
        <w:rPr>
          <w:rStyle w:val="FontStyle18"/>
          <w:color w:val="000000" w:themeColor="text1"/>
          <w:sz w:val="28"/>
        </w:rPr>
        <w:t>с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D7662D" w:rsidRPr="005A65F8">
        <w:rPr>
          <w:rStyle w:val="FontStyle18"/>
          <w:color w:val="000000" w:themeColor="text1"/>
          <w:sz w:val="28"/>
        </w:rPr>
        <w:t>точки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D7662D" w:rsidRPr="005A65F8">
        <w:rPr>
          <w:rStyle w:val="FontStyle18"/>
          <w:color w:val="000000" w:themeColor="text1"/>
          <w:sz w:val="28"/>
        </w:rPr>
        <w:t>зре</w:t>
      </w:r>
      <w:r w:rsidR="00896776" w:rsidRPr="005A65F8">
        <w:rPr>
          <w:rStyle w:val="FontStyle18"/>
          <w:color w:val="000000" w:themeColor="text1"/>
          <w:sz w:val="28"/>
        </w:rPr>
        <w:t>ния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энтропийной,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и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энтальпийной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составляющей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896776" w:rsidRPr="005A65F8">
        <w:rPr>
          <w:rStyle w:val="FontStyle18"/>
          <w:color w:val="000000" w:themeColor="text1"/>
          <w:sz w:val="28"/>
        </w:rPr>
        <w:t>комплексообразования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AB46FD" w:rsidRPr="005A65F8">
        <w:rPr>
          <w:rStyle w:val="FontStyle65"/>
          <w:color w:val="000000" w:themeColor="text1"/>
          <w:sz w:val="28"/>
        </w:rPr>
        <w:t>[4].</w:t>
      </w:r>
    </w:p>
    <w:p w14:paraId="415D2CA4" w14:textId="77777777" w:rsidR="005A65F8" w:rsidRPr="005A65F8" w:rsidRDefault="005A65F8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  <w:szCs w:val="16"/>
        </w:rPr>
      </w:pPr>
    </w:p>
    <w:p w14:paraId="2E86787B" w14:textId="77777777" w:rsidR="00956261" w:rsidRPr="005A65F8" w:rsidRDefault="00D7662D" w:rsidP="00BE74FF">
      <w:pPr>
        <w:pStyle w:val="Style6"/>
        <w:widowControl/>
        <w:spacing w:line="360" w:lineRule="auto"/>
        <w:jc w:val="both"/>
        <w:rPr>
          <w:rStyle w:val="FontStyle96"/>
          <w:color w:val="000000" w:themeColor="text1"/>
          <w:sz w:val="28"/>
        </w:rPr>
      </w:pPr>
      <w:r w:rsidRPr="005A65F8">
        <w:rPr>
          <w:rStyle w:val="FontStyle96"/>
          <w:color w:val="000000" w:themeColor="text1"/>
          <w:sz w:val="28"/>
        </w:rPr>
        <w:t>1.2.3</w:t>
      </w:r>
      <w:r w:rsidR="005A65F8" w:rsidRPr="005A65F8">
        <w:rPr>
          <w:rStyle w:val="FontStyle96"/>
          <w:color w:val="000000" w:themeColor="text1"/>
          <w:sz w:val="28"/>
        </w:rPr>
        <w:t xml:space="preserve"> </w:t>
      </w:r>
      <w:r w:rsidR="00956261" w:rsidRPr="005A65F8">
        <w:rPr>
          <w:rStyle w:val="FontStyle96"/>
          <w:color w:val="000000" w:themeColor="text1"/>
          <w:sz w:val="28"/>
        </w:rPr>
        <w:t>Влияние</w:t>
      </w:r>
      <w:r w:rsidR="005A65F8" w:rsidRPr="005A65F8">
        <w:rPr>
          <w:rStyle w:val="FontStyle96"/>
          <w:color w:val="000000" w:themeColor="text1"/>
          <w:sz w:val="28"/>
        </w:rPr>
        <w:t xml:space="preserve"> </w:t>
      </w:r>
      <w:r w:rsidR="00956261" w:rsidRPr="005A65F8">
        <w:rPr>
          <w:rStyle w:val="FontStyle96"/>
          <w:color w:val="000000" w:themeColor="text1"/>
          <w:sz w:val="28"/>
        </w:rPr>
        <w:t>центрального</w:t>
      </w:r>
      <w:r w:rsidR="005A65F8" w:rsidRPr="005A65F8">
        <w:rPr>
          <w:rStyle w:val="FontStyle96"/>
          <w:color w:val="000000" w:themeColor="text1"/>
          <w:sz w:val="28"/>
        </w:rPr>
        <w:t xml:space="preserve"> </w:t>
      </w:r>
      <w:r w:rsidR="00956261" w:rsidRPr="005A65F8">
        <w:rPr>
          <w:rStyle w:val="FontStyle96"/>
          <w:color w:val="000000" w:themeColor="text1"/>
          <w:sz w:val="28"/>
        </w:rPr>
        <w:t>атома</w:t>
      </w:r>
    </w:p>
    <w:p w14:paraId="77C8C58C" w14:textId="77777777" w:rsidR="005A65F8" w:rsidRDefault="00956261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</w:rPr>
      </w:pPr>
      <w:r w:rsidRPr="005A65F8">
        <w:rPr>
          <w:rStyle w:val="FontStyle65"/>
          <w:color w:val="000000" w:themeColor="text1"/>
          <w:sz w:val="28"/>
        </w:rPr>
        <w:t>При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проведении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аналитического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разделения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элементов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или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более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селективного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определения,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пра</w:t>
      </w:r>
      <w:r w:rsidR="00D7662D" w:rsidRPr="005A65F8">
        <w:rPr>
          <w:rStyle w:val="FontStyle65"/>
          <w:color w:val="000000" w:themeColor="text1"/>
          <w:sz w:val="28"/>
        </w:rPr>
        <w:t>вило,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используют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несколько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комп</w:t>
      </w:r>
      <w:r w:rsidRPr="005A65F8">
        <w:rPr>
          <w:rStyle w:val="FontStyle65"/>
          <w:color w:val="000000" w:themeColor="text1"/>
          <w:sz w:val="28"/>
        </w:rPr>
        <w:t>лексообразующих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одновременно.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первую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очередь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необходим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собственно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аналитическо</w:t>
      </w:r>
      <w:r w:rsidR="00D7662D" w:rsidRPr="005A65F8">
        <w:rPr>
          <w:rStyle w:val="FontStyle65"/>
          <w:color w:val="000000" w:themeColor="text1"/>
          <w:sz w:val="28"/>
        </w:rPr>
        <w:t>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реакции,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которая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должна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приве</w:t>
      </w:r>
      <w:r w:rsidRPr="005A65F8">
        <w:rPr>
          <w:rStyle w:val="FontStyle65"/>
          <w:color w:val="000000" w:themeColor="text1"/>
          <w:sz w:val="28"/>
        </w:rPr>
        <w:t>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изменению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какого</w:t>
      </w:r>
      <w:r w:rsidR="007B3544" w:rsidRPr="005A65F8">
        <w:rPr>
          <w:rStyle w:val="FontStyle65"/>
          <w:b/>
          <w:color w:val="000000" w:themeColor="text1"/>
          <w:sz w:val="28"/>
        </w:rPr>
        <w:t>-</w:t>
      </w:r>
      <w:r w:rsidRPr="005A65F8">
        <w:rPr>
          <w:rStyle w:val="FontStyle65"/>
          <w:color w:val="000000" w:themeColor="text1"/>
          <w:sz w:val="28"/>
        </w:rPr>
        <w:t>либо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аналитич</w:t>
      </w:r>
      <w:r w:rsidR="00D7662D" w:rsidRPr="005A65F8">
        <w:rPr>
          <w:rStyle w:val="FontStyle65"/>
          <w:color w:val="000000" w:themeColor="text1"/>
          <w:sz w:val="28"/>
        </w:rPr>
        <w:t>еского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свойства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системе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(изме</w:t>
      </w:r>
      <w:r w:rsidRPr="005A65F8">
        <w:rPr>
          <w:rStyle w:val="FontStyle65"/>
          <w:color w:val="000000" w:themeColor="text1"/>
          <w:sz w:val="28"/>
        </w:rPr>
        <w:t>нение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окраски,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появление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осадка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д.),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причем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возможности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одного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катиона.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Вспомогательные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</w:t>
      </w:r>
      <w:r w:rsidR="00D7662D" w:rsidRPr="005A65F8">
        <w:rPr>
          <w:rStyle w:val="FontStyle65"/>
          <w:color w:val="000000" w:themeColor="text1"/>
          <w:sz w:val="28"/>
        </w:rPr>
        <w:t>агенты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используют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предотвра</w:t>
      </w:r>
      <w:r w:rsidRPr="005A65F8">
        <w:rPr>
          <w:rStyle w:val="FontStyle65"/>
          <w:color w:val="000000" w:themeColor="text1"/>
          <w:sz w:val="28"/>
        </w:rPr>
        <w:t>щения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образования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труднорастворимых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соединений,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маскирования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маскирования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обычно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применяют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групповые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монодентатные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неорганические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комплексообразующие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реагенты,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такие,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lang w:val="en-US"/>
              </w:rPr>
              <m:t>F</m:t>
            </m:r>
          </m:e>
          <m:sup>
            <m:r>
              <m:rPr>
                <m:sty m:val="b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vertAlign w:val="superscript"/>
              </w:rPr>
              <m:t>-</m:t>
            </m:r>
          </m:sup>
        </m:sSup>
      </m:oMath>
      <w:r w:rsidR="00D7662D" w:rsidRPr="005A65F8">
        <w:rPr>
          <w:rStyle w:val="FontStyle65"/>
          <w:color w:val="000000" w:themeColor="text1"/>
          <w:sz w:val="28"/>
        </w:rPr>
        <w:t>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lang w:val="en-US"/>
              </w:rPr>
              <m:t>PO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vertAlign w:val="subscript"/>
              </w:rPr>
              <m:t>4</m:t>
            </m:r>
          </m:sub>
          <m:sup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vertAlign w:val="superscript"/>
              </w:rPr>
              <m:t>3</m:t>
            </m:r>
            <m:r>
              <m:rPr>
                <m:sty m:val="bi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vertAlign w:val="superscript"/>
              </w:rPr>
              <m:t>-</m:t>
            </m:r>
          </m:sup>
        </m:sSubSup>
      </m:oMath>
      <w:r w:rsidR="00D7662D" w:rsidRPr="005A65F8">
        <w:rPr>
          <w:rStyle w:val="FontStyle65"/>
          <w:color w:val="000000" w:themeColor="text1"/>
          <w:sz w:val="28"/>
        </w:rPr>
        <w:t>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m:oMath>
        <m:r>
          <m:rPr>
            <m:sty m:val="p"/>
          </m:rPr>
          <w:rPr>
            <w:rStyle w:val="FontStyle65"/>
            <w:rFonts w:ascii="Cambria Math" w:hAnsi="Cambria Math"/>
            <w:color w:val="000000" w:themeColor="text1"/>
            <w:sz w:val="28"/>
            <w:lang w:val="en-US"/>
          </w:rPr>
          <m:t>C</m:t>
        </m:r>
        <m:sSup>
          <m:sSup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lang w:val="en-US"/>
              </w:rPr>
              <m:t>N</m:t>
            </m:r>
          </m:e>
          <m:sup>
            <m:r>
              <m:rPr>
                <m:sty m:val="b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vertAlign w:val="superscript"/>
              </w:rPr>
              <m:t>-</m:t>
            </m:r>
          </m:sup>
        </m:sSup>
      </m:oMath>
      <w:r w:rsidR="00D7662D" w:rsidRPr="005A65F8">
        <w:rPr>
          <w:rStyle w:val="FontStyle65"/>
          <w:color w:val="000000" w:themeColor="text1"/>
          <w:sz w:val="28"/>
        </w:rPr>
        <w:t>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принципе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оценить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ст</w:t>
      </w:r>
      <w:r w:rsidR="00D7662D" w:rsidRPr="005A65F8">
        <w:rPr>
          <w:rStyle w:val="FontStyle65"/>
          <w:color w:val="000000" w:themeColor="text1"/>
          <w:sz w:val="28"/>
        </w:rPr>
        <w:t>епень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разделения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сравнением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кон</w:t>
      </w:r>
      <w:r w:rsidRPr="005A65F8">
        <w:rPr>
          <w:rStyle w:val="FontStyle65"/>
          <w:color w:val="000000" w:themeColor="text1"/>
          <w:sz w:val="28"/>
        </w:rPr>
        <w:t>стант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устойчивости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всех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комплексов,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которые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могут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быть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образованы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данной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системе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всеми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присутствующими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катионами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</w:t>
      </w:r>
      <w:r w:rsidR="00D7662D" w:rsidRPr="005A65F8">
        <w:rPr>
          <w:rStyle w:val="FontStyle65"/>
          <w:color w:val="000000" w:themeColor="text1"/>
          <w:sz w:val="28"/>
        </w:rPr>
        <w:t>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всеми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добавлен</w:t>
      </w:r>
      <w:r w:rsidRPr="005A65F8">
        <w:rPr>
          <w:rStyle w:val="FontStyle65"/>
          <w:color w:val="000000" w:themeColor="text1"/>
          <w:sz w:val="28"/>
        </w:rPr>
        <w:t>ными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хелатообразующими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реагентами.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Однако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это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не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только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утомитель</w:t>
      </w:r>
      <w:r w:rsidRPr="005A65F8">
        <w:rPr>
          <w:rStyle w:val="FontStyle65"/>
          <w:color w:val="000000" w:themeColor="text1"/>
          <w:sz w:val="28"/>
        </w:rPr>
        <w:t>ное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довольно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смелое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«предприятие»,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часто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практически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нереальное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из</w:t>
      </w:r>
      <w:r w:rsidR="007B3544" w:rsidRPr="005A65F8">
        <w:rPr>
          <w:rStyle w:val="FontStyle65"/>
          <w:b/>
          <w:i/>
          <w:color w:val="000000" w:themeColor="text1"/>
          <w:sz w:val="28"/>
        </w:rPr>
        <w:t>-</w:t>
      </w:r>
      <w:r w:rsidRPr="005A65F8">
        <w:rPr>
          <w:rStyle w:val="FontStyle65"/>
          <w:color w:val="000000" w:themeColor="text1"/>
          <w:sz w:val="28"/>
        </w:rPr>
        <w:t>за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отсутствия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всех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необходимых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да</w:t>
      </w:r>
      <w:r w:rsidR="00D7662D" w:rsidRPr="005A65F8">
        <w:rPr>
          <w:rStyle w:val="FontStyle65"/>
          <w:color w:val="000000" w:themeColor="text1"/>
          <w:sz w:val="28"/>
        </w:rPr>
        <w:t>нных.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Поэтому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целесообразно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сра</w:t>
      </w:r>
      <w:r w:rsidRPr="005A65F8">
        <w:rPr>
          <w:rStyle w:val="FontStyle65"/>
          <w:color w:val="000000" w:themeColor="text1"/>
          <w:sz w:val="28"/>
        </w:rPr>
        <w:t>зу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же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указать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возможность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качественной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оценки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относительной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уст</w:t>
      </w:r>
      <w:r w:rsidR="00D7662D" w:rsidRPr="005A65F8">
        <w:rPr>
          <w:rStyle w:val="FontStyle65"/>
          <w:color w:val="000000" w:themeColor="text1"/>
          <w:sz w:val="28"/>
        </w:rPr>
        <w:t>ойчивости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различных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D7662D" w:rsidRPr="005A65F8">
        <w:rPr>
          <w:rStyle w:val="FontStyle65"/>
          <w:color w:val="000000" w:themeColor="text1"/>
          <w:sz w:val="28"/>
        </w:rPr>
        <w:t>комплексов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зависимости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природы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катиона.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Катионы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металлов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по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способности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комплексообразованию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разбить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на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определенные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группы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[</w:t>
      </w:r>
      <w:r w:rsidR="00D7662D" w:rsidRPr="005A65F8">
        <w:rPr>
          <w:rStyle w:val="FontStyle65"/>
          <w:color w:val="000000" w:themeColor="text1"/>
          <w:sz w:val="28"/>
        </w:rPr>
        <w:t>1</w:t>
      </w:r>
      <w:r w:rsidRPr="005A65F8">
        <w:rPr>
          <w:rStyle w:val="FontStyle65"/>
          <w:color w:val="000000" w:themeColor="text1"/>
          <w:sz w:val="28"/>
        </w:rPr>
        <w:t>],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для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разделения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маскирования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которых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можно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использовать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групповые,</w:t>
      </w:r>
      <w:r w:rsidR="005A65F8" w:rsidRPr="005A65F8">
        <w:rPr>
          <w:rStyle w:val="FontStyle79"/>
          <w:i w:val="0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или</w:t>
      </w:r>
      <w:r w:rsidR="005A65F8" w:rsidRPr="005A65F8">
        <w:rPr>
          <w:rStyle w:val="FontStyle65"/>
          <w:i/>
          <w:color w:val="000000" w:themeColor="text1"/>
          <w:sz w:val="28"/>
        </w:rPr>
        <w:t xml:space="preserve"> </w:t>
      </w:r>
      <w:r w:rsidRPr="005A65F8">
        <w:rPr>
          <w:rStyle w:val="FontStyle79"/>
          <w:i w:val="0"/>
          <w:color w:val="000000" w:themeColor="text1"/>
          <w:sz w:val="28"/>
        </w:rPr>
        <w:t>общие</w:t>
      </w:r>
      <w:r w:rsidR="00D7662D" w:rsidRPr="005A65F8">
        <w:rPr>
          <w:rStyle w:val="FontStyle79"/>
          <w:i w:val="0"/>
          <w:color w:val="000000" w:themeColor="text1"/>
          <w:sz w:val="28"/>
        </w:rPr>
        <w:t>,</w:t>
      </w:r>
      <w:r w:rsidR="005A65F8" w:rsidRPr="005A65F8">
        <w:rPr>
          <w:rStyle w:val="FontStyle79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реагенты.</w:t>
      </w:r>
    </w:p>
    <w:p w14:paraId="6C4F74E8" w14:textId="77777777" w:rsidR="005A65F8" w:rsidRDefault="005A65F8" w:rsidP="00BE74FF">
      <w:pPr>
        <w:pStyle w:val="Style4"/>
        <w:widowControl/>
        <w:spacing w:line="360" w:lineRule="auto"/>
        <w:rPr>
          <w:rStyle w:val="FontStyle65"/>
          <w:color w:val="000000" w:themeColor="text1"/>
          <w:sz w:val="28"/>
        </w:rPr>
      </w:pPr>
    </w:p>
    <w:p w14:paraId="3F44DB99" w14:textId="77777777" w:rsidR="00A24B68" w:rsidRPr="00BC26AF" w:rsidRDefault="00A24B68" w:rsidP="00BE74FF">
      <w:pPr>
        <w:spacing w:after="0" w:line="360" w:lineRule="auto"/>
        <w:ind w:firstLine="709"/>
        <w:jc w:val="both"/>
        <w:rPr>
          <w:rStyle w:val="FontStyle20"/>
          <w:color w:val="000000" w:themeColor="text1"/>
          <w:sz w:val="28"/>
          <w:szCs w:val="26"/>
        </w:rPr>
      </w:pPr>
      <w:r w:rsidRPr="00BC26AF">
        <w:rPr>
          <w:rStyle w:val="FontStyle20"/>
          <w:color w:val="000000" w:themeColor="text1"/>
          <w:sz w:val="28"/>
          <w:szCs w:val="26"/>
          <w:lang w:val="uk-UA"/>
        </w:rPr>
        <w:t>1.3</w:t>
      </w:r>
      <w:r w:rsidR="005A65F8" w:rsidRPr="00BC26AF">
        <w:rPr>
          <w:rStyle w:val="FontStyle20"/>
          <w:color w:val="000000" w:themeColor="text1"/>
          <w:sz w:val="28"/>
          <w:szCs w:val="26"/>
          <w:lang w:val="uk-UA"/>
        </w:rPr>
        <w:t xml:space="preserve"> </w:t>
      </w:r>
      <w:r w:rsidRPr="00BC26AF">
        <w:rPr>
          <w:rStyle w:val="FontStyle20"/>
          <w:color w:val="000000" w:themeColor="text1"/>
          <w:sz w:val="28"/>
          <w:szCs w:val="26"/>
        </w:rPr>
        <w:t>Экстракция</w:t>
      </w:r>
      <w:r w:rsidR="005A65F8" w:rsidRPr="00BC26AF">
        <w:rPr>
          <w:rStyle w:val="FontStyle20"/>
          <w:color w:val="000000" w:themeColor="text1"/>
          <w:sz w:val="28"/>
          <w:szCs w:val="26"/>
        </w:rPr>
        <w:t xml:space="preserve"> </w:t>
      </w:r>
      <w:r w:rsidRPr="00BC26AF">
        <w:rPr>
          <w:rStyle w:val="FontStyle20"/>
          <w:color w:val="000000" w:themeColor="text1"/>
          <w:sz w:val="28"/>
          <w:szCs w:val="26"/>
        </w:rPr>
        <w:t>хелатов</w:t>
      </w:r>
    </w:p>
    <w:p w14:paraId="4FA94509" w14:textId="77777777" w:rsidR="00A24B68" w:rsidRPr="005A65F8" w:rsidRDefault="00A24B68" w:rsidP="00BE74FF">
      <w:pPr>
        <w:spacing w:after="0" w:line="360" w:lineRule="auto"/>
        <w:ind w:firstLine="709"/>
        <w:jc w:val="both"/>
        <w:rPr>
          <w:rStyle w:val="FontStyle20"/>
          <w:b w:val="0"/>
          <w:color w:val="000000" w:themeColor="text1"/>
          <w:sz w:val="28"/>
          <w:szCs w:val="26"/>
        </w:rPr>
      </w:pPr>
    </w:p>
    <w:p w14:paraId="2BCA5CE9" w14:textId="77777777" w:rsidR="00654836" w:rsidRPr="005A65F8" w:rsidRDefault="00B15B91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</w:rPr>
      </w:pPr>
      <w:r w:rsidRPr="005A65F8">
        <w:rPr>
          <w:rStyle w:val="FontStyle20"/>
          <w:b w:val="0"/>
          <w:color w:val="000000" w:themeColor="text1"/>
          <w:sz w:val="28"/>
          <w:szCs w:val="26"/>
        </w:rPr>
        <w:t>Возможно,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первым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сообщением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об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654836" w:rsidRPr="005A65F8">
        <w:rPr>
          <w:rStyle w:val="FontStyle20"/>
          <w:b w:val="0"/>
          <w:color w:val="000000" w:themeColor="text1"/>
          <w:sz w:val="28"/>
          <w:szCs w:val="26"/>
        </w:rPr>
        <w:t>хелатов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была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работа,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которой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ее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автор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1900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году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экстрагировал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хром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раствором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1,5</w:t>
      </w:r>
      <w:r w:rsidR="007B3544" w:rsidRPr="005A65F8">
        <w:rPr>
          <w:rStyle w:val="FontStyle20"/>
          <w:color w:val="000000" w:themeColor="text1"/>
          <w:sz w:val="28"/>
          <w:szCs w:val="26"/>
        </w:rPr>
        <w:t>-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дифенилкарбогидразида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бензоле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[5]</w:t>
      </w:r>
      <w:r w:rsidR="005600D0" w:rsidRPr="005A65F8">
        <w:rPr>
          <w:rStyle w:val="FontStyle65"/>
          <w:color w:val="000000" w:themeColor="text1"/>
          <w:sz w:val="28"/>
        </w:rPr>
        <w:t>;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5600D0" w:rsidRPr="005A65F8">
        <w:rPr>
          <w:rStyle w:val="FontStyle65"/>
          <w:color w:val="000000" w:themeColor="text1"/>
          <w:sz w:val="28"/>
        </w:rPr>
        <w:t>п</w:t>
      </w:r>
      <w:r w:rsidR="00654836" w:rsidRPr="005A65F8">
        <w:rPr>
          <w:rStyle w:val="FontStyle65"/>
          <w:color w:val="000000" w:themeColor="text1"/>
          <w:sz w:val="28"/>
        </w:rPr>
        <w:t>осле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этого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с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каждым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десятилетием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экстракция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внутрикомплексных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соединений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приобретает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все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654836" w:rsidRPr="005A65F8">
        <w:rPr>
          <w:rStyle w:val="FontStyle65"/>
          <w:color w:val="000000" w:themeColor="text1"/>
          <w:sz w:val="28"/>
        </w:rPr>
        <w:t>больше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3B08D5" w:rsidRPr="005A65F8">
        <w:rPr>
          <w:rStyle w:val="FontStyle65"/>
          <w:color w:val="000000" w:themeColor="text1"/>
          <w:sz w:val="28"/>
        </w:rPr>
        <w:t>и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3B08D5" w:rsidRPr="005A65F8">
        <w:rPr>
          <w:rStyle w:val="FontStyle65"/>
          <w:color w:val="000000" w:themeColor="text1"/>
          <w:sz w:val="28"/>
        </w:rPr>
        <w:t>больше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3B08D5" w:rsidRPr="005A65F8">
        <w:rPr>
          <w:rStyle w:val="FontStyle65"/>
          <w:color w:val="000000" w:themeColor="text1"/>
          <w:sz w:val="28"/>
        </w:rPr>
        <w:t>сфер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3B08D5" w:rsidRPr="005A65F8">
        <w:rPr>
          <w:rStyle w:val="FontStyle65"/>
          <w:color w:val="000000" w:themeColor="text1"/>
          <w:sz w:val="28"/>
        </w:rPr>
        <w:t>своего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="003B08D5" w:rsidRPr="005A65F8">
        <w:rPr>
          <w:rStyle w:val="FontStyle65"/>
          <w:color w:val="000000" w:themeColor="text1"/>
          <w:sz w:val="28"/>
        </w:rPr>
        <w:t>применения.</w:t>
      </w:r>
    </w:p>
    <w:p w14:paraId="0D5B2D0A" w14:textId="77777777" w:rsidR="00801B14" w:rsidRPr="005A65F8" w:rsidRDefault="00654836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</w:rPr>
        <w:t>На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сегодняшний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день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имеется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огромное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число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этих</w:t>
      </w:r>
      <w:r w:rsidR="005A65F8" w:rsidRPr="005A65F8">
        <w:rPr>
          <w:rStyle w:val="FontStyle65"/>
          <w:color w:val="000000" w:themeColor="text1"/>
          <w:sz w:val="28"/>
        </w:rPr>
        <w:t xml:space="preserve"> </w:t>
      </w:r>
      <w:r w:rsidRPr="005A65F8">
        <w:rPr>
          <w:rStyle w:val="FontStyle65"/>
          <w:color w:val="000000" w:themeColor="text1"/>
          <w:sz w:val="28"/>
        </w:rPr>
        <w:t>реагентов.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Большинство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из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szCs w:val="26"/>
        </w:rPr>
        <w:t>них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хорошо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экстрагируется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неполярными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органическими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растворителями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либо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виде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незаряженных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молекул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(внутренних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комплексных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солей),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либо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виде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ионных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ассоциатов,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представляющих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собой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продукт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ассоциации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заряженного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FE1FEC" w:rsidRPr="005A65F8">
        <w:rPr>
          <w:rStyle w:val="FontStyle20"/>
          <w:b w:val="0"/>
          <w:color w:val="000000" w:themeColor="text1"/>
          <w:sz w:val="28"/>
          <w:szCs w:val="26"/>
        </w:rPr>
        <w:t>хела</w:t>
      </w:r>
      <w:r w:rsidR="00D210BE" w:rsidRPr="005A65F8">
        <w:rPr>
          <w:rStyle w:val="FontStyle20"/>
          <w:b w:val="0"/>
          <w:color w:val="000000" w:themeColor="text1"/>
          <w:sz w:val="28"/>
          <w:szCs w:val="26"/>
        </w:rPr>
        <w:t>та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D210BE" w:rsidRPr="005A65F8">
        <w:rPr>
          <w:rStyle w:val="FontStyle20"/>
          <w:b w:val="0"/>
          <w:color w:val="000000" w:themeColor="text1"/>
          <w:sz w:val="28"/>
          <w:szCs w:val="26"/>
        </w:rPr>
        <w:t>с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D210BE" w:rsidRPr="005A65F8">
        <w:rPr>
          <w:rStyle w:val="FontStyle20"/>
          <w:b w:val="0"/>
          <w:color w:val="000000" w:themeColor="text1"/>
          <w:sz w:val="28"/>
          <w:szCs w:val="26"/>
        </w:rPr>
        <w:t>другими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D210BE" w:rsidRPr="005A65F8">
        <w:rPr>
          <w:rStyle w:val="FontStyle20"/>
          <w:b w:val="0"/>
          <w:color w:val="000000" w:themeColor="text1"/>
          <w:sz w:val="28"/>
          <w:szCs w:val="26"/>
        </w:rPr>
        <w:t>ионами.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D210BE" w:rsidRPr="005A65F8">
        <w:rPr>
          <w:rStyle w:val="FontStyle20"/>
          <w:b w:val="0"/>
          <w:color w:val="000000" w:themeColor="text1"/>
          <w:sz w:val="28"/>
          <w:szCs w:val="26"/>
        </w:rPr>
        <w:t>Хелатообра</w:t>
      </w:r>
      <w:r w:rsidR="00A24B68" w:rsidRPr="005A65F8">
        <w:rPr>
          <w:rStyle w:val="FontStyle20"/>
          <w:b w:val="0"/>
          <w:color w:val="000000" w:themeColor="text1"/>
          <w:sz w:val="28"/>
          <w:szCs w:val="26"/>
        </w:rPr>
        <w:t>зующие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A24B68" w:rsidRPr="005A65F8">
        <w:rPr>
          <w:rStyle w:val="FontStyle20"/>
          <w:b w:val="0"/>
          <w:color w:val="000000" w:themeColor="text1"/>
          <w:sz w:val="28"/>
          <w:szCs w:val="26"/>
        </w:rPr>
        <w:t>реагенты,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A24B68" w:rsidRPr="005A65F8">
        <w:rPr>
          <w:rStyle w:val="FontStyle20"/>
          <w:b w:val="0"/>
          <w:color w:val="000000" w:themeColor="text1"/>
          <w:sz w:val="28"/>
          <w:szCs w:val="26"/>
        </w:rPr>
        <w:t>как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A24B68" w:rsidRPr="005A65F8">
        <w:rPr>
          <w:rStyle w:val="FontStyle20"/>
          <w:b w:val="0"/>
          <w:color w:val="000000" w:themeColor="text1"/>
          <w:sz w:val="28"/>
          <w:szCs w:val="26"/>
        </w:rPr>
        <w:t>правило,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A24B68" w:rsidRPr="005A65F8">
        <w:rPr>
          <w:rStyle w:val="FontStyle20"/>
          <w:b w:val="0"/>
          <w:color w:val="000000" w:themeColor="text1"/>
          <w:sz w:val="28"/>
          <w:szCs w:val="26"/>
        </w:rPr>
        <w:t>неизбирательны</w:t>
      </w:r>
      <w:r w:rsidR="008E20EF" w:rsidRPr="005A65F8">
        <w:rPr>
          <w:rStyle w:val="FontStyle20"/>
          <w:b w:val="0"/>
          <w:color w:val="000000" w:themeColor="text1"/>
          <w:sz w:val="28"/>
          <w:szCs w:val="26"/>
        </w:rPr>
        <w:t>,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8E20EF" w:rsidRPr="005A65F8">
        <w:rPr>
          <w:rStyle w:val="FontStyle20"/>
          <w:b w:val="0"/>
          <w:color w:val="000000" w:themeColor="text1"/>
          <w:sz w:val="28"/>
          <w:szCs w:val="26"/>
        </w:rPr>
        <w:t>поэтому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8E20EF" w:rsidRPr="005A65F8">
        <w:rPr>
          <w:rStyle w:val="FontStyle20"/>
          <w:b w:val="0"/>
          <w:color w:val="000000" w:themeColor="text1"/>
          <w:sz w:val="28"/>
          <w:szCs w:val="26"/>
        </w:rPr>
        <w:t>выбор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8E20EF" w:rsidRPr="005A65F8">
        <w:rPr>
          <w:rStyle w:val="FontStyle20"/>
          <w:b w:val="0"/>
          <w:color w:val="000000" w:themeColor="text1"/>
          <w:sz w:val="28"/>
          <w:szCs w:val="26"/>
        </w:rPr>
        <w:t>условий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8E20EF" w:rsidRPr="005A65F8">
        <w:rPr>
          <w:rStyle w:val="FontStyle20"/>
          <w:b w:val="0"/>
          <w:color w:val="000000" w:themeColor="text1"/>
          <w:sz w:val="28"/>
          <w:szCs w:val="26"/>
        </w:rPr>
        <w:t>экстрак</w:t>
      </w:r>
      <w:r w:rsidR="00B15B91" w:rsidRPr="005A65F8">
        <w:rPr>
          <w:rStyle w:val="FontStyle20"/>
          <w:b w:val="0"/>
          <w:color w:val="000000" w:themeColor="text1"/>
          <w:sz w:val="28"/>
          <w:szCs w:val="26"/>
        </w:rPr>
        <w:t>ции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0"/>
          <w:b w:val="0"/>
          <w:color w:val="000000" w:themeColor="text1"/>
          <w:sz w:val="28"/>
          <w:szCs w:val="26"/>
        </w:rPr>
        <w:t>имеет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0"/>
          <w:b w:val="0"/>
          <w:color w:val="000000" w:themeColor="text1"/>
          <w:sz w:val="28"/>
          <w:szCs w:val="26"/>
        </w:rPr>
        <w:t>большое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0"/>
          <w:b w:val="0"/>
          <w:color w:val="000000" w:themeColor="text1"/>
          <w:sz w:val="28"/>
          <w:szCs w:val="26"/>
        </w:rPr>
        <w:t>значение</w:t>
      </w:r>
      <w:r w:rsidR="005A65F8" w:rsidRPr="005A65F8">
        <w:rPr>
          <w:rStyle w:val="FontStyle20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65"/>
          <w:color w:val="000000" w:themeColor="text1"/>
          <w:sz w:val="28"/>
        </w:rPr>
        <w:t>[</w:t>
      </w:r>
      <w:r w:rsidR="004E3D3D" w:rsidRPr="005A65F8">
        <w:rPr>
          <w:rStyle w:val="FontStyle65"/>
          <w:color w:val="000000" w:themeColor="text1"/>
          <w:sz w:val="28"/>
          <w:lang w:val="uk-UA"/>
        </w:rPr>
        <w:t>2</w:t>
      </w:r>
      <w:r w:rsidR="004E3D3D" w:rsidRPr="005A65F8">
        <w:rPr>
          <w:rStyle w:val="FontStyle65"/>
          <w:color w:val="000000" w:themeColor="text1"/>
          <w:sz w:val="28"/>
        </w:rPr>
        <w:t>]</w:t>
      </w:r>
      <w:r w:rsidR="004E3D3D" w:rsidRPr="005A65F8">
        <w:rPr>
          <w:rStyle w:val="FontStyle65"/>
          <w:color w:val="000000" w:themeColor="text1"/>
          <w:sz w:val="28"/>
          <w:lang w:val="uk-UA"/>
        </w:rPr>
        <w:t>.</w:t>
      </w:r>
      <w:r w:rsidR="005A65F8" w:rsidRPr="005A65F8">
        <w:rPr>
          <w:rStyle w:val="FontStyle65"/>
          <w:bCs/>
          <w:color w:val="000000" w:themeColor="text1"/>
          <w:sz w:val="28"/>
          <w:szCs w:val="26"/>
        </w:rPr>
        <w:t xml:space="preserve"> </w:t>
      </w:r>
      <w:r w:rsidR="00801B14" w:rsidRPr="005A65F8">
        <w:rPr>
          <w:rStyle w:val="FontStyle65"/>
          <w:bCs/>
          <w:color w:val="000000" w:themeColor="text1"/>
          <w:sz w:val="28"/>
          <w:szCs w:val="26"/>
        </w:rPr>
        <w:t>Так</w:t>
      </w:r>
      <w:r w:rsidR="005A65F8" w:rsidRPr="005A65F8">
        <w:rPr>
          <w:rStyle w:val="FontStyle65"/>
          <w:bCs/>
          <w:color w:val="000000" w:themeColor="text1"/>
          <w:sz w:val="28"/>
          <w:szCs w:val="26"/>
        </w:rPr>
        <w:t xml:space="preserve"> </w:t>
      </w:r>
      <w:r w:rsidR="00801B14" w:rsidRPr="005A65F8">
        <w:rPr>
          <w:rStyle w:val="FontStyle65"/>
          <w:bCs/>
          <w:color w:val="000000" w:themeColor="text1"/>
          <w:sz w:val="28"/>
          <w:szCs w:val="26"/>
        </w:rPr>
        <w:t>же</w:t>
      </w:r>
      <w:r w:rsidR="005A65F8" w:rsidRPr="005A65F8">
        <w:rPr>
          <w:rStyle w:val="FontStyle65"/>
          <w:bCs/>
          <w:color w:val="000000" w:themeColor="text1"/>
          <w:sz w:val="28"/>
          <w:szCs w:val="26"/>
        </w:rPr>
        <w:t xml:space="preserve"> </w:t>
      </w:r>
      <w:r w:rsidR="00801B14" w:rsidRPr="005A65F8">
        <w:rPr>
          <w:rStyle w:val="FontStyle65"/>
          <w:bCs/>
          <w:color w:val="000000" w:themeColor="text1"/>
          <w:sz w:val="28"/>
          <w:szCs w:val="26"/>
        </w:rPr>
        <w:t>о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ни,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как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правило,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малорастворимы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воде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хорошо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15B91" w:rsidRPr="005A65F8">
        <w:rPr>
          <w:rStyle w:val="FontStyle24"/>
          <w:b w:val="0"/>
          <w:color w:val="000000" w:themeColor="text1"/>
          <w:sz w:val="28"/>
          <w:szCs w:val="26"/>
        </w:rPr>
        <w:t>растворимы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органических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растворителях,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имеет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особое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значение.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Типичными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экстракционными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реагентами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этого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класса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являются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8</w:t>
      </w:r>
      <w:r w:rsidR="007B3544" w:rsidRPr="005A65F8">
        <w:rPr>
          <w:rStyle w:val="FontStyle24"/>
          <w:color w:val="000000" w:themeColor="text1"/>
          <w:sz w:val="28"/>
          <w:szCs w:val="26"/>
        </w:rPr>
        <w:t>-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оксихинолин,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дитизон,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ацетилацетон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др.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Обычно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они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обладают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свойствами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слабой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кислоты,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поэтому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кислотность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раствора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относится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к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числу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наиболее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важных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факторов,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определяющих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полноту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102543" w:rsidRPr="005A65F8">
        <w:rPr>
          <w:rStyle w:val="FontStyle24"/>
          <w:b w:val="0"/>
          <w:color w:val="000000" w:themeColor="text1"/>
          <w:sz w:val="28"/>
          <w:szCs w:val="26"/>
        </w:rPr>
        <w:t>[6]</w:t>
      </w:r>
      <w:r w:rsidR="004E3D3D" w:rsidRPr="005A65F8">
        <w:rPr>
          <w:rStyle w:val="FontStyle24"/>
          <w:b w:val="0"/>
          <w:color w:val="000000" w:themeColor="text1"/>
          <w:sz w:val="28"/>
          <w:szCs w:val="26"/>
        </w:rPr>
        <w:t>.</w:t>
      </w:r>
    </w:p>
    <w:p w14:paraId="7DDB9CAA" w14:textId="77777777" w:rsidR="00BC26AF" w:rsidRDefault="00BC26AF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  <w:lang w:val="uk-UA"/>
        </w:rPr>
      </w:pPr>
    </w:p>
    <w:p w14:paraId="6D162343" w14:textId="77777777" w:rsidR="00084BF7" w:rsidRPr="00BC26AF" w:rsidRDefault="009148FD" w:rsidP="00BE74FF">
      <w:pPr>
        <w:spacing w:after="0" w:line="360" w:lineRule="auto"/>
        <w:ind w:firstLine="709"/>
        <w:jc w:val="both"/>
        <w:rPr>
          <w:rStyle w:val="FontStyle24"/>
          <w:color w:val="000000" w:themeColor="text1"/>
          <w:sz w:val="28"/>
          <w:szCs w:val="26"/>
        </w:rPr>
      </w:pPr>
      <w:r w:rsidRPr="00BC26AF">
        <w:rPr>
          <w:rStyle w:val="FontStyle24"/>
          <w:color w:val="000000" w:themeColor="text1"/>
          <w:sz w:val="28"/>
          <w:szCs w:val="26"/>
          <w:lang w:val="uk-UA"/>
        </w:rPr>
        <w:t>1.3.1</w:t>
      </w:r>
      <w:r w:rsidR="005A65F8" w:rsidRPr="00BC26AF">
        <w:rPr>
          <w:rStyle w:val="FontStyle24"/>
          <w:color w:val="000000" w:themeColor="text1"/>
          <w:sz w:val="28"/>
          <w:szCs w:val="26"/>
          <w:lang w:val="uk-UA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Межлигандный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обмен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в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экстрактах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комплексов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металлов</w:t>
      </w:r>
    </w:p>
    <w:p w14:paraId="0553A4C6" w14:textId="77777777" w:rsidR="00A91EF2" w:rsidRDefault="00084BF7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  <w:lang w:val="uk-UA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Межлигандный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обмен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экстрактах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комплексов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металлов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простейшего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варианта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с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однозарядным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лигандом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можно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представить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C84688" w:rsidRPr="005A65F8">
        <w:rPr>
          <w:rStyle w:val="FontStyle24"/>
          <w:b w:val="0"/>
          <w:color w:val="000000" w:themeColor="text1"/>
          <w:sz w:val="28"/>
          <w:szCs w:val="26"/>
        </w:rPr>
        <w:t>равновесиями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C84688" w:rsidRPr="005A65F8">
        <w:rPr>
          <w:rStyle w:val="FontStyle24"/>
          <w:b w:val="0"/>
          <w:color w:val="000000" w:themeColor="text1"/>
          <w:sz w:val="28"/>
          <w:szCs w:val="26"/>
        </w:rPr>
        <w:t>следующего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C84688" w:rsidRPr="005A65F8">
        <w:rPr>
          <w:rStyle w:val="FontStyle24"/>
          <w:b w:val="0"/>
          <w:color w:val="000000" w:themeColor="text1"/>
          <w:sz w:val="28"/>
          <w:szCs w:val="26"/>
        </w:rPr>
        <w:t>типа</w:t>
      </w:r>
      <w:r w:rsidR="00C534CE" w:rsidRPr="005A65F8">
        <w:rPr>
          <w:rStyle w:val="FontStyle24"/>
          <w:b w:val="0"/>
          <w:color w:val="000000" w:themeColor="text1"/>
          <w:sz w:val="28"/>
          <w:szCs w:val="26"/>
        </w:rPr>
        <w:t>:</w:t>
      </w:r>
    </w:p>
    <w:p w14:paraId="74E4F4E7" w14:textId="77777777" w:rsidR="00285529" w:rsidRPr="00285529" w:rsidRDefault="00285529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  <w:lang w:val="uk-UA"/>
        </w:rPr>
      </w:pPr>
    </w:p>
    <w:p w14:paraId="0E942BDF" w14:textId="77777777" w:rsidR="00C534CE" w:rsidRPr="006C4957" w:rsidRDefault="00C534CE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ML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6C4957">
        <w:rPr>
          <w:rStyle w:val="FontStyle24"/>
          <w:b w:val="0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24"/>
          <w:b w:val="0"/>
          <w:color w:val="000000" w:themeColor="text1"/>
          <w:sz w:val="28"/>
          <w:szCs w:val="26"/>
          <w:lang w:val="uk-UA"/>
        </w:rPr>
        <w:t>+</w:t>
      </w:r>
      <w:r w:rsidR="005A65F8" w:rsidRPr="006C4957">
        <w:rPr>
          <w:rStyle w:val="FontStyle24"/>
          <w:b w:val="0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nHL</w:t>
      </w:r>
      <w:r w:rsidRPr="006C4957">
        <w:rPr>
          <w:rStyle w:val="FontStyle24"/>
          <w:b w:val="0"/>
          <w:color w:val="000000" w:themeColor="text1"/>
          <w:sz w:val="28"/>
          <w:szCs w:val="26"/>
          <w:vertAlign w:val="superscript"/>
          <w:lang w:val="uk-UA"/>
        </w:rPr>
        <w:t>'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</w:rPr>
        <w:object w:dxaOrig="860" w:dyaOrig="260" w14:anchorId="40F1E95A">
          <v:shape id="_x0000_i1030" type="#_x0000_t75" style="width:33.6pt;height:10.2pt" o:ole="">
            <v:imagedata r:id="rId8" o:title=""/>
          </v:shape>
          <o:OLEObject Type="Embed" ProgID="Msxml2.SAXXMLReader.5.0" ShapeID="_x0000_i1030" DrawAspect="Content" ObjectID="_1827162828" r:id="rId14"/>
        </w:objec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6C4957">
        <w:rPr>
          <w:rStyle w:val="FontStyle65"/>
          <w:color w:val="000000" w:themeColor="text1"/>
          <w:sz w:val="28"/>
          <w:szCs w:val="26"/>
          <w:vertAlign w:val="superscript"/>
          <w:lang w:val="uk-UA"/>
        </w:rPr>
        <w:t>'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+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nHL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(1.1)</w:t>
      </w:r>
    </w:p>
    <w:p w14:paraId="6563B77E" w14:textId="77777777" w:rsidR="00C534CE" w:rsidRPr="006C4957" w:rsidRDefault="00C534CE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mML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6C4957">
        <w:rPr>
          <w:rStyle w:val="FontStyle24"/>
          <w:b w:val="0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24"/>
          <w:b w:val="0"/>
          <w:color w:val="000000" w:themeColor="text1"/>
          <w:sz w:val="28"/>
          <w:szCs w:val="26"/>
          <w:lang w:val="uk-UA"/>
        </w:rPr>
        <w:t>+</w:t>
      </w:r>
      <w:r w:rsidR="005A65F8" w:rsidRPr="006C4957">
        <w:rPr>
          <w:rStyle w:val="FontStyle24"/>
          <w:b w:val="0"/>
          <w:color w:val="000000" w:themeColor="text1"/>
          <w:sz w:val="28"/>
          <w:szCs w:val="26"/>
          <w:lang w:val="uk-UA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n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</w:t>
      </w:r>
      <w:r w:rsidRPr="006C4957">
        <w:rPr>
          <w:rStyle w:val="FontStyle65"/>
          <w:color w:val="000000" w:themeColor="text1"/>
          <w:sz w:val="28"/>
          <w:szCs w:val="26"/>
          <w:vertAlign w:val="superscript"/>
          <w:lang w:val="uk-UA"/>
        </w:rPr>
        <w:t>'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Pr="006C4957">
        <w:rPr>
          <w:rStyle w:val="FontStyle65"/>
          <w:color w:val="000000" w:themeColor="text1"/>
          <w:sz w:val="28"/>
          <w:szCs w:val="26"/>
          <w:vertAlign w:val="superscript"/>
          <w:lang w:val="uk-UA"/>
        </w:rPr>
        <w:t>'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en-US"/>
        </w:rPr>
        <w:t>m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</w:rPr>
        <w:object w:dxaOrig="860" w:dyaOrig="260" w14:anchorId="1B91E73B">
          <v:shape id="_x0000_i1031" type="#_x0000_t75" style="width:33.6pt;height:10.2pt" o:ole="">
            <v:imagedata r:id="rId8" o:title=""/>
          </v:shape>
          <o:OLEObject Type="Embed" ProgID="Msxml2.SAXXMLReader.5.0" ShapeID="_x0000_i1031" DrawAspect="Content" ObjectID="_1827162829" r:id="rId15"/>
        </w:objec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m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ML</w:t>
      </w:r>
      <w:r w:rsidRPr="006C4957">
        <w:rPr>
          <w:rStyle w:val="FontStyle65"/>
          <w:color w:val="000000" w:themeColor="text1"/>
          <w:sz w:val="28"/>
          <w:szCs w:val="26"/>
          <w:vertAlign w:val="superscript"/>
          <w:lang w:val="uk-UA"/>
        </w:rPr>
        <w:t>'</w:t>
      </w:r>
      <w:r w:rsidRPr="005A65F8">
        <w:rPr>
          <w:rStyle w:val="FontStyle65"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+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="00B83D7B" w:rsidRPr="005A65F8">
        <w:rPr>
          <w:rStyle w:val="FontStyle65"/>
          <w:color w:val="000000" w:themeColor="text1"/>
          <w:sz w:val="28"/>
          <w:szCs w:val="26"/>
          <w:lang w:val="en-US"/>
        </w:rPr>
        <w:t>nM</w:t>
      </w:r>
      <w:r w:rsidR="00B83D7B" w:rsidRPr="006C4957">
        <w:rPr>
          <w:rStyle w:val="FontStyle65"/>
          <w:color w:val="000000" w:themeColor="text1"/>
          <w:sz w:val="28"/>
          <w:szCs w:val="26"/>
          <w:vertAlign w:val="superscript"/>
          <w:lang w:val="uk-UA"/>
        </w:rPr>
        <w:t>'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L</w:t>
      </w:r>
      <w:r w:rsidR="00B83D7B" w:rsidRPr="005A65F8">
        <w:rPr>
          <w:rStyle w:val="FontStyle65"/>
          <w:color w:val="000000" w:themeColor="text1"/>
          <w:sz w:val="28"/>
          <w:szCs w:val="26"/>
          <w:vertAlign w:val="subscript"/>
          <w:lang w:val="en-US"/>
        </w:rPr>
        <w:t>m</w:t>
      </w:r>
      <w:r w:rsidR="00B83D7B" w:rsidRPr="006C4957">
        <w:rPr>
          <w:rStyle w:val="FontStyle65"/>
          <w:color w:val="000000" w:themeColor="text1"/>
          <w:sz w:val="28"/>
          <w:szCs w:val="26"/>
          <w:lang w:val="uk-UA"/>
        </w:rPr>
        <w:t>,</w:t>
      </w:r>
      <w:r w:rsidR="005A65F8" w:rsidRPr="006C4957">
        <w:rPr>
          <w:rStyle w:val="FontStyle65"/>
          <w:color w:val="000000" w:themeColor="text1"/>
          <w:sz w:val="28"/>
          <w:szCs w:val="26"/>
          <w:lang w:val="uk-UA"/>
        </w:rPr>
        <w:t xml:space="preserve"> </w:t>
      </w:r>
      <w:r w:rsidRPr="006C4957">
        <w:rPr>
          <w:rStyle w:val="FontStyle65"/>
          <w:color w:val="000000" w:themeColor="text1"/>
          <w:sz w:val="28"/>
          <w:szCs w:val="26"/>
          <w:lang w:val="uk-UA"/>
        </w:rPr>
        <w:t>(1.2)</w:t>
      </w:r>
    </w:p>
    <w:p w14:paraId="3D83406E" w14:textId="77777777" w:rsidR="00285529" w:rsidRDefault="00285529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</w:p>
    <w:p w14:paraId="6F4B85C3" w14:textId="77777777" w:rsidR="009507A3" w:rsidRPr="005A65F8" w:rsidRDefault="00B83D7B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lastRenderedPageBreak/>
        <w:t>если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поставщики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лиганда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–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нейтральная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форма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реагента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соль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металла,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растворимая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экстракте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комплекса.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Примерами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эффективного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использования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таких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целью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многократного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снижения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предела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обнаружения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металла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могут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служить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замены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нехромогенного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лиганда,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используемого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концентрирования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металла,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хромогенный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последующим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фотометрическим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определением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концентрации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C1AC5" w:rsidRPr="005A65F8">
        <w:rPr>
          <w:rStyle w:val="FontStyle65"/>
          <w:color w:val="000000" w:themeColor="text1"/>
          <w:sz w:val="28"/>
          <w:szCs w:val="26"/>
        </w:rPr>
        <w:t>непосредственно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C1AC5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C1AC5" w:rsidRPr="005A65F8">
        <w:rPr>
          <w:rStyle w:val="FontStyle65"/>
          <w:color w:val="000000" w:themeColor="text1"/>
          <w:sz w:val="28"/>
          <w:szCs w:val="26"/>
        </w:rPr>
        <w:t>экстракте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C1AC5" w:rsidRPr="005A65F8">
        <w:rPr>
          <w:rStyle w:val="FontStyle65"/>
          <w:color w:val="000000" w:themeColor="text1"/>
          <w:sz w:val="28"/>
          <w:szCs w:val="26"/>
        </w:rPr>
        <w:t>[7].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22CA4" w:rsidRPr="005A65F8">
        <w:rPr>
          <w:rStyle w:val="FontStyle65"/>
          <w:color w:val="000000" w:themeColor="text1"/>
          <w:sz w:val="28"/>
          <w:szCs w:val="26"/>
        </w:rPr>
        <w:t>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22CA4" w:rsidRPr="005A65F8">
        <w:rPr>
          <w:rStyle w:val="FontStyle65"/>
          <w:color w:val="000000" w:themeColor="text1"/>
          <w:sz w:val="28"/>
          <w:szCs w:val="26"/>
        </w:rPr>
        <w:t>сожалению</w:t>
      </w:r>
      <w:r w:rsidR="009507A3" w:rsidRPr="005A65F8">
        <w:rPr>
          <w:rStyle w:val="FontStyle65"/>
          <w:color w:val="000000" w:themeColor="text1"/>
          <w:sz w:val="28"/>
          <w:szCs w:val="26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такие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приемы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не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получили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широкого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распространения.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Одна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из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основн</w:t>
      </w:r>
      <w:r w:rsidR="006E4DBC" w:rsidRPr="005A65F8">
        <w:rPr>
          <w:rStyle w:val="FontStyle65"/>
          <w:color w:val="000000" w:themeColor="text1"/>
          <w:sz w:val="28"/>
          <w:szCs w:val="26"/>
        </w:rPr>
        <w:t>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причин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малого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использования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таких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реакций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–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отсутствие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результатов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системного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изучения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ряду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металлов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наиболее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эффективных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реагентов,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применяемых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концентрировании,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групповом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разделении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высокочувствительном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экстракционно</w:t>
      </w:r>
      <w:r w:rsidR="009507A3" w:rsidRPr="005A65F8">
        <w:rPr>
          <w:rStyle w:val="FontStyle65"/>
          <w:i/>
          <w:color w:val="000000" w:themeColor="text1"/>
          <w:sz w:val="28"/>
          <w:szCs w:val="26"/>
        </w:rPr>
        <w:t>-</w:t>
      </w:r>
      <w:r w:rsidR="009507A3" w:rsidRPr="005A65F8">
        <w:rPr>
          <w:rStyle w:val="FontStyle65"/>
          <w:color w:val="000000" w:themeColor="text1"/>
          <w:sz w:val="28"/>
          <w:szCs w:val="26"/>
        </w:rPr>
        <w:t>фотометрическом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определении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9507A3" w:rsidRPr="005A65F8">
        <w:rPr>
          <w:rStyle w:val="FontStyle65"/>
          <w:color w:val="000000" w:themeColor="text1"/>
          <w:sz w:val="28"/>
          <w:szCs w:val="26"/>
        </w:rPr>
        <w:t>металлов.</w:t>
      </w:r>
    </w:p>
    <w:p w14:paraId="3F5786D2" w14:textId="77777777" w:rsidR="00285529" w:rsidRDefault="004F369D" w:rsidP="00285529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Редкий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пример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такого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изучения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описан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>статях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[8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–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9],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которых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экспериментально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была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оценена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степень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протекания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межлигандного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диэтилдитиокарбамат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b/>
          <w:color w:val="000000" w:themeColor="text1"/>
          <w:sz w:val="28"/>
          <w:szCs w:val="26"/>
        </w:rPr>
        <w:t>–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дитизонат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экстрактах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всех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металлов,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которыми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дитизон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образует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экстрагируемые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комплексы.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этих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же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работах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предпринята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попытка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теоретического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C87510" w:rsidRPr="005A65F8">
        <w:rPr>
          <w:rStyle w:val="FontStyle65"/>
          <w:color w:val="000000" w:themeColor="text1"/>
          <w:sz w:val="28"/>
          <w:szCs w:val="26"/>
        </w:rPr>
        <w:t>обоснования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подхода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оценке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констант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межлигандного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экстрактах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комплексов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металлов.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Этот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подход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основан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том,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неизвестная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константа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равновесия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m:oMath>
        <m:sSubSup>
          <m:sSub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об</m:t>
            </m:r>
          </m:sub>
          <m:sup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0</m:t>
            </m:r>
          </m:sup>
        </m:sSubSup>
      </m:oMath>
      <w:r w:rsidR="00891BC5" w:rsidRPr="005A65F8">
        <w:rPr>
          <w:rStyle w:val="FontStyle65"/>
          <w:color w:val="000000" w:themeColor="text1"/>
          <w:sz w:val="28"/>
          <w:szCs w:val="26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экстракте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(индекс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891BC5" w:rsidRPr="005A65F8">
        <w:rPr>
          <w:rStyle w:val="FontStyle65"/>
          <w:color w:val="000000" w:themeColor="text1"/>
          <w:sz w:val="28"/>
          <w:szCs w:val="26"/>
        </w:rPr>
        <w:t>0)</w:t>
      </w:r>
      <w:r w:rsidR="00285529" w:rsidRPr="00285529">
        <w:rPr>
          <w:rStyle w:val="FontStyle65"/>
          <w:color w:val="000000" w:themeColor="text1"/>
          <w:sz w:val="28"/>
          <w:szCs w:val="26"/>
        </w:rPr>
        <w:t xml:space="preserve"> </w:t>
      </w:r>
      <w:r w:rsidR="00285529" w:rsidRPr="005A65F8">
        <w:rPr>
          <w:rStyle w:val="FontStyle65"/>
          <w:color w:val="000000" w:themeColor="text1"/>
          <w:sz w:val="28"/>
          <w:szCs w:val="26"/>
        </w:rPr>
        <w:t>пропорциональна отношению соответствующих констант экстракции комплексов, измеренных для равновесий в воде. Такое утверждение строгого доказательства не имеет. Поскольку в системе равновесий, определяющих в сумме реакцию обмена в неполярных растворителях:</w:t>
      </w:r>
    </w:p>
    <w:p w14:paraId="1BDBFF3B" w14:textId="77777777" w:rsidR="009507A3" w:rsidRDefault="009507A3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</w:p>
    <w:p w14:paraId="61DB4536" w14:textId="77777777" w:rsidR="00891BC5" w:rsidRDefault="00000000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об</m:t>
            </m:r>
          </m:sub>
          <m:sup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0</m:t>
            </m:r>
          </m:sup>
        </m:sSubSup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ML</m:t>
                </m:r>
              </m:e>
              <m:sub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n</m:t>
                </m:r>
              </m:sub>
            </m:sSub>
          </m:sub>
          <m:sup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-1</m:t>
            </m:r>
          </m:sup>
        </m:sSubSup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HA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∙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Sup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HA</m:t>
                </m:r>
              </m:e>
              <m:sup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uk-UA"/>
                  </w:rPr>
                  <m:t>'</m:t>
                </m:r>
              </m:sup>
            </m:sSup>
          </m:sub>
          <m:sup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uk-UA"/>
              </w:rPr>
              <m:t>-1</m:t>
            </m:r>
          </m:sup>
        </m:sSubSup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  <w:lang w:val="uk-UA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ML</m:t>
                </m:r>
              </m:e>
              <m:sub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n</m:t>
                </m:r>
              </m:sub>
              <m:sup>
                <m: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uk-UA"/>
                  </w:rPr>
                  <m:t>'</m:t>
                </m:r>
              </m:sup>
            </m:sSubSup>
          </m:sub>
        </m:sSub>
      </m:oMath>
      <w:r w:rsidR="00224794" w:rsidRPr="006C4957">
        <w:rPr>
          <w:rStyle w:val="FontStyle65"/>
          <w:color w:val="000000" w:themeColor="text1"/>
          <w:sz w:val="28"/>
          <w:szCs w:val="26"/>
          <w:lang w:val="uk-UA"/>
        </w:rPr>
        <w:t>,</w:t>
      </w:r>
    </w:p>
    <w:p w14:paraId="33FB0D19" w14:textId="77777777" w:rsidR="00285529" w:rsidRPr="006C4957" w:rsidRDefault="00285529">
      <w:pPr>
        <w:rPr>
          <w:rStyle w:val="FontStyle65"/>
          <w:color w:val="000000" w:themeColor="text1"/>
          <w:sz w:val="28"/>
          <w:szCs w:val="26"/>
          <w:lang w:val="uk-UA"/>
        </w:rPr>
      </w:pPr>
      <w:r w:rsidRPr="006C4957">
        <w:rPr>
          <w:rStyle w:val="FontStyle65"/>
          <w:color w:val="000000" w:themeColor="text1"/>
          <w:sz w:val="28"/>
          <w:szCs w:val="26"/>
          <w:lang w:val="uk-UA"/>
        </w:rPr>
        <w:br w:type="page"/>
      </w:r>
    </w:p>
    <w:p w14:paraId="413241D0" w14:textId="77777777" w:rsidR="0071357B" w:rsidRPr="005A65F8" w:rsidRDefault="003A5B92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de-DE"/>
        </w:rPr>
      </w:pPr>
      <w:r w:rsidRPr="005A65F8">
        <w:rPr>
          <w:rStyle w:val="FontStyle24"/>
          <w:b w:val="0"/>
          <w:color w:val="000000" w:themeColor="text1"/>
          <w:sz w:val="28"/>
          <w:szCs w:val="26"/>
          <w:lang w:val="de-DE"/>
        </w:rPr>
        <w:lastRenderedPageBreak/>
        <w:t>ML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bscript"/>
          <w:lang w:val="de-DE"/>
        </w:rPr>
        <w:t>n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47608B7D">
          <v:shape id="_x0000_i1032" type="#_x0000_t75" style="width:33.6pt;height:10.2pt" o:ole="">
            <v:imagedata r:id="rId8" o:title=""/>
          </v:shape>
          <o:OLEObject Type="Embed" ProgID="Msxml2.SAXXMLReader.5.0" ShapeID="_x0000_i1032" DrawAspect="Content" ObjectID="_1827162830" r:id="rId16"/>
        </w:objec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M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de-DE"/>
        </w:rPr>
        <w:t>n+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nL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de-DE"/>
        </w:rPr>
        <w:t>-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,</w:t>
      </w:r>
      <m:oMath>
        <m:sSubSup>
          <m:sSub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ML</m:t>
                </m:r>
              </m:e>
              <m:sub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de-DE"/>
                  </w:rPr>
                  <m:t>n</m:t>
                </m:r>
              </m:sub>
            </m:sSub>
          </m:sub>
          <m:sup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-1</m:t>
            </m:r>
          </m:sup>
        </m:sSubSup>
      </m:oMath>
    </w:p>
    <w:p w14:paraId="40139836" w14:textId="77777777" w:rsidR="003A5B92" w:rsidRPr="005A65F8" w:rsidRDefault="003A5B92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de-DE"/>
        </w:rPr>
      </w:pPr>
      <w:r w:rsidRPr="005A65F8">
        <w:rPr>
          <w:rStyle w:val="FontStyle65"/>
          <w:color w:val="000000" w:themeColor="text1"/>
          <w:sz w:val="28"/>
          <w:szCs w:val="26"/>
          <w:lang w:val="de-DE"/>
        </w:rPr>
        <w:t>nL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de-DE"/>
        </w:rPr>
        <w:t>-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de-DE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nH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de-DE"/>
        </w:rPr>
        <w:t>+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5DD41812">
          <v:shape id="_x0000_i1033" type="#_x0000_t75" style="width:33.6pt;height:10.2pt" o:ole="">
            <v:imagedata r:id="rId8" o:title=""/>
          </v:shape>
          <o:OLEObject Type="Embed" ProgID="Msxml2.SAXXMLReader.5.0" ShapeID="_x0000_i1033" DrawAspect="Content" ObjectID="_1827162831" r:id="rId17"/>
        </w:object>
      </w:r>
      <w:r w:rsidR="00AB1D67" w:rsidRPr="005A65F8">
        <w:rPr>
          <w:rStyle w:val="FontStyle65"/>
          <w:color w:val="000000" w:themeColor="text1"/>
          <w:sz w:val="28"/>
          <w:szCs w:val="26"/>
          <w:lang w:val="de-DE"/>
        </w:rPr>
        <w:t>nHL,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de-DE"/>
              </w:rPr>
              <m:t>HA</m:t>
            </m:r>
          </m:sub>
        </m:sSub>
      </m:oMath>
    </w:p>
    <w:p w14:paraId="4AC32CAE" w14:textId="77777777" w:rsidR="00AB1D67" w:rsidRPr="005A65F8" w:rsidRDefault="00AB1D67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en-US"/>
        </w:rPr>
      </w:pPr>
      <w:r w:rsidRPr="005A65F8">
        <w:rPr>
          <w:rStyle w:val="FontStyle65"/>
          <w:color w:val="000000" w:themeColor="text1"/>
          <w:sz w:val="28"/>
          <w:szCs w:val="26"/>
          <w:lang w:val="en-US"/>
        </w:rPr>
        <w:t>nHL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en-US"/>
        </w:rPr>
        <w:t>'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2CAC4654">
          <v:shape id="_x0000_i1034" type="#_x0000_t75" style="width:33.6pt;height:10.2pt" o:ole="">
            <v:imagedata r:id="rId8" o:title=""/>
          </v:shape>
          <o:OLEObject Type="Embed" ProgID="Msxml2.SAXXMLReader.5.0" ShapeID="_x0000_i1034" DrawAspect="Content" ObjectID="_1827162832" r:id="rId18"/>
        </w:objec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nH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en-US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en-US"/>
        </w:rPr>
        <w:t>'-</w:t>
      </w:r>
      <w:r w:rsidR="009C16E4" w:rsidRPr="005A65F8">
        <w:rPr>
          <w:rStyle w:val="FontStyle65"/>
          <w:color w:val="000000" w:themeColor="text1"/>
          <w:sz w:val="28"/>
          <w:szCs w:val="26"/>
          <w:lang w:val="en-US"/>
        </w:rPr>
        <w:t>,</w:t>
      </w:r>
      <m:oMath>
        <m:sSubSup>
          <m:sSub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sSup>
              <m:sSupPr>
                <m:ctrlPr>
                  <w:rPr>
                    <w:rFonts w:ascii="Cambria Math" w:hAnsi="Cambria Math"/>
                    <w:color w:val="000000" w:themeColor="text1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HA</m:t>
                </m:r>
              </m:e>
              <m:sup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'</m:t>
                </m:r>
              </m:sup>
            </m:sSup>
          </m:sub>
          <m:sup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-1</m:t>
            </m:r>
          </m:sup>
        </m:sSubSup>
      </m:oMath>
    </w:p>
    <w:p w14:paraId="3C95D99E" w14:textId="77777777" w:rsidR="009C16E4" w:rsidRPr="005A65F8" w:rsidRDefault="009C16E4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en-US"/>
        </w:rPr>
      </w:pPr>
      <w:r w:rsidRPr="005A65F8">
        <w:rPr>
          <w:rStyle w:val="FontStyle65"/>
          <w:color w:val="000000" w:themeColor="text1"/>
          <w:sz w:val="28"/>
          <w:szCs w:val="26"/>
          <w:lang w:val="en-US"/>
        </w:rPr>
        <w:t>M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en-US"/>
        </w:rPr>
        <w:t>n+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en-US"/>
        </w:rPr>
        <w:t>'-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6812CB8C">
          <v:shape id="_x0000_i1035" type="#_x0000_t75" style="width:33.6pt;height:10.2pt" o:ole="">
            <v:imagedata r:id="rId8" o:title=""/>
          </v:shape>
          <o:OLEObject Type="Embed" ProgID="Msxml2.SAXXMLReader.5.0" ShapeID="_x0000_i1035" DrawAspect="Content" ObjectID="_1827162833" r:id="rId19"/>
        </w:object>
      </w: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ML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perscript"/>
          <w:lang w:val="en-US"/>
        </w:rPr>
        <w:t>'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bscript"/>
          <w:lang w:val="en-US"/>
        </w:rPr>
        <w:t>n</w:t>
      </w:r>
      <w:r w:rsidR="0071357B"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,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β</m:t>
            </m:r>
          </m:e>
          <m:sub>
            <m:sSubSup>
              <m:sSubSupPr>
                <m:ctrlPr>
                  <w:rPr>
                    <w:rFonts w:ascii="Cambria Math" w:hAnsi="Cambria Math"/>
                    <w:color w:val="000000" w:themeColor="text1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ML</m:t>
                </m:r>
              </m:e>
              <m:sub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'</m:t>
                </m:r>
              </m:sup>
            </m:sSubSup>
          </m:sub>
        </m:sSub>
      </m:oMath>
    </w:p>
    <w:p w14:paraId="5BCA4409" w14:textId="77777777" w:rsidR="00224794" w:rsidRPr="005A65F8" w:rsidRDefault="00224794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en-US"/>
        </w:rPr>
      </w:pP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ML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nHL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  <w:lang w:val="en-US"/>
        </w:rPr>
        <w:t>'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860" w:dyaOrig="260" w14:anchorId="34179B31">
          <v:shape id="_x0000_i1036" type="#_x0000_t75" style="width:33.6pt;height:10.2pt" o:ole="">
            <v:imagedata r:id="rId8" o:title=""/>
          </v:shape>
          <o:OLEObject Type="Embed" ProgID="Msxml2.SAXXMLReader.5.0" ShapeID="_x0000_i1036" DrawAspect="Content" ObjectID="_1827162834" r:id="rId20"/>
        </w:object>
      </w:r>
      <w:r w:rsidRPr="005A65F8">
        <w:rPr>
          <w:rStyle w:val="FontStyle24"/>
          <w:b w:val="0"/>
          <w:color w:val="000000" w:themeColor="text1"/>
          <w:sz w:val="28"/>
          <w:szCs w:val="26"/>
          <w:lang w:val="en-US"/>
        </w:rPr>
        <w:t>ML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perscript"/>
          <w:lang w:val="en-US"/>
        </w:rPr>
        <w:t>'</w:t>
      </w:r>
      <w:r w:rsidRPr="005A65F8">
        <w:rPr>
          <w:rStyle w:val="FontStyle24"/>
          <w:b w:val="0"/>
          <w:color w:val="000000" w:themeColor="text1"/>
          <w:sz w:val="28"/>
          <w:szCs w:val="26"/>
          <w:vertAlign w:val="subscript"/>
          <w:lang w:val="en-US"/>
        </w:rPr>
        <w:t>n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+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nHL,</w:t>
      </w:r>
      <w:r w:rsidR="005A65F8" w:rsidRPr="005A65F8">
        <w:rPr>
          <w:rStyle w:val="FontStyle65"/>
          <w:color w:val="000000" w:themeColor="text1"/>
          <w:sz w:val="28"/>
          <w:szCs w:val="26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об</m:t>
            </m:r>
          </m:sub>
          <m:sup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0</m:t>
            </m:r>
          </m:sup>
        </m:sSubSup>
      </m:oMath>
    </w:p>
    <w:p w14:paraId="79A0EB9A" w14:textId="77777777" w:rsidR="00285529" w:rsidRDefault="00285529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  <w:lang w:val="uk-UA"/>
        </w:rPr>
      </w:pPr>
    </w:p>
    <w:p w14:paraId="2D7B6716" w14:textId="77777777" w:rsidR="005C47A7" w:rsidRPr="005A65F8" w:rsidRDefault="005C47A7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измерять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константы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таких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равновесий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пока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можем,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поэтому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принято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ставить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соответствие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константу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равновесия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органической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фазе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m:oMath>
        <m:sSubSup>
          <m:sSub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SupPr>
          <m:e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об</m:t>
            </m:r>
          </m:sub>
          <m:sup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0</m:t>
            </m:r>
          </m:sup>
        </m:sSubSup>
      </m:oMath>
      <w:r w:rsidRPr="005A65F8">
        <w:rPr>
          <w:rStyle w:val="FontStyle65"/>
          <w:color w:val="000000" w:themeColor="text1"/>
          <w:sz w:val="28"/>
          <w:szCs w:val="26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константам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водной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фазе,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en-US"/>
        </w:rPr>
        <w:t>K</w:t>
      </w:r>
      <w:r w:rsidRPr="005A65F8">
        <w:rPr>
          <w:rStyle w:val="FontStyle65"/>
          <w:color w:val="000000" w:themeColor="text1"/>
          <w:sz w:val="28"/>
          <w:szCs w:val="26"/>
        </w:rPr>
        <w:t>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результате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экспериментальной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оценки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констант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равновесия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(1.1)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сопоставление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соотношением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констант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проведенное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работе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[9]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имеет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принципиальное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значение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обоснования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использования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рядов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сравнительной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прочности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комплексов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экстракте,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построенным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по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константам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образования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константам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3908B9" w:rsidRPr="005A65F8">
        <w:rPr>
          <w:rStyle w:val="FontStyle65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[10].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Следует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отметить,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результаты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сопоставления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[9]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измеренных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констант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обмена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соотношением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констант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экстракции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большинстве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случаев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подтверждают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справедливость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такого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подхода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оценке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степени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протекания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реакций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типа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7B5FE7" w:rsidRPr="005A65F8">
        <w:rPr>
          <w:rStyle w:val="FontStyle65"/>
          <w:color w:val="000000" w:themeColor="text1"/>
          <w:sz w:val="28"/>
          <w:szCs w:val="26"/>
        </w:rPr>
        <w:t>(1.1).</w:t>
      </w:r>
    </w:p>
    <w:p w14:paraId="722E7F72" w14:textId="77777777" w:rsidR="007B5FE7" w:rsidRPr="005A65F8" w:rsidRDefault="007B5FE7" w:rsidP="00BE74FF">
      <w:pPr>
        <w:spacing w:after="0" w:line="360" w:lineRule="auto"/>
        <w:ind w:firstLine="709"/>
        <w:jc w:val="both"/>
        <w:rPr>
          <w:rStyle w:val="FontStyle24"/>
          <w:b w:val="0"/>
          <w:bCs w:val="0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Реакции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типа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(1.2),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которых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второй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комплекс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является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поставщиком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лиганда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  <w:lang w:val="de-DE"/>
        </w:rPr>
        <w:t>L</w:t>
      </w:r>
      <w:r w:rsidRPr="005A65F8">
        <w:rPr>
          <w:rStyle w:val="FontStyle65"/>
          <w:color w:val="000000" w:themeColor="text1"/>
          <w:sz w:val="28"/>
          <w:szCs w:val="26"/>
          <w:vertAlign w:val="superscript"/>
        </w:rPr>
        <w:t>-</w:t>
      </w:r>
      <w:r w:rsidRPr="005A65F8">
        <w:rPr>
          <w:rStyle w:val="FontStyle65"/>
          <w:color w:val="000000" w:themeColor="text1"/>
          <w:sz w:val="28"/>
          <w:szCs w:val="26"/>
        </w:rPr>
        <w:t>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не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имеют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преимуществ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сравнению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реакциями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(1.1)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использование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более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целесообразно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введении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других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металлов,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конкурирующих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комплексообразовании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с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одним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лигандом,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как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описано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="006E4DBC" w:rsidRPr="005A65F8">
        <w:rPr>
          <w:rStyle w:val="FontStyle65"/>
          <w:color w:val="000000" w:themeColor="text1"/>
          <w:sz w:val="28"/>
          <w:szCs w:val="26"/>
        </w:rPr>
        <w:t>[5].</w:t>
      </w:r>
    </w:p>
    <w:p w14:paraId="7CDC2B0D" w14:textId="77777777" w:rsidR="00285529" w:rsidRDefault="00285529">
      <w:pPr>
        <w:rPr>
          <w:rStyle w:val="FontStyle24"/>
          <w:caps/>
          <w:color w:val="000000" w:themeColor="text1"/>
          <w:sz w:val="28"/>
          <w:szCs w:val="26"/>
        </w:rPr>
      </w:pPr>
      <w:r>
        <w:rPr>
          <w:rStyle w:val="FontStyle24"/>
          <w:b w:val="0"/>
          <w:color w:val="000000" w:themeColor="text1"/>
          <w:sz w:val="28"/>
          <w:szCs w:val="26"/>
        </w:rPr>
        <w:br w:type="page"/>
      </w:r>
    </w:p>
    <w:p w14:paraId="256C8EA1" w14:textId="77777777" w:rsidR="001E0A94" w:rsidRPr="00BC26AF" w:rsidRDefault="001E0A94" w:rsidP="00BE74FF">
      <w:pPr>
        <w:pStyle w:val="a4"/>
        <w:pageBreakBefore w:val="0"/>
        <w:jc w:val="both"/>
        <w:rPr>
          <w:rStyle w:val="FontStyle24"/>
          <w:b/>
          <w:color w:val="000000" w:themeColor="text1"/>
          <w:sz w:val="28"/>
          <w:szCs w:val="26"/>
        </w:rPr>
      </w:pPr>
      <w:r w:rsidRPr="00BC26AF">
        <w:rPr>
          <w:rStyle w:val="FontStyle24"/>
          <w:b/>
          <w:color w:val="000000" w:themeColor="text1"/>
          <w:sz w:val="28"/>
          <w:szCs w:val="26"/>
        </w:rPr>
        <w:lastRenderedPageBreak/>
        <w:t>2</w:t>
      </w:r>
      <w:r w:rsidR="005A65F8" w:rsidRPr="00BC26AF">
        <w:rPr>
          <w:rStyle w:val="FontStyle24"/>
          <w:b/>
          <w:color w:val="000000" w:themeColor="text1"/>
          <w:sz w:val="28"/>
          <w:szCs w:val="26"/>
        </w:rPr>
        <w:t xml:space="preserve"> </w:t>
      </w:r>
      <w:r w:rsidR="00285529">
        <w:rPr>
          <w:rStyle w:val="FontStyle24"/>
          <w:b/>
          <w:color w:val="000000" w:themeColor="text1"/>
          <w:sz w:val="28"/>
          <w:szCs w:val="26"/>
        </w:rPr>
        <w:t>Э</w:t>
      </w:r>
      <w:r w:rsidR="00BC26AF" w:rsidRPr="00BC26AF">
        <w:rPr>
          <w:rStyle w:val="FontStyle24"/>
          <w:b/>
          <w:caps w:val="0"/>
          <w:color w:val="000000" w:themeColor="text1"/>
          <w:sz w:val="28"/>
          <w:szCs w:val="26"/>
        </w:rPr>
        <w:t>ксперементальная</w:t>
      </w:r>
      <w:r w:rsidR="005A65F8" w:rsidRPr="00BC26AF">
        <w:rPr>
          <w:rStyle w:val="FontStyle24"/>
          <w:b/>
          <w:color w:val="000000" w:themeColor="text1"/>
          <w:sz w:val="28"/>
          <w:szCs w:val="26"/>
        </w:rPr>
        <w:t xml:space="preserve"> </w:t>
      </w:r>
      <w:r w:rsidR="00BC26AF" w:rsidRPr="00BC26AF">
        <w:rPr>
          <w:rStyle w:val="FontStyle24"/>
          <w:b/>
          <w:caps w:val="0"/>
          <w:color w:val="000000" w:themeColor="text1"/>
          <w:sz w:val="28"/>
          <w:szCs w:val="26"/>
        </w:rPr>
        <w:t>часть</w:t>
      </w:r>
    </w:p>
    <w:p w14:paraId="50A88889" w14:textId="77777777" w:rsidR="001E0A94" w:rsidRPr="00BC26AF" w:rsidRDefault="001E0A94" w:rsidP="00BE74FF">
      <w:pPr>
        <w:spacing w:after="0" w:line="360" w:lineRule="auto"/>
        <w:ind w:firstLine="709"/>
        <w:jc w:val="both"/>
        <w:rPr>
          <w:rStyle w:val="FontStyle24"/>
          <w:color w:val="000000" w:themeColor="text1"/>
          <w:sz w:val="28"/>
          <w:szCs w:val="26"/>
        </w:rPr>
      </w:pPr>
    </w:p>
    <w:p w14:paraId="6C8AC5A3" w14:textId="77777777" w:rsidR="001E0A94" w:rsidRPr="00BC26AF" w:rsidRDefault="001E0A94" w:rsidP="00BE74FF">
      <w:pPr>
        <w:spacing w:after="0" w:line="360" w:lineRule="auto"/>
        <w:ind w:firstLine="709"/>
        <w:jc w:val="both"/>
        <w:rPr>
          <w:rStyle w:val="FontStyle24"/>
          <w:color w:val="000000" w:themeColor="text1"/>
          <w:sz w:val="28"/>
          <w:szCs w:val="26"/>
        </w:rPr>
      </w:pPr>
      <w:r w:rsidRPr="00BC26AF">
        <w:rPr>
          <w:rStyle w:val="FontStyle24"/>
          <w:color w:val="000000" w:themeColor="text1"/>
          <w:sz w:val="28"/>
          <w:szCs w:val="26"/>
        </w:rPr>
        <w:t>2.1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="00285529">
        <w:rPr>
          <w:rStyle w:val="FontStyle24"/>
          <w:color w:val="000000" w:themeColor="text1"/>
          <w:sz w:val="28"/>
          <w:szCs w:val="26"/>
        </w:rPr>
        <w:t>Р</w:t>
      </w:r>
      <w:r w:rsidR="00BC26AF" w:rsidRPr="00BC26AF">
        <w:rPr>
          <w:rStyle w:val="FontStyle24"/>
          <w:color w:val="000000" w:themeColor="text1"/>
          <w:sz w:val="28"/>
          <w:szCs w:val="26"/>
        </w:rPr>
        <w:t>еагенты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и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средства</w:t>
      </w:r>
      <w:r w:rsidR="005A65F8" w:rsidRPr="00BC26AF">
        <w:rPr>
          <w:rStyle w:val="FontStyle24"/>
          <w:color w:val="000000" w:themeColor="text1"/>
          <w:sz w:val="28"/>
          <w:szCs w:val="26"/>
        </w:rPr>
        <w:t xml:space="preserve"> </w:t>
      </w:r>
      <w:r w:rsidRPr="00BC26AF">
        <w:rPr>
          <w:rStyle w:val="FontStyle24"/>
          <w:color w:val="000000" w:themeColor="text1"/>
          <w:sz w:val="28"/>
          <w:szCs w:val="26"/>
        </w:rPr>
        <w:t>измерений</w:t>
      </w:r>
    </w:p>
    <w:p w14:paraId="22CCDE33" w14:textId="77777777" w:rsidR="001E0A94" w:rsidRPr="005A65F8" w:rsidRDefault="001E0A94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</w:p>
    <w:p w14:paraId="2875183B" w14:textId="77777777" w:rsidR="001E0A94" w:rsidRPr="005A65F8" w:rsidRDefault="001E0A94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выполнении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работы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использовались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583101" w:rsidRPr="005A65F8">
        <w:rPr>
          <w:rStyle w:val="FontStyle24"/>
          <w:b w:val="0"/>
          <w:color w:val="000000" w:themeColor="text1"/>
          <w:sz w:val="28"/>
          <w:szCs w:val="26"/>
        </w:rPr>
        <w:t>следующие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583101" w:rsidRPr="005A65F8">
        <w:rPr>
          <w:rStyle w:val="FontStyle24"/>
          <w:b w:val="0"/>
          <w:color w:val="000000" w:themeColor="text1"/>
          <w:sz w:val="28"/>
          <w:szCs w:val="26"/>
        </w:rPr>
        <w:t>химические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583101" w:rsidRPr="005A65F8">
        <w:rPr>
          <w:rStyle w:val="FontStyle24"/>
          <w:b w:val="0"/>
          <w:color w:val="000000" w:themeColor="text1"/>
          <w:sz w:val="28"/>
          <w:szCs w:val="26"/>
        </w:rPr>
        <w:t>реактивы:</w:t>
      </w:r>
    </w:p>
    <w:p w14:paraId="2F2F50C6" w14:textId="77777777" w:rsidR="00583101" w:rsidRPr="005A65F8" w:rsidRDefault="00583101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кислота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азотная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по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ГОСТ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4461</w:t>
      </w:r>
      <w:r w:rsidRPr="005A65F8">
        <w:rPr>
          <w:rStyle w:val="FontStyle24"/>
          <w:color w:val="000000" w:themeColor="text1"/>
          <w:sz w:val="28"/>
          <w:szCs w:val="26"/>
        </w:rPr>
        <w:t>-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77,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хч;</w:t>
      </w:r>
    </w:p>
    <w:p w14:paraId="453A7E64" w14:textId="77777777" w:rsidR="00583101" w:rsidRPr="005A65F8" w:rsidRDefault="00583101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натрий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тетраборнокислый,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10</w:t>
      </w:r>
      <w:r w:rsidRPr="005A65F8">
        <w:rPr>
          <w:rStyle w:val="FontStyle24"/>
          <w:color w:val="000000" w:themeColor="text1"/>
          <w:sz w:val="28"/>
          <w:szCs w:val="26"/>
        </w:rPr>
        <w:t>-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водный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по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ТУ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6</w:t>
      </w:r>
      <w:r w:rsidRPr="005A65F8">
        <w:rPr>
          <w:rStyle w:val="FontStyle24"/>
          <w:color w:val="000000" w:themeColor="text1"/>
          <w:sz w:val="28"/>
          <w:szCs w:val="26"/>
        </w:rPr>
        <w:t>-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09</w:t>
      </w:r>
      <w:r w:rsidRPr="005A65F8">
        <w:rPr>
          <w:rStyle w:val="FontStyle24"/>
          <w:color w:val="000000" w:themeColor="text1"/>
          <w:sz w:val="28"/>
          <w:szCs w:val="26"/>
        </w:rPr>
        <w:t>-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3970</w:t>
      </w:r>
      <w:r w:rsidRPr="005A65F8">
        <w:rPr>
          <w:rStyle w:val="FontStyle24"/>
          <w:b w:val="0"/>
          <w:i/>
          <w:color w:val="000000" w:themeColor="text1"/>
          <w:sz w:val="28"/>
          <w:szCs w:val="26"/>
        </w:rPr>
        <w:t>-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75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о</w:t>
      </w:r>
      <w:r w:rsidR="007648B2" w:rsidRPr="005A65F8">
        <w:rPr>
          <w:rStyle w:val="FontStyle24"/>
          <w:b w:val="0"/>
          <w:color w:val="000000" w:themeColor="text1"/>
          <w:sz w:val="28"/>
          <w:szCs w:val="26"/>
        </w:rPr>
        <w:t>.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с</w:t>
      </w:r>
      <w:r w:rsidR="007648B2" w:rsidRPr="005A65F8">
        <w:rPr>
          <w:rStyle w:val="FontStyle24"/>
          <w:b w:val="0"/>
          <w:color w:val="000000" w:themeColor="text1"/>
          <w:sz w:val="28"/>
          <w:szCs w:val="26"/>
        </w:rPr>
        <w:t>.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ч</w:t>
      </w:r>
      <w:r w:rsidR="007648B2" w:rsidRPr="005A65F8">
        <w:rPr>
          <w:rStyle w:val="FontStyle24"/>
          <w:b w:val="0"/>
          <w:color w:val="000000" w:themeColor="text1"/>
          <w:sz w:val="28"/>
          <w:szCs w:val="26"/>
        </w:rPr>
        <w:t>.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3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4;</w:t>
      </w:r>
    </w:p>
    <w:p w14:paraId="700FA096" w14:textId="77777777" w:rsidR="00583101" w:rsidRPr="005A65F8" w:rsidRDefault="00583101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хлороформ;</w:t>
      </w:r>
    </w:p>
    <w:p w14:paraId="229087AA" w14:textId="77777777" w:rsidR="00216A05" w:rsidRPr="005A65F8" w:rsidRDefault="00216A05" w:rsidP="00BE74FF">
      <w:pPr>
        <w:spacing w:after="0" w:line="360" w:lineRule="auto"/>
        <w:ind w:firstLine="709"/>
        <w:jc w:val="both"/>
        <w:rPr>
          <w:rStyle w:val="FontStyle24"/>
          <w:b w:val="0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спирт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этиловый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ректификованный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технический;</w:t>
      </w:r>
    </w:p>
    <w:p w14:paraId="1DB15143" w14:textId="77777777" w:rsidR="00FB43F6" w:rsidRPr="005A65F8" w:rsidRDefault="00216A05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  <w:lang w:val="en-US"/>
        </w:rPr>
        <w:t>Reanal</w:t>
      </w:r>
      <w:r w:rsidRPr="005A65F8">
        <w:rPr>
          <w:rStyle w:val="FontStyle11"/>
          <w:color w:val="000000" w:themeColor="text1"/>
          <w:sz w:val="28"/>
          <w:szCs w:val="26"/>
        </w:rPr>
        <w:t>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для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комплексонометрии</w:t>
      </w:r>
      <w:r w:rsidR="00FB43F6" w:rsidRPr="005A65F8">
        <w:rPr>
          <w:rStyle w:val="FontStyle11"/>
          <w:color w:val="000000" w:themeColor="text1"/>
          <w:sz w:val="28"/>
          <w:szCs w:val="26"/>
        </w:rPr>
        <w:t>;</w:t>
      </w:r>
    </w:p>
    <w:p w14:paraId="36873C46" w14:textId="77777777" w:rsidR="00FB43F6" w:rsidRPr="005A65F8" w:rsidRDefault="00FB43F6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–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оксихинолин.</w:t>
      </w:r>
    </w:p>
    <w:p w14:paraId="7D202776" w14:textId="77777777" w:rsidR="00771832" w:rsidRPr="005A65F8" w:rsidRDefault="00FB43F6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24"/>
          <w:b w:val="0"/>
          <w:color w:val="000000" w:themeColor="text1"/>
          <w:sz w:val="28"/>
          <w:szCs w:val="26"/>
        </w:rPr>
        <w:t>В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одные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растворы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реагентов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готовили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на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дистиллированной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воде;</w:t>
      </w:r>
      <w:r w:rsidR="005A65F8" w:rsidRPr="005A65F8">
        <w:rPr>
          <w:rStyle w:val="FontStyle24"/>
          <w:b w:val="0"/>
          <w:bCs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боратный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216A05" w:rsidRPr="005A65F8">
        <w:rPr>
          <w:rStyle w:val="FontStyle24"/>
          <w:b w:val="0"/>
          <w:color w:val="000000" w:themeColor="text1"/>
          <w:sz w:val="28"/>
          <w:szCs w:val="26"/>
        </w:rPr>
        <w:t>бу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ферный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раствор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(</w:t>
      </w:r>
      <m:oMath>
        <m:r>
          <m:rPr>
            <m:sty m:val="b"/>
          </m:rPr>
          <w:rPr>
            <w:rStyle w:val="FontStyle24"/>
            <w:rFonts w:ascii="Cambria Math" w:hAnsi="Cambria Math"/>
            <w:color w:val="000000" w:themeColor="text1"/>
            <w:sz w:val="28"/>
            <w:szCs w:val="26"/>
            <w:lang w:val="en-US"/>
          </w:rPr>
          <m:t>pH</m:t>
        </m:r>
        <m:r>
          <m:rPr>
            <m:sty m:val="p"/>
          </m:rPr>
          <w:rPr>
            <w:rStyle w:val="FontStyle24"/>
            <w:rFonts w:ascii="Cambria Math" w:hAnsi="Cambria Math"/>
            <w:color w:val="000000" w:themeColor="text1"/>
            <w:sz w:val="28"/>
            <w:szCs w:val="26"/>
          </w:rPr>
          <m:t>≈</m:t>
        </m:r>
        <m:r>
          <m:rPr>
            <m:sty m:val="b"/>
          </m:rPr>
          <w:rPr>
            <w:rStyle w:val="FontStyle24"/>
            <w:rFonts w:ascii="Cambria Math" w:hAnsi="Cambria Math"/>
            <w:color w:val="000000" w:themeColor="text1"/>
            <w:sz w:val="28"/>
            <w:szCs w:val="26"/>
          </w:rPr>
          <m:t>9</m:t>
        </m:r>
        <m:r>
          <m:rPr>
            <m:sty m:val="p"/>
          </m:rPr>
          <w:rPr>
            <w:rStyle w:val="FontStyle24"/>
            <w:rFonts w:ascii="Cambria Math" w:hAnsi="Cambria Math"/>
            <w:color w:val="000000" w:themeColor="text1"/>
            <w:sz w:val="28"/>
            <w:szCs w:val="26"/>
          </w:rPr>
          <m:t>,</m:t>
        </m:r>
        <m:r>
          <m:rPr>
            <m:sty m:val="b"/>
          </m:rPr>
          <w:rPr>
            <w:rStyle w:val="FontStyle24"/>
            <w:rFonts w:ascii="Cambria Math" w:hAnsi="Cambria Math"/>
            <w:color w:val="000000" w:themeColor="text1"/>
            <w:sz w:val="28"/>
            <w:szCs w:val="26"/>
          </w:rPr>
          <m:t>2</m:t>
        </m:r>
      </m:oMath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)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готовили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растворением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десятиводного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тетрабората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натрия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в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воде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(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9,56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г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на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0,5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л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раствора</w:t>
      </w:r>
      <w:r w:rsidR="00B039B1" w:rsidRPr="005A65F8">
        <w:rPr>
          <w:rStyle w:val="FontStyle24"/>
          <w:b w:val="0"/>
          <w:color w:val="000000" w:themeColor="text1"/>
          <w:sz w:val="28"/>
          <w:szCs w:val="26"/>
        </w:rPr>
        <w:t>)</w:t>
      </w:r>
      <w:r w:rsidR="00771832" w:rsidRPr="005A65F8">
        <w:rPr>
          <w:rStyle w:val="FontStyle24"/>
          <w:b w:val="0"/>
          <w:color w:val="000000" w:themeColor="text1"/>
          <w:sz w:val="28"/>
          <w:szCs w:val="26"/>
        </w:rPr>
        <w:t>;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исходные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(стандартные)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Pr="005A65F8">
        <w:rPr>
          <w:rStyle w:val="FontStyle24"/>
          <w:b w:val="0"/>
          <w:color w:val="000000" w:themeColor="text1"/>
          <w:sz w:val="28"/>
          <w:szCs w:val="26"/>
        </w:rPr>
        <w:t>растворы</w:t>
      </w:r>
      <w:r w:rsidR="005A65F8" w:rsidRPr="005A65F8">
        <w:rPr>
          <w:rStyle w:val="FontStyle24"/>
          <w:b w:val="0"/>
          <w:color w:val="000000" w:themeColor="text1"/>
          <w:sz w:val="28"/>
          <w:szCs w:val="26"/>
        </w:rPr>
        <w:t xml:space="preserve"> 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7648B2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готовили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из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чистых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металлов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содержанием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примесей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более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0,1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%,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растворением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концентрированной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азотной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кислоте.</w:t>
      </w:r>
    </w:p>
    <w:p w14:paraId="5596D87F" w14:textId="77777777" w:rsidR="00353B88" w:rsidRPr="005A65F8" w:rsidRDefault="00353B88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Растворитель: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хлороформ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(перегнанный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один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раз).</w:t>
      </w:r>
    </w:p>
    <w:p w14:paraId="16FC5914" w14:textId="77777777" w:rsidR="00583101" w:rsidRPr="005A65F8" w:rsidRDefault="00077607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Измерения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проводили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фотометре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КФК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3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длинной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кюветы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см.</w:t>
      </w:r>
    </w:p>
    <w:p w14:paraId="69F21F0B" w14:textId="77777777" w:rsidR="00077607" w:rsidRPr="005A65F8" w:rsidRDefault="00077607" w:rsidP="00BE74FF">
      <w:pPr>
        <w:spacing w:after="0" w:line="360" w:lineRule="auto"/>
        <w:ind w:firstLine="709"/>
        <w:jc w:val="both"/>
        <w:rPr>
          <w:rStyle w:val="FontStyle24"/>
          <w:b w:val="0"/>
          <w:bCs w:val="0"/>
          <w:color w:val="000000" w:themeColor="text1"/>
          <w:sz w:val="28"/>
          <w:szCs w:val="26"/>
        </w:rPr>
      </w:pPr>
    </w:p>
    <w:p w14:paraId="089DCD7B" w14:textId="77777777" w:rsidR="001E0A94" w:rsidRPr="00BC26AF" w:rsidRDefault="001E0A94" w:rsidP="00BE74FF">
      <w:pPr>
        <w:spacing w:after="0" w:line="360" w:lineRule="auto"/>
        <w:ind w:firstLine="709"/>
        <w:jc w:val="both"/>
        <w:rPr>
          <w:rStyle w:val="FontStyle17"/>
          <w:smallCaps w:val="0"/>
          <w:color w:val="000000" w:themeColor="text1"/>
          <w:spacing w:val="0"/>
          <w:sz w:val="28"/>
          <w:szCs w:val="26"/>
          <w:lang w:val="uk-UA"/>
        </w:rPr>
      </w:pP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2.2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Экстракционные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хелатные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системы</w:t>
      </w:r>
    </w:p>
    <w:p w14:paraId="28E08B0D" w14:textId="77777777" w:rsidR="00077607" w:rsidRPr="005A65F8" w:rsidRDefault="00077607" w:rsidP="00BE74FF">
      <w:pPr>
        <w:spacing w:after="0" w:line="360" w:lineRule="auto"/>
        <w:ind w:firstLine="709"/>
        <w:jc w:val="both"/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</w:pPr>
    </w:p>
    <w:p w14:paraId="4943415F" w14:textId="77777777" w:rsidR="003F0CE0" w:rsidRPr="005A65F8" w:rsidRDefault="003F0CE0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данной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работе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были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использованы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экстракционные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системы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на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>основе</w:t>
      </w:r>
      <w:r w:rsidR="005A65F8" w:rsidRPr="005A65F8"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нафтола,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отличие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друг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друга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заключалось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только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том,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данный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реагент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образовывал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хелаты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разными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металлами;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поэтому,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здесь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будет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уместно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рассмотреть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обобщенную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характеристику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данных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систем,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которая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представлена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ниже.</w:t>
      </w:r>
    </w:p>
    <w:p w14:paraId="342FB693" w14:textId="77777777" w:rsidR="00B80E86" w:rsidRPr="005A65F8" w:rsidRDefault="00B80E86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</w:p>
    <w:p w14:paraId="257BEFCF" w14:textId="77777777" w:rsidR="00285529" w:rsidRDefault="00285529">
      <w:pPr>
        <w:rPr>
          <w:rStyle w:val="FontStyle11"/>
          <w:color w:val="000000" w:themeColor="text1"/>
          <w:sz w:val="28"/>
          <w:szCs w:val="26"/>
        </w:rPr>
      </w:pPr>
      <w:r>
        <w:rPr>
          <w:rStyle w:val="FontStyle11"/>
          <w:color w:val="000000" w:themeColor="text1"/>
          <w:sz w:val="28"/>
          <w:szCs w:val="26"/>
        </w:rPr>
        <w:br w:type="page"/>
      </w:r>
    </w:p>
    <w:p w14:paraId="1EAB99D7" w14:textId="77777777" w:rsidR="003F0CE0" w:rsidRPr="00BC26AF" w:rsidRDefault="003F0CE0" w:rsidP="00BE74FF">
      <w:pPr>
        <w:spacing w:after="0" w:line="360" w:lineRule="auto"/>
        <w:ind w:firstLine="709"/>
        <w:jc w:val="both"/>
        <w:rPr>
          <w:rStyle w:val="FontStyle11"/>
          <w:b/>
          <w:color w:val="000000" w:themeColor="text1"/>
          <w:sz w:val="28"/>
          <w:szCs w:val="26"/>
        </w:rPr>
      </w:pPr>
      <w:r w:rsidRPr="00BC26AF">
        <w:rPr>
          <w:rStyle w:val="FontStyle11"/>
          <w:b/>
          <w:color w:val="000000" w:themeColor="text1"/>
          <w:sz w:val="28"/>
          <w:szCs w:val="26"/>
        </w:rPr>
        <w:lastRenderedPageBreak/>
        <w:t>2.2.1</w:t>
      </w:r>
      <w:r w:rsidR="005A65F8" w:rsidRPr="00BC26AF">
        <w:rPr>
          <w:rStyle w:val="FontStyle11"/>
          <w:b/>
          <w:color w:val="000000" w:themeColor="text1"/>
          <w:sz w:val="28"/>
          <w:szCs w:val="26"/>
        </w:rPr>
        <w:t xml:space="preserve"> </w:t>
      </w:r>
      <w:r w:rsidRPr="00BC26AF">
        <w:rPr>
          <w:rStyle w:val="FontStyle11"/>
          <w:b/>
          <w:color w:val="000000" w:themeColor="text1"/>
          <w:sz w:val="28"/>
          <w:szCs w:val="26"/>
        </w:rPr>
        <w:t>1-(2-</w:t>
      </w:r>
      <w:r w:rsidR="00F54C36" w:rsidRPr="00BC26AF">
        <w:rPr>
          <w:rStyle w:val="FontStyle11"/>
          <w:b/>
          <w:color w:val="000000" w:themeColor="text1"/>
          <w:sz w:val="28"/>
          <w:szCs w:val="26"/>
        </w:rPr>
        <w:t>П</w:t>
      </w:r>
      <w:r w:rsidRPr="00BC26AF">
        <w:rPr>
          <w:rStyle w:val="FontStyle11"/>
          <w:b/>
          <w:color w:val="000000" w:themeColor="text1"/>
          <w:sz w:val="28"/>
          <w:szCs w:val="26"/>
        </w:rPr>
        <w:t>иридилазо)-2-нафтол</w:t>
      </w:r>
    </w:p>
    <w:p w14:paraId="38398514" w14:textId="77777777" w:rsidR="003F0CE0" w:rsidRPr="005A65F8" w:rsidRDefault="003F0CE0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F54C36" w:rsidRPr="005A65F8">
        <w:rPr>
          <w:rStyle w:val="FontStyle11"/>
          <w:color w:val="000000" w:themeColor="text1"/>
          <w:sz w:val="28"/>
          <w:szCs w:val="26"/>
        </w:rPr>
        <w:t>П</w:t>
      </w:r>
      <w:r w:rsidRPr="005A65F8">
        <w:rPr>
          <w:rStyle w:val="FontStyle11"/>
          <w:color w:val="000000" w:themeColor="text1"/>
          <w:sz w:val="28"/>
          <w:szCs w:val="26"/>
        </w:rPr>
        <w:t>иридилазо)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(</w:t>
      </w:r>
      <w:r w:rsidRPr="005A65F8">
        <w:rPr>
          <w:rStyle w:val="FontStyle11"/>
          <w:color w:val="000000" w:themeColor="text1"/>
          <w:sz w:val="28"/>
          <w:szCs w:val="26"/>
          <w:lang w:val="en-US"/>
        </w:rPr>
        <w:t>PAN</w:t>
      </w:r>
      <w:r w:rsidRPr="005A65F8">
        <w:rPr>
          <w:rStyle w:val="FontStyle11"/>
          <w:color w:val="000000" w:themeColor="text1"/>
          <w:sz w:val="28"/>
          <w:szCs w:val="26"/>
        </w:rPr>
        <w:t>)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представляет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собой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оранжево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красный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аморфный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порошок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2221DC" w:rsidRPr="005A65F8">
        <w:rPr>
          <w:rStyle w:val="FontStyle11"/>
          <w:color w:val="000000" w:themeColor="text1"/>
          <w:sz w:val="28"/>
          <w:szCs w:val="26"/>
        </w:rPr>
        <w:t>(мол.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2221DC" w:rsidRPr="005A65F8">
        <w:rPr>
          <w:rStyle w:val="FontStyle11"/>
          <w:color w:val="000000" w:themeColor="text1"/>
          <w:sz w:val="28"/>
          <w:szCs w:val="26"/>
        </w:rPr>
        <w:t>вес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2221DC" w:rsidRPr="005A65F8">
        <w:rPr>
          <w:rStyle w:val="FontStyle11"/>
          <w:color w:val="000000" w:themeColor="text1"/>
          <w:sz w:val="28"/>
          <w:szCs w:val="26"/>
        </w:rPr>
        <w:t>249,25;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2221DC" w:rsidRPr="005A65F8">
        <w:rPr>
          <w:rStyle w:val="FontStyle11"/>
          <w:color w:val="000000" w:themeColor="text1"/>
          <w:sz w:val="28"/>
          <w:szCs w:val="26"/>
        </w:rPr>
        <w:t>т.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2221DC" w:rsidRPr="005A65F8">
        <w:rPr>
          <w:rStyle w:val="FontStyle11"/>
          <w:color w:val="000000" w:themeColor="text1"/>
          <w:sz w:val="28"/>
          <w:szCs w:val="26"/>
        </w:rPr>
        <w:t>пл.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2221DC" w:rsidRPr="005A65F8">
        <w:rPr>
          <w:rStyle w:val="FontStyle11"/>
          <w:color w:val="000000" w:themeColor="text1"/>
          <w:sz w:val="28"/>
          <w:szCs w:val="26"/>
        </w:rPr>
        <w:t>137</w:t>
      </w:r>
      <w:r w:rsidR="002221DC" w:rsidRPr="005A65F8">
        <w:rPr>
          <w:rFonts w:ascii="Times New Roman" w:hAnsi="Times New Roman"/>
          <w:color w:val="000000" w:themeColor="text1"/>
          <w:sz w:val="28"/>
          <w:szCs w:val="26"/>
        </w:rPr>
        <w:t>°С),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почти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нерастворимый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воде,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растворимый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концентрированных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щелочах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(образование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растворимых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солей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щелочных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металлов)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многих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органических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растворителях,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которым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он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предает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желтую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окраску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F369D" w:rsidRPr="005A65F8">
        <w:rPr>
          <w:rFonts w:ascii="Times New Roman" w:hAnsi="Times New Roman"/>
          <w:color w:val="000000" w:themeColor="text1"/>
          <w:sz w:val="28"/>
          <w:szCs w:val="26"/>
        </w:rPr>
        <w:t>[10]</w:t>
      </w:r>
      <w:r w:rsidR="00B80E86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этой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работе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применялся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его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раствор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этиловом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спирте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1671A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r>
          <w:rPr>
            <w:rFonts w:ascii="Cambria Math" w:hAnsi="Cambria Math"/>
            <w:color w:val="000000" w:themeColor="text1"/>
            <w:sz w:val="28"/>
            <w:szCs w:val="26"/>
          </w:rPr>
          <m:t>=3,</m:t>
        </m:r>
        <m:r>
          <w:rPr>
            <w:rFonts w:ascii="Times New Roman" w:hAnsi="Times New Roman"/>
            <w:color w:val="000000" w:themeColor="text1"/>
            <w:sz w:val="28"/>
            <w:szCs w:val="26"/>
          </w:rPr>
          <m:t>97</m:t>
        </m:r>
        <m:r>
          <w:rPr>
            <w:rFonts w:ascii="Cambria Math" w:hAnsi="Cambria Math"/>
            <w:color w:val="000000" w:themeColor="text1"/>
            <w:sz w:val="28"/>
            <w:szCs w:val="26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6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  <w:szCs w:val="26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6"/>
              </w:rPr>
              <m:t>-3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91671A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Максимум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светопоглощения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реагента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хлороформе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находится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приблизительно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470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ммк;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длинах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волн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больше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560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ммк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реагент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практически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91203" w:rsidRPr="005A65F8">
        <w:rPr>
          <w:rFonts w:ascii="Times New Roman" w:hAnsi="Times New Roman"/>
          <w:color w:val="000000" w:themeColor="text1"/>
          <w:sz w:val="28"/>
          <w:szCs w:val="26"/>
        </w:rPr>
        <w:t>поглощает.</w:t>
      </w:r>
    </w:p>
    <w:p w14:paraId="11B31E0B" w14:textId="77777777" w:rsidR="009070B3" w:rsidRPr="005A65F8" w:rsidRDefault="00F91203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кислых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растворах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нафтолприсоединяет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ион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водорода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(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FontStyle11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pK</m:t>
            </m:r>
          </m:e>
          <m:sub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FontStyle11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FontStyle11"/>
                    <w:rFonts w:ascii="Cambria Math" w:hAnsi="Cambria Math"/>
                    <w:color w:val="000000" w:themeColor="text1"/>
                    <w:sz w:val="28"/>
                    <w:szCs w:val="26"/>
                  </w:rPr>
                  <m:t>2</m:t>
                </m:r>
              </m:sub>
            </m:sSub>
            <m:r>
              <m:rPr>
                <m:sty m:val="p"/>
              </m:rPr>
              <w:rPr>
                <w:rStyle w:val="FontStyle11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L</m:t>
            </m:r>
          </m:sub>
        </m:sSub>
        <m: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=</m:t>
        </m:r>
        <m:r>
          <m:rPr>
            <m:sty m:val="b"/>
          </m:rP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2</m:t>
        </m:r>
        <m:r>
          <m:rPr>
            <m:sty m:val="p"/>
          </m:rP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,</m:t>
        </m:r>
        <m:r>
          <m:rPr>
            <m:sty m:val="b"/>
          </m:rP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9</m:t>
        </m:r>
      </m:oMath>
      <w:r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)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,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щелочных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растворах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он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диссоциирует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как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кислота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(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FontStyle11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pK</m:t>
            </m:r>
          </m:e>
          <m:sub>
            <m:r>
              <m:rPr>
                <m:sty m:val="p"/>
              </m:rPr>
              <w:rPr>
                <w:rStyle w:val="FontStyle11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HL</m:t>
            </m:r>
          </m:sub>
        </m:sSub>
        <m: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=</m:t>
        </m:r>
        <m:r>
          <m:rPr>
            <m:sty m:val="b"/>
          </m:rP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11</m:t>
        </m:r>
        <m:r>
          <m:rPr>
            <m:sty m:val="p"/>
          </m:rP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,</m:t>
        </m:r>
        <m:r>
          <m:rPr>
            <m:sty m:val="b"/>
          </m:rPr>
          <w:rPr>
            <w:rStyle w:val="FontStyle17"/>
            <w:rFonts w:ascii="Cambria Math" w:hAnsi="Cambria Math"/>
            <w:smallCaps w:val="0"/>
            <w:color w:val="000000" w:themeColor="text1"/>
            <w:spacing w:val="0"/>
            <w:sz w:val="28"/>
            <w:szCs w:val="26"/>
          </w:rPr>
          <m:t>9</m:t>
        </m:r>
      </m:oMath>
      <w:r w:rsidRPr="005A65F8">
        <w:rPr>
          <w:rStyle w:val="FontStyle17"/>
          <w:bCs w:val="0"/>
          <w:smallCaps w:val="0"/>
          <w:color w:val="000000" w:themeColor="text1"/>
          <w:spacing w:val="0"/>
          <w:sz w:val="28"/>
          <w:szCs w:val="26"/>
        </w:rPr>
        <w:t>)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.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Константа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распределения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нейтрального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реагента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между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хлороформом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и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водной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фазами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равна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2,5∙10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  <w:vertAlign w:val="superscript"/>
        </w:rPr>
        <w:t>5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.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Реагент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достаточно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устойчив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к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действию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9070B3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>окислителей</w:t>
      </w:r>
      <w:r w:rsidR="005A65F8" w:rsidRPr="005A65F8"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4F369D" w:rsidRPr="005A65F8">
        <w:rPr>
          <w:rFonts w:ascii="Times New Roman" w:hAnsi="Times New Roman"/>
          <w:color w:val="000000" w:themeColor="text1"/>
          <w:sz w:val="28"/>
          <w:szCs w:val="26"/>
        </w:rPr>
        <w:t>[10]</w:t>
      </w:r>
      <w:r w:rsidR="009070B3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E4DBC" w:rsidRPr="005A65F8">
        <w:rPr>
          <w:rFonts w:ascii="Times New Roman" w:hAnsi="Times New Roman"/>
          <w:color w:val="000000" w:themeColor="text1"/>
          <w:sz w:val="28"/>
          <w:szCs w:val="26"/>
        </w:rPr>
        <w:t>Относится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E4DBC" w:rsidRPr="005A65F8">
        <w:rPr>
          <w:rFonts w:ascii="Times New Roman" w:hAnsi="Times New Roman"/>
          <w:color w:val="000000" w:themeColor="text1"/>
          <w:sz w:val="28"/>
          <w:szCs w:val="26"/>
        </w:rPr>
        <w:t>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E4DBC" w:rsidRPr="005A65F8">
        <w:rPr>
          <w:rFonts w:ascii="Times New Roman" w:hAnsi="Times New Roman"/>
          <w:color w:val="000000" w:themeColor="text1"/>
          <w:sz w:val="28"/>
          <w:szCs w:val="26"/>
        </w:rPr>
        <w:t>хелатам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6E4DBC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5</w:t>
      </w:r>
      <w:r w:rsidR="00500D07"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="006E4DBC" w:rsidRPr="005A65F8">
        <w:rPr>
          <w:rFonts w:ascii="Times New Roman" w:hAnsi="Times New Roman"/>
          <w:color w:val="000000" w:themeColor="text1"/>
          <w:sz w:val="28"/>
          <w:szCs w:val="26"/>
        </w:rPr>
        <w:t>членными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циклами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[1].</w:t>
      </w:r>
    </w:p>
    <w:p w14:paraId="1F94544E" w14:textId="77777777" w:rsidR="009070B3" w:rsidRPr="005A65F8" w:rsidRDefault="009070B3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872F2AE" w14:textId="77777777" w:rsidR="009070B3" w:rsidRPr="005A65F8" w:rsidRDefault="009070B3" w:rsidP="00BE74FF">
      <w:pPr>
        <w:spacing w:after="0" w:line="360" w:lineRule="auto"/>
        <w:ind w:firstLine="709"/>
        <w:jc w:val="both"/>
        <w:rPr>
          <w:rStyle w:val="FontStyle17"/>
          <w:b w:val="0"/>
          <w:bCs w:val="0"/>
          <w:smallCaps w:val="0"/>
          <w:color w:val="000000" w:themeColor="text1"/>
          <w:spacing w:val="0"/>
          <w:sz w:val="28"/>
          <w:szCs w:val="26"/>
        </w:rPr>
      </w:pPr>
      <w:r w:rsidRPr="005A65F8">
        <w:rPr>
          <w:rStyle w:val="FontStyle18"/>
          <w:color w:val="000000" w:themeColor="text1"/>
          <w:sz w:val="28"/>
        </w:rPr>
        <w:t>Таблица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2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114D76" w:rsidRPr="005A65F8">
        <w:rPr>
          <w:rStyle w:val="FontStyle18"/>
          <w:color w:val="000000" w:themeColor="text1"/>
          <w:sz w:val="28"/>
        </w:rPr>
        <w:t>Экстракция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114D76" w:rsidRPr="005A65F8">
        <w:rPr>
          <w:rStyle w:val="FontStyle11"/>
          <w:color w:val="000000" w:themeColor="text1"/>
          <w:sz w:val="28"/>
          <w:szCs w:val="26"/>
        </w:rPr>
        <w:t>1</w:t>
      </w:r>
      <w:r w:rsidR="00114D76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114D76" w:rsidRPr="005A65F8">
        <w:rPr>
          <w:rStyle w:val="FontStyle11"/>
          <w:color w:val="000000" w:themeColor="text1"/>
          <w:sz w:val="28"/>
          <w:szCs w:val="26"/>
        </w:rPr>
        <w:t>(2</w:t>
      </w:r>
      <w:r w:rsidR="00114D76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114D76"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114D76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114D76" w:rsidRPr="005A65F8">
        <w:rPr>
          <w:rStyle w:val="FontStyle11"/>
          <w:color w:val="000000" w:themeColor="text1"/>
          <w:sz w:val="28"/>
          <w:szCs w:val="26"/>
        </w:rPr>
        <w:t>2</w:t>
      </w:r>
      <w:r w:rsidR="00114D76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114D76" w:rsidRPr="005A65F8">
        <w:rPr>
          <w:rStyle w:val="FontStyle11"/>
          <w:color w:val="000000" w:themeColor="text1"/>
          <w:sz w:val="28"/>
          <w:szCs w:val="26"/>
        </w:rPr>
        <w:t>нафтолатов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114D76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</w:p>
    <w:tbl>
      <w:tblPr>
        <w:tblStyle w:val="ac"/>
        <w:tblW w:w="0" w:type="auto"/>
        <w:tblInd w:w="817" w:type="dxa"/>
        <w:tblLook w:val="04A0" w:firstRow="1" w:lastRow="0" w:firstColumn="1" w:lastColumn="0" w:noHBand="0" w:noVBand="1"/>
      </w:tblPr>
      <w:tblGrid>
        <w:gridCol w:w="1134"/>
        <w:gridCol w:w="7229"/>
      </w:tblGrid>
      <w:tr w:rsidR="009070B3" w:rsidRPr="00BC26AF" w14:paraId="442FB010" w14:textId="77777777" w:rsidTr="00BC26AF">
        <w:tc>
          <w:tcPr>
            <w:tcW w:w="1134" w:type="dxa"/>
          </w:tcPr>
          <w:p w14:paraId="0CD4B57C" w14:textId="77777777" w:rsidR="009070B3" w:rsidRPr="00BC26AF" w:rsidRDefault="009070B3" w:rsidP="00BE74FF">
            <w:pPr>
              <w:spacing w:line="360" w:lineRule="auto"/>
              <w:jc w:val="both"/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</w:pP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Металл</w:t>
            </w:r>
          </w:p>
        </w:tc>
        <w:tc>
          <w:tcPr>
            <w:tcW w:w="7229" w:type="dxa"/>
          </w:tcPr>
          <w:p w14:paraId="57431955" w14:textId="77777777" w:rsidR="009070B3" w:rsidRPr="00BC26AF" w:rsidRDefault="00114D76" w:rsidP="00BE74FF">
            <w:pPr>
              <w:spacing w:line="360" w:lineRule="auto"/>
              <w:jc w:val="both"/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</w:pP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Оптимальные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условия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экстракции</w:t>
            </w:r>
          </w:p>
        </w:tc>
      </w:tr>
      <w:tr w:rsidR="009070B3" w:rsidRPr="00BC26AF" w14:paraId="51358207" w14:textId="77777777" w:rsidTr="00BC26AF">
        <w:tc>
          <w:tcPr>
            <w:tcW w:w="1134" w:type="dxa"/>
          </w:tcPr>
          <w:p w14:paraId="74823C03" w14:textId="77777777" w:rsidR="009070B3" w:rsidRPr="00BC26AF" w:rsidRDefault="00114D76" w:rsidP="00BE74FF">
            <w:pPr>
              <w:spacing w:line="360" w:lineRule="auto"/>
              <w:jc w:val="both"/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Cu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29" w:type="dxa"/>
          </w:tcPr>
          <w:p w14:paraId="43453600" w14:textId="77777777" w:rsidR="009070B3" w:rsidRPr="00BC26AF" w:rsidRDefault="00114D76" w:rsidP="00BE74FF">
            <w:pPr>
              <w:spacing w:line="360" w:lineRule="auto"/>
              <w:jc w:val="both"/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</w:pP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Комплекс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меди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4862E4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(примерный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4862E4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состав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Cu(PAN)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4862E4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)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экстрагируется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хлороформом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при</w:t>
            </w:r>
            <m:oMath>
              <m:r>
                <m:rPr>
                  <m:sty m:val="p"/>
                </m:rPr>
                <w:rPr>
                  <w:rStyle w:val="FontStyle24"/>
                  <w:rFonts w:ascii="Cambria Math"/>
                  <w:color w:val="000000" w:themeColor="text1"/>
                </w:rPr>
                <m:t xml:space="preserve"> </m:t>
              </m:r>
              <m:r>
                <m:rPr>
                  <m:sty m:val="b"/>
                </m:rPr>
                <w:rPr>
                  <w:rStyle w:val="FontStyle24"/>
                  <w:rFonts w:ascii="Cambria Math" w:hAnsi="Cambria Math"/>
                  <w:color w:val="000000" w:themeColor="text1"/>
                  <w:lang w:val="en-US"/>
                </w:rPr>
                <m:t>pH</m:t>
              </m:r>
              <m:r>
                <m:rPr>
                  <m:sty m:val="p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=</m:t>
              </m:r>
              <m:r>
                <m:rPr>
                  <m:sty m:val="bi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4</m:t>
              </m:r>
              <m:r>
                <w:rPr>
                  <w:rStyle w:val="FontStyle24"/>
                  <w:rFonts w:ascii="Cambria Math" w:hAnsi="Cambria Math"/>
                  <w:color w:val="000000" w:themeColor="text1"/>
                </w:rPr>
                <m:t>-</m:t>
              </m:r>
              <m:r>
                <m:rPr>
                  <m:sty m:val="bi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10</m:t>
              </m:r>
              <m:r>
                <w:rPr>
                  <w:rStyle w:val="FontStyle24"/>
                  <w:rFonts w:ascii="Cambria Math" w:hAnsi="Cambria Math"/>
                  <w:color w:val="000000" w:themeColor="text1"/>
                </w:rPr>
                <m:t>.</m:t>
              </m:r>
            </m:oMath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Максимальное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светопоглощение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комплекса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наблюдается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при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560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ммк</w:t>
            </w:r>
            <w:r w:rsidR="005A65F8" w:rsidRPr="00BC26AF">
              <w:rPr>
                <w:rStyle w:val="FontStyle24"/>
                <w:b w:val="0"/>
                <w:color w:val="000000" w:themeColor="text1"/>
              </w:rPr>
              <w:t xml:space="preserve"> </w:t>
            </w:r>
            <w:r w:rsidRPr="00BC26AF">
              <w:rPr>
                <w:rStyle w:val="FontStyle24"/>
                <w:b w:val="0"/>
                <w:color w:val="000000" w:themeColor="text1"/>
              </w:rPr>
              <w:t>(</w:t>
            </w:r>
            <m:oMath>
              <m:r>
                <m:rPr>
                  <m:sty m:val="b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ε</m:t>
              </m:r>
              <m:r>
                <m:rPr>
                  <m:sty m:val="p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=</m:t>
              </m:r>
              <m:r>
                <m:rPr>
                  <m:sty m:val="b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450</m:t>
              </m:r>
              <m:r>
                <m:rPr>
                  <m:sty m:val="p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00</m:t>
              </m:r>
            </m:oMath>
            <w:r w:rsidR="00A84A8B" w:rsidRPr="00BC26AF">
              <w:rPr>
                <w:rStyle w:val="FontStyle24"/>
                <w:b w:val="0"/>
                <w:color w:val="000000" w:themeColor="text1"/>
              </w:rPr>
              <w:t>)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F369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[10]</w:t>
            </w:r>
            <w:r w:rsidR="00A84A8B" w:rsidRPr="00BC26AF">
              <w:rPr>
                <w:rStyle w:val="FontStyle24"/>
                <w:b w:val="0"/>
                <w:color w:val="000000" w:themeColor="text1"/>
              </w:rPr>
              <w:t>.</w:t>
            </w:r>
          </w:p>
        </w:tc>
      </w:tr>
      <w:tr w:rsidR="00114D76" w:rsidRPr="00BC26AF" w14:paraId="4C982660" w14:textId="77777777" w:rsidTr="00BC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134" w:type="dxa"/>
          </w:tcPr>
          <w:p w14:paraId="0CCA3331" w14:textId="77777777" w:rsidR="00114D76" w:rsidRPr="00BC26AF" w:rsidRDefault="00114D76" w:rsidP="00BE74FF">
            <w:pPr>
              <w:tabs>
                <w:tab w:val="left" w:pos="506"/>
                <w:tab w:val="center" w:pos="711"/>
              </w:tabs>
              <w:spacing w:line="360" w:lineRule="auto"/>
              <w:jc w:val="both"/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II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29" w:type="dxa"/>
          </w:tcPr>
          <w:p w14:paraId="441AA0D0" w14:textId="77777777" w:rsidR="00114D76" w:rsidRPr="00BC26AF" w:rsidRDefault="00A84A8B" w:rsidP="00BE74FF">
            <w:pPr>
              <w:spacing w:line="360" w:lineRule="auto"/>
              <w:jc w:val="both"/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</w:pP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Никель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при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комнатной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температуре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реагирует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с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PAN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4862E4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медленно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,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но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при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нагревании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до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80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°С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w:r w:rsidR="00CB08AD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>при</w:t>
            </w:r>
            <w:r w:rsidR="005A65F8" w:rsidRPr="00BC26AF">
              <w:rPr>
                <w:rStyle w:val="FontStyle17"/>
                <w:b w:val="0"/>
                <w:bCs w:val="0"/>
                <w:smallCaps w:val="0"/>
                <w:color w:val="000000" w:themeColor="text1"/>
                <w:spacing w:val="0"/>
                <w:sz w:val="20"/>
                <w:szCs w:val="20"/>
              </w:rPr>
              <w:t xml:space="preserve"> </w:t>
            </w:r>
            <m:oMath>
              <m:r>
                <m:rPr>
                  <m:sty m:val="b"/>
                </m:rPr>
                <w:rPr>
                  <w:rStyle w:val="FontStyle24"/>
                  <w:rFonts w:ascii="Cambria Math" w:hAnsi="Cambria Math"/>
                  <w:color w:val="000000" w:themeColor="text1"/>
                  <w:lang w:val="en-US"/>
                </w:rPr>
                <m:t>pH</m:t>
              </m:r>
              <m:r>
                <m:rPr>
                  <m:sty m:val="p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=</m:t>
              </m:r>
              <m:r>
                <m:rPr>
                  <m:sty m:val="bi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4</m:t>
              </m:r>
              <m:r>
                <w:rPr>
                  <w:rStyle w:val="FontStyle24"/>
                  <w:rFonts w:ascii="Cambria Math" w:hAnsi="Cambria Math"/>
                  <w:color w:val="000000" w:themeColor="text1"/>
                </w:rPr>
                <m:t>-</m:t>
              </m:r>
              <m:r>
                <m:rPr>
                  <m:sty m:val="bi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10</m:t>
              </m:r>
            </m:oMath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образует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хелатное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соединение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экстрагируемое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хлороформом.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Спектр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поглощения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красного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комплекса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(примерный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Ni(PAN)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4862E4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никеля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имеет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максимум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570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ммк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m:oMath>
              <m:r>
                <m:rPr>
                  <m:sty m:val="b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ε</m:t>
              </m:r>
              <m:r>
                <m:rPr>
                  <m:sty m:val="p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=</m:t>
              </m:r>
              <m:r>
                <m:rPr>
                  <m:sty m:val="b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509</m:t>
              </m:r>
              <m:r>
                <m:rPr>
                  <m:sty m:val="p"/>
                </m:rPr>
                <w:rPr>
                  <w:rStyle w:val="FontStyle24"/>
                  <w:rFonts w:ascii="Cambria Math" w:hAnsi="Cambria Math"/>
                  <w:color w:val="000000" w:themeColor="text1"/>
                </w:rPr>
                <m:t>00</m:t>
              </m:r>
            </m:oMath>
            <w:r w:rsidR="00CB08A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F369D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[10]</w:t>
            </w:r>
            <w:r w:rsidR="0002675E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0405106A" w14:textId="77777777" w:rsidR="00BC26AF" w:rsidRDefault="00BC26AF" w:rsidP="00BE74FF">
      <w:pPr>
        <w:spacing w:after="0" w:line="360" w:lineRule="auto"/>
        <w:ind w:firstLine="709"/>
        <w:jc w:val="both"/>
        <w:rPr>
          <w:rStyle w:val="FontStyle17"/>
          <w:b w:val="0"/>
          <w:smallCaps w:val="0"/>
          <w:color w:val="000000" w:themeColor="text1"/>
          <w:spacing w:val="0"/>
          <w:sz w:val="28"/>
          <w:szCs w:val="26"/>
        </w:rPr>
      </w:pPr>
    </w:p>
    <w:p w14:paraId="51535653" w14:textId="77777777" w:rsidR="004862E4" w:rsidRPr="00BC26AF" w:rsidRDefault="0002675E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2.2.2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1"/>
          <w:color w:val="000000" w:themeColor="text1"/>
          <w:sz w:val="28"/>
          <w:szCs w:val="26"/>
        </w:rPr>
        <w:t>8-Оксихинолин</w:t>
      </w:r>
      <w:r w:rsidR="005A65F8" w:rsidRPr="00BC26AF">
        <w:rPr>
          <w:rStyle w:val="FontStyle11"/>
          <w:color w:val="000000" w:themeColor="text1"/>
          <w:sz w:val="28"/>
          <w:szCs w:val="26"/>
        </w:rPr>
        <w:t xml:space="preserve"> </w:t>
      </w:r>
      <w:r w:rsidRPr="00BC26AF">
        <w:rPr>
          <w:rStyle w:val="FontStyle11"/>
          <w:color w:val="000000" w:themeColor="text1"/>
          <w:sz w:val="28"/>
          <w:szCs w:val="26"/>
        </w:rPr>
        <w:t>(оксин)</w:t>
      </w:r>
    </w:p>
    <w:p w14:paraId="05238140" w14:textId="77777777" w:rsidR="0002675E" w:rsidRPr="005A65F8" w:rsidRDefault="0002675E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Так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как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экстракте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происходит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обмен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оксихинолин,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полезно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представить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сведения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последнем.</w:t>
      </w:r>
    </w:p>
    <w:p w14:paraId="3E223896" w14:textId="77777777" w:rsidR="0002675E" w:rsidRPr="005A65F8" w:rsidRDefault="0002675E" w:rsidP="00BE74FF">
      <w:pPr>
        <w:spacing w:after="0" w:line="360" w:lineRule="auto"/>
        <w:ind w:firstLine="709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Оксихинолин</w:t>
      </w:r>
      <w:r w:rsidR="00285529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(мол.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вес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145,15;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пл.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75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–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76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°С</w:t>
      </w:r>
      <w:r w:rsidRPr="005A65F8">
        <w:rPr>
          <w:rStyle w:val="FontStyle11"/>
          <w:color w:val="000000" w:themeColor="text1"/>
          <w:sz w:val="28"/>
          <w:szCs w:val="26"/>
        </w:rPr>
        <w:t>),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известный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также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под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тривиальным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названием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оксин,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кристаллизуется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из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смеси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воды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спирта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виде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почти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бесцветных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игл.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Он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слабо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растворим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холодной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воде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(3,6∙</w:t>
      </w:r>
      <w:r w:rsidR="00C57B41" w:rsidRPr="005A65F8">
        <w:rPr>
          <w:rStyle w:val="FontStyle11"/>
          <w:color w:val="000000" w:themeColor="text1"/>
          <w:sz w:val="28"/>
          <w:szCs w:val="26"/>
        </w:rPr>
        <w:t>10</w:t>
      </w:r>
      <w:r w:rsidR="00C57B41" w:rsidRPr="005A65F8">
        <w:rPr>
          <w:rStyle w:val="FontStyle11"/>
          <w:color w:val="000000" w:themeColor="text1"/>
          <w:sz w:val="28"/>
          <w:szCs w:val="26"/>
          <w:vertAlign w:val="superscript"/>
        </w:rPr>
        <w:t>-3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C57B41"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C57B41" w:rsidRPr="005A65F8">
        <w:rPr>
          <w:rFonts w:ascii="Times New Roman" w:hAnsi="Times New Roman"/>
          <w:color w:val="000000" w:themeColor="text1"/>
          <w:sz w:val="28"/>
          <w:szCs w:val="26"/>
        </w:rPr>
        <w:t>20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C57B41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C57B41" w:rsidRPr="005A65F8">
        <w:rPr>
          <w:rFonts w:ascii="Times New Roman" w:hAnsi="Times New Roman"/>
          <w:color w:val="000000" w:themeColor="text1"/>
          <w:sz w:val="28"/>
          <w:szCs w:val="26"/>
        </w:rPr>
        <w:t>25°С</w:t>
      </w:r>
      <w:r w:rsidRPr="005A65F8">
        <w:rPr>
          <w:rStyle w:val="FontStyle11"/>
          <w:color w:val="000000" w:themeColor="text1"/>
          <w:sz w:val="28"/>
          <w:szCs w:val="26"/>
        </w:rPr>
        <w:t>)</w:t>
      </w:r>
      <w:r w:rsidR="00C57B41" w:rsidRPr="005A65F8">
        <w:rPr>
          <w:rStyle w:val="FontStyle11"/>
          <w:color w:val="000000" w:themeColor="text1"/>
          <w:sz w:val="28"/>
          <w:szCs w:val="26"/>
        </w:rPr>
        <w:t>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легко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растворяется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минеральных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кислотах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разбавленных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lastRenderedPageBreak/>
        <w:t>щелочах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C57B41" w:rsidRPr="005A65F8">
        <w:rPr>
          <w:rStyle w:val="FontStyle11"/>
          <w:color w:val="000000" w:themeColor="text1"/>
          <w:sz w:val="28"/>
          <w:szCs w:val="26"/>
        </w:rPr>
        <w:t>образованием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желтых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растворов.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Увеличение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растворимости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кислотных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растворах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вызвано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образованием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ионов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оксихинолиния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  <w:lang w:val="en-US"/>
        </w:rPr>
        <w:t>H</w:t>
      </w:r>
      <w:r w:rsidR="0069147D" w:rsidRPr="005A65F8">
        <w:rPr>
          <w:rStyle w:val="FontStyle11"/>
          <w:color w:val="000000" w:themeColor="text1"/>
          <w:sz w:val="28"/>
          <w:szCs w:val="26"/>
          <w:vertAlign w:val="subscript"/>
        </w:rPr>
        <w:t>2</w:t>
      </w:r>
      <w:r w:rsidR="0069147D" w:rsidRPr="005A65F8">
        <w:rPr>
          <w:rStyle w:val="FontStyle11"/>
          <w:color w:val="000000" w:themeColor="text1"/>
          <w:sz w:val="28"/>
          <w:szCs w:val="26"/>
          <w:lang w:val="en-US"/>
        </w:rPr>
        <w:t>Ox</w:t>
      </w:r>
      <w:r w:rsidR="0069147D" w:rsidRPr="005A65F8">
        <w:rPr>
          <w:rStyle w:val="FontStyle11"/>
          <w:color w:val="000000" w:themeColor="text1"/>
          <w:sz w:val="28"/>
          <w:szCs w:val="26"/>
          <w:vertAlign w:val="superscript"/>
        </w:rPr>
        <w:t>+</w:t>
      </w:r>
      <w:r w:rsidR="0069147D" w:rsidRPr="005A65F8">
        <w:rPr>
          <w:rStyle w:val="FontStyle11"/>
          <w:color w:val="000000" w:themeColor="text1"/>
          <w:sz w:val="28"/>
          <w:szCs w:val="26"/>
        </w:rPr>
        <w:t>;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щелочных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растворах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образуются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</w:rPr>
        <w:t>оксинат</w:t>
      </w:r>
      <w:r w:rsidR="0069147D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69147D" w:rsidRPr="005A65F8">
        <w:rPr>
          <w:rStyle w:val="FontStyle11"/>
          <w:color w:val="000000" w:themeColor="text1"/>
          <w:sz w:val="28"/>
          <w:szCs w:val="26"/>
        </w:rPr>
        <w:t>ионы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69147D" w:rsidRPr="005A65F8">
        <w:rPr>
          <w:rStyle w:val="FontStyle11"/>
          <w:color w:val="000000" w:themeColor="text1"/>
          <w:sz w:val="28"/>
          <w:szCs w:val="26"/>
          <w:lang w:val="en-US"/>
        </w:rPr>
        <w:t>Ox</w:t>
      </w:r>
      <w:r w:rsidR="0069147D" w:rsidRPr="005A65F8">
        <w:rPr>
          <w:rStyle w:val="FontStyle11"/>
          <w:color w:val="000000" w:themeColor="text1"/>
          <w:sz w:val="28"/>
          <w:szCs w:val="26"/>
          <w:vertAlign w:val="superscript"/>
        </w:rPr>
        <w:t>-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4F369D" w:rsidRPr="005A65F8">
        <w:rPr>
          <w:rFonts w:ascii="Times New Roman" w:hAnsi="Times New Roman"/>
          <w:color w:val="000000" w:themeColor="text1"/>
          <w:sz w:val="28"/>
          <w:szCs w:val="26"/>
        </w:rPr>
        <w:t>[10]</w:t>
      </w:r>
      <w:r w:rsidR="0069147D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Как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Style w:val="FontStyle11"/>
          <w:color w:val="000000" w:themeColor="text1"/>
          <w:sz w:val="28"/>
          <w:szCs w:val="26"/>
        </w:rPr>
        <w:t>1</w:t>
      </w:r>
      <w:r w:rsidR="00500D07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500D07" w:rsidRPr="005A65F8">
        <w:rPr>
          <w:rStyle w:val="FontStyle11"/>
          <w:color w:val="000000" w:themeColor="text1"/>
          <w:sz w:val="28"/>
          <w:szCs w:val="26"/>
        </w:rPr>
        <w:t>(2</w:t>
      </w:r>
      <w:r w:rsidR="00500D07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500D07"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="00500D07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500D07" w:rsidRPr="005A65F8">
        <w:rPr>
          <w:rStyle w:val="FontStyle11"/>
          <w:color w:val="000000" w:themeColor="text1"/>
          <w:sz w:val="28"/>
          <w:szCs w:val="26"/>
        </w:rPr>
        <w:t>2</w:t>
      </w:r>
      <w:r w:rsidR="00500D07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500D07" w:rsidRPr="005A65F8">
        <w:rPr>
          <w:rStyle w:val="FontStyle11"/>
          <w:color w:val="000000" w:themeColor="text1"/>
          <w:sz w:val="28"/>
          <w:szCs w:val="26"/>
        </w:rPr>
        <w:t>нафтол,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00D07" w:rsidRPr="005A65F8">
        <w:rPr>
          <w:rStyle w:val="FontStyle11"/>
          <w:color w:val="000000" w:themeColor="text1"/>
          <w:sz w:val="28"/>
          <w:szCs w:val="26"/>
        </w:rPr>
        <w:t>относится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500D07" w:rsidRPr="005A65F8">
        <w:rPr>
          <w:rStyle w:val="FontStyle11"/>
          <w:color w:val="000000" w:themeColor="text1"/>
          <w:sz w:val="28"/>
          <w:szCs w:val="26"/>
        </w:rPr>
        <w:t>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хелатам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5</w:t>
      </w:r>
      <w:r w:rsidR="00500D07"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членными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циклами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[1].</w:t>
      </w:r>
    </w:p>
    <w:p w14:paraId="41E19F25" w14:textId="77777777" w:rsidR="0069147D" w:rsidRDefault="0069147D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25°С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ионной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силе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0,1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найдены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следующие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константы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F369D" w:rsidRPr="005A65F8">
        <w:rPr>
          <w:rFonts w:ascii="Times New Roman" w:hAnsi="Times New Roman"/>
          <w:color w:val="000000" w:themeColor="text1"/>
          <w:sz w:val="28"/>
          <w:szCs w:val="26"/>
        </w:rPr>
        <w:t>[10]</w:t>
      </w:r>
      <w:r w:rsidR="0091671A" w:rsidRPr="005A65F8">
        <w:rPr>
          <w:rFonts w:ascii="Times New Roman" w:hAnsi="Times New Roman"/>
          <w:color w:val="000000" w:themeColor="text1"/>
          <w:sz w:val="28"/>
          <w:szCs w:val="26"/>
        </w:rPr>
        <w:t>:</w:t>
      </w:r>
      <w:r w:rsidR="00285529">
        <w:rPr>
          <w:rFonts w:ascii="Times New Roman" w:hAnsi="Times New Roman"/>
          <w:color w:val="000000" w:themeColor="text1"/>
          <w:sz w:val="28"/>
          <w:szCs w:val="26"/>
        </w:rPr>
        <w:t>ъ</w:t>
      </w:r>
    </w:p>
    <w:p w14:paraId="07A32151" w14:textId="77777777" w:rsidR="00285529" w:rsidRPr="005A65F8" w:rsidRDefault="00285529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841CFDC" w14:textId="77777777" w:rsidR="0071443F" w:rsidRDefault="00000000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HL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</w:rPr>
                      <m:t>+</m:t>
                    </m:r>
                  </m:sup>
                </m:sSup>
              </m:e>
            </m:d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FontStyle11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en-US"/>
                      </w:rPr>
                      <m:t>Ox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FontStyle11"/>
                        <w:rFonts w:ascii="Cambria Math" w:hAnsi="Cambria Math"/>
                        <w:color w:val="000000" w:themeColor="text1"/>
                        <w:sz w:val="28"/>
                        <w:szCs w:val="26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11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HOx</m:t>
                </m:r>
              </m:e>
            </m:d>
          </m:den>
        </m:f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10</m:t>
            </m:r>
          </m:e>
          <m:sup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-9,66</m:t>
            </m:r>
          </m:sup>
        </m:sSup>
      </m:oMath>
      <w:r w:rsidR="0091671A" w:rsidRPr="005A65F8">
        <w:rPr>
          <w:rStyle w:val="FontStyle65"/>
          <w:color w:val="000000" w:themeColor="text1"/>
          <w:sz w:val="28"/>
          <w:szCs w:val="26"/>
        </w:rPr>
        <w:t>;</w:t>
      </w:r>
    </w:p>
    <w:p w14:paraId="2FCFDD93" w14:textId="77777777" w:rsidR="0091671A" w:rsidRDefault="00000000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FontStyle65"/>
                    <w:rFonts w:ascii="Cambria Math" w:hAnsi="Cambria Math"/>
                    <w:color w:val="000000" w:themeColor="text1"/>
                    <w:sz w:val="28"/>
                    <w:szCs w:val="26"/>
                  </w:rPr>
                  <m:t>2</m:t>
                </m:r>
              </m:sub>
            </m:sSub>
            <m:r>
              <m:rPr>
                <m:sty m:val="p"/>
              </m:rP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L</m:t>
            </m:r>
          </m:sub>
        </m:sSub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de-DE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FontStyle65"/>
                        <w:rFonts w:ascii="Cambria Math" w:hAnsi="Cambria Math"/>
                        <w:color w:val="000000" w:themeColor="text1"/>
                        <w:sz w:val="28"/>
                        <w:szCs w:val="26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Style w:val="FontStyle11"/>
                    <w:rFonts w:ascii="Cambria Math" w:hAnsi="Cambria Math"/>
                    <w:color w:val="000000" w:themeColor="text1"/>
                    <w:sz w:val="28"/>
                    <w:szCs w:val="26"/>
                    <w:lang w:val="en-US"/>
                  </w:rPr>
                  <m:t>HOx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FontStyle11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FontStyle11"/>
                        <w:rFonts w:ascii="Cambria Math" w:hAnsi="Cambria Math"/>
                        <w:color w:val="000000" w:themeColor="text1"/>
                        <w:sz w:val="28"/>
                        <w:szCs w:val="26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FontStyle11"/>
                        <w:rFonts w:ascii="Cambria Math" w:hAnsi="Cambria Math"/>
                        <w:color w:val="000000" w:themeColor="text1"/>
                        <w:sz w:val="28"/>
                        <w:szCs w:val="26"/>
                        <w:lang w:val="en-US"/>
                      </w:rPr>
                      <m:t>Ox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FontStyle11"/>
                        <w:rFonts w:ascii="Cambria Math" w:hAnsi="Cambria Math"/>
                        <w:color w:val="000000" w:themeColor="text1"/>
                        <w:sz w:val="28"/>
                        <w:szCs w:val="26"/>
                      </w:rPr>
                      <m:t>+</m:t>
                    </m:r>
                  </m:sup>
                </m:sSup>
              </m:e>
            </m:d>
          </m:den>
        </m:f>
        <m:r>
          <w:rPr>
            <w:rStyle w:val="FontStyle65"/>
            <w:rFonts w:ascii="Cambria Math" w:hAnsi="Cambria Math"/>
            <w:color w:val="000000" w:themeColor="text1"/>
            <w:sz w:val="28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10</m:t>
            </m:r>
          </m:e>
          <m:sup>
            <m:r>
              <w:rPr>
                <w:rStyle w:val="FontStyle65"/>
                <w:rFonts w:ascii="Cambria Math" w:hAnsi="Cambria Math"/>
                <w:color w:val="000000" w:themeColor="text1"/>
                <w:sz w:val="28"/>
                <w:szCs w:val="26"/>
              </w:rPr>
              <m:t>-5,00</m:t>
            </m:r>
          </m:sup>
        </m:sSup>
      </m:oMath>
      <w:r w:rsidR="0091671A" w:rsidRPr="005A65F8">
        <w:rPr>
          <w:rStyle w:val="FontStyle65"/>
          <w:color w:val="000000" w:themeColor="text1"/>
          <w:sz w:val="28"/>
          <w:szCs w:val="26"/>
        </w:rPr>
        <w:t>.</w:t>
      </w:r>
    </w:p>
    <w:p w14:paraId="54742226" w14:textId="77777777" w:rsidR="00BC26AF" w:rsidRPr="005A65F8" w:rsidRDefault="00BC26AF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</w:p>
    <w:p w14:paraId="064EEC2B" w14:textId="77777777" w:rsidR="00500D07" w:rsidRPr="005A65F8" w:rsidRDefault="0092730B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Следует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отметить,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что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реагент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очень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чувствителен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к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свету,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его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следует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хранить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темной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посуде.</w:t>
      </w:r>
    </w:p>
    <w:p w14:paraId="1CC6D15D" w14:textId="77777777" w:rsidR="0091671A" w:rsidRPr="005A65F8" w:rsidRDefault="0091671A" w:rsidP="00BE74FF">
      <w:pPr>
        <w:spacing w:after="0" w:line="360" w:lineRule="auto"/>
        <w:ind w:firstLine="709"/>
        <w:jc w:val="both"/>
        <w:rPr>
          <w:rStyle w:val="FontStyle65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Оксин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легко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растворим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хлороформе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других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органических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растворителях.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Поглощает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при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318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ммк;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выше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375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ммк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поглощает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довольно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Style w:val="FontStyle11"/>
          <w:color w:val="000000" w:themeColor="text1"/>
          <w:sz w:val="28"/>
          <w:szCs w:val="26"/>
        </w:rPr>
        <w:t>слабо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3C71F0" w:rsidRPr="005A65F8">
        <w:rPr>
          <w:rFonts w:ascii="Times New Roman" w:hAnsi="Times New Roman"/>
          <w:color w:val="000000" w:themeColor="text1"/>
          <w:sz w:val="28"/>
          <w:szCs w:val="26"/>
        </w:rPr>
        <w:t>[10]</w:t>
      </w:r>
    </w:p>
    <w:p w14:paraId="125AA8EA" w14:textId="77777777" w:rsidR="0091671A" w:rsidRPr="005A65F8" w:rsidRDefault="0091671A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65"/>
          <w:color w:val="000000" w:themeColor="text1"/>
          <w:sz w:val="28"/>
          <w:szCs w:val="26"/>
        </w:rPr>
        <w:t>В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работе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использовались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65"/>
          <w:color w:val="000000" w:themeColor="text1"/>
          <w:sz w:val="28"/>
          <w:szCs w:val="26"/>
        </w:rPr>
        <w:t>растворы</w:t>
      </w:r>
      <w:r w:rsidR="005A65F8" w:rsidRPr="005A65F8">
        <w:rPr>
          <w:rStyle w:val="FontStyle65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оксихинолина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хлороформе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такими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концентрациями</w:t>
      </w:r>
      <w:r w:rsidR="0092730B" w:rsidRPr="005A65F8">
        <w:rPr>
          <w:rStyle w:val="FontStyle11"/>
          <w:color w:val="000000" w:themeColor="text1"/>
          <w:sz w:val="28"/>
          <w:szCs w:val="26"/>
        </w:rPr>
        <w:t>: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AC20BD" w:rsidRPr="005A65F8">
        <w:rPr>
          <w:rStyle w:val="FontStyle11"/>
          <w:color w:val="000000" w:themeColor="text1"/>
          <w:sz w:val="28"/>
          <w:szCs w:val="26"/>
        </w:rPr>
        <w:t>1</w:t>
      </w:r>
      <w:r w:rsidR="00AC20BD"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AC20BD" w:rsidRPr="005A65F8">
        <w:rPr>
          <w:rStyle w:val="FontStyle11"/>
          <w:color w:val="000000" w:themeColor="text1"/>
          <w:sz w:val="28"/>
          <w:szCs w:val="26"/>
        </w:rPr>
        <w:t>ая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AC20BD" w:rsidRPr="005A65F8">
        <w:rPr>
          <w:rStyle w:val="FontStyle11"/>
          <w:color w:val="000000" w:themeColor="text1"/>
          <w:sz w:val="28"/>
          <w:szCs w:val="26"/>
        </w:rPr>
        <w:t>серия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AC20BD" w:rsidRPr="005A65F8">
        <w:rPr>
          <w:rStyle w:val="FontStyle11"/>
          <w:color w:val="000000" w:themeColor="text1"/>
          <w:sz w:val="28"/>
          <w:szCs w:val="26"/>
        </w:rPr>
        <w:t>измерений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(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Ox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)=2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  <w:szCs w:val="26"/>
          </w:rPr>
          <m:t>,34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∙</m:t>
        </m:r>
        <m:sSup>
          <m:s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1</m:t>
            </m:r>
            <m:r>
              <m:rPr>
                <m:sty m:val="p"/>
              </m:rPr>
              <w:rPr>
                <w:rFonts w:ascii="Times New Roman" w:hAnsi="Times New Roman"/>
                <w:color w:val="000000" w:themeColor="text1"/>
                <w:sz w:val="28"/>
                <w:szCs w:val="26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vertAlign w:val="superscript"/>
              </w:rPr>
              <m:t>-4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2-ая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серия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измерений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(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Ox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)=2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  <w:szCs w:val="26"/>
          </w:rPr>
          <m:t>,17</m:t>
        </m:r>
        <m:r>
          <w:rPr>
            <w:rFonts w:ascii="Cambria Math" w:hAnsi="Cambria Math"/>
            <w:color w:val="000000" w:themeColor="text1"/>
            <w:sz w:val="28"/>
            <w:szCs w:val="26"/>
          </w:rPr>
          <m:t>∙</m:t>
        </m:r>
        <m:sSup>
          <m:s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1</m:t>
            </m:r>
            <m:r>
              <m:rPr>
                <m:sty m:val="p"/>
              </m:rPr>
              <w:rPr>
                <w:rFonts w:ascii="Times New Roman" w:hAnsi="Times New Roman"/>
                <w:color w:val="000000" w:themeColor="text1"/>
                <w:sz w:val="28"/>
                <w:szCs w:val="26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-3</m:t>
            </m:r>
          </m:sup>
        </m:sSup>
        <m:r>
          <m:rPr>
            <m:sty m:val="p"/>
          </m:rPr>
          <w:rPr>
            <w:rFonts w:ascii="Cambria Math" w:hAnsi="Times New Roman"/>
            <w:color w:val="000000" w:themeColor="text1"/>
            <w:sz w:val="28"/>
            <w:szCs w:val="26"/>
          </w:rPr>
          <m:t xml:space="preserve"> </m:t>
        </m:r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92730B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</w:p>
    <w:p w14:paraId="3B0EE177" w14:textId="77777777" w:rsidR="00500D07" w:rsidRDefault="0092730B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Примерный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состав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оксинатов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меди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никеля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имеет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вид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Me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Ox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F369D" w:rsidRPr="005A65F8">
        <w:rPr>
          <w:rFonts w:ascii="Times New Roman" w:hAnsi="Times New Roman"/>
          <w:color w:val="000000" w:themeColor="text1"/>
          <w:sz w:val="28"/>
          <w:szCs w:val="26"/>
        </w:rPr>
        <w:t>[10]</w:t>
      </w:r>
      <w:r w:rsidR="00AC20BD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Эти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соединения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растворимы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00D07" w:rsidRPr="005A65F8">
        <w:rPr>
          <w:rFonts w:ascii="Times New Roman" w:hAnsi="Times New Roman"/>
          <w:color w:val="000000" w:themeColor="text1"/>
          <w:sz w:val="28"/>
          <w:szCs w:val="26"/>
        </w:rPr>
        <w:t>хлороформе</w:t>
      </w:r>
    </w:p>
    <w:p w14:paraId="44EC5E82" w14:textId="77777777" w:rsidR="00BC26AF" w:rsidRDefault="00BC26AF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3AF2779F" w14:textId="77777777" w:rsidR="00BC26AF" w:rsidRDefault="00BC26AF" w:rsidP="00BE74FF">
      <w:pPr>
        <w:jc w:val="both"/>
        <w:rPr>
          <w:rStyle w:val="FontStyle11"/>
          <w:color w:val="000000" w:themeColor="text1"/>
          <w:sz w:val="28"/>
          <w:szCs w:val="26"/>
        </w:rPr>
      </w:pPr>
      <w:r>
        <w:rPr>
          <w:rStyle w:val="FontStyle11"/>
          <w:color w:val="000000" w:themeColor="text1"/>
          <w:sz w:val="28"/>
          <w:szCs w:val="26"/>
        </w:rPr>
        <w:br w:type="page"/>
      </w:r>
    </w:p>
    <w:p w14:paraId="02E3D2CD" w14:textId="77777777" w:rsidR="00CB08AD" w:rsidRPr="00BC26AF" w:rsidRDefault="00077607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lastRenderedPageBreak/>
        <w:t>2.3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Обмен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лигандами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в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экстрактах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>комплексов</w:t>
      </w:r>
      <w:r w:rsidR="005A65F8" w:rsidRPr="00BC26AF">
        <w:rPr>
          <w:rStyle w:val="FontStyle17"/>
          <w:smallCaps w:val="0"/>
          <w:color w:val="000000" w:themeColor="text1"/>
          <w:spacing w:val="0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35172" w:rsidRPr="00BC26AF">
        <w:rPr>
          <w:rFonts w:ascii="Times New Roman" w:hAnsi="Times New Roman"/>
          <w:color w:val="000000" w:themeColor="text1"/>
          <w:sz w:val="28"/>
          <w:szCs w:val="26"/>
        </w:rPr>
        <w:t>оксинат</w:t>
      </w:r>
    </w:p>
    <w:p w14:paraId="791AB33F" w14:textId="77777777" w:rsidR="00FC432F" w:rsidRPr="005A65F8" w:rsidRDefault="00FC432F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05B819C" w14:textId="77777777" w:rsidR="00FC432F" w:rsidRPr="005A65F8" w:rsidRDefault="00FC432F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поставлена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задача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изучить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экстрактах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добавлении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8</w:t>
      </w:r>
      <w:r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оксихинолина.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Полноту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изучали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добавлением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панатов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указанных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разных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количеств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оксина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Спектры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поглощения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практически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накладываются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поглощение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оксина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оксинатов,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поэтому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обмен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удобно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наблюдать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измерению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светопоглощения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ионами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металлов.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Спектры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поглощения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A3775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4A3775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CHCl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приведены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рисунке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4546B" w:rsidRPr="005A65F8">
        <w:rPr>
          <w:rFonts w:ascii="Times New Roman" w:hAnsi="Times New Roman"/>
          <w:color w:val="000000" w:themeColor="text1"/>
          <w:sz w:val="28"/>
          <w:szCs w:val="26"/>
        </w:rPr>
        <w:t>2.1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численные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значения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(молярный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коэффициент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поглощения)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приводились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предыдущих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1124A" w:rsidRPr="005A65F8">
        <w:rPr>
          <w:rFonts w:ascii="Times New Roman" w:hAnsi="Times New Roman"/>
          <w:color w:val="000000" w:themeColor="text1"/>
          <w:sz w:val="28"/>
          <w:szCs w:val="26"/>
        </w:rPr>
        <w:t>подразделах.</w:t>
      </w:r>
    </w:p>
    <w:p w14:paraId="218802AF" w14:textId="77777777" w:rsidR="0081124A" w:rsidRPr="005A65F8" w:rsidRDefault="0081124A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79DBB236" w14:textId="77777777" w:rsidR="0081124A" w:rsidRPr="005A65F8" w:rsidRDefault="00921A40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921A40">
        <w:rPr>
          <w:rFonts w:ascii="Times New Roman" w:hAnsi="Times New Roman"/>
          <w:noProof/>
          <w:color w:val="000000" w:themeColor="text1"/>
          <w:sz w:val="28"/>
          <w:szCs w:val="26"/>
        </w:rPr>
        <w:drawing>
          <wp:inline distT="0" distB="0" distL="0" distR="0" wp14:anchorId="08A97EC5" wp14:editId="6971087B">
            <wp:extent cx="2224405" cy="2744470"/>
            <wp:effectExtent l="0" t="0" r="4445" b="17780"/>
            <wp:docPr id="13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C50BC1F" w14:textId="77777777" w:rsidR="0081124A" w:rsidRPr="005A65F8" w:rsidRDefault="0081124A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Рисунок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2.1.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Спектры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поглощения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панатов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</w:t>
      </w:r>
    </w:p>
    <w:p w14:paraId="404DF0DD" w14:textId="77777777" w:rsidR="00285529" w:rsidRDefault="00285529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091E3504" w14:textId="77777777" w:rsidR="00C650F3" w:rsidRPr="005A65F8" w:rsidRDefault="00C650F3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Было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проведено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две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серии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измерений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концентрациями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оксина,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которые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различались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порядок.</w:t>
      </w:r>
    </w:p>
    <w:p w14:paraId="66E48F0D" w14:textId="77777777" w:rsidR="005B1634" w:rsidRPr="005A65F8" w:rsidRDefault="00167A7A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Результаты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первой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второй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серий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были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занесены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таблиц</w:t>
      </w:r>
      <w:r w:rsidR="007D14BD" w:rsidRPr="005A65F8">
        <w:rPr>
          <w:rFonts w:ascii="Times New Roman" w:hAnsi="Times New Roman"/>
          <w:color w:val="000000" w:themeColor="text1"/>
          <w:sz w:val="28"/>
          <w:szCs w:val="26"/>
        </w:rPr>
        <w:t>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приложение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соответственно.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Р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D14BD" w:rsidRPr="005A65F8">
        <w:rPr>
          <w:rFonts w:ascii="Times New Roman" w:hAnsi="Times New Roman"/>
          <w:color w:val="000000" w:themeColor="text1"/>
          <w:sz w:val="28"/>
          <w:szCs w:val="26"/>
        </w:rPr>
        <w:t>второй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D14BD" w:rsidRPr="005A65F8">
        <w:rPr>
          <w:rFonts w:ascii="Times New Roman" w:hAnsi="Times New Roman"/>
          <w:color w:val="000000" w:themeColor="text1"/>
          <w:sz w:val="28"/>
          <w:szCs w:val="26"/>
        </w:rPr>
        <w:t>серии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меди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вынес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приложение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через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большой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избыток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оксина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идет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полное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разрушение)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они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lastRenderedPageBreak/>
        <w:t>полезны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тем,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что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паната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меди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установлено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погрешность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измерения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светопоглощение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учетом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этого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0C3D" w:rsidRPr="005A65F8">
        <w:rPr>
          <w:rFonts w:ascii="Times New Roman" w:hAnsi="Times New Roman"/>
          <w:color w:val="000000" w:themeColor="text1"/>
          <w:sz w:val="28"/>
          <w:szCs w:val="26"/>
        </w:rPr>
        <w:t>предс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тавлены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результаты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первой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36370" w:rsidRPr="005A65F8">
        <w:rPr>
          <w:rFonts w:ascii="Times New Roman" w:hAnsi="Times New Roman"/>
          <w:color w:val="000000" w:themeColor="text1"/>
          <w:sz w:val="28"/>
          <w:szCs w:val="26"/>
        </w:rPr>
        <w:t>серии.</w:t>
      </w:r>
    </w:p>
    <w:p w14:paraId="6950D331" w14:textId="77777777" w:rsidR="007952EC" w:rsidRPr="005A65F8" w:rsidRDefault="007952EC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5CC2E719" w14:textId="77777777" w:rsidR="005B1634" w:rsidRPr="005A65F8" w:rsidRDefault="005B1634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8"/>
          <w:color w:val="000000" w:themeColor="text1"/>
          <w:sz w:val="28"/>
        </w:rPr>
        <w:t>Таблица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3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Первая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серия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измерений.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Светопоглощение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экстрактов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CHCl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добавлении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разных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оксихинолина</w:t>
      </w:r>
      <w:r w:rsidR="00B77388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0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без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</w:rPr>
        <w:t>добавления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77388" w:rsidRPr="005A65F8">
        <w:rPr>
          <w:rFonts w:ascii="Times New Roman" w:hAnsi="Times New Roman"/>
          <w:color w:val="000000" w:themeColor="text1"/>
          <w:sz w:val="28"/>
          <w:szCs w:val="26"/>
        </w:rPr>
        <w:t>оксина,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B773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77388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Ox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2,3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4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-5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B77388" w:rsidRPr="005A65F8">
        <w:rPr>
          <w:rFonts w:ascii="Times New Roman" w:hAnsi="Times New Roman"/>
          <w:color w:val="000000" w:themeColor="text1"/>
          <w:sz w:val="28"/>
          <w:szCs w:val="26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B773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952EC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Ox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4,6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8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-5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7952EC" w:rsidRPr="005A65F8">
        <w:rPr>
          <w:rFonts w:ascii="Times New Roman" w:hAnsi="Times New Roman"/>
          <w:color w:val="000000" w:themeColor="text1"/>
          <w:sz w:val="28"/>
          <w:szCs w:val="26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6152A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B773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7952EC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Ox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11,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7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-5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7952EC" w:rsidRPr="005A65F8">
        <w:rPr>
          <w:rFonts w:ascii="Times New Roman" w:hAnsi="Times New Roman"/>
          <w:color w:val="000000" w:themeColor="text1"/>
          <w:sz w:val="28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PAN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1,5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9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-5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</w:p>
    <w:tbl>
      <w:tblPr>
        <w:tblStyle w:val="ac"/>
        <w:tblW w:w="8505" w:type="dxa"/>
        <w:tblInd w:w="534" w:type="dxa"/>
        <w:tblLook w:val="04A0" w:firstRow="1" w:lastRow="0" w:firstColumn="1" w:lastColumn="0" w:noHBand="0" w:noVBand="1"/>
      </w:tblPr>
      <w:tblGrid>
        <w:gridCol w:w="708"/>
        <w:gridCol w:w="2127"/>
        <w:gridCol w:w="2126"/>
        <w:gridCol w:w="2126"/>
        <w:gridCol w:w="1418"/>
      </w:tblGrid>
      <w:tr w:rsidR="007A791E" w:rsidRPr="00BC26AF" w14:paraId="00FEB7F7" w14:textId="77777777" w:rsidTr="00BC26AF">
        <w:trPr>
          <w:trHeight w:val="266"/>
        </w:trPr>
        <w:tc>
          <w:tcPr>
            <w:tcW w:w="708" w:type="dxa"/>
          </w:tcPr>
          <w:p w14:paraId="3C28A44A" w14:textId="77777777" w:rsidR="007A791E" w:rsidRPr="00BC26AF" w:rsidRDefault="007A791E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λ,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нм</w:t>
            </w:r>
          </w:p>
        </w:tc>
        <w:tc>
          <w:tcPr>
            <w:tcW w:w="2127" w:type="dxa"/>
          </w:tcPr>
          <w:p w14:paraId="7E338E89" w14:textId="77777777" w:rsidR="007A791E" w:rsidRPr="00BC26AF" w:rsidRDefault="007A791E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2126" w:type="dxa"/>
          </w:tcPr>
          <w:p w14:paraId="1AF00DF1" w14:textId="77777777" w:rsidR="007A791E" w:rsidRPr="00BC26AF" w:rsidRDefault="007A791E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65386E2" w14:textId="77777777" w:rsidR="007A791E" w:rsidRPr="00BC26AF" w:rsidRDefault="007A791E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D6A45A5" w14:textId="77777777" w:rsidR="007A791E" w:rsidRPr="00BC26AF" w:rsidRDefault="007A791E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7A791E" w:rsidRPr="00BC26AF" w14:paraId="3D0D79EB" w14:textId="77777777" w:rsidTr="00BC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8505" w:type="dxa"/>
            <w:gridSpan w:val="5"/>
          </w:tcPr>
          <w:p w14:paraId="46E43D38" w14:textId="77777777" w:rsidR="007A791E" w:rsidRPr="00BC26AF" w:rsidRDefault="005B1634" w:rsidP="00BE74FF">
            <w:pPr>
              <w:spacing w:line="36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Ni(PAN)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+Ox;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Ni(</m:t>
                  </m:r>
                  <m:r>
                    <m:rPr>
                      <m:sty m:val="p"/>
                    </m:rP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PAN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=1</m:t>
              </m:r>
              <m:r>
                <m:rPr>
                  <m:sty m:val="p"/>
                </m:rPr>
                <w:rPr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m:t>,00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1</m:t>
                  </m:r>
                  <m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perscript"/>
                      <w:lang w:val="en-US"/>
                    </w:rPr>
                    <m:t>-5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0"/>
                  <w:szCs w:val="20"/>
                  <w:vertAlign w:val="superscript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моль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л</m:t>
                  </m:r>
                </m:den>
              </m:f>
            </m:oMath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l=1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см</m:t>
              </m:r>
            </m:oMath>
          </w:p>
        </w:tc>
      </w:tr>
      <w:tr w:rsidR="006C1FDD" w:rsidRPr="00BC26AF" w14:paraId="0CC4EF23" w14:textId="77777777" w:rsidTr="00BC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708" w:type="dxa"/>
          </w:tcPr>
          <w:p w14:paraId="490AF2E1" w14:textId="77777777" w:rsidR="006C1FDD" w:rsidRPr="00BC26AF" w:rsidRDefault="006C1FD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570</w:t>
            </w:r>
          </w:p>
        </w:tc>
        <w:tc>
          <w:tcPr>
            <w:tcW w:w="2127" w:type="dxa"/>
          </w:tcPr>
          <w:p w14:paraId="441478A8" w14:textId="77777777" w:rsidR="006C1FDD" w:rsidRPr="00BC26AF" w:rsidRDefault="00167A7A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0,507</w:t>
            </w:r>
          </w:p>
        </w:tc>
        <w:tc>
          <w:tcPr>
            <w:tcW w:w="2126" w:type="dxa"/>
          </w:tcPr>
          <w:p w14:paraId="6065937B" w14:textId="77777777" w:rsidR="006C1FDD" w:rsidRPr="00BC26AF" w:rsidRDefault="006C1FD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0,488</w:t>
            </w:r>
          </w:p>
        </w:tc>
        <w:tc>
          <w:tcPr>
            <w:tcW w:w="2126" w:type="dxa"/>
          </w:tcPr>
          <w:p w14:paraId="33D7B658" w14:textId="77777777" w:rsidR="006C1FDD" w:rsidRPr="00BC26AF" w:rsidRDefault="006C1FD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0,487</w:t>
            </w:r>
          </w:p>
        </w:tc>
        <w:tc>
          <w:tcPr>
            <w:tcW w:w="1418" w:type="dxa"/>
          </w:tcPr>
          <w:p w14:paraId="757B0D94" w14:textId="77777777" w:rsidR="006C1FDD" w:rsidRPr="00BC26AF" w:rsidRDefault="006C1FD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0,486</w:t>
            </w:r>
          </w:p>
        </w:tc>
      </w:tr>
      <w:tr w:rsidR="007A791E" w:rsidRPr="00BC26AF" w14:paraId="59F613AC" w14:textId="77777777" w:rsidTr="00BC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8505" w:type="dxa"/>
            <w:gridSpan w:val="5"/>
          </w:tcPr>
          <w:p w14:paraId="7A16DBAA" w14:textId="77777777" w:rsidR="007A791E" w:rsidRPr="00BC26AF" w:rsidRDefault="005B1634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Cu(PAN)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+Ox;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Cu(</m:t>
                  </m:r>
                  <m:r>
                    <m:rPr>
                      <m:sty m:val="p"/>
                    </m:rP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PAN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,72∙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1</m:t>
                  </m:r>
                  <m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perscript"/>
                      <w:lang w:val="en-US"/>
                    </w:rPr>
                    <m:t>-5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0"/>
                  <w:szCs w:val="20"/>
                  <w:vertAlign w:val="superscript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моль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л</m:t>
                  </m:r>
                </m:den>
              </m:f>
            </m:oMath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l=1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см</m:t>
              </m:r>
            </m:oMath>
          </w:p>
        </w:tc>
      </w:tr>
      <w:tr w:rsidR="007A791E" w:rsidRPr="00BC26AF" w14:paraId="5D53A43E" w14:textId="77777777" w:rsidTr="00BC2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708" w:type="dxa"/>
          </w:tcPr>
          <w:p w14:paraId="505DA4B2" w14:textId="77777777" w:rsidR="007A791E" w:rsidRPr="00BC26AF" w:rsidRDefault="005B1634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560</w:t>
            </w:r>
          </w:p>
        </w:tc>
        <w:tc>
          <w:tcPr>
            <w:tcW w:w="2127" w:type="dxa"/>
          </w:tcPr>
          <w:p w14:paraId="33841A21" w14:textId="77777777" w:rsidR="007A791E" w:rsidRPr="00BC26AF" w:rsidRDefault="007D14B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0,326</w:t>
            </w:r>
          </w:p>
        </w:tc>
        <w:tc>
          <w:tcPr>
            <w:tcW w:w="2126" w:type="dxa"/>
          </w:tcPr>
          <w:p w14:paraId="6DEB392E" w14:textId="77777777" w:rsidR="007A791E" w:rsidRPr="00BC26AF" w:rsidRDefault="00E30C3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0,180</w:t>
            </w:r>
          </w:p>
        </w:tc>
        <w:tc>
          <w:tcPr>
            <w:tcW w:w="2126" w:type="dxa"/>
          </w:tcPr>
          <w:p w14:paraId="73FD87B4" w14:textId="77777777" w:rsidR="007A791E" w:rsidRPr="00BC26AF" w:rsidRDefault="00E30C3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0,1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14:paraId="604BF71B" w14:textId="77777777" w:rsidR="007A791E" w:rsidRPr="00BC26AF" w:rsidRDefault="00E30C3D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0,0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</w:t>
            </w:r>
          </w:p>
        </w:tc>
      </w:tr>
    </w:tbl>
    <w:p w14:paraId="6CD0CBC4" w14:textId="77777777" w:rsidR="007A791E" w:rsidRPr="005A65F8" w:rsidRDefault="007A791E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  <w:lang w:val="en-US"/>
        </w:rPr>
      </w:pPr>
    </w:p>
    <w:p w14:paraId="212617F7" w14:textId="77777777" w:rsidR="005B1634" w:rsidRPr="005A65F8" w:rsidRDefault="009F468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таблицы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видно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что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экстрактах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обмен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7E5B" w:rsidRPr="005A65F8">
        <w:rPr>
          <w:rFonts w:ascii="Times New Roman" w:hAnsi="Times New Roman"/>
          <w:color w:val="000000" w:themeColor="text1"/>
          <w:sz w:val="28"/>
          <w:szCs w:val="26"/>
        </w:rPr>
        <w:t>почти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полностью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проходит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комплексе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меди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(идет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полное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разрушение),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комплексе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никел</w:t>
      </w:r>
      <w:r w:rsidR="00AF2D5C" w:rsidRPr="005A65F8">
        <w:rPr>
          <w:rFonts w:ascii="Times New Roman" w:hAnsi="Times New Roman"/>
          <w:color w:val="000000" w:themeColor="text1"/>
          <w:sz w:val="28"/>
          <w:szCs w:val="26"/>
        </w:rPr>
        <w:t>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он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практически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820456" w:rsidRPr="005A65F8">
        <w:rPr>
          <w:rFonts w:ascii="Times New Roman" w:hAnsi="Times New Roman"/>
          <w:color w:val="000000" w:themeColor="text1"/>
          <w:sz w:val="28"/>
          <w:szCs w:val="26"/>
        </w:rPr>
        <w:t>происходит</w:t>
      </w:r>
      <w:r w:rsidR="00AF2D5C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</w:p>
    <w:p w14:paraId="4D7218A6" w14:textId="77777777" w:rsidR="005563C2" w:rsidRPr="005A65F8" w:rsidRDefault="00AF2D5C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изучении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межлигандного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экстрактах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BC26AF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BE394F" w:rsidRPr="005A65F8">
        <w:rPr>
          <w:rFonts w:ascii="Times New Roman" w:hAnsi="Times New Roman"/>
          <w:color w:val="000000" w:themeColor="text1"/>
          <w:sz w:val="28"/>
          <w:szCs w:val="26"/>
          <w:lang w:val="uk-UA"/>
        </w:rPr>
        <w:t>н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оксихинолин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удобно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оценить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эффективность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используемых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эмпирических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оценок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степени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протекания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реакций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Сопоставляя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эти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две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системы,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целесообразно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проверить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насколько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оправдано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использование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констант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образования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нейтральных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хелатных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априорной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неколичественной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оценке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возможности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межлигандного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(данные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оценки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представлены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таблице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7,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что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помещено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приложении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3D65" w:rsidRPr="005A65F8">
        <w:rPr>
          <w:rFonts w:ascii="Times New Roman" w:hAnsi="Times New Roman"/>
          <w:color w:val="000000" w:themeColor="text1"/>
          <w:sz w:val="28"/>
          <w:szCs w:val="26"/>
        </w:rPr>
        <w:t>А)</w:t>
      </w:r>
      <w:r w:rsidR="002E0270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</w:p>
    <w:p w14:paraId="2D2881CE" w14:textId="77777777" w:rsidR="00F82702" w:rsidRDefault="00F82702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Константы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реакции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Ni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Cu</w:t>
      </w:r>
    </w:p>
    <w:p w14:paraId="06088C17" w14:textId="77777777" w:rsidR="00285529" w:rsidRPr="005A65F8" w:rsidRDefault="00285529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0F2F014" w14:textId="77777777" w:rsidR="00F82702" w:rsidRPr="006C4957" w:rsidRDefault="00F82702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  <w:lang w:val="en-US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M(PAN)</w:t>
      </w:r>
      <w:r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  <w:lang w:val="en-US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+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2Ox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E11F3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object w:dxaOrig="1340" w:dyaOrig="260" w14:anchorId="305F4A60">
          <v:shape id="_x0000_i1037" type="#_x0000_t75" style="width:23.4pt;height:12pt" o:ole="">
            <v:imagedata r:id="rId22" o:title=""/>
          </v:shape>
          <o:OLEObject Type="Embed" ProgID="Msxml2.SAXXMLReader.5.0" ShapeID="_x0000_i1037" DrawAspect="Content" ObjectID="_1827162835" r:id="rId23"/>
        </w:objec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M(Ox)</w:t>
      </w:r>
      <w:r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  <w:lang w:val="en-US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+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2</w:t>
      </w:r>
      <w:r w:rsidR="00056CE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</w:p>
    <w:p w14:paraId="52F0D8B3" w14:textId="77777777" w:rsidR="00285529" w:rsidRPr="006C4957" w:rsidRDefault="00285529">
      <w:pPr>
        <w:rPr>
          <w:rFonts w:ascii="Times New Roman" w:hAnsi="Times New Roman"/>
          <w:color w:val="000000" w:themeColor="text1"/>
          <w:sz w:val="28"/>
          <w:szCs w:val="26"/>
          <w:lang w:val="en-US"/>
        </w:rPr>
      </w:pPr>
      <w:r w:rsidRPr="006C4957">
        <w:rPr>
          <w:rFonts w:ascii="Times New Roman" w:hAnsi="Times New Roman"/>
          <w:color w:val="000000" w:themeColor="text1"/>
          <w:sz w:val="28"/>
          <w:szCs w:val="26"/>
          <w:lang w:val="en-US"/>
        </w:rPr>
        <w:br w:type="page"/>
      </w:r>
    </w:p>
    <w:p w14:paraId="7CB63606" w14:textId="77777777" w:rsidR="00F82702" w:rsidRDefault="007A791E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lastRenderedPageBreak/>
        <w:t>приведенные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5563C2" w:rsidRPr="005A65F8">
        <w:rPr>
          <w:rFonts w:ascii="Times New Roman" w:hAnsi="Times New Roman"/>
          <w:color w:val="000000" w:themeColor="text1"/>
          <w:sz w:val="28"/>
          <w:szCs w:val="26"/>
        </w:rPr>
        <w:t>таблице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56CE8" w:rsidRPr="005A65F8">
        <w:rPr>
          <w:rFonts w:ascii="Times New Roman" w:hAnsi="Times New Roman"/>
          <w:color w:val="000000" w:themeColor="text1"/>
          <w:sz w:val="28"/>
          <w:szCs w:val="26"/>
        </w:rPr>
        <w:t>4</w:t>
      </w:r>
      <w:r w:rsidR="005563C2" w:rsidRPr="005A65F8">
        <w:rPr>
          <w:rFonts w:ascii="Times New Roman" w:hAnsi="Times New Roman"/>
          <w:color w:val="000000" w:themeColor="text1"/>
          <w:sz w:val="28"/>
          <w:szCs w:val="26"/>
        </w:rPr>
        <w:t>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измерены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следующим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образом.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светопоглощению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определяли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вычитанием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ее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общей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металла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находили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M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Ox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начальных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реагентов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Ox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находили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равновесные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учитывая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расход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комплексообразование,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F82702" w:rsidRPr="005A65F8">
        <w:rPr>
          <w:rFonts w:ascii="Times New Roman" w:hAnsi="Times New Roman"/>
          <w:color w:val="000000" w:themeColor="text1"/>
          <w:sz w:val="28"/>
          <w:szCs w:val="26"/>
        </w:rPr>
        <w:t>рассчитывали</w:t>
      </w:r>
      <w:r w:rsidR="00285529" w:rsidRPr="00285529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285529" w:rsidRPr="005A65F8">
        <w:rPr>
          <w:rFonts w:ascii="Times New Roman" w:hAnsi="Times New Roman"/>
          <w:color w:val="000000" w:themeColor="text1"/>
          <w:sz w:val="28"/>
          <w:szCs w:val="26"/>
        </w:rPr>
        <w:t>подставляя значения всех концентраций</w:t>
      </w:r>
    </w:p>
    <w:p w14:paraId="75436CB4" w14:textId="77777777" w:rsidR="00285529" w:rsidRPr="005A65F8" w:rsidRDefault="00285529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36AE1E37" w14:textId="77777777" w:rsidR="00E33D65" w:rsidRPr="005A65F8" w:rsidRDefault="00000000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m:oMathPara>
        <m:oMath>
          <m:sSubSup>
            <m:sSubSupPr>
              <m:ctrlPr>
                <w:rPr>
                  <w:rFonts w:ascii="Cambria Math" w:hAnsi="Cambria Math"/>
                  <w:color w:val="000000" w:themeColor="text1"/>
                  <w:sz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8"/>
                  <w:szCs w:val="26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8"/>
                  <w:szCs w:val="26"/>
                </w:rPr>
                <m:t>об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8"/>
                  <w:szCs w:val="26"/>
                </w:rPr>
                <m:t>измер</m:t>
              </m:r>
            </m:sup>
          </m:sSubSup>
          <m:r>
            <m:rPr>
              <m:sty m:val="p"/>
            </m:rPr>
            <w:rPr>
              <w:rFonts w:ascii="Cambria Math" w:hAnsi="Cambria Math"/>
              <w:color w:val="000000" w:themeColor="text1"/>
              <w:sz w:val="28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color w:val="000000" w:themeColor="text1"/>
                      <w:sz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6"/>
                          <w:lang w:val="en-US"/>
                        </w:rPr>
                        <m:t>M(O</m:t>
                      </m:r>
                      <m:r>
                        <m:rPr>
                          <m:sty m:val="p"/>
                        </m:rP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6"/>
                          <w:lang w:val="en-US"/>
                        </w:rPr>
                        <m:t>x)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6"/>
                        </w:rPr>
                        <m:t>2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/>
                      <w:color w:val="000000" w:themeColor="text1"/>
                      <w:sz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color w:val="000000" w:themeColor="text1"/>
                          <w:sz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6"/>
                        </w:rPr>
                        <m:t>PAN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6"/>
                    </w:rPr>
                    <m:t>2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color w:val="000000" w:themeColor="text1"/>
                      <w:sz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6"/>
                        </w:rPr>
                        <m:t>M(P</m:t>
                      </m:r>
                      <m:r>
                        <m:rPr>
                          <m:sty m:val="p"/>
                        </m:rP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6"/>
                        </w:rPr>
                        <m:t>AN)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6"/>
                        </w:rPr>
                        <m:t>2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/>
                      <w:color w:val="000000" w:themeColor="text1"/>
                      <w:sz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color w:val="000000" w:themeColor="text1"/>
                          <w:sz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8"/>
                          <w:szCs w:val="26"/>
                        </w:rPr>
                        <m:t>Ox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6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Times New Roman" w:hAnsi="Times New Roman"/>
              <w:color w:val="000000" w:themeColor="text1"/>
              <w:sz w:val="28"/>
              <w:szCs w:val="26"/>
            </w:rPr>
            <m:t>,</m:t>
          </m:r>
        </m:oMath>
      </m:oMathPara>
    </w:p>
    <w:p w14:paraId="50CA0251" w14:textId="77777777" w:rsidR="00056CE8" w:rsidRPr="005A65F8" w:rsidRDefault="00056CE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70C7AB33" w14:textId="77777777" w:rsidR="00056CE8" w:rsidRPr="005A65F8" w:rsidRDefault="00056CE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Таблица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4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определения</w:t>
      </w:r>
      <m:oMath>
        <m:r>
          <m:rPr>
            <m:sty m:val="p"/>
          </m:rPr>
          <w:rPr>
            <w:rFonts w:ascii="Cambria Math" w:hAnsi="Times New Roman"/>
            <w:color w:val="000000" w:themeColor="text1"/>
            <w:sz w:val="28"/>
            <w:szCs w:val="26"/>
          </w:rPr>
          <m:t xml:space="preserve"> </m:t>
        </m:r>
        <m:sSubSup>
          <m:sSubSup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об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измер</m:t>
            </m:r>
          </m:sup>
        </m:sSubSup>
      </m:oMath>
    </w:p>
    <w:tbl>
      <w:tblPr>
        <w:tblStyle w:val="ac"/>
        <w:tblW w:w="0" w:type="auto"/>
        <w:tblInd w:w="1951" w:type="dxa"/>
        <w:tblLook w:val="04A0" w:firstRow="1" w:lastRow="0" w:firstColumn="1" w:lastColumn="0" w:noHBand="0" w:noVBand="1"/>
      </w:tblPr>
      <w:tblGrid>
        <w:gridCol w:w="1513"/>
        <w:gridCol w:w="2598"/>
        <w:gridCol w:w="1843"/>
      </w:tblGrid>
      <w:tr w:rsidR="00961731" w:rsidRPr="00BC26AF" w14:paraId="3BBC40B2" w14:textId="77777777" w:rsidTr="00BC26AF">
        <w:trPr>
          <w:trHeight w:val="537"/>
        </w:trPr>
        <w:tc>
          <w:tcPr>
            <w:tcW w:w="1513" w:type="dxa"/>
          </w:tcPr>
          <w:p w14:paraId="36FFB233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Ион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металла</w:t>
            </w:r>
          </w:p>
        </w:tc>
        <w:tc>
          <w:tcPr>
            <w:tcW w:w="2598" w:type="dxa"/>
            <w:tcBorders>
              <w:right w:val="single" w:sz="4" w:space="0" w:color="auto"/>
            </w:tcBorders>
          </w:tcPr>
          <w:p w14:paraId="0A640CF2" w14:textId="77777777" w:rsidR="00961731" w:rsidRPr="00BC26AF" w:rsidRDefault="00000000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измер</m:t>
                    </m:r>
                  </m:sup>
                </m:sSubSup>
              </m:oMath>
            </m:oMathPara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B515F27" w14:textId="77777777" w:rsidR="00961731" w:rsidRPr="00BC26AF" w:rsidRDefault="00000000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lg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измер</m:t>
                    </m:r>
                  </m:sup>
                </m:sSubSup>
              </m:oMath>
            </m:oMathPara>
          </w:p>
        </w:tc>
      </w:tr>
      <w:tr w:rsidR="00961731" w:rsidRPr="00BC26AF" w14:paraId="7992A0E4" w14:textId="77777777" w:rsidTr="00BC26AF">
        <w:trPr>
          <w:trHeight w:val="494"/>
        </w:trPr>
        <w:tc>
          <w:tcPr>
            <w:tcW w:w="1513" w:type="dxa"/>
          </w:tcPr>
          <w:p w14:paraId="400ACB39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Cu(II)</w:t>
            </w:r>
          </w:p>
        </w:tc>
        <w:tc>
          <w:tcPr>
            <w:tcW w:w="2598" w:type="dxa"/>
            <w:tcBorders>
              <w:right w:val="single" w:sz="4" w:space="0" w:color="auto"/>
            </w:tcBorders>
          </w:tcPr>
          <w:p w14:paraId="79232C62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24,55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(из1</w:t>
            </w:r>
            <w:r w:rsidRPr="00BC26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й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серии)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6AB445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1,39</w:t>
            </w:r>
          </w:p>
        </w:tc>
      </w:tr>
      <w:tr w:rsidR="00961731" w:rsidRPr="00BC26AF" w14:paraId="2CFCA6ED" w14:textId="77777777" w:rsidTr="00BC26AF">
        <w:trPr>
          <w:trHeight w:val="509"/>
        </w:trPr>
        <w:tc>
          <w:tcPr>
            <w:tcW w:w="1513" w:type="dxa"/>
          </w:tcPr>
          <w:p w14:paraId="09334544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Ni(II)</w:t>
            </w:r>
          </w:p>
        </w:tc>
        <w:tc>
          <w:tcPr>
            <w:tcW w:w="2598" w:type="dxa"/>
            <w:tcBorders>
              <w:right w:val="single" w:sz="4" w:space="0" w:color="auto"/>
            </w:tcBorders>
          </w:tcPr>
          <w:p w14:paraId="0EF4EDB0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0,025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(из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BC26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й</w:t>
            </w:r>
            <w:r w:rsidR="005A65F8"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серии)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4F4450" w14:textId="77777777" w:rsidR="00961731" w:rsidRPr="00BC26AF" w:rsidRDefault="00961731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26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BC26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1,60</w:t>
            </w:r>
          </w:p>
        </w:tc>
      </w:tr>
    </w:tbl>
    <w:p w14:paraId="739CA138" w14:textId="77777777" w:rsidR="00E33D65" w:rsidRPr="005A65F8" w:rsidRDefault="00E33D65" w:rsidP="00BE74FF">
      <w:pPr>
        <w:tabs>
          <w:tab w:val="left" w:pos="2465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5AE1DA5A" w14:textId="77777777" w:rsidR="00051EB4" w:rsidRPr="005A65F8" w:rsidRDefault="00051EB4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Так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как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было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проведено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всего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серии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измерений,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могут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быть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представлены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как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справочные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данные.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Однако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пределах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тех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интервальных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значений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констант,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приведенных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литературе,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они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могут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быть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использованы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ответа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вопрос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«Идет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данных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системах?».</w:t>
      </w:r>
    </w:p>
    <w:p w14:paraId="25829606" w14:textId="77777777" w:rsidR="008E6F80" w:rsidRDefault="008E6F80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1"/>
          <w:color w:val="000000" w:themeColor="text1"/>
          <w:sz w:val="28"/>
          <w:szCs w:val="26"/>
        </w:rPr>
        <w:t>После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этого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можно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сделать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заключение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возможности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совместного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определения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никеля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меди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фотометрическим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методом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предварительным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экстракционным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концентрированием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отделением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с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помощью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оксина,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так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как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спектры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панатов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этих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накладываются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(рис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2.1,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19),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что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есть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возможность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почти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маскирования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влияния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меди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оксином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="003C4D00" w:rsidRPr="005A65F8">
        <w:rPr>
          <w:rFonts w:ascii="Times New Roman" w:hAnsi="Times New Roman"/>
          <w:color w:val="000000" w:themeColor="text1"/>
          <w:sz w:val="28"/>
          <w:szCs w:val="26"/>
        </w:rPr>
        <w:t>это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3C4D00" w:rsidRPr="005A65F8">
        <w:rPr>
          <w:rFonts w:ascii="Times New Roman" w:hAnsi="Times New Roman"/>
          <w:color w:val="000000" w:themeColor="text1"/>
          <w:sz w:val="28"/>
          <w:szCs w:val="26"/>
        </w:rPr>
        <w:t>видно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3C4D00"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3C4D00" w:rsidRPr="005A65F8">
        <w:rPr>
          <w:rFonts w:ascii="Times New Roman" w:hAnsi="Times New Roman"/>
          <w:color w:val="000000" w:themeColor="text1"/>
          <w:sz w:val="28"/>
          <w:szCs w:val="26"/>
        </w:rPr>
        <w:t>значений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констант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обмена).</w:t>
      </w:r>
    </w:p>
    <w:p w14:paraId="1DC22A2A" w14:textId="77777777" w:rsidR="00BC26AF" w:rsidRDefault="00BC26AF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3CD859C3" w14:textId="77777777" w:rsidR="00BC26AF" w:rsidRDefault="00BC26AF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52F852C6" w14:textId="77777777" w:rsidR="00BC26AF" w:rsidRDefault="00BC26AF" w:rsidP="00BE74FF">
      <w:pPr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br w:type="page"/>
      </w:r>
    </w:p>
    <w:p w14:paraId="1B8C53F8" w14:textId="77777777" w:rsidR="00636F2C" w:rsidRPr="00BC26AF" w:rsidRDefault="00636F2C" w:rsidP="00BE74FF">
      <w:pPr>
        <w:pStyle w:val="a4"/>
        <w:pageBreakBefore w:val="0"/>
        <w:jc w:val="both"/>
        <w:rPr>
          <w:rStyle w:val="FontStyle138"/>
          <w:rFonts w:ascii="Times New Roman" w:hAnsi="Times New Roman" w:cs="Times New Roman"/>
          <w:b/>
          <w:bCs w:val="0"/>
          <w:color w:val="000000" w:themeColor="text1"/>
          <w:sz w:val="28"/>
        </w:rPr>
      </w:pPr>
      <w:r w:rsidRPr="00BC26AF">
        <w:rPr>
          <w:rStyle w:val="FontStyle138"/>
          <w:rFonts w:ascii="Times New Roman" w:hAnsi="Times New Roman" w:cs="Times New Roman"/>
          <w:b/>
          <w:bCs w:val="0"/>
          <w:color w:val="000000" w:themeColor="text1"/>
          <w:sz w:val="28"/>
        </w:rPr>
        <w:lastRenderedPageBreak/>
        <w:t>3</w:t>
      </w:r>
      <w:r w:rsidR="005A65F8" w:rsidRPr="00BC26AF">
        <w:rPr>
          <w:rStyle w:val="FontStyle138"/>
          <w:rFonts w:ascii="Times New Roman" w:hAnsi="Times New Roman" w:cs="Times New Roman"/>
          <w:b/>
          <w:bCs w:val="0"/>
          <w:color w:val="000000" w:themeColor="text1"/>
          <w:sz w:val="28"/>
        </w:rPr>
        <w:t xml:space="preserve"> </w:t>
      </w:r>
      <w:r w:rsidR="00285529">
        <w:rPr>
          <w:rStyle w:val="FontStyle138"/>
          <w:rFonts w:ascii="Times New Roman" w:hAnsi="Times New Roman" w:cs="Times New Roman"/>
          <w:b/>
          <w:bCs w:val="0"/>
          <w:caps w:val="0"/>
          <w:color w:val="000000" w:themeColor="text1"/>
          <w:sz w:val="28"/>
        </w:rPr>
        <w:t>Т</w:t>
      </w:r>
      <w:r w:rsidR="00BC26AF" w:rsidRPr="00BC26AF">
        <w:rPr>
          <w:rStyle w:val="FontStyle138"/>
          <w:rFonts w:ascii="Times New Roman" w:hAnsi="Times New Roman" w:cs="Times New Roman"/>
          <w:b/>
          <w:bCs w:val="0"/>
          <w:caps w:val="0"/>
          <w:color w:val="000000" w:themeColor="text1"/>
          <w:sz w:val="28"/>
        </w:rPr>
        <w:t>ехника</w:t>
      </w:r>
      <w:r w:rsidR="005A65F8" w:rsidRPr="00BC26AF">
        <w:rPr>
          <w:rStyle w:val="FontStyle138"/>
          <w:rFonts w:ascii="Times New Roman" w:hAnsi="Times New Roman" w:cs="Times New Roman"/>
          <w:b/>
          <w:bCs w:val="0"/>
          <w:color w:val="000000" w:themeColor="text1"/>
          <w:sz w:val="28"/>
        </w:rPr>
        <w:t xml:space="preserve"> </w:t>
      </w:r>
      <w:r w:rsidR="00BC26AF" w:rsidRPr="00BC26AF">
        <w:rPr>
          <w:rStyle w:val="FontStyle138"/>
          <w:rFonts w:ascii="Times New Roman" w:hAnsi="Times New Roman" w:cs="Times New Roman"/>
          <w:b/>
          <w:bCs w:val="0"/>
          <w:caps w:val="0"/>
          <w:color w:val="000000" w:themeColor="text1"/>
          <w:sz w:val="28"/>
        </w:rPr>
        <w:t>безопасности</w:t>
      </w:r>
    </w:p>
    <w:p w14:paraId="717E02FE" w14:textId="77777777" w:rsidR="00636F2C" w:rsidRPr="00BC26AF" w:rsidRDefault="00636F2C" w:rsidP="00BE74FF">
      <w:pPr>
        <w:spacing w:after="0" w:line="360" w:lineRule="auto"/>
        <w:ind w:firstLine="709"/>
        <w:jc w:val="both"/>
        <w:rPr>
          <w:rStyle w:val="FontStyle138"/>
          <w:rFonts w:ascii="Times New Roman" w:hAnsi="Times New Roman" w:cs="Times New Roman"/>
          <w:color w:val="000000" w:themeColor="text1"/>
          <w:sz w:val="28"/>
          <w:szCs w:val="26"/>
        </w:rPr>
      </w:pPr>
    </w:p>
    <w:p w14:paraId="0A45C96E" w14:textId="77777777" w:rsidR="00636F2C" w:rsidRPr="00BC26AF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3.1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="00285529">
        <w:rPr>
          <w:rFonts w:ascii="Times New Roman" w:hAnsi="Times New Roman"/>
          <w:b/>
          <w:color w:val="000000" w:themeColor="text1"/>
          <w:sz w:val="28"/>
          <w:szCs w:val="26"/>
        </w:rPr>
        <w:t>О</w:t>
      </w:r>
      <w:r w:rsidR="00BC26AF" w:rsidRPr="00BC26AF">
        <w:rPr>
          <w:rFonts w:ascii="Times New Roman" w:hAnsi="Times New Roman"/>
          <w:b/>
          <w:color w:val="000000" w:themeColor="text1"/>
          <w:sz w:val="28"/>
          <w:szCs w:val="26"/>
        </w:rPr>
        <w:t>бщие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положения</w:t>
      </w:r>
    </w:p>
    <w:p w14:paraId="324D3DE1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584BAE10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химической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приходится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иметь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дело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кислотами,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щелочами,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горючими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жидкостями,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взрывоопасными,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легковоспламеняющимися,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ядовитыми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едкими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сильными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источниками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света,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также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монтажом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аппаратуры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стекла.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Неосторожное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неосмотрительное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обращение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вышеуказанными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лабораторным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имуществом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может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легко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привести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несчастным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случаям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тяжелыми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последствиями,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также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пожарам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различного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рода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травмам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8"/>
        </w:rPr>
        <w:sym w:font="Symbol" w:char="F02D"/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отравлениям,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ожогам,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порезам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т.д.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Поэтому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знание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свойств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химических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умелое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обращение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строжайшее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соблюдение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всех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необходимых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мер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предосторожности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являются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обязательным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требованием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всех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работающих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лабораториях.</w:t>
      </w:r>
    </w:p>
    <w:p w14:paraId="6A618708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Несчастные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случаи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лабораториях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чаще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всего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происходят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вследствие:</w:t>
      </w:r>
    </w:p>
    <w:p w14:paraId="3A863B56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6"/>
          <w:color w:val="000000" w:themeColor="text1"/>
          <w:spacing w:val="0"/>
          <w:sz w:val="28"/>
          <w:szCs w:val="26"/>
        </w:rPr>
        <w:t>–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тепловых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ожогов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пламенем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горелок,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раскаленными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предметами,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горячими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жидкостями,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ожогов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результате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воспламенения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паров;</w:t>
      </w:r>
    </w:p>
    <w:p w14:paraId="4A9F2EA1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6"/>
          <w:color w:val="000000" w:themeColor="text1"/>
          <w:spacing w:val="0"/>
          <w:sz w:val="28"/>
          <w:szCs w:val="26"/>
        </w:rPr>
        <w:t>–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ожогов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едкими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химическими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веществами: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азотной,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серной,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уксусной,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плавиковой,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хромовой,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пикриновой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кислотами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едкими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щелочами;</w:t>
      </w:r>
    </w:p>
    <w:p w14:paraId="57CCAEE7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6"/>
          <w:color w:val="000000" w:themeColor="text1"/>
          <w:spacing w:val="0"/>
          <w:sz w:val="28"/>
          <w:szCs w:val="26"/>
        </w:rPr>
        <w:t>–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ожогов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глаз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брызгами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кислот,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щелочей,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действием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раздражающих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ядовитых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(аммиака,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сероводорода,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спирта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т.д.);</w:t>
      </w:r>
    </w:p>
    <w:p w14:paraId="625EBAA5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6"/>
          <w:color w:val="000000" w:themeColor="text1"/>
          <w:spacing w:val="0"/>
          <w:sz w:val="28"/>
          <w:szCs w:val="26"/>
        </w:rPr>
        <w:t>–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отравление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ядовитыми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веществами;</w:t>
      </w:r>
    </w:p>
    <w:p w14:paraId="672B26E7" w14:textId="77777777" w:rsidR="00636F2C" w:rsidRPr="005A65F8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6"/>
          <w:color w:val="000000" w:themeColor="text1"/>
          <w:spacing w:val="0"/>
          <w:sz w:val="28"/>
          <w:szCs w:val="26"/>
        </w:rPr>
        <w:t>–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порезов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механических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ранений,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получаемых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неправильном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обращении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стеклянной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посудой;</w:t>
      </w:r>
    </w:p>
    <w:p w14:paraId="7D805963" w14:textId="77777777" w:rsidR="00285529" w:rsidRDefault="00636F2C" w:rsidP="002855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6"/>
          <w:color w:val="000000" w:themeColor="text1"/>
          <w:spacing w:val="0"/>
          <w:sz w:val="28"/>
          <w:szCs w:val="26"/>
        </w:rPr>
        <w:t>–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взрывов,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получающихся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воспламенении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взрывчатых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органических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смесей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аппаратах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скоплении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сосудах,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также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связанных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ожогов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ранений.</w:t>
      </w:r>
      <w:r w:rsidR="00285529">
        <w:rPr>
          <w:rFonts w:ascii="Times New Roman" w:hAnsi="Times New Roman"/>
          <w:color w:val="000000" w:themeColor="text1"/>
          <w:sz w:val="28"/>
          <w:szCs w:val="26"/>
        </w:rPr>
        <w:br w:type="page"/>
      </w:r>
    </w:p>
    <w:p w14:paraId="3FF21344" w14:textId="77777777" w:rsidR="00636F2C" w:rsidRPr="00BC26AF" w:rsidRDefault="00636F2C" w:rsidP="00BE74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BC26AF">
        <w:rPr>
          <w:rFonts w:ascii="Times New Roman" w:hAnsi="Times New Roman"/>
          <w:b/>
          <w:bCs/>
          <w:color w:val="000000" w:themeColor="text1"/>
          <w:sz w:val="28"/>
          <w:szCs w:val="26"/>
        </w:rPr>
        <w:lastRenderedPageBreak/>
        <w:t>3</w:t>
      </w:r>
      <w:r w:rsidR="00BC26AF" w:rsidRPr="00BC26AF">
        <w:rPr>
          <w:rFonts w:ascii="Times New Roman" w:hAnsi="Times New Roman"/>
          <w:b/>
          <w:bCs/>
          <w:color w:val="000000" w:themeColor="text1"/>
          <w:sz w:val="28"/>
          <w:szCs w:val="26"/>
          <w:lang w:val="en-US"/>
        </w:rPr>
        <w:t>.2</w:t>
      </w:r>
      <w:r w:rsidR="005A65F8" w:rsidRPr="00BC26AF">
        <w:rPr>
          <w:rFonts w:ascii="Times New Roman" w:hAnsi="Times New Roman"/>
          <w:b/>
          <w:bCs/>
          <w:color w:val="000000" w:themeColor="text1"/>
          <w:sz w:val="28"/>
          <w:szCs w:val="26"/>
          <w:lang w:val="en-US"/>
        </w:rPr>
        <w:t xml:space="preserve"> </w:t>
      </w:r>
      <w:r w:rsidRPr="00BC26AF">
        <w:rPr>
          <w:rFonts w:ascii="Times New Roman" w:hAnsi="Times New Roman"/>
          <w:b/>
          <w:bCs/>
          <w:color w:val="000000" w:themeColor="text1"/>
          <w:sz w:val="28"/>
          <w:szCs w:val="26"/>
        </w:rPr>
        <w:t>Общие</w:t>
      </w:r>
      <w:r w:rsidR="005A65F8" w:rsidRPr="00BC26AF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bCs/>
          <w:color w:val="000000" w:themeColor="text1"/>
          <w:sz w:val="28"/>
          <w:szCs w:val="26"/>
        </w:rPr>
        <w:t>правила</w:t>
      </w:r>
      <w:r w:rsidR="005A65F8" w:rsidRPr="00BC26AF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bCs/>
          <w:color w:val="000000" w:themeColor="text1"/>
          <w:sz w:val="28"/>
          <w:szCs w:val="26"/>
        </w:rPr>
        <w:t>безопасности</w:t>
      </w:r>
    </w:p>
    <w:p w14:paraId="44D9EB8C" w14:textId="77777777" w:rsidR="00636F2C" w:rsidRPr="005A65F8" w:rsidRDefault="00636F2C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772E3D83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Опасные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должны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выполняться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менее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чем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двумя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работниками,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чтобы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обеспечить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возможность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оказания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помощи.</w:t>
      </w:r>
    </w:p>
    <w:p w14:paraId="43FABAC2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Рабочие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места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должны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содержаться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чистоте,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выполнении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необходимо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соблюдать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точность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правила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техники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безопасности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(далее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тексту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ТБ).</w:t>
      </w:r>
    </w:p>
    <w:p w14:paraId="04DB7B2C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Запрещается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принимать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пищу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рабочих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помещениях,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пользоваться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еды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питья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рабочей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химической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посудой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хранить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продукты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питания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ящиках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реактивами.</w:t>
      </w:r>
    </w:p>
    <w:p w14:paraId="73110087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Запрещается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нюхать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пробовать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вкус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различные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неизвестные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растворы.</w:t>
      </w:r>
    </w:p>
    <w:p w14:paraId="6E4E2810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Все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вредными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(хлор,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бром,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фосфор,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цианистые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соединения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т.д.)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производить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тягой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спущенных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рамах.</w:t>
      </w:r>
    </w:p>
    <w:p w14:paraId="4763D2BE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едкими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горючими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жидкостями,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дробление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твердого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каустика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т.д.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производят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только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предохранительных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очках,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резиновых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перчатках,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резиновом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переднике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плотной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спецодежде.</w:t>
      </w:r>
    </w:p>
    <w:p w14:paraId="5B989046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389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Запрещается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набирать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ртом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пипетку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жидкости.</w:t>
      </w:r>
    </w:p>
    <w:p w14:paraId="06E3B1B0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Вредные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или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взрывчатые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газы,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выходящие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аппаратуры,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должны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нейтрализоваться.</w:t>
      </w:r>
    </w:p>
    <w:p w14:paraId="682461C3" w14:textId="77777777" w:rsidR="00636F2C" w:rsidRPr="005A65F8" w:rsidRDefault="00636F2C" w:rsidP="00BE74FF">
      <w:pPr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Запрещается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оставлять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без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присмотра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открытыми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краны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газовых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горелок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горящие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горелки.</w:t>
      </w:r>
    </w:p>
    <w:p w14:paraId="56C751DA" w14:textId="77777777" w:rsidR="00636F2C" w:rsidRPr="005A65F8" w:rsidRDefault="00636F2C" w:rsidP="00BE74FF">
      <w:pPr>
        <w:numPr>
          <w:ilvl w:val="0"/>
          <w:numId w:val="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наличии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запаха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применяемого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горелок,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помещении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зажигать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огня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включать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электроплиток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полного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проветривания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помещения,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устранения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мест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пропускания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газа.</w:t>
      </w:r>
    </w:p>
    <w:p w14:paraId="379BF422" w14:textId="77777777" w:rsidR="00636F2C" w:rsidRPr="005A65F8" w:rsidRDefault="00636F2C" w:rsidP="00BE74FF">
      <w:pPr>
        <w:numPr>
          <w:ilvl w:val="0"/>
          <w:numId w:val="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окончании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производится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тщательная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уборка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рабочих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мест.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Газ,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вода,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электронагревательные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приборы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выключаются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уходе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работника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рабочего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места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30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минут.</w:t>
      </w:r>
    </w:p>
    <w:p w14:paraId="74F19151" w14:textId="77777777" w:rsidR="00636F2C" w:rsidRPr="005A65F8" w:rsidRDefault="00636F2C" w:rsidP="00BE74FF">
      <w:pPr>
        <w:numPr>
          <w:ilvl w:val="0"/>
          <w:numId w:val="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lastRenderedPageBreak/>
        <w:t>Запрещается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хранение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легколетучих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жидкостей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(эфир,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ацетон,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хлороформ,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хлорангидриды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кислот,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олеум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т.д.)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закрытой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посуде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тонкого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стекла.</w:t>
      </w:r>
    </w:p>
    <w:p w14:paraId="7260CFE0" w14:textId="77777777" w:rsidR="00636F2C" w:rsidRPr="005A65F8" w:rsidRDefault="00636F2C" w:rsidP="00BE74FF">
      <w:pPr>
        <w:numPr>
          <w:ilvl w:val="0"/>
          <w:numId w:val="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Загромождать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вытяжные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шкафы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посудой,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приборами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лабораторным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оборудованием,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связанным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проводимой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данное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время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работой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запрещается.</w:t>
      </w:r>
    </w:p>
    <w:p w14:paraId="0713C388" w14:textId="77777777" w:rsidR="00C049C3" w:rsidRDefault="00636F2C" w:rsidP="00BE74FF">
      <w:pPr>
        <w:numPr>
          <w:ilvl w:val="0"/>
          <w:numId w:val="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Запрещается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вносить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пористые,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порошкообразные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другие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подобные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тела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(активированный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уголь,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губчатые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материалы,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пемза)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горючие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жидкости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нагретые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выше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100°С,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избежание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бурного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вскипания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выброса.</w:t>
      </w:r>
    </w:p>
    <w:p w14:paraId="1C40F553" w14:textId="77777777" w:rsidR="00BC26AF" w:rsidRDefault="00BC26AF" w:rsidP="00BE74FF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03103E7B" w14:textId="77777777" w:rsidR="00D02852" w:rsidRPr="00BC26AF" w:rsidRDefault="00D02852" w:rsidP="00BE74FF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3.3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Опасные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вещества,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что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использовались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в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работе</w:t>
      </w:r>
    </w:p>
    <w:p w14:paraId="2139B98B" w14:textId="77777777" w:rsidR="003F0B3D" w:rsidRPr="00BC26AF" w:rsidRDefault="003F0B3D" w:rsidP="00BE74FF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</w:p>
    <w:p w14:paraId="3E8FE091" w14:textId="77777777" w:rsidR="003F0B3D" w:rsidRPr="00BC26AF" w:rsidRDefault="003F0B3D" w:rsidP="00BE74FF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3.3.1</w:t>
      </w:r>
      <w:r w:rsidR="005A65F8" w:rsidRPr="00BC26AF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  <w:r w:rsidRPr="00BC26AF">
        <w:rPr>
          <w:rFonts w:ascii="Times New Roman" w:hAnsi="Times New Roman"/>
          <w:b/>
          <w:color w:val="000000" w:themeColor="text1"/>
          <w:sz w:val="28"/>
          <w:szCs w:val="26"/>
        </w:rPr>
        <w:t>Хлороформ</w:t>
      </w:r>
    </w:p>
    <w:p w14:paraId="30A6E7B4" w14:textId="77777777" w:rsidR="003F0B3D" w:rsidRPr="005A65F8" w:rsidRDefault="003F0B3D" w:rsidP="00BE74FF">
      <w:pPr>
        <w:pStyle w:val="Style7"/>
        <w:widowControl/>
        <w:spacing w:line="360" w:lineRule="auto"/>
        <w:ind w:firstLine="709"/>
        <w:rPr>
          <w:rStyle w:val="FontStyle20"/>
          <w:b w:val="0"/>
          <w:color w:val="000000" w:themeColor="text1"/>
          <w:sz w:val="28"/>
        </w:rPr>
      </w:pPr>
      <w:r w:rsidRPr="005A65F8">
        <w:rPr>
          <w:rStyle w:val="FontStyle20"/>
          <w:b w:val="0"/>
          <w:color w:val="000000" w:themeColor="text1"/>
          <w:sz w:val="28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данной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работе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хлороформ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использовался,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как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растворитель.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Являет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собой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наркотик,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действующий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токсически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обмен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веществ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внутренние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органы,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особенности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печень.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Действие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его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сходно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СС</w:t>
      </w:r>
      <w:r w:rsidRPr="005A65F8">
        <w:rPr>
          <w:rStyle w:val="FontStyle20"/>
          <w:b w:val="0"/>
          <w:color w:val="000000" w:themeColor="text1"/>
          <w:sz w:val="28"/>
          <w:lang w:val="en-US"/>
        </w:rPr>
        <w:t>l</w:t>
      </w:r>
      <w:r w:rsidRPr="005A65F8">
        <w:rPr>
          <w:rStyle w:val="FontStyle20"/>
          <w:b w:val="0"/>
          <w:color w:val="000000" w:themeColor="text1"/>
          <w:sz w:val="28"/>
          <w:vertAlign w:val="subscript"/>
        </w:rPr>
        <w:t>4</w:t>
      </w:r>
      <w:r w:rsidRPr="005A65F8">
        <w:rPr>
          <w:rStyle w:val="FontStyle20"/>
          <w:b w:val="0"/>
          <w:color w:val="000000" w:themeColor="text1"/>
          <w:sz w:val="28"/>
        </w:rPr>
        <w:t>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слабее,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что,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возможно,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связано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меньшей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способностью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к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образованию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свободных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радикалов.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При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высоких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концентрациях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–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наркоз.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Порог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человеческого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восприятия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запаха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0,0003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мг/л.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Ясно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ощутимый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сладковатый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запах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при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0,02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мг/л.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Наркотическая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концентрация,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вызывающая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изменение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скорости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развития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рефлекторного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мышечного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напряжени</w:t>
      </w:r>
      <w:r w:rsidR="00D77E2D" w:rsidRPr="005A65F8">
        <w:rPr>
          <w:rStyle w:val="FontStyle20"/>
          <w:b w:val="0"/>
          <w:color w:val="000000" w:themeColor="text1"/>
          <w:sz w:val="28"/>
        </w:rPr>
        <w:t>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D77E2D" w:rsidRPr="005A65F8">
        <w:rPr>
          <w:rStyle w:val="FontStyle20"/>
          <w:b w:val="0"/>
          <w:color w:val="000000" w:themeColor="text1"/>
          <w:sz w:val="28"/>
        </w:rPr>
        <w:t>(при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D77E2D" w:rsidRPr="005A65F8">
        <w:rPr>
          <w:rStyle w:val="FontStyle20"/>
          <w:b w:val="0"/>
          <w:color w:val="000000" w:themeColor="text1"/>
          <w:sz w:val="28"/>
        </w:rPr>
        <w:t>коленном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D77E2D" w:rsidRPr="005A65F8">
        <w:rPr>
          <w:rStyle w:val="FontStyle20"/>
          <w:b w:val="0"/>
          <w:color w:val="000000" w:themeColor="text1"/>
          <w:sz w:val="28"/>
        </w:rPr>
        <w:t>рефлексе),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D77E2D" w:rsidRPr="005A65F8">
        <w:rPr>
          <w:rStyle w:val="FontStyle20"/>
          <w:b w:val="0"/>
          <w:color w:val="000000" w:themeColor="text1"/>
          <w:sz w:val="28"/>
        </w:rPr>
        <w:t>0,25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D77E2D" w:rsidRPr="005A65F8">
        <w:rPr>
          <w:rStyle w:val="FontStyle20"/>
          <w:b w:val="0"/>
          <w:color w:val="000000" w:themeColor="text1"/>
          <w:sz w:val="28"/>
        </w:rPr>
        <w:t>–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0,5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мг/л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при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40</w:t>
      </w:r>
      <w:r w:rsidR="007B3544" w:rsidRPr="005A65F8">
        <w:rPr>
          <w:rStyle w:val="FontStyle20"/>
          <w:color w:val="000000" w:themeColor="text1"/>
          <w:sz w:val="28"/>
        </w:rPr>
        <w:t>-</w:t>
      </w:r>
      <w:r w:rsidRPr="005A65F8">
        <w:rPr>
          <w:rStyle w:val="FontStyle20"/>
          <w:b w:val="0"/>
          <w:color w:val="000000" w:themeColor="text1"/>
          <w:sz w:val="28"/>
        </w:rPr>
        <w:t>минутиом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вдыхании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[</w:t>
      </w:r>
      <w:r w:rsidR="004F369D" w:rsidRPr="005A65F8">
        <w:rPr>
          <w:rStyle w:val="FontStyle20"/>
          <w:b w:val="0"/>
          <w:color w:val="000000" w:themeColor="text1"/>
          <w:sz w:val="28"/>
        </w:rPr>
        <w:t>11</w:t>
      </w:r>
      <w:r w:rsidR="004D6B10" w:rsidRPr="005A65F8">
        <w:rPr>
          <w:rStyle w:val="FontStyle20"/>
          <w:b w:val="0"/>
          <w:color w:val="000000" w:themeColor="text1"/>
          <w:sz w:val="28"/>
        </w:rPr>
        <w:t>]</w:t>
      </w:r>
      <w:r w:rsidRPr="005A65F8">
        <w:rPr>
          <w:rStyle w:val="FontStyle20"/>
          <w:b w:val="0"/>
          <w:color w:val="000000" w:themeColor="text1"/>
          <w:sz w:val="28"/>
        </w:rPr>
        <w:t>.</w:t>
      </w:r>
    </w:p>
    <w:p w14:paraId="0E13B3BE" w14:textId="77777777" w:rsidR="00D77E2D" w:rsidRPr="005A65F8" w:rsidRDefault="00D77E2D" w:rsidP="00BE74FF">
      <w:pPr>
        <w:pStyle w:val="Style7"/>
        <w:widowControl/>
        <w:spacing w:line="360" w:lineRule="auto"/>
        <w:ind w:firstLine="709"/>
        <w:rPr>
          <w:rStyle w:val="FontStyle20"/>
          <w:b w:val="0"/>
          <w:color w:val="000000" w:themeColor="text1"/>
          <w:sz w:val="28"/>
        </w:rPr>
      </w:pPr>
      <w:r w:rsidRPr="005A65F8">
        <w:rPr>
          <w:rStyle w:val="FontStyle20"/>
          <w:b w:val="0"/>
          <w:color w:val="000000" w:themeColor="text1"/>
          <w:sz w:val="28"/>
        </w:rPr>
        <w:t>При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хранении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взаимодействуя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воздухом,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образует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фосген,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который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очень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токсичен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="004D6B10" w:rsidRPr="005A65F8">
        <w:rPr>
          <w:rStyle w:val="FontStyle20"/>
          <w:b w:val="0"/>
          <w:color w:val="000000" w:themeColor="text1"/>
          <w:sz w:val="28"/>
        </w:rPr>
        <w:t>людей.</w:t>
      </w:r>
    </w:p>
    <w:p w14:paraId="24E34137" w14:textId="77777777" w:rsidR="00BC26AF" w:rsidRDefault="00BC26AF" w:rsidP="00BE74FF">
      <w:pPr>
        <w:pStyle w:val="Style7"/>
        <w:widowControl/>
        <w:spacing w:line="360" w:lineRule="auto"/>
        <w:ind w:firstLine="709"/>
        <w:rPr>
          <w:rStyle w:val="FontStyle20"/>
          <w:b w:val="0"/>
          <w:color w:val="000000" w:themeColor="text1"/>
          <w:sz w:val="28"/>
        </w:rPr>
      </w:pPr>
    </w:p>
    <w:p w14:paraId="3D498F81" w14:textId="77777777" w:rsidR="003F0B3D" w:rsidRPr="00BC26AF" w:rsidRDefault="003F0B3D" w:rsidP="00BE74FF">
      <w:pPr>
        <w:pStyle w:val="Style7"/>
        <w:widowControl/>
        <w:spacing w:line="360" w:lineRule="auto"/>
        <w:ind w:firstLine="709"/>
        <w:rPr>
          <w:rStyle w:val="FontStyle20"/>
          <w:color w:val="000000" w:themeColor="text1"/>
          <w:sz w:val="28"/>
        </w:rPr>
      </w:pPr>
      <w:r w:rsidRPr="00BC26AF">
        <w:rPr>
          <w:rStyle w:val="FontStyle20"/>
          <w:color w:val="000000" w:themeColor="text1"/>
          <w:sz w:val="28"/>
        </w:rPr>
        <w:t>3.3.2</w:t>
      </w:r>
      <w:r w:rsidR="005A65F8" w:rsidRPr="00BC26AF">
        <w:rPr>
          <w:rStyle w:val="FontStyle20"/>
          <w:color w:val="000000" w:themeColor="text1"/>
          <w:sz w:val="28"/>
        </w:rPr>
        <w:t xml:space="preserve"> </w:t>
      </w:r>
      <w:r w:rsidRPr="00BC26AF">
        <w:rPr>
          <w:rStyle w:val="FontStyle20"/>
          <w:color w:val="000000" w:themeColor="text1"/>
          <w:sz w:val="28"/>
        </w:rPr>
        <w:t>Азотная</w:t>
      </w:r>
      <w:r w:rsidR="005A65F8" w:rsidRPr="00BC26AF">
        <w:rPr>
          <w:rStyle w:val="FontStyle20"/>
          <w:color w:val="000000" w:themeColor="text1"/>
          <w:sz w:val="28"/>
        </w:rPr>
        <w:t xml:space="preserve"> </w:t>
      </w:r>
      <w:r w:rsidRPr="00BC26AF">
        <w:rPr>
          <w:rStyle w:val="FontStyle20"/>
          <w:color w:val="000000" w:themeColor="text1"/>
          <w:sz w:val="28"/>
        </w:rPr>
        <w:t>кислота</w:t>
      </w:r>
    </w:p>
    <w:p w14:paraId="4A132E5D" w14:textId="77777777" w:rsidR="00D02852" w:rsidRDefault="004D6B10" w:rsidP="00BE74FF">
      <w:pPr>
        <w:pStyle w:val="Style5"/>
        <w:widowControl/>
        <w:spacing w:line="360" w:lineRule="auto"/>
        <w:ind w:firstLine="709"/>
        <w:rPr>
          <w:rStyle w:val="FontStyle20"/>
          <w:b w:val="0"/>
          <w:color w:val="000000" w:themeColor="text1"/>
          <w:sz w:val="28"/>
        </w:rPr>
      </w:pPr>
      <w:r w:rsidRPr="005A65F8">
        <w:rPr>
          <w:rStyle w:val="FontStyle20"/>
          <w:b w:val="0"/>
          <w:color w:val="000000" w:themeColor="text1"/>
          <w:sz w:val="28"/>
        </w:rPr>
        <w:t>Концентриро</w:t>
      </w:r>
      <w:r w:rsidRPr="005A65F8">
        <w:rPr>
          <w:rStyle w:val="FontStyle13"/>
          <w:color w:val="000000" w:themeColor="text1"/>
          <w:sz w:val="28"/>
        </w:rPr>
        <w:t>ванная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азотная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кислота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использовалась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для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приготовления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стандартных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растворов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  <w:lang w:val="en-US"/>
        </w:rPr>
        <w:t>Ni</w:t>
      </w:r>
      <w:r w:rsidRPr="005A65F8">
        <w:rPr>
          <w:rStyle w:val="FontStyle11"/>
          <w:color w:val="000000" w:themeColor="text1"/>
          <w:sz w:val="28"/>
          <w:szCs w:val="26"/>
          <w:vertAlign w:val="superscript"/>
        </w:rPr>
        <w:t>2+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  <w:lang w:val="en-US"/>
        </w:rPr>
        <w:t>Cu</w:t>
      </w:r>
      <w:r w:rsidRPr="005A65F8">
        <w:rPr>
          <w:rStyle w:val="FontStyle11"/>
          <w:color w:val="000000" w:themeColor="text1"/>
          <w:sz w:val="28"/>
          <w:szCs w:val="26"/>
          <w:vertAlign w:val="superscript"/>
        </w:rPr>
        <w:t>2+</w:t>
      </w:r>
      <w:r w:rsidRPr="005A65F8">
        <w:rPr>
          <w:rStyle w:val="FontStyle11"/>
          <w:color w:val="000000" w:themeColor="text1"/>
          <w:sz w:val="28"/>
          <w:szCs w:val="26"/>
        </w:rPr>
        <w:t>.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Имеет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токсическое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13"/>
          <w:color w:val="000000" w:themeColor="text1"/>
          <w:sz w:val="28"/>
        </w:rPr>
        <w:t>действие.</w:t>
      </w:r>
      <w:r w:rsidR="005A65F8" w:rsidRPr="005A65F8">
        <w:rPr>
          <w:rStyle w:val="FontStyle13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Дым,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содержащий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lang w:val="en-US"/>
        </w:rPr>
        <w:t>NO</w:t>
      </w:r>
      <w:r w:rsidRPr="005A65F8">
        <w:rPr>
          <w:rStyle w:val="FontStyle20"/>
          <w:b w:val="0"/>
          <w:color w:val="000000" w:themeColor="text1"/>
          <w:sz w:val="28"/>
          <w:vertAlign w:val="subscript"/>
        </w:rPr>
        <w:t>2</w:t>
      </w:r>
      <w:r w:rsidRPr="005A65F8">
        <w:rPr>
          <w:rStyle w:val="FontStyle20"/>
          <w:b w:val="0"/>
          <w:color w:val="000000" w:themeColor="text1"/>
          <w:sz w:val="28"/>
        </w:rPr>
        <w:t>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15"/>
          <w:rFonts w:ascii="Times New Roman" w:hAnsi="Times New Roman" w:cs="Times New Roman"/>
          <w:color w:val="000000" w:themeColor="text1"/>
          <w:sz w:val="28"/>
          <w:lang w:val="en-US"/>
        </w:rPr>
        <w:t>N</w:t>
      </w:r>
      <w:r w:rsidRPr="005A65F8">
        <w:rPr>
          <w:rStyle w:val="FontStyle15"/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 w:rsidRPr="005A65F8">
        <w:rPr>
          <w:rStyle w:val="FontStyle15"/>
          <w:rFonts w:ascii="Times New Roman" w:hAnsi="Times New Roman" w:cs="Times New Roman"/>
          <w:color w:val="000000" w:themeColor="text1"/>
          <w:sz w:val="28"/>
          <w:lang w:val="en-US"/>
        </w:rPr>
        <w:t>O</w:t>
      </w:r>
      <w:r w:rsidRPr="005A65F8">
        <w:rPr>
          <w:rStyle w:val="FontStyle15"/>
          <w:rFonts w:ascii="Times New Roman" w:hAnsi="Times New Roman" w:cs="Times New Roman"/>
          <w:color w:val="000000" w:themeColor="text1"/>
          <w:sz w:val="28"/>
          <w:vertAlign w:val="subscript"/>
        </w:rPr>
        <w:t>5</w:t>
      </w:r>
      <w:r w:rsidR="005A65F8" w:rsidRPr="005A65F8">
        <w:rPr>
          <w:rStyle w:val="FontStyle15"/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туман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чистой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lang w:val="en-US"/>
        </w:rPr>
        <w:t>HNO</w:t>
      </w:r>
      <w:r w:rsidRPr="005A65F8">
        <w:rPr>
          <w:rStyle w:val="FontStyle20"/>
          <w:b w:val="0"/>
          <w:color w:val="000000" w:themeColor="text1"/>
          <w:sz w:val="28"/>
          <w:vertAlign w:val="subscript"/>
        </w:rPr>
        <w:t>3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раздражает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дыхательные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пути,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lastRenderedPageBreak/>
        <w:t>может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вызвать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разрушение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зубов,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конъюнктивиты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поражения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роговицы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глаза.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Действие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паров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16"/>
          <w:color w:val="000000" w:themeColor="text1"/>
          <w:spacing w:val="0"/>
          <w:sz w:val="28"/>
          <w:lang w:val="en-US"/>
        </w:rPr>
        <w:t>HNO</w:t>
      </w:r>
      <w:r w:rsidRPr="005A65F8">
        <w:rPr>
          <w:rStyle w:val="FontStyle16"/>
          <w:color w:val="000000" w:themeColor="text1"/>
          <w:spacing w:val="0"/>
          <w:sz w:val="28"/>
          <w:vertAlign w:val="subscript"/>
        </w:rPr>
        <w:t>3</w:t>
      </w:r>
      <w:r w:rsidR="005A65F8" w:rsidRPr="005A65F8">
        <w:rPr>
          <w:rStyle w:val="FontStyle16"/>
          <w:b/>
          <w:color w:val="000000" w:themeColor="text1"/>
          <w:spacing w:val="0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резко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усиливается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при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одновременном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присутствии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воздухе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различных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аэрозолей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дезинтеграции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–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lang w:val="en-US"/>
        </w:rPr>
        <w:t>SiO</w:t>
      </w:r>
      <w:r w:rsidRPr="005A65F8">
        <w:rPr>
          <w:rStyle w:val="FontStyle20"/>
          <w:b w:val="0"/>
          <w:color w:val="000000" w:themeColor="text1"/>
          <w:sz w:val="28"/>
          <w:vertAlign w:val="subscript"/>
        </w:rPr>
        <w:t>2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lang w:val="en-US"/>
        </w:rPr>
        <w:t>NaCl</w:t>
      </w:r>
      <w:r w:rsidRPr="005A65F8">
        <w:rPr>
          <w:rStyle w:val="FontStyle20"/>
          <w:b w:val="0"/>
          <w:color w:val="000000" w:themeColor="text1"/>
          <w:sz w:val="28"/>
        </w:rPr>
        <w:t>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моторного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и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минерального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масел.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Пары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17"/>
          <w:b w:val="0"/>
          <w:color w:val="000000" w:themeColor="text1"/>
          <w:spacing w:val="0"/>
          <w:sz w:val="28"/>
          <w:lang w:val="en-US"/>
        </w:rPr>
        <w:t>HNO</w:t>
      </w:r>
      <w:r w:rsidRPr="005A65F8">
        <w:rPr>
          <w:rStyle w:val="FontStyle17"/>
          <w:b w:val="0"/>
          <w:color w:val="000000" w:themeColor="text1"/>
          <w:spacing w:val="0"/>
          <w:sz w:val="28"/>
          <w:vertAlign w:val="subscript"/>
        </w:rPr>
        <w:t>3</w:t>
      </w:r>
      <w:r w:rsidR="005A65F8" w:rsidRPr="005A65F8">
        <w:rPr>
          <w:rStyle w:val="FontStyle17"/>
          <w:b w:val="0"/>
          <w:color w:val="000000" w:themeColor="text1"/>
          <w:spacing w:val="0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приблизительно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на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25%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токсичнее,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чем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  <w:lang w:val="en-US"/>
        </w:rPr>
        <w:t>NO</w:t>
      </w:r>
      <w:r w:rsidRPr="005A65F8">
        <w:rPr>
          <w:rStyle w:val="FontStyle20"/>
          <w:b w:val="0"/>
          <w:color w:val="000000" w:themeColor="text1"/>
          <w:sz w:val="28"/>
          <w:vertAlign w:val="subscript"/>
        </w:rPr>
        <w:t>2</w:t>
      </w:r>
      <w:r w:rsidR="005A65F8" w:rsidRPr="005A65F8">
        <w:rPr>
          <w:rStyle w:val="FontStyle20"/>
          <w:b w:val="0"/>
          <w:color w:val="000000" w:themeColor="text1"/>
          <w:sz w:val="28"/>
        </w:rPr>
        <w:t xml:space="preserve"> </w:t>
      </w:r>
      <w:r w:rsidRPr="005A65F8">
        <w:rPr>
          <w:rStyle w:val="FontStyle20"/>
          <w:b w:val="0"/>
          <w:color w:val="000000" w:themeColor="text1"/>
          <w:sz w:val="28"/>
        </w:rPr>
        <w:t>[</w:t>
      </w:r>
      <w:r w:rsidR="004F369D" w:rsidRPr="005A65F8">
        <w:rPr>
          <w:rStyle w:val="FontStyle20"/>
          <w:b w:val="0"/>
          <w:color w:val="000000" w:themeColor="text1"/>
          <w:sz w:val="28"/>
        </w:rPr>
        <w:t>12</w:t>
      </w:r>
      <w:r w:rsidRPr="005A65F8">
        <w:rPr>
          <w:rStyle w:val="FontStyle20"/>
          <w:b w:val="0"/>
          <w:color w:val="000000" w:themeColor="text1"/>
          <w:sz w:val="28"/>
        </w:rPr>
        <w:t>].</w:t>
      </w:r>
    </w:p>
    <w:p w14:paraId="5CE69234" w14:textId="77777777" w:rsidR="00BC26AF" w:rsidRDefault="00BC26AF" w:rsidP="00BE74FF">
      <w:pPr>
        <w:pStyle w:val="Style5"/>
        <w:widowControl/>
        <w:spacing w:line="360" w:lineRule="auto"/>
        <w:ind w:firstLine="709"/>
        <w:rPr>
          <w:rStyle w:val="FontStyle20"/>
          <w:b w:val="0"/>
          <w:color w:val="000000" w:themeColor="text1"/>
          <w:sz w:val="28"/>
        </w:rPr>
      </w:pPr>
    </w:p>
    <w:p w14:paraId="1483CEBA" w14:textId="77777777" w:rsidR="00BC26AF" w:rsidRDefault="00BC26AF" w:rsidP="00BE74FF">
      <w:pPr>
        <w:pStyle w:val="Style5"/>
        <w:widowControl/>
        <w:spacing w:line="360" w:lineRule="auto"/>
        <w:ind w:firstLine="709"/>
        <w:rPr>
          <w:rStyle w:val="FontStyle20"/>
          <w:b w:val="0"/>
          <w:color w:val="000000" w:themeColor="text1"/>
          <w:sz w:val="28"/>
        </w:rPr>
      </w:pPr>
    </w:p>
    <w:p w14:paraId="1F9E7663" w14:textId="77777777" w:rsidR="00BC26AF" w:rsidRDefault="00BC26AF" w:rsidP="00BE74FF">
      <w:pPr>
        <w:jc w:val="both"/>
        <w:rPr>
          <w:rStyle w:val="FontStyle20"/>
          <w:b w:val="0"/>
          <w:color w:val="000000" w:themeColor="text1"/>
          <w:sz w:val="28"/>
        </w:rPr>
      </w:pPr>
      <w:r>
        <w:rPr>
          <w:rStyle w:val="FontStyle20"/>
          <w:b w:val="0"/>
          <w:color w:val="000000" w:themeColor="text1"/>
          <w:sz w:val="28"/>
        </w:rPr>
        <w:br w:type="page"/>
      </w:r>
    </w:p>
    <w:p w14:paraId="1D306C03" w14:textId="77777777" w:rsidR="00F82702" w:rsidRPr="005A65F8" w:rsidRDefault="00BC26AF" w:rsidP="00BE74FF">
      <w:pPr>
        <w:pStyle w:val="a4"/>
        <w:pageBreakBefore w:val="0"/>
        <w:jc w:val="both"/>
        <w:rPr>
          <w:color w:val="000000" w:themeColor="text1"/>
          <w:sz w:val="28"/>
          <w:szCs w:val="26"/>
        </w:rPr>
      </w:pPr>
      <w:r w:rsidRPr="005A65F8">
        <w:rPr>
          <w:caps w:val="0"/>
          <w:color w:val="000000" w:themeColor="text1"/>
          <w:sz w:val="28"/>
          <w:szCs w:val="26"/>
        </w:rPr>
        <w:lastRenderedPageBreak/>
        <w:t>Выводы</w:t>
      </w:r>
    </w:p>
    <w:p w14:paraId="65AC83D5" w14:textId="77777777" w:rsidR="00F82702" w:rsidRPr="005A65F8" w:rsidRDefault="00F82702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</w:p>
    <w:p w14:paraId="264A6CEE" w14:textId="77777777" w:rsidR="000853FE" w:rsidRPr="005A65F8" w:rsidRDefault="000853FE" w:rsidP="00BE74FF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</w:t>
      </w:r>
      <w:r w:rsidR="00E32F22" w:rsidRPr="005A65F8">
        <w:rPr>
          <w:rFonts w:ascii="Times New Roman" w:hAnsi="Times New Roman"/>
          <w:color w:val="000000" w:themeColor="text1"/>
          <w:sz w:val="28"/>
          <w:szCs w:val="26"/>
        </w:rPr>
        <w:t>р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о</w:t>
      </w:r>
      <w:r w:rsidR="00E32F22" w:rsidRPr="005A65F8">
        <w:rPr>
          <w:rFonts w:ascii="Times New Roman" w:hAnsi="Times New Roman"/>
          <w:color w:val="000000" w:themeColor="text1"/>
          <w:sz w:val="28"/>
          <w:szCs w:val="26"/>
        </w:rPr>
        <w:t>ведено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2F22" w:rsidRPr="005A65F8">
        <w:rPr>
          <w:rFonts w:ascii="Times New Roman" w:hAnsi="Times New Roman"/>
          <w:color w:val="000000" w:themeColor="text1"/>
          <w:sz w:val="28"/>
          <w:szCs w:val="26"/>
        </w:rPr>
        <w:t>эксперимент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32F22"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из</w:t>
      </w:r>
      <w:r w:rsidR="00E32F22" w:rsidRPr="005A65F8">
        <w:rPr>
          <w:rFonts w:ascii="Times New Roman" w:hAnsi="Times New Roman"/>
          <w:color w:val="000000" w:themeColor="text1"/>
          <w:sz w:val="28"/>
          <w:szCs w:val="26"/>
        </w:rPr>
        <w:t>учению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равновесия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экстрактах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хелатов</w:t>
      </w:r>
      <w:r w:rsidR="00E32F22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</w:p>
    <w:p w14:paraId="1041A52E" w14:textId="77777777" w:rsidR="00E0603F" w:rsidRPr="005A65F8" w:rsidRDefault="000853FE" w:rsidP="00BE74FF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Style w:val="FontStyle11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Измерены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константы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0603F" w:rsidRPr="005A65F8">
        <w:rPr>
          <w:rFonts w:ascii="Times New Roman" w:hAnsi="Times New Roman"/>
          <w:color w:val="000000" w:themeColor="text1"/>
          <w:sz w:val="28"/>
          <w:szCs w:val="26"/>
        </w:rPr>
        <w:t>равновесия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межлигандного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хелатных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="003E6CF8"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E0603F"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1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(2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пиридилазо)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2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Pr="005A65F8">
        <w:rPr>
          <w:rStyle w:val="FontStyle11"/>
          <w:color w:val="000000" w:themeColor="text1"/>
          <w:sz w:val="28"/>
          <w:szCs w:val="26"/>
        </w:rPr>
        <w:t>нафтол</w:t>
      </w:r>
      <w:r w:rsidR="00E0603F" w:rsidRPr="005A65F8">
        <w:rPr>
          <w:rStyle w:val="FontStyle11"/>
          <w:color w:val="000000" w:themeColor="text1"/>
          <w:sz w:val="28"/>
          <w:szCs w:val="26"/>
        </w:rPr>
        <w:t>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="00E0603F" w:rsidRPr="005A65F8">
        <w:rPr>
          <w:rStyle w:val="FontStyle11"/>
          <w:color w:val="000000" w:themeColor="text1"/>
          <w:sz w:val="28"/>
          <w:szCs w:val="26"/>
        </w:rPr>
        <w:t>и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8</w:t>
      </w:r>
      <w:r w:rsidRPr="005A65F8">
        <w:rPr>
          <w:rStyle w:val="FontStyle11"/>
          <w:b/>
          <w:color w:val="000000" w:themeColor="text1"/>
          <w:sz w:val="28"/>
          <w:szCs w:val="26"/>
        </w:rPr>
        <w:t>-</w:t>
      </w:r>
      <w:r w:rsidR="00E0603F" w:rsidRPr="005A65F8">
        <w:rPr>
          <w:rStyle w:val="FontStyle11"/>
          <w:color w:val="000000" w:themeColor="text1"/>
          <w:sz w:val="28"/>
          <w:szCs w:val="26"/>
        </w:rPr>
        <w:t>оксихинолином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в</w:t>
      </w:r>
      <w:r w:rsidR="005A65F8" w:rsidRPr="005A65F8">
        <w:rPr>
          <w:rStyle w:val="FontStyle11"/>
          <w:color w:val="000000" w:themeColor="text1"/>
          <w:sz w:val="28"/>
          <w:szCs w:val="26"/>
        </w:rPr>
        <w:t xml:space="preserve"> </w:t>
      </w:r>
      <w:r w:rsidRPr="005A65F8">
        <w:rPr>
          <w:rStyle w:val="FontStyle11"/>
          <w:color w:val="000000" w:themeColor="text1"/>
          <w:sz w:val="28"/>
          <w:szCs w:val="26"/>
        </w:rPr>
        <w:t>хлороформе</w:t>
      </w:r>
      <w:r w:rsidR="00E0603F" w:rsidRPr="005A65F8">
        <w:rPr>
          <w:rStyle w:val="FontStyle11"/>
          <w:color w:val="000000" w:themeColor="text1"/>
          <w:sz w:val="28"/>
          <w:szCs w:val="26"/>
        </w:rPr>
        <w:t>.</w:t>
      </w:r>
    </w:p>
    <w:p w14:paraId="416A8A76" w14:textId="77777777" w:rsidR="00E0603F" w:rsidRPr="005A65F8" w:rsidRDefault="00E0603F" w:rsidP="00BE74FF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Показано,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что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реакция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61731" w:rsidRPr="005A65F8">
        <w:rPr>
          <w:rFonts w:ascii="Times New Roman" w:hAnsi="Times New Roman"/>
          <w:color w:val="000000" w:themeColor="text1"/>
          <w:sz w:val="28"/>
          <w:szCs w:val="26"/>
        </w:rPr>
        <w:t>проходит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61731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61731" w:rsidRPr="005A65F8">
        <w:rPr>
          <w:rFonts w:ascii="Times New Roman" w:hAnsi="Times New Roman"/>
          <w:color w:val="000000" w:themeColor="text1"/>
          <w:sz w:val="28"/>
          <w:szCs w:val="26"/>
        </w:rPr>
        <w:t>полной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61731" w:rsidRPr="005A65F8">
        <w:rPr>
          <w:rFonts w:ascii="Times New Roman" w:hAnsi="Times New Roman"/>
          <w:color w:val="000000" w:themeColor="text1"/>
          <w:sz w:val="28"/>
          <w:szCs w:val="26"/>
        </w:rPr>
        <w:t>степени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61731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lg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об</m:t>
            </m: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=1,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  <w:szCs w:val="26"/>
          </w:rPr>
          <m:t>39</m:t>
        </m:r>
      </m:oMath>
      <w:r w:rsidR="009B2DA3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</w:p>
    <w:p w14:paraId="2F4EA5EA" w14:textId="77777777" w:rsidR="00AC13F3" w:rsidRPr="005A65F8" w:rsidRDefault="00AC13F3" w:rsidP="00BE74FF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комплексе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PAN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проходит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ничтожно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малой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степени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A12B35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lg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K</m:t>
            </m: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об</m:t>
            </m: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w:rPr>
            <w:rFonts w:ascii="Cambria Math" w:hAnsi="Cambria Math"/>
            <w:color w:val="000000" w:themeColor="text1"/>
            <w:sz w:val="28"/>
            <w:szCs w:val="26"/>
          </w:rPr>
          <m:t>-1,6</m:t>
        </m:r>
        <m:r>
          <w:rPr>
            <w:rFonts w:ascii="Times New Roman" w:hAnsi="Times New Roman"/>
            <w:color w:val="000000" w:themeColor="text1"/>
            <w:sz w:val="28"/>
            <w:szCs w:val="26"/>
          </w:rPr>
          <m:t>0</m:t>
        </m:r>
      </m:oMath>
      <w:r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</w:p>
    <w:p w14:paraId="773FBBB3" w14:textId="77777777" w:rsidR="00E0603F" w:rsidRDefault="00A12B35" w:rsidP="00BE74FF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Предложено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использовать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исследования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экстракционно-фотометрическом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определении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Cu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)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совместном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присутствии.</w:t>
      </w:r>
    </w:p>
    <w:p w14:paraId="6310BCFC" w14:textId="77777777" w:rsidR="00BC26AF" w:rsidRDefault="00BC26AF" w:rsidP="00BE74F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42EEC3C" w14:textId="77777777" w:rsidR="00BC26AF" w:rsidRPr="00BC26AF" w:rsidRDefault="00BC26AF" w:rsidP="00BE74F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672987B8" w14:textId="77777777" w:rsidR="00BC26AF" w:rsidRDefault="00BC26AF" w:rsidP="00BE74FF">
      <w:pPr>
        <w:jc w:val="both"/>
        <w:rPr>
          <w:rStyle w:val="FontStyle11"/>
          <w:color w:val="000000" w:themeColor="text1"/>
          <w:sz w:val="28"/>
          <w:szCs w:val="26"/>
        </w:rPr>
      </w:pPr>
      <w:r>
        <w:rPr>
          <w:rStyle w:val="FontStyle11"/>
          <w:color w:val="000000" w:themeColor="text1"/>
          <w:sz w:val="28"/>
          <w:szCs w:val="26"/>
        </w:rPr>
        <w:br w:type="page"/>
      </w:r>
    </w:p>
    <w:p w14:paraId="3F489A73" w14:textId="77777777" w:rsidR="00FE1FEC" w:rsidRPr="005A65F8" w:rsidRDefault="00285529" w:rsidP="00BE74FF">
      <w:pPr>
        <w:pStyle w:val="a4"/>
        <w:pageBreakBefore w:val="0"/>
        <w:jc w:val="both"/>
        <w:rPr>
          <w:color w:val="000000" w:themeColor="text1"/>
          <w:sz w:val="28"/>
          <w:szCs w:val="26"/>
        </w:rPr>
      </w:pPr>
      <w:r w:rsidRPr="005A65F8">
        <w:rPr>
          <w:caps w:val="0"/>
          <w:color w:val="000000" w:themeColor="text1"/>
          <w:sz w:val="28"/>
          <w:szCs w:val="26"/>
        </w:rPr>
        <w:lastRenderedPageBreak/>
        <w:t>Список</w:t>
      </w:r>
      <w:r w:rsidR="005A65F8" w:rsidRPr="005A65F8">
        <w:rPr>
          <w:color w:val="000000" w:themeColor="text1"/>
          <w:sz w:val="28"/>
          <w:szCs w:val="26"/>
        </w:rPr>
        <w:t xml:space="preserve"> </w:t>
      </w:r>
      <w:r w:rsidRPr="005A65F8">
        <w:rPr>
          <w:caps w:val="0"/>
          <w:color w:val="000000" w:themeColor="text1"/>
          <w:sz w:val="28"/>
          <w:szCs w:val="26"/>
        </w:rPr>
        <w:t>литературы</w:t>
      </w:r>
    </w:p>
    <w:p w14:paraId="5F5A0A3D" w14:textId="77777777" w:rsidR="00FE1FEC" w:rsidRPr="005A65F8" w:rsidRDefault="00FE1FEC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1C47A58C" w14:textId="77777777" w:rsidR="00FE1FEC" w:rsidRPr="005A65F8" w:rsidRDefault="00FE1FE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Умланд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Ф.,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Янсен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Тириг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Вюнис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Комплексные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соединения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аналитической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Мир,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1975.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431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с.</w:t>
      </w:r>
    </w:p>
    <w:p w14:paraId="03A6A81B" w14:textId="77777777" w:rsidR="00FE1FEC" w:rsidRPr="005A65F8" w:rsidRDefault="00FE1FE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Булатов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Калинкин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Практическое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руководство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фотометрическим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методам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анализа.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5.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Химия,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1986.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432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с.</w:t>
      </w:r>
    </w:p>
    <w:p w14:paraId="2B8BC8C9" w14:textId="77777777" w:rsidR="00FE1FEC" w:rsidRPr="005A65F8" w:rsidRDefault="00FE1FE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Аналитическая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химия.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Проблемы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подходы: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Пер.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англ.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/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Кельнера,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Ж</w:t>
      </w:r>
      <w:r w:rsidRPr="005A65F8">
        <w:rPr>
          <w:rFonts w:ascii="Times New Roman" w:hAnsi="Times New Roman"/>
          <w:b/>
          <w:color w:val="000000" w:themeColor="text1"/>
          <w:sz w:val="28"/>
          <w:szCs w:val="26"/>
        </w:rPr>
        <w:t>.</w:t>
      </w:r>
      <w:r w:rsidR="007B3544"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Мерме,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Отто,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Видмера.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«Мир»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ООО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«Издательство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АСТ»,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2004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(Лучший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зарубежный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учебник).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608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ил.</w:t>
      </w:r>
    </w:p>
    <w:p w14:paraId="2CA28A9B" w14:textId="77777777" w:rsidR="00D7241C" w:rsidRPr="005A65F8" w:rsidRDefault="00D7241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Основы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аналитической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кн.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Кн.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Общие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вопросы.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Методы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разделения: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учеб.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вузов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/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Ю.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Золотов,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Дорохова,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Фадеева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др.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Ю.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Золотова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3</w:t>
      </w:r>
      <w:r w:rsidR="0002445E"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изд.,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перераб.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доп.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М.: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Высш.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Шк.,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2004.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</w:rPr>
        <w:t>361</w:t>
      </w:r>
      <w:r w:rsidR="005A65F8" w:rsidRPr="005A65F8">
        <w:rPr>
          <w:rFonts w:ascii="Times New Roman" w:hAnsi="Times New Roman"/>
          <w:color w:val="000000" w:themeColor="text1"/>
          <w:sz w:val="28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</w:rPr>
        <w:t>с.:</w:t>
      </w:r>
      <w:r w:rsidR="005A65F8" w:rsidRPr="005A65F8">
        <w:rPr>
          <w:rFonts w:ascii="Times New Roman" w:hAnsi="Times New Roman"/>
          <w:color w:val="000000" w:themeColor="text1"/>
          <w:sz w:val="28"/>
        </w:rPr>
        <w:t xml:space="preserve"> </w:t>
      </w:r>
      <w:r w:rsidR="0002445E" w:rsidRPr="005A65F8">
        <w:rPr>
          <w:rFonts w:ascii="Times New Roman" w:hAnsi="Times New Roman"/>
          <w:color w:val="000000" w:themeColor="text1"/>
          <w:sz w:val="28"/>
        </w:rPr>
        <w:t>ил.</w:t>
      </w:r>
    </w:p>
    <w:p w14:paraId="72AC3000" w14:textId="77777777" w:rsidR="00FE1FEC" w:rsidRPr="005A65F8" w:rsidRDefault="00FE1FE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Золотов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Ю.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Экстракция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внутрикомплексных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соединений.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Наука,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1968.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313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с.</w:t>
      </w:r>
    </w:p>
    <w:p w14:paraId="52BA6C15" w14:textId="77777777" w:rsidR="00FE1FEC" w:rsidRPr="005A65F8" w:rsidRDefault="00FE1FE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Васильев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П.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Аналитическая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химия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: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учеб.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химико</w:t>
      </w:r>
      <w:r w:rsidR="007B3544" w:rsidRPr="005A65F8">
        <w:rPr>
          <w:rFonts w:ascii="Times New Roman" w:hAnsi="Times New Roman"/>
          <w:b/>
          <w:bCs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технол.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спец.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вузов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: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2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кн.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Кн.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2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: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Физико</w:t>
      </w:r>
      <w:r w:rsidR="007B3544" w:rsidRPr="005A65F8">
        <w:rPr>
          <w:rFonts w:ascii="Times New Roman" w:hAnsi="Times New Roman"/>
          <w:b/>
          <w:bCs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химические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методы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анализа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/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П.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Васильев.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6</w:t>
      </w:r>
      <w:r w:rsidR="007B3544" w:rsidRPr="005A65F8">
        <w:rPr>
          <w:rFonts w:ascii="Times New Roman" w:hAnsi="Times New Roman"/>
          <w:b/>
          <w:bCs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е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изд.,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стереотип.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М.: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Дрофа,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2007.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383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с.: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ил.</w:t>
      </w:r>
    </w:p>
    <w:p w14:paraId="54D133AD" w14:textId="77777777" w:rsidR="00801B14" w:rsidRPr="005A65F8" w:rsidRDefault="00801B14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Перьков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Дрозд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Массуд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//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Тезисы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докладов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VII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всесоюзной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конференции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экстракции.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Москва,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12</w:t>
      </w:r>
      <w:r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14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ноября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1984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М.: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Наука,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1984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108.</w:t>
      </w:r>
    </w:p>
    <w:p w14:paraId="78B849B6" w14:textId="77777777" w:rsidR="009507A3" w:rsidRPr="005A65F8" w:rsidRDefault="009507A3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  <w:lang w:val="en-US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Jaromir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Ruzicka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and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Yiri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Star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y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Metal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Chelate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Exchange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the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Organic.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//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Talanta.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1967.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.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14.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–p.909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91D3F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920</w:t>
      </w:r>
    </w:p>
    <w:p w14:paraId="50F0D177" w14:textId="77777777" w:rsidR="00A91D3F" w:rsidRPr="005A65F8" w:rsidRDefault="00A91D3F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  <w:lang w:val="en-US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Yiri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Stary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and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Jaromir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Ruzicka.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Extraction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and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Exchange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constants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of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Dithizonate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and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Diethyldith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iocarbamates.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//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Talanta.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1968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n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.15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–p.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505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 xml:space="preserve"> </w:t>
      </w:r>
      <w:r w:rsidR="00A502C2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514</w:t>
      </w:r>
    </w:p>
    <w:p w14:paraId="41A08FEE" w14:textId="77777777" w:rsidR="00FE1FEC" w:rsidRPr="005A65F8" w:rsidRDefault="00FE1FEC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Стары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И.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Экстракция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хелатов.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Пер.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с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англ.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М.,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изд</w:t>
      </w:r>
      <w:r w:rsidR="007B3544" w:rsidRPr="005A65F8">
        <w:rPr>
          <w:rFonts w:ascii="Times New Roman" w:hAnsi="Times New Roman"/>
          <w:b/>
          <w:bCs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во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«Мир»,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1966.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392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bCs/>
          <w:color w:val="000000" w:themeColor="text1"/>
          <w:sz w:val="28"/>
          <w:szCs w:val="26"/>
        </w:rPr>
        <w:t>с.</w:t>
      </w:r>
    </w:p>
    <w:p w14:paraId="47BE8529" w14:textId="77777777" w:rsidR="00D02852" w:rsidRPr="005A65F8" w:rsidRDefault="003F0B3D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Вредные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щества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промышленности.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Справочник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химиков,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инженеров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врачей.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Изд.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7</w:t>
      </w:r>
      <w:r w:rsidR="007B3544"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пер.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доп.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трех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томах.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Органические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lastRenderedPageBreak/>
        <w:t>вещества.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Под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ред.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засл.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деят.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науки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проф.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Н.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В.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Лазарева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докт.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мед.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наук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Э.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Н.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Левиной.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Л.,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«Химия»,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1976.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592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D77E2D" w:rsidRPr="005A65F8">
        <w:rPr>
          <w:rFonts w:ascii="Times New Roman" w:hAnsi="Times New Roman"/>
          <w:color w:val="000000" w:themeColor="text1"/>
          <w:sz w:val="28"/>
          <w:szCs w:val="26"/>
        </w:rPr>
        <w:t>с.</w:t>
      </w:r>
    </w:p>
    <w:p w14:paraId="73075EB7" w14:textId="77777777" w:rsidR="009F4688" w:rsidRPr="005A65F8" w:rsidRDefault="004D6B10" w:rsidP="00BE74FF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Вредные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вещества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промышленности.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Справочник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для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химиков,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инженеров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врачей.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Изд.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7</w:t>
      </w:r>
      <w:r w:rsidR="007B3544" w:rsidRPr="005A65F8">
        <w:rPr>
          <w:rFonts w:ascii="Times New Roman" w:hAnsi="Times New Roman"/>
          <w:b/>
          <w:color w:val="000000" w:themeColor="text1"/>
          <w:sz w:val="28"/>
          <w:szCs w:val="26"/>
        </w:rPr>
        <w:t>-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е,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пер.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доп.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трех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томах.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III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Неорганические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элементоорганические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411DCD" w:rsidRPr="005A65F8">
        <w:rPr>
          <w:rFonts w:ascii="Times New Roman" w:hAnsi="Times New Roman"/>
          <w:color w:val="000000" w:themeColor="text1"/>
          <w:sz w:val="28"/>
          <w:szCs w:val="26"/>
        </w:rPr>
        <w:t>соединения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Под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засл.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деят.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науки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проф.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В.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Лазарева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докт.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биол.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наук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И.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Д.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Гадаскиной.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Л.,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«Химия»,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1977.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608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с.</w:t>
      </w:r>
    </w:p>
    <w:p w14:paraId="7CC9971A" w14:textId="77777777" w:rsidR="00BE74FF" w:rsidRDefault="00BE74FF" w:rsidP="00BE74FF">
      <w:pPr>
        <w:pStyle w:val="a4"/>
        <w:pageBreakBefore w:val="0"/>
        <w:jc w:val="both"/>
        <w:rPr>
          <w:color w:val="000000" w:themeColor="text1"/>
          <w:sz w:val="28"/>
        </w:rPr>
      </w:pPr>
    </w:p>
    <w:p w14:paraId="5CB6ADC4" w14:textId="77777777" w:rsidR="00285529" w:rsidRDefault="00285529">
      <w:pPr>
        <w:rPr>
          <w:rFonts w:ascii="Times New Roman" w:hAnsi="Times New Roman"/>
          <w:b/>
          <w:caps/>
          <w:color w:val="000000" w:themeColor="text1"/>
          <w:sz w:val="28"/>
          <w:szCs w:val="24"/>
        </w:rPr>
      </w:pPr>
      <w:r>
        <w:rPr>
          <w:color w:val="000000" w:themeColor="text1"/>
          <w:sz w:val="28"/>
        </w:rPr>
        <w:br w:type="page"/>
      </w:r>
    </w:p>
    <w:p w14:paraId="673512A4" w14:textId="77777777" w:rsidR="009F4688" w:rsidRPr="005A65F8" w:rsidRDefault="00285529" w:rsidP="00BE74FF">
      <w:pPr>
        <w:pStyle w:val="a4"/>
        <w:pageBreakBefore w:val="0"/>
        <w:jc w:val="both"/>
        <w:rPr>
          <w:color w:val="000000" w:themeColor="text1"/>
          <w:sz w:val="28"/>
        </w:rPr>
      </w:pPr>
      <w:r w:rsidRPr="005A65F8">
        <w:rPr>
          <w:caps w:val="0"/>
          <w:color w:val="000000" w:themeColor="text1"/>
          <w:sz w:val="28"/>
        </w:rPr>
        <w:lastRenderedPageBreak/>
        <w:t>Приложение</w:t>
      </w:r>
      <w:r w:rsidR="005A65F8" w:rsidRPr="005A65F8">
        <w:rPr>
          <w:color w:val="000000" w:themeColor="text1"/>
          <w:sz w:val="28"/>
        </w:rPr>
        <w:t xml:space="preserve"> </w:t>
      </w:r>
      <w:r w:rsidR="009F4688" w:rsidRPr="005A65F8">
        <w:rPr>
          <w:color w:val="000000" w:themeColor="text1"/>
          <w:sz w:val="28"/>
        </w:rPr>
        <w:t>а</w:t>
      </w:r>
    </w:p>
    <w:p w14:paraId="7A1900A1" w14:textId="77777777" w:rsidR="009F4688" w:rsidRPr="005A65F8" w:rsidRDefault="009F468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2C3A25A3" w14:textId="77777777" w:rsidR="009F4688" w:rsidRPr="005A65F8" w:rsidRDefault="005563C2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Style w:val="FontStyle18"/>
          <w:color w:val="000000" w:themeColor="text1"/>
          <w:sz w:val="28"/>
        </w:rPr>
        <w:t>Таблица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Pr="005A65F8">
        <w:rPr>
          <w:rStyle w:val="FontStyle18"/>
          <w:color w:val="000000" w:themeColor="text1"/>
          <w:sz w:val="28"/>
        </w:rPr>
        <w:t>5</w:t>
      </w:r>
      <w:r w:rsidR="005A65F8" w:rsidRPr="005A65F8">
        <w:rPr>
          <w:rStyle w:val="FontStyle18"/>
          <w:color w:val="000000" w:themeColor="text1"/>
          <w:sz w:val="28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Вторая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серия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измерений.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Светопоглощение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экстрактов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комплексов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металлов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в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CHCl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при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добавлении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разных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концентраций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оксихинолина.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0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без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добавления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оксина,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1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Ox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2,1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7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-4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2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Ox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4,3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4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-4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lang w:val="en-US"/>
        </w:rPr>
        <w:t>A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  <w:vertAlign w:val="subscript"/>
        </w:rPr>
        <w:t>3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="009F4688" w:rsidRPr="005A65F8">
        <w:rPr>
          <w:rFonts w:ascii="Times New Roman" w:hAnsi="Times New Roman"/>
          <w:color w:val="000000" w:themeColor="text1"/>
          <w:sz w:val="28"/>
          <w:szCs w:val="26"/>
        </w:rPr>
        <w:t>–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Ox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10,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9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-4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  <w:r w:rsidR="009F4688" w:rsidRPr="005A65F8">
        <w:rPr>
          <w:rFonts w:ascii="Times New Roman" w:hAnsi="Times New Roman"/>
          <w:color w:val="000000" w:themeColor="text1"/>
          <w:sz w:val="28"/>
        </w:rPr>
        <w:t>;</w:t>
      </w:r>
      <w:r w:rsidR="005A65F8" w:rsidRPr="005A65F8">
        <w:rPr>
          <w:rFonts w:ascii="Times New Roman" w:hAnsi="Times New Roman"/>
          <w:color w:val="000000" w:themeColor="text1"/>
          <w:sz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6"/>
            <w:lang w:val="en-US"/>
          </w:rPr>
          <m:t>c</m:t>
        </m:r>
        <m:d>
          <m:dPr>
            <m:ctrlPr>
              <w:rPr>
                <w:rFonts w:ascii="Cambria Math" w:hAnsi="Cambria Math"/>
                <w:color w:val="000000" w:themeColor="text1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  <w:lang w:val="en-US"/>
              </w:rPr>
              <m:t>PAN</m:t>
            </m:r>
          </m:e>
        </m:d>
        <m:r>
          <w:rPr>
            <w:rFonts w:ascii="Cambria Math" w:hAnsi="Cambria Math"/>
            <w:color w:val="000000" w:themeColor="text1"/>
            <w:sz w:val="28"/>
            <w:szCs w:val="26"/>
          </w:rPr>
          <m:t>=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1,5</m:t>
        </m:r>
        <m:r>
          <m:rPr>
            <m:sty m:val="p"/>
          </m:rPr>
          <w:rPr>
            <w:rFonts w:ascii="Times New Roman" w:hAnsi="Times New Roman"/>
            <w:color w:val="000000" w:themeColor="text1"/>
            <w:sz w:val="28"/>
          </w:rPr>
          <m:t>9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</w:rPr>
          <m:t>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</w:rPr>
              <m:t>1</m:t>
            </m:r>
            <m:r>
              <w:rPr>
                <w:rFonts w:ascii="Times New Roman" w:hAnsi="Times New Roman"/>
                <w:color w:val="000000" w:themeColor="text1"/>
                <w:sz w:val="28"/>
              </w:rPr>
              <m:t>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</w:rPr>
              <m:t>-5</m:t>
            </m:r>
          </m:sup>
        </m:sSup>
        <m:f>
          <m:fPr>
            <m:ctrlPr>
              <w:rPr>
                <w:rFonts w:ascii="Cambria Math" w:hAnsi="Cambria Math"/>
                <w:color w:val="000000" w:themeColor="text1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моль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6"/>
              </w:rPr>
              <m:t>л</m:t>
            </m:r>
          </m:den>
        </m:f>
      </m:oMath>
    </w:p>
    <w:tbl>
      <w:tblPr>
        <w:tblStyle w:val="ac"/>
        <w:tblW w:w="8505" w:type="dxa"/>
        <w:tblInd w:w="392" w:type="dxa"/>
        <w:tblLook w:val="04A0" w:firstRow="1" w:lastRow="0" w:firstColumn="1" w:lastColumn="0" w:noHBand="0" w:noVBand="1"/>
      </w:tblPr>
      <w:tblGrid>
        <w:gridCol w:w="850"/>
        <w:gridCol w:w="2127"/>
        <w:gridCol w:w="1984"/>
        <w:gridCol w:w="2268"/>
        <w:gridCol w:w="1276"/>
      </w:tblGrid>
      <w:tr w:rsidR="009F4688" w:rsidRPr="00BE74FF" w14:paraId="43C4D6A2" w14:textId="77777777" w:rsidTr="00BE74FF">
        <w:trPr>
          <w:trHeight w:val="266"/>
        </w:trPr>
        <w:tc>
          <w:tcPr>
            <w:tcW w:w="850" w:type="dxa"/>
          </w:tcPr>
          <w:p w14:paraId="4DC2AF83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λ,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нм</w:t>
            </w:r>
          </w:p>
        </w:tc>
        <w:tc>
          <w:tcPr>
            <w:tcW w:w="2127" w:type="dxa"/>
          </w:tcPr>
          <w:p w14:paraId="40D41180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984" w:type="dxa"/>
          </w:tcPr>
          <w:p w14:paraId="22B03E55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E540CC2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7A4C10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9F4688" w:rsidRPr="00BE74FF" w14:paraId="29BA9752" w14:textId="77777777" w:rsidTr="00BE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8505" w:type="dxa"/>
            <w:gridSpan w:val="5"/>
          </w:tcPr>
          <w:p w14:paraId="716AD000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Ni(PAN)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+Ox;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Ni(</m:t>
                  </m:r>
                  <m:r>
                    <m:rPr>
                      <m:sty m:val="p"/>
                    </m:rP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PAN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=1,</m:t>
              </m:r>
              <m:r>
                <m:rPr>
                  <m:sty m:val="p"/>
                </m:rPr>
                <w:rPr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m:t>18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1</m:t>
                  </m:r>
                  <m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perscript"/>
                      <w:lang w:val="en-US"/>
                    </w:rPr>
                    <m:t>-5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0"/>
                  <w:szCs w:val="20"/>
                  <w:vertAlign w:val="superscript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моль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л</m:t>
                  </m:r>
                </m:den>
              </m:f>
            </m:oMath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l=1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см</m:t>
              </m:r>
            </m:oMath>
          </w:p>
        </w:tc>
      </w:tr>
      <w:tr w:rsidR="009F4688" w:rsidRPr="00BE74FF" w14:paraId="7351D236" w14:textId="77777777" w:rsidTr="00BE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850" w:type="dxa"/>
          </w:tcPr>
          <w:p w14:paraId="764C006C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570</w:t>
            </w:r>
          </w:p>
        </w:tc>
        <w:tc>
          <w:tcPr>
            <w:tcW w:w="2127" w:type="dxa"/>
          </w:tcPr>
          <w:p w14:paraId="5CB9350E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0,603</w:t>
            </w:r>
          </w:p>
        </w:tc>
        <w:tc>
          <w:tcPr>
            <w:tcW w:w="1984" w:type="dxa"/>
          </w:tcPr>
          <w:p w14:paraId="483543CF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0,594</w:t>
            </w:r>
          </w:p>
        </w:tc>
        <w:tc>
          <w:tcPr>
            <w:tcW w:w="2268" w:type="dxa"/>
          </w:tcPr>
          <w:p w14:paraId="3E77415A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0,601</w:t>
            </w:r>
          </w:p>
        </w:tc>
        <w:tc>
          <w:tcPr>
            <w:tcW w:w="1276" w:type="dxa"/>
          </w:tcPr>
          <w:p w14:paraId="0012FBC8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0,603</w:t>
            </w:r>
          </w:p>
        </w:tc>
      </w:tr>
      <w:tr w:rsidR="009F4688" w:rsidRPr="00BE74FF" w14:paraId="3584894B" w14:textId="77777777" w:rsidTr="00BE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8505" w:type="dxa"/>
            <w:gridSpan w:val="5"/>
          </w:tcPr>
          <w:p w14:paraId="24FA686B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Cu(PAN)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+Ox;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Cu(</m:t>
                  </m:r>
                  <m:r>
                    <m:rPr>
                      <m:sty m:val="p"/>
                    </m:rP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PAN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=0,</m:t>
              </m:r>
              <m:r>
                <m:rPr>
                  <m:sty m:val="p"/>
                </m:rPr>
                <w:rPr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m:t>72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1</m:t>
                  </m:r>
                  <m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val="en-US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perscript"/>
                      <w:lang w:val="en-US"/>
                    </w:rPr>
                    <m:t>-5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0"/>
                  <w:szCs w:val="20"/>
                  <w:vertAlign w:val="superscript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моль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л</m:t>
                  </m:r>
                </m:den>
              </m:f>
            </m:oMath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l=1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см</m:t>
              </m:r>
            </m:oMath>
          </w:p>
        </w:tc>
      </w:tr>
      <w:tr w:rsidR="009F4688" w:rsidRPr="00BE74FF" w14:paraId="7AE2CF21" w14:textId="77777777" w:rsidTr="00BE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850" w:type="dxa"/>
          </w:tcPr>
          <w:p w14:paraId="3893D378" w14:textId="77777777" w:rsidR="009F4688" w:rsidRPr="00BE74FF" w:rsidRDefault="009F468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560</w:t>
            </w:r>
          </w:p>
        </w:tc>
        <w:tc>
          <w:tcPr>
            <w:tcW w:w="2127" w:type="dxa"/>
          </w:tcPr>
          <w:p w14:paraId="1A24788A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0,325</w:t>
            </w:r>
          </w:p>
        </w:tc>
        <w:tc>
          <w:tcPr>
            <w:tcW w:w="1984" w:type="dxa"/>
          </w:tcPr>
          <w:p w14:paraId="043106BA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0,011</w:t>
            </w:r>
          </w:p>
        </w:tc>
        <w:tc>
          <w:tcPr>
            <w:tcW w:w="2268" w:type="dxa"/>
          </w:tcPr>
          <w:p w14:paraId="67DBB0B6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0,005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84FAC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(это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84FAC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значение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84FAC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погрешность)</w:t>
            </w:r>
          </w:p>
        </w:tc>
        <w:tc>
          <w:tcPr>
            <w:tcW w:w="1276" w:type="dxa"/>
          </w:tcPr>
          <w:p w14:paraId="72171739" w14:textId="77777777" w:rsidR="009F4688" w:rsidRPr="00BE74FF" w:rsidRDefault="005563C2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</w:tr>
    </w:tbl>
    <w:p w14:paraId="6A3114B4" w14:textId="77777777" w:rsidR="009F4688" w:rsidRPr="005A65F8" w:rsidRDefault="009F468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77F436FF" w14:textId="77777777" w:rsidR="00056CE8" w:rsidRPr="005A65F8" w:rsidRDefault="00056CE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5A65F8">
        <w:rPr>
          <w:rFonts w:ascii="Times New Roman" w:hAnsi="Times New Roman"/>
          <w:color w:val="000000" w:themeColor="text1"/>
          <w:sz w:val="28"/>
          <w:szCs w:val="26"/>
        </w:rPr>
        <w:t>Таблица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6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Результаты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приблизительной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оценки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межлигандного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обмена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по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разности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констант</w:t>
      </w:r>
      <w:r w:rsidR="005A65F8" w:rsidRPr="005A65F8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5A65F8">
        <w:rPr>
          <w:rFonts w:ascii="Times New Roman" w:hAnsi="Times New Roman"/>
          <w:color w:val="000000" w:themeColor="text1"/>
          <w:sz w:val="28"/>
          <w:szCs w:val="26"/>
        </w:rPr>
        <w:t>образования</w:t>
      </w:r>
    </w:p>
    <w:tbl>
      <w:tblPr>
        <w:tblStyle w:val="ac"/>
        <w:tblW w:w="850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134"/>
        <w:gridCol w:w="850"/>
        <w:gridCol w:w="2694"/>
        <w:gridCol w:w="2126"/>
      </w:tblGrid>
      <w:tr w:rsidR="00056CE8" w:rsidRPr="00BE74FF" w14:paraId="7E050ED2" w14:textId="77777777" w:rsidTr="00BE74FF">
        <w:tc>
          <w:tcPr>
            <w:tcW w:w="709" w:type="dxa"/>
          </w:tcPr>
          <w:p w14:paraId="6EEECD45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Металл</w:t>
            </w:r>
          </w:p>
        </w:tc>
        <w:tc>
          <w:tcPr>
            <w:tcW w:w="992" w:type="dxa"/>
          </w:tcPr>
          <w:p w14:paraId="5A45BAFD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lgβ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2PAN</w:t>
            </w:r>
          </w:p>
        </w:tc>
        <w:tc>
          <w:tcPr>
            <w:tcW w:w="1134" w:type="dxa"/>
          </w:tcPr>
          <w:p w14:paraId="40235D8B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lgβ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2Ox</w:t>
            </w:r>
          </w:p>
        </w:tc>
        <w:tc>
          <w:tcPr>
            <w:tcW w:w="850" w:type="dxa"/>
          </w:tcPr>
          <w:p w14:paraId="27C86AF9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Δlgβ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694" w:type="dxa"/>
          </w:tcPr>
          <w:p w14:paraId="4EBCA541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Априорное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</w:t>
            </w:r>
          </w:p>
        </w:tc>
        <w:tc>
          <w:tcPr>
            <w:tcW w:w="2126" w:type="dxa"/>
          </w:tcPr>
          <w:p w14:paraId="361C7D70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Экспериментальный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056CE8" w:rsidRPr="00BE74FF" w14:paraId="18E706EA" w14:textId="77777777" w:rsidTr="00BE74FF">
        <w:trPr>
          <w:trHeight w:val="124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3168607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Cu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207836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23,9[7]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B075E7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25,4[7]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A7E0EE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6CE546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большом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избытке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Ox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обмен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должен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быть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полным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A48DF6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Обмен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полный</w:t>
            </w:r>
          </w:p>
        </w:tc>
      </w:tr>
      <w:tr w:rsidR="00056CE8" w:rsidRPr="00BE74FF" w14:paraId="180FE875" w14:textId="77777777" w:rsidTr="00BE74FF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200EBBD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609C5C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27,5[7]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5B4213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20,4[7]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02A5C6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7,1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D9E72B8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Обмен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PAN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Ox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должен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быть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заметен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A3FC38" w14:textId="77777777" w:rsidR="00056CE8" w:rsidRPr="00BE74FF" w:rsidRDefault="00056CE8" w:rsidP="00BE74F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Обмен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</w:t>
            </w:r>
            <w:r w:rsidR="005A65F8"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E74F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заметен</w:t>
            </w:r>
          </w:p>
        </w:tc>
      </w:tr>
    </w:tbl>
    <w:p w14:paraId="35558A93" w14:textId="77777777" w:rsidR="00056CE8" w:rsidRPr="005A65F8" w:rsidRDefault="00056CE8" w:rsidP="00BE74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sectPr w:rsidR="00056CE8" w:rsidRPr="005A65F8" w:rsidSect="005A65F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BDCF" w14:textId="77777777" w:rsidR="009A5659" w:rsidRDefault="009A5659" w:rsidP="00FE1FEC">
      <w:pPr>
        <w:spacing w:after="0" w:line="240" w:lineRule="auto"/>
      </w:pPr>
      <w:r>
        <w:separator/>
      </w:r>
    </w:p>
  </w:endnote>
  <w:endnote w:type="continuationSeparator" w:id="0">
    <w:p w14:paraId="1CB619F5" w14:textId="77777777" w:rsidR="009A5659" w:rsidRDefault="009A5659" w:rsidP="00FE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818E" w14:textId="77777777" w:rsidR="009A5659" w:rsidRDefault="009A5659" w:rsidP="00FE1FEC">
      <w:pPr>
        <w:spacing w:after="0" w:line="240" w:lineRule="auto"/>
      </w:pPr>
      <w:r>
        <w:separator/>
      </w:r>
    </w:p>
  </w:footnote>
  <w:footnote w:type="continuationSeparator" w:id="0">
    <w:p w14:paraId="1FE96D54" w14:textId="77777777" w:rsidR="009A5659" w:rsidRDefault="009A5659" w:rsidP="00FE1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9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32B2"/>
    <w:multiLevelType w:val="hybridMultilevel"/>
    <w:tmpl w:val="FFFFFFFF"/>
    <w:lvl w:ilvl="0" w:tplc="9FC844BC">
      <w:start w:val="1"/>
      <w:numFmt w:val="decimal"/>
      <w:lvlText w:val="%1."/>
      <w:lvlJc w:val="left"/>
      <w:pPr>
        <w:ind w:left="1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  <w:rPr>
        <w:rFonts w:cs="Times New Roman"/>
      </w:rPr>
    </w:lvl>
  </w:abstractNum>
  <w:abstractNum w:abstractNumId="2" w15:restartNumberingAfterBreak="0">
    <w:nsid w:val="1961410D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41CE357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A42E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9877C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1448C"/>
    <w:multiLevelType w:val="singleLevel"/>
    <w:tmpl w:val="FFFFFFFF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4C70BF7"/>
    <w:multiLevelType w:val="singleLevel"/>
    <w:tmpl w:val="FFFFFFFF"/>
    <w:lvl w:ilvl="0">
      <w:start w:val="1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8993B2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B14B2B"/>
    <w:multiLevelType w:val="multilevel"/>
    <w:tmpl w:val="FFFFFFFF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6D5F372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1" w15:restartNumberingAfterBreak="0">
    <w:nsid w:val="77E316F4"/>
    <w:multiLevelType w:val="hybridMultilevel"/>
    <w:tmpl w:val="FFFFFFFF"/>
    <w:lvl w:ilvl="0" w:tplc="16EEF4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7F9373F1"/>
    <w:multiLevelType w:val="hybridMultilevel"/>
    <w:tmpl w:val="FFFFFFFF"/>
    <w:lvl w:ilvl="0" w:tplc="9FC844BC">
      <w:start w:val="1"/>
      <w:numFmt w:val="decimal"/>
      <w:lvlText w:val="%1."/>
      <w:lvlJc w:val="left"/>
      <w:pPr>
        <w:ind w:left="1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  <w:rPr>
        <w:rFonts w:cs="Times New Roman"/>
      </w:rPr>
    </w:lvl>
  </w:abstractNum>
  <w:num w:numId="1" w16cid:durableId="1499073214">
    <w:abstractNumId w:val="12"/>
  </w:num>
  <w:num w:numId="2" w16cid:durableId="1330593537">
    <w:abstractNumId w:val="9"/>
  </w:num>
  <w:num w:numId="3" w16cid:durableId="1094783852">
    <w:abstractNumId w:val="3"/>
  </w:num>
  <w:num w:numId="4" w16cid:durableId="988097342">
    <w:abstractNumId w:val="2"/>
  </w:num>
  <w:num w:numId="5" w16cid:durableId="327563085">
    <w:abstractNumId w:val="10"/>
  </w:num>
  <w:num w:numId="6" w16cid:durableId="1350256665">
    <w:abstractNumId w:val="6"/>
  </w:num>
  <w:num w:numId="7" w16cid:durableId="553850143">
    <w:abstractNumId w:val="7"/>
  </w:num>
  <w:num w:numId="8" w16cid:durableId="1742556071">
    <w:abstractNumId w:val="8"/>
  </w:num>
  <w:num w:numId="9" w16cid:durableId="182943563">
    <w:abstractNumId w:val="5"/>
  </w:num>
  <w:num w:numId="10" w16cid:durableId="857473564">
    <w:abstractNumId w:val="0"/>
  </w:num>
  <w:num w:numId="11" w16cid:durableId="621573460">
    <w:abstractNumId w:val="4"/>
  </w:num>
  <w:num w:numId="12" w16cid:durableId="1950357419">
    <w:abstractNumId w:val="1"/>
  </w:num>
  <w:num w:numId="13" w16cid:durableId="893851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EC"/>
    <w:rsid w:val="000202C0"/>
    <w:rsid w:val="0002204F"/>
    <w:rsid w:val="0002445E"/>
    <w:rsid w:val="00026497"/>
    <w:rsid w:val="0002675E"/>
    <w:rsid w:val="00051EB4"/>
    <w:rsid w:val="000533A9"/>
    <w:rsid w:val="00056CE8"/>
    <w:rsid w:val="00057E5B"/>
    <w:rsid w:val="0007371F"/>
    <w:rsid w:val="00077607"/>
    <w:rsid w:val="00083AF5"/>
    <w:rsid w:val="00084BF7"/>
    <w:rsid w:val="000853FE"/>
    <w:rsid w:val="0009356C"/>
    <w:rsid w:val="000C4F46"/>
    <w:rsid w:val="000E1968"/>
    <w:rsid w:val="00102543"/>
    <w:rsid w:val="00114D76"/>
    <w:rsid w:val="00143BD4"/>
    <w:rsid w:val="00167A7A"/>
    <w:rsid w:val="001B2875"/>
    <w:rsid w:val="001B6473"/>
    <w:rsid w:val="001D5AED"/>
    <w:rsid w:val="001D6382"/>
    <w:rsid w:val="001E0A94"/>
    <w:rsid w:val="002130DC"/>
    <w:rsid w:val="00216A05"/>
    <w:rsid w:val="00216EE2"/>
    <w:rsid w:val="002221DC"/>
    <w:rsid w:val="0022454E"/>
    <w:rsid w:val="00224794"/>
    <w:rsid w:val="00235172"/>
    <w:rsid w:val="002633F2"/>
    <w:rsid w:val="00285529"/>
    <w:rsid w:val="002967E3"/>
    <w:rsid w:val="002C209D"/>
    <w:rsid w:val="002D1F6C"/>
    <w:rsid w:val="002E0270"/>
    <w:rsid w:val="002F02A5"/>
    <w:rsid w:val="002F2236"/>
    <w:rsid w:val="00300B7A"/>
    <w:rsid w:val="00301DDD"/>
    <w:rsid w:val="003054EC"/>
    <w:rsid w:val="00340888"/>
    <w:rsid w:val="00341480"/>
    <w:rsid w:val="00353B88"/>
    <w:rsid w:val="00377B47"/>
    <w:rsid w:val="003862C4"/>
    <w:rsid w:val="003908B9"/>
    <w:rsid w:val="003A4436"/>
    <w:rsid w:val="003A5B92"/>
    <w:rsid w:val="003A7DB5"/>
    <w:rsid w:val="003B08D5"/>
    <w:rsid w:val="003B1601"/>
    <w:rsid w:val="003B6109"/>
    <w:rsid w:val="003C4D00"/>
    <w:rsid w:val="003C71F0"/>
    <w:rsid w:val="003E430B"/>
    <w:rsid w:val="003E6CF8"/>
    <w:rsid w:val="003F0B3D"/>
    <w:rsid w:val="003F0CE0"/>
    <w:rsid w:val="003F57EB"/>
    <w:rsid w:val="00411DCD"/>
    <w:rsid w:val="00414383"/>
    <w:rsid w:val="004206AC"/>
    <w:rsid w:val="00421B08"/>
    <w:rsid w:val="004253FB"/>
    <w:rsid w:val="004326B3"/>
    <w:rsid w:val="00435434"/>
    <w:rsid w:val="00444E81"/>
    <w:rsid w:val="0044611F"/>
    <w:rsid w:val="00462B01"/>
    <w:rsid w:val="004862E4"/>
    <w:rsid w:val="004A11EB"/>
    <w:rsid w:val="004A3775"/>
    <w:rsid w:val="004B15BD"/>
    <w:rsid w:val="004C3184"/>
    <w:rsid w:val="004D3FBF"/>
    <w:rsid w:val="004D6B10"/>
    <w:rsid w:val="004E3D3D"/>
    <w:rsid w:val="004F369D"/>
    <w:rsid w:val="004F3D52"/>
    <w:rsid w:val="004F5BF1"/>
    <w:rsid w:val="00500D07"/>
    <w:rsid w:val="00506A6C"/>
    <w:rsid w:val="00531CF3"/>
    <w:rsid w:val="00533577"/>
    <w:rsid w:val="005563C2"/>
    <w:rsid w:val="00556668"/>
    <w:rsid w:val="005600D0"/>
    <w:rsid w:val="00583101"/>
    <w:rsid w:val="0058324C"/>
    <w:rsid w:val="00585F70"/>
    <w:rsid w:val="00590098"/>
    <w:rsid w:val="005A12E0"/>
    <w:rsid w:val="005A65F8"/>
    <w:rsid w:val="005B1634"/>
    <w:rsid w:val="005C47A7"/>
    <w:rsid w:val="005C6FC8"/>
    <w:rsid w:val="005F2A7B"/>
    <w:rsid w:val="00622CA4"/>
    <w:rsid w:val="00633040"/>
    <w:rsid w:val="00636F2C"/>
    <w:rsid w:val="00637543"/>
    <w:rsid w:val="0065187A"/>
    <w:rsid w:val="00654836"/>
    <w:rsid w:val="00656DA6"/>
    <w:rsid w:val="0066594D"/>
    <w:rsid w:val="006732DE"/>
    <w:rsid w:val="0069147D"/>
    <w:rsid w:val="006C1FDD"/>
    <w:rsid w:val="006C4721"/>
    <w:rsid w:val="006C4957"/>
    <w:rsid w:val="006C5CAC"/>
    <w:rsid w:val="006C7C4F"/>
    <w:rsid w:val="006E4DBC"/>
    <w:rsid w:val="0071357B"/>
    <w:rsid w:val="0071443F"/>
    <w:rsid w:val="00736370"/>
    <w:rsid w:val="00757663"/>
    <w:rsid w:val="007648B2"/>
    <w:rsid w:val="00771832"/>
    <w:rsid w:val="00774581"/>
    <w:rsid w:val="00775EB4"/>
    <w:rsid w:val="00782FBF"/>
    <w:rsid w:val="007952EC"/>
    <w:rsid w:val="007A211B"/>
    <w:rsid w:val="007A791E"/>
    <w:rsid w:val="007B3544"/>
    <w:rsid w:val="007B5FE7"/>
    <w:rsid w:val="007D14BD"/>
    <w:rsid w:val="007F5C23"/>
    <w:rsid w:val="00801B14"/>
    <w:rsid w:val="0081124A"/>
    <w:rsid w:val="00820456"/>
    <w:rsid w:val="00830779"/>
    <w:rsid w:val="00877723"/>
    <w:rsid w:val="00891BC5"/>
    <w:rsid w:val="00896776"/>
    <w:rsid w:val="008B5936"/>
    <w:rsid w:val="008C53E2"/>
    <w:rsid w:val="008C557C"/>
    <w:rsid w:val="008E20EF"/>
    <w:rsid w:val="008E6F80"/>
    <w:rsid w:val="008F34DE"/>
    <w:rsid w:val="008F49FC"/>
    <w:rsid w:val="009070B3"/>
    <w:rsid w:val="00907F18"/>
    <w:rsid w:val="009148FD"/>
    <w:rsid w:val="0091671A"/>
    <w:rsid w:val="00916C78"/>
    <w:rsid w:val="00921A40"/>
    <w:rsid w:val="0092730B"/>
    <w:rsid w:val="0094235E"/>
    <w:rsid w:val="0094302F"/>
    <w:rsid w:val="00950026"/>
    <w:rsid w:val="009507A3"/>
    <w:rsid w:val="009525DF"/>
    <w:rsid w:val="00956261"/>
    <w:rsid w:val="00961731"/>
    <w:rsid w:val="0096581F"/>
    <w:rsid w:val="00985DC7"/>
    <w:rsid w:val="009A5659"/>
    <w:rsid w:val="009B2DA3"/>
    <w:rsid w:val="009C16E4"/>
    <w:rsid w:val="009E6EBD"/>
    <w:rsid w:val="009F4688"/>
    <w:rsid w:val="009F76BA"/>
    <w:rsid w:val="00A12B35"/>
    <w:rsid w:val="00A16D72"/>
    <w:rsid w:val="00A24B68"/>
    <w:rsid w:val="00A4546B"/>
    <w:rsid w:val="00A502C2"/>
    <w:rsid w:val="00A6030A"/>
    <w:rsid w:val="00A73D07"/>
    <w:rsid w:val="00A750F8"/>
    <w:rsid w:val="00A779BD"/>
    <w:rsid w:val="00A84A8B"/>
    <w:rsid w:val="00A86A98"/>
    <w:rsid w:val="00A91D3F"/>
    <w:rsid w:val="00A91EF2"/>
    <w:rsid w:val="00AA4470"/>
    <w:rsid w:val="00AA631D"/>
    <w:rsid w:val="00AB1D67"/>
    <w:rsid w:val="00AB46FD"/>
    <w:rsid w:val="00AC1240"/>
    <w:rsid w:val="00AC13F3"/>
    <w:rsid w:val="00AC20BD"/>
    <w:rsid w:val="00AD2D34"/>
    <w:rsid w:val="00AF2D5C"/>
    <w:rsid w:val="00B039B1"/>
    <w:rsid w:val="00B15B91"/>
    <w:rsid w:val="00B342C5"/>
    <w:rsid w:val="00B5520B"/>
    <w:rsid w:val="00B7575A"/>
    <w:rsid w:val="00B77388"/>
    <w:rsid w:val="00B80E86"/>
    <w:rsid w:val="00B83D7B"/>
    <w:rsid w:val="00B94D60"/>
    <w:rsid w:val="00BA090E"/>
    <w:rsid w:val="00BC26AF"/>
    <w:rsid w:val="00BD4537"/>
    <w:rsid w:val="00BD504E"/>
    <w:rsid w:val="00BE394F"/>
    <w:rsid w:val="00BE60D4"/>
    <w:rsid w:val="00BE74FF"/>
    <w:rsid w:val="00C049C3"/>
    <w:rsid w:val="00C06D31"/>
    <w:rsid w:val="00C16CD8"/>
    <w:rsid w:val="00C278D4"/>
    <w:rsid w:val="00C33568"/>
    <w:rsid w:val="00C5015E"/>
    <w:rsid w:val="00C534CE"/>
    <w:rsid w:val="00C57B41"/>
    <w:rsid w:val="00C650F3"/>
    <w:rsid w:val="00C74E93"/>
    <w:rsid w:val="00C84688"/>
    <w:rsid w:val="00C87510"/>
    <w:rsid w:val="00CB08AD"/>
    <w:rsid w:val="00CB260F"/>
    <w:rsid w:val="00CC1AC5"/>
    <w:rsid w:val="00CC1DB6"/>
    <w:rsid w:val="00CC5308"/>
    <w:rsid w:val="00CE339D"/>
    <w:rsid w:val="00CF6EA8"/>
    <w:rsid w:val="00CF7409"/>
    <w:rsid w:val="00D01BA1"/>
    <w:rsid w:val="00D02852"/>
    <w:rsid w:val="00D210BE"/>
    <w:rsid w:val="00D2631A"/>
    <w:rsid w:val="00D4364E"/>
    <w:rsid w:val="00D7241C"/>
    <w:rsid w:val="00D73810"/>
    <w:rsid w:val="00D7662D"/>
    <w:rsid w:val="00D77E2D"/>
    <w:rsid w:val="00D8368A"/>
    <w:rsid w:val="00D84FAC"/>
    <w:rsid w:val="00DB0174"/>
    <w:rsid w:val="00DC1A5A"/>
    <w:rsid w:val="00DD72AA"/>
    <w:rsid w:val="00DE78CF"/>
    <w:rsid w:val="00DE7B6B"/>
    <w:rsid w:val="00E0248D"/>
    <w:rsid w:val="00E0603F"/>
    <w:rsid w:val="00E11F38"/>
    <w:rsid w:val="00E30C3D"/>
    <w:rsid w:val="00E32F22"/>
    <w:rsid w:val="00E33D65"/>
    <w:rsid w:val="00E542ED"/>
    <w:rsid w:val="00E60E2D"/>
    <w:rsid w:val="00E71129"/>
    <w:rsid w:val="00E71BC1"/>
    <w:rsid w:val="00E90EB0"/>
    <w:rsid w:val="00E94E7D"/>
    <w:rsid w:val="00EC1B94"/>
    <w:rsid w:val="00ED4B17"/>
    <w:rsid w:val="00F00740"/>
    <w:rsid w:val="00F011A4"/>
    <w:rsid w:val="00F03D2A"/>
    <w:rsid w:val="00F21D03"/>
    <w:rsid w:val="00F227EE"/>
    <w:rsid w:val="00F46296"/>
    <w:rsid w:val="00F54C36"/>
    <w:rsid w:val="00F6152A"/>
    <w:rsid w:val="00F82702"/>
    <w:rsid w:val="00F9055C"/>
    <w:rsid w:val="00F91203"/>
    <w:rsid w:val="00F93454"/>
    <w:rsid w:val="00FA2D28"/>
    <w:rsid w:val="00FA4534"/>
    <w:rsid w:val="00FA4F82"/>
    <w:rsid w:val="00FB43F6"/>
    <w:rsid w:val="00FC432F"/>
    <w:rsid w:val="00FD22FC"/>
    <w:rsid w:val="00FE0963"/>
    <w:rsid w:val="00FE1FEC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5CEEE"/>
  <w14:defaultImageDpi w14:val="0"/>
  <w15:docId w15:val="{DFB60B37-1C56-4FFD-BABA-406B499E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1FEC"/>
    <w:rPr>
      <w:rFonts w:cs="Times New Roman"/>
      <w:color w:val="808080"/>
    </w:rPr>
  </w:style>
  <w:style w:type="paragraph" w:customStyle="1" w:styleId="Style10">
    <w:name w:val="Style10"/>
    <w:basedOn w:val="a"/>
    <w:link w:val="Style100"/>
    <w:uiPriority w:val="99"/>
    <w:rsid w:val="00FE1FEC"/>
    <w:pPr>
      <w:widowControl w:val="0"/>
      <w:tabs>
        <w:tab w:val="left" w:pos="709"/>
      </w:tabs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hAnsi="Times New Roman"/>
      <w:sz w:val="24"/>
      <w:szCs w:val="24"/>
      <w:lang w:eastAsia="uk-UA"/>
    </w:rPr>
  </w:style>
  <w:style w:type="character" w:customStyle="1" w:styleId="FontStyle197">
    <w:name w:val="Font Style197"/>
    <w:basedOn w:val="a0"/>
    <w:uiPriority w:val="99"/>
    <w:rsid w:val="00FE1FE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FE1FEC"/>
    <w:pPr>
      <w:widowControl w:val="0"/>
      <w:tabs>
        <w:tab w:val="left" w:pos="709"/>
      </w:tabs>
      <w:autoSpaceDE w:val="0"/>
      <w:autoSpaceDN w:val="0"/>
      <w:adjustRightInd w:val="0"/>
      <w:spacing w:after="0" w:line="266" w:lineRule="exact"/>
      <w:ind w:firstLine="709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Style4">
    <w:name w:val="Style4"/>
    <w:basedOn w:val="a"/>
    <w:uiPriority w:val="99"/>
    <w:rsid w:val="00FE1FEC"/>
    <w:pPr>
      <w:widowControl w:val="0"/>
      <w:tabs>
        <w:tab w:val="left" w:pos="709"/>
      </w:tabs>
      <w:autoSpaceDE w:val="0"/>
      <w:autoSpaceDN w:val="0"/>
      <w:adjustRightInd w:val="0"/>
      <w:spacing w:after="0" w:line="162" w:lineRule="exact"/>
      <w:ind w:firstLine="709"/>
      <w:jc w:val="both"/>
    </w:pPr>
    <w:rPr>
      <w:rFonts w:ascii="Century Schoolbook" w:hAnsi="Century Schoolbook"/>
      <w:sz w:val="24"/>
      <w:szCs w:val="24"/>
      <w:lang w:eastAsia="uk-UA"/>
    </w:rPr>
  </w:style>
  <w:style w:type="paragraph" w:customStyle="1" w:styleId="Style1">
    <w:name w:val="Style1"/>
    <w:basedOn w:val="a"/>
    <w:uiPriority w:val="99"/>
    <w:rsid w:val="00FE1FEC"/>
    <w:pPr>
      <w:widowControl w:val="0"/>
      <w:tabs>
        <w:tab w:val="left" w:pos="709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Century Schoolbook" w:hAnsi="Century Schoolbook"/>
      <w:sz w:val="24"/>
      <w:szCs w:val="24"/>
      <w:lang w:eastAsia="uk-UA"/>
    </w:rPr>
  </w:style>
  <w:style w:type="paragraph" w:customStyle="1" w:styleId="a4">
    <w:name w:val="Раздел"/>
    <w:basedOn w:val="Style10"/>
    <w:link w:val="a5"/>
    <w:qFormat/>
    <w:rsid w:val="00FE1FEC"/>
    <w:pPr>
      <w:pageBreakBefore/>
      <w:widowControl/>
      <w:tabs>
        <w:tab w:val="left" w:pos="2820"/>
        <w:tab w:val="center" w:pos="4818"/>
      </w:tabs>
      <w:spacing w:line="360" w:lineRule="auto"/>
    </w:pPr>
    <w:rPr>
      <w:b/>
      <w:caps/>
      <w:sz w:val="26"/>
      <w:lang w:eastAsia="ru-RU"/>
    </w:rPr>
  </w:style>
  <w:style w:type="character" w:customStyle="1" w:styleId="Style100">
    <w:name w:val="Style10 Знак"/>
    <w:basedOn w:val="a0"/>
    <w:link w:val="Style10"/>
    <w:uiPriority w:val="99"/>
    <w:locked/>
    <w:rsid w:val="00FE1FEC"/>
    <w:rPr>
      <w:rFonts w:ascii="Times New Roman" w:hAnsi="Times New Roman" w:cs="Times New Roman"/>
      <w:sz w:val="24"/>
      <w:szCs w:val="24"/>
      <w:lang w:val="x-none" w:eastAsia="uk-UA"/>
    </w:rPr>
  </w:style>
  <w:style w:type="character" w:customStyle="1" w:styleId="a5">
    <w:name w:val="Раздел Знак"/>
    <w:basedOn w:val="Style100"/>
    <w:link w:val="a4"/>
    <w:locked/>
    <w:rsid w:val="00FE1FEC"/>
    <w:rPr>
      <w:rFonts w:ascii="Times New Roman" w:hAnsi="Times New Roman" w:cs="Times New Roman"/>
      <w:b/>
      <w:caps/>
      <w:sz w:val="24"/>
      <w:szCs w:val="24"/>
      <w:lang w:val="x-none" w:eastAsia="uk-UA"/>
    </w:rPr>
  </w:style>
  <w:style w:type="character" w:customStyle="1" w:styleId="FontStyle14">
    <w:name w:val="Font Style14"/>
    <w:basedOn w:val="a0"/>
    <w:uiPriority w:val="99"/>
    <w:rsid w:val="00FE1FE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0">
    <w:name w:val="Font Style20"/>
    <w:basedOn w:val="a0"/>
    <w:uiPriority w:val="99"/>
    <w:rsid w:val="00FE1FE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FE1FEC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FE1FEC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FontStyle18">
    <w:name w:val="Font Style18"/>
    <w:basedOn w:val="a0"/>
    <w:uiPriority w:val="99"/>
    <w:rsid w:val="00FE1FEC"/>
    <w:rPr>
      <w:rFonts w:ascii="Times New Roman" w:hAnsi="Times New Roman" w:cs="Times New Roman"/>
      <w:sz w:val="16"/>
      <w:szCs w:val="16"/>
    </w:rPr>
  </w:style>
  <w:style w:type="character" w:customStyle="1" w:styleId="FontStyle124">
    <w:name w:val="Font Style124"/>
    <w:basedOn w:val="a0"/>
    <w:uiPriority w:val="99"/>
    <w:rsid w:val="00FE1FEC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E1FEC"/>
    <w:rPr>
      <w:rFonts w:ascii="Times New Roman" w:hAnsi="Times New Roman" w:cs="Times New Roman"/>
      <w:sz w:val="20"/>
      <w:szCs w:val="20"/>
    </w:rPr>
  </w:style>
  <w:style w:type="character" w:customStyle="1" w:styleId="FontStyle96">
    <w:name w:val="Font Style96"/>
    <w:basedOn w:val="a0"/>
    <w:uiPriority w:val="99"/>
    <w:rsid w:val="00FE1FE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">
    <w:name w:val="Font Style66"/>
    <w:basedOn w:val="a0"/>
    <w:uiPriority w:val="99"/>
    <w:rsid w:val="004D3FBF"/>
    <w:rPr>
      <w:rFonts w:ascii="Times New Roman" w:hAnsi="Times New Roman" w:cs="Times New Roman"/>
      <w:sz w:val="20"/>
      <w:szCs w:val="20"/>
    </w:rPr>
  </w:style>
  <w:style w:type="character" w:customStyle="1" w:styleId="FontStyle79">
    <w:name w:val="Font Style79"/>
    <w:basedOn w:val="a0"/>
    <w:uiPriority w:val="99"/>
    <w:rsid w:val="004D3FB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A16D72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basedOn w:val="a0"/>
    <w:uiPriority w:val="99"/>
    <w:rsid w:val="00A16D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4">
    <w:name w:val="Font Style64"/>
    <w:basedOn w:val="a0"/>
    <w:uiPriority w:val="99"/>
    <w:rsid w:val="00A16D72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6">
    <w:name w:val="List Paragraph"/>
    <w:basedOn w:val="a"/>
    <w:uiPriority w:val="34"/>
    <w:qFormat/>
    <w:rsid w:val="00956261"/>
    <w:pPr>
      <w:ind w:left="720"/>
      <w:contextualSpacing/>
    </w:pPr>
  </w:style>
  <w:style w:type="paragraph" w:customStyle="1" w:styleId="Style2">
    <w:name w:val="Style2"/>
    <w:basedOn w:val="a"/>
    <w:uiPriority w:val="99"/>
    <w:rsid w:val="00950026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950026"/>
    <w:rPr>
      <w:rFonts w:ascii="Times New Roman" w:hAnsi="Times New Roman" w:cs="Times New Roman"/>
      <w:i/>
      <w:iCs/>
      <w:spacing w:val="40"/>
      <w:sz w:val="18"/>
      <w:szCs w:val="18"/>
    </w:rPr>
  </w:style>
  <w:style w:type="character" w:customStyle="1" w:styleId="FontStyle25">
    <w:name w:val="Font Style25"/>
    <w:basedOn w:val="a0"/>
    <w:uiPriority w:val="99"/>
    <w:rsid w:val="009500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8">
    <w:name w:val="Font Style138"/>
    <w:basedOn w:val="a0"/>
    <w:uiPriority w:val="99"/>
    <w:rsid w:val="00636F2C"/>
    <w:rPr>
      <w:rFonts w:ascii="Century Schoolbook" w:hAnsi="Century Schoolbook" w:cs="Century Schoolbook"/>
      <w:b/>
      <w:bCs/>
      <w:sz w:val="10"/>
      <w:szCs w:val="10"/>
    </w:rPr>
  </w:style>
  <w:style w:type="character" w:customStyle="1" w:styleId="FontStyle16">
    <w:name w:val="Font Style16"/>
    <w:basedOn w:val="a0"/>
    <w:uiPriority w:val="99"/>
    <w:rsid w:val="00636F2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1">
    <w:name w:val="Font Style11"/>
    <w:basedOn w:val="a0"/>
    <w:uiPriority w:val="99"/>
    <w:rsid w:val="00782FBF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213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130DC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213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2130DC"/>
    <w:rPr>
      <w:rFonts w:cs="Times New Roman"/>
    </w:rPr>
  </w:style>
  <w:style w:type="character" w:styleId="ab">
    <w:name w:val="Hyperlink"/>
    <w:basedOn w:val="a0"/>
    <w:uiPriority w:val="99"/>
    <w:unhideWhenUsed/>
    <w:rsid w:val="00C049C3"/>
    <w:rPr>
      <w:rFonts w:cs="Times New Roman"/>
      <w:color w:val="002BB8"/>
      <w:u w:val="none"/>
      <w:effect w:val="none"/>
    </w:rPr>
  </w:style>
  <w:style w:type="paragraph" w:customStyle="1" w:styleId="Style8">
    <w:name w:val="Style8"/>
    <w:basedOn w:val="a"/>
    <w:uiPriority w:val="99"/>
    <w:rsid w:val="00FA45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FA453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24">
    <w:name w:val="Font Style24"/>
    <w:basedOn w:val="a0"/>
    <w:uiPriority w:val="99"/>
    <w:rsid w:val="00FA453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5">
    <w:name w:val="Style15"/>
    <w:basedOn w:val="a"/>
    <w:uiPriority w:val="99"/>
    <w:rsid w:val="00FA4534"/>
    <w:pPr>
      <w:widowControl w:val="0"/>
      <w:autoSpaceDE w:val="0"/>
      <w:autoSpaceDN w:val="0"/>
      <w:adjustRightInd w:val="0"/>
      <w:spacing w:after="0" w:line="130" w:lineRule="exact"/>
      <w:ind w:firstLine="293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3F0B3D"/>
    <w:pPr>
      <w:widowControl w:val="0"/>
      <w:autoSpaceDE w:val="0"/>
      <w:autoSpaceDN w:val="0"/>
      <w:adjustRightInd w:val="0"/>
      <w:spacing w:after="0" w:line="170" w:lineRule="exact"/>
      <w:ind w:firstLine="226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3F0B3D"/>
    <w:pPr>
      <w:widowControl w:val="0"/>
      <w:autoSpaceDE w:val="0"/>
      <w:autoSpaceDN w:val="0"/>
      <w:adjustRightInd w:val="0"/>
      <w:spacing w:after="0" w:line="168" w:lineRule="exact"/>
      <w:ind w:firstLine="326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3F0B3D"/>
    <w:rPr>
      <w:rFonts w:ascii="Constantia" w:hAnsi="Constantia" w:cs="Constantia"/>
      <w:sz w:val="16"/>
      <w:szCs w:val="16"/>
    </w:rPr>
  </w:style>
  <w:style w:type="table" w:styleId="ac">
    <w:name w:val="Table Grid"/>
    <w:basedOn w:val="a1"/>
    <w:uiPriority w:val="59"/>
    <w:rsid w:val="00411D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">
    <w:name w:val="Содер-раздел"/>
    <w:basedOn w:val="a"/>
    <w:rsid w:val="008F49FC"/>
    <w:pPr>
      <w:spacing w:after="0" w:line="360" w:lineRule="auto"/>
      <w:jc w:val="both"/>
    </w:pPr>
    <w:rPr>
      <w:rFonts w:ascii="Times New Roman" w:hAnsi="Times New Roman"/>
      <w:caps/>
      <w:sz w:val="28"/>
      <w:szCs w:val="20"/>
    </w:rPr>
  </w:style>
  <w:style w:type="paragraph" w:customStyle="1" w:styleId="Style17">
    <w:name w:val="Style17"/>
    <w:basedOn w:val="a"/>
    <w:uiPriority w:val="99"/>
    <w:rsid w:val="007718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7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2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image" Target="media/image2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83;&#1077;&#1082;&#1089;\&#1056;&#1072;&#1073;&#1086;&#1095;&#1080;&#1081;%20&#1089;&#1090;&#1086;&#1083;\&#1050;&#1091;&#1088;&#1089;&#1086;&#1074;&#1072;&#1103;\&#1051;&#1080;&#1089;&#1090;%20Microsoft%20Office%20Excel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1"/>
  <c:chart>
    <c:autoTitleDeleted val="1"/>
    <c:plotArea>
      <c:layout>
        <c:manualLayout>
          <c:layoutTarget val="inner"/>
          <c:xMode val="edge"/>
          <c:yMode val="edge"/>
          <c:x val="0.14412158707434297"/>
          <c:y val="2.7996677183029183E-2"/>
          <c:w val="0.74927668132392544"/>
          <c:h val="0.90703129280557571"/>
        </c:manualLayout>
      </c:layout>
      <c:scatterChart>
        <c:scatterStyle val="smoothMarker"/>
        <c:varyColors val="1"/>
        <c:ser>
          <c:idx val="0"/>
          <c:order val="0"/>
          <c:tx>
            <c:v>1</c:v>
          </c:tx>
          <c:marker>
            <c:symbol val="none"/>
          </c:marker>
          <c:xVal>
            <c:numRef>
              <c:f>Лист1!$E$2:$E$24</c:f>
              <c:numCache>
                <c:formatCode>General</c:formatCode>
                <c:ptCount val="23"/>
                <c:pt idx="0">
                  <c:v>500</c:v>
                </c:pt>
                <c:pt idx="1">
                  <c:v>505</c:v>
                </c:pt>
                <c:pt idx="2">
                  <c:v>510</c:v>
                </c:pt>
                <c:pt idx="3">
                  <c:v>515</c:v>
                </c:pt>
                <c:pt idx="4">
                  <c:v>520</c:v>
                </c:pt>
                <c:pt idx="5">
                  <c:v>525</c:v>
                </c:pt>
                <c:pt idx="6">
                  <c:v>530</c:v>
                </c:pt>
                <c:pt idx="7">
                  <c:v>535</c:v>
                </c:pt>
                <c:pt idx="8">
                  <c:v>540</c:v>
                </c:pt>
                <c:pt idx="9">
                  <c:v>545</c:v>
                </c:pt>
                <c:pt idx="10">
                  <c:v>550</c:v>
                </c:pt>
                <c:pt idx="11">
                  <c:v>555</c:v>
                </c:pt>
                <c:pt idx="12">
                  <c:v>560</c:v>
                </c:pt>
                <c:pt idx="13">
                  <c:v>565</c:v>
                </c:pt>
                <c:pt idx="14">
                  <c:v>570</c:v>
                </c:pt>
                <c:pt idx="15">
                  <c:v>575</c:v>
                </c:pt>
                <c:pt idx="16">
                  <c:v>580</c:v>
                </c:pt>
                <c:pt idx="17">
                  <c:v>585</c:v>
                </c:pt>
                <c:pt idx="18">
                  <c:v>590</c:v>
                </c:pt>
                <c:pt idx="19">
                  <c:v>595</c:v>
                </c:pt>
                <c:pt idx="20">
                  <c:v>600</c:v>
                </c:pt>
                <c:pt idx="21">
                  <c:v>610</c:v>
                </c:pt>
                <c:pt idx="22">
                  <c:v>620</c:v>
                </c:pt>
              </c:numCache>
            </c:numRef>
          </c:xVal>
          <c:yVal>
            <c:numRef>
              <c:f>Лист1!$F$2:$F$24</c:f>
              <c:numCache>
                <c:formatCode>General</c:formatCode>
                <c:ptCount val="23"/>
                <c:pt idx="0">
                  <c:v>0.14600000000000021</c:v>
                </c:pt>
                <c:pt idx="1">
                  <c:v>0.19200000000000034</c:v>
                </c:pt>
                <c:pt idx="2">
                  <c:v>0.24200000000000021</c:v>
                </c:pt>
                <c:pt idx="3">
                  <c:v>0.30500000000000038</c:v>
                </c:pt>
                <c:pt idx="4">
                  <c:v>0.38200000000000256</c:v>
                </c:pt>
                <c:pt idx="5">
                  <c:v>0.46200000000000002</c:v>
                </c:pt>
                <c:pt idx="6">
                  <c:v>0.52</c:v>
                </c:pt>
                <c:pt idx="7">
                  <c:v>0.51100000000000001</c:v>
                </c:pt>
                <c:pt idx="8">
                  <c:v>0.45800000000000002</c:v>
                </c:pt>
                <c:pt idx="9">
                  <c:v>0.41700000000000031</c:v>
                </c:pt>
                <c:pt idx="10">
                  <c:v>0.41300000000000031</c:v>
                </c:pt>
                <c:pt idx="11">
                  <c:v>0.44100000000000061</c:v>
                </c:pt>
                <c:pt idx="12">
                  <c:v>0.49100000000000038</c:v>
                </c:pt>
                <c:pt idx="13">
                  <c:v>0.56000000000000005</c:v>
                </c:pt>
                <c:pt idx="14">
                  <c:v>0.60300000000000065</c:v>
                </c:pt>
                <c:pt idx="15">
                  <c:v>0.54800000000000004</c:v>
                </c:pt>
                <c:pt idx="16">
                  <c:v>0.40200000000000002</c:v>
                </c:pt>
                <c:pt idx="17">
                  <c:v>0.24200000000000021</c:v>
                </c:pt>
                <c:pt idx="18">
                  <c:v>0.14700000000000021</c:v>
                </c:pt>
                <c:pt idx="19">
                  <c:v>8.9000000000000246E-2</c:v>
                </c:pt>
                <c:pt idx="20">
                  <c:v>5.8000000000000114E-2</c:v>
                </c:pt>
                <c:pt idx="21">
                  <c:v>3.0000000000000096E-2</c:v>
                </c:pt>
                <c:pt idx="22">
                  <c:v>2.0000000000000052E-2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40E-4410-B61D-523495D7C3E7}"/>
            </c:ext>
          </c:extLst>
        </c:ser>
        <c:ser>
          <c:idx val="1"/>
          <c:order val="1"/>
          <c:tx>
            <c:v>2</c:v>
          </c:tx>
          <c:marker>
            <c:symbol val="none"/>
          </c:marker>
          <c:xVal>
            <c:numRef>
              <c:f>Лист1!$M$2:$M$24</c:f>
              <c:numCache>
                <c:formatCode>General</c:formatCode>
                <c:ptCount val="23"/>
                <c:pt idx="0">
                  <c:v>500</c:v>
                </c:pt>
                <c:pt idx="1">
                  <c:v>505</c:v>
                </c:pt>
                <c:pt idx="2">
                  <c:v>510</c:v>
                </c:pt>
                <c:pt idx="3">
                  <c:v>515</c:v>
                </c:pt>
                <c:pt idx="4">
                  <c:v>520</c:v>
                </c:pt>
                <c:pt idx="5">
                  <c:v>525</c:v>
                </c:pt>
                <c:pt idx="6">
                  <c:v>530</c:v>
                </c:pt>
                <c:pt idx="7">
                  <c:v>535</c:v>
                </c:pt>
                <c:pt idx="8">
                  <c:v>540</c:v>
                </c:pt>
                <c:pt idx="9">
                  <c:v>545</c:v>
                </c:pt>
                <c:pt idx="10">
                  <c:v>550</c:v>
                </c:pt>
                <c:pt idx="11">
                  <c:v>555</c:v>
                </c:pt>
                <c:pt idx="12">
                  <c:v>560</c:v>
                </c:pt>
                <c:pt idx="13">
                  <c:v>565</c:v>
                </c:pt>
                <c:pt idx="14">
                  <c:v>570</c:v>
                </c:pt>
                <c:pt idx="15">
                  <c:v>575</c:v>
                </c:pt>
                <c:pt idx="16">
                  <c:v>580</c:v>
                </c:pt>
                <c:pt idx="17">
                  <c:v>585</c:v>
                </c:pt>
                <c:pt idx="18">
                  <c:v>590</c:v>
                </c:pt>
                <c:pt idx="19">
                  <c:v>595</c:v>
                </c:pt>
                <c:pt idx="20">
                  <c:v>600</c:v>
                </c:pt>
                <c:pt idx="21">
                  <c:v>610</c:v>
                </c:pt>
                <c:pt idx="22">
                  <c:v>620</c:v>
                </c:pt>
              </c:numCache>
            </c:numRef>
          </c:xVal>
          <c:yVal>
            <c:numRef>
              <c:f>Лист1!$N$2:$N$24</c:f>
              <c:numCache>
                <c:formatCode>General</c:formatCode>
                <c:ptCount val="23"/>
                <c:pt idx="0">
                  <c:v>-8.0000000000000224E-2</c:v>
                </c:pt>
                <c:pt idx="1">
                  <c:v>-3.5000000000000156E-2</c:v>
                </c:pt>
                <c:pt idx="2">
                  <c:v>3.2000000000000202E-2</c:v>
                </c:pt>
                <c:pt idx="3">
                  <c:v>0.10800000000000012</c:v>
                </c:pt>
                <c:pt idx="4">
                  <c:v>0.17800000000000021</c:v>
                </c:pt>
                <c:pt idx="5">
                  <c:v>0.22600000000000034</c:v>
                </c:pt>
                <c:pt idx="6">
                  <c:v>0.25900000000000001</c:v>
                </c:pt>
                <c:pt idx="7">
                  <c:v>0.27500000000000002</c:v>
                </c:pt>
                <c:pt idx="8">
                  <c:v>0.28500000000000031</c:v>
                </c:pt>
                <c:pt idx="9">
                  <c:v>0.29300000000000032</c:v>
                </c:pt>
                <c:pt idx="10">
                  <c:v>0.30200000000000032</c:v>
                </c:pt>
                <c:pt idx="11">
                  <c:v>0.31600000000000233</c:v>
                </c:pt>
                <c:pt idx="12">
                  <c:v>0.32500000000000256</c:v>
                </c:pt>
                <c:pt idx="13">
                  <c:v>0.32300000000000256</c:v>
                </c:pt>
                <c:pt idx="14">
                  <c:v>0.30700000000000038</c:v>
                </c:pt>
                <c:pt idx="15">
                  <c:v>0.27600000000000002</c:v>
                </c:pt>
                <c:pt idx="16">
                  <c:v>0.23500000000000001</c:v>
                </c:pt>
                <c:pt idx="17">
                  <c:v>0.18900000000000122</c:v>
                </c:pt>
                <c:pt idx="18">
                  <c:v>0.14800000000000021</c:v>
                </c:pt>
                <c:pt idx="19">
                  <c:v>0.11600000000000019</c:v>
                </c:pt>
                <c:pt idx="20">
                  <c:v>9.0000000000000066E-2</c:v>
                </c:pt>
                <c:pt idx="21">
                  <c:v>5.7000000000000134E-2</c:v>
                </c:pt>
                <c:pt idx="22">
                  <c:v>3.5000000000000156E-2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40E-4410-B61D-523495D7C3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4611968"/>
        <c:axId val="144623104"/>
      </c:scatterChart>
      <c:valAx>
        <c:axId val="144611968"/>
        <c:scaling>
          <c:orientation val="minMax"/>
          <c:max val="630"/>
          <c:min val="490"/>
        </c:scaling>
        <c:delete val="1"/>
        <c:axPos val="b"/>
        <c:majorGridlines/>
        <c:minorGridlines/>
        <c:title>
          <c:tx>
            <c:rich>
              <a:bodyPr/>
              <a:lstStyle/>
              <a:p>
                <a:pPr>
                  <a:defRPr sz="13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l-GR">
                    <a:latin typeface="Times New Roman"/>
                    <a:cs typeface="Times New Roman"/>
                  </a:rPr>
                  <a:t>λ</a:t>
                </a:r>
                <a:r>
                  <a:rPr lang="ru-RU">
                    <a:latin typeface="Times New Roman"/>
                    <a:cs typeface="Times New Roman"/>
                  </a:rPr>
                  <a:t>, нм</a:t>
                </a:r>
                <a:endParaRPr lang="ru-RU"/>
              </a:p>
            </c:rich>
          </c:tx>
          <c:overlay val="1"/>
        </c:title>
        <c:numFmt formatCode="General" sourceLinked="1"/>
        <c:majorTickMark val="cross"/>
        <c:minorTickMark val="cross"/>
        <c:tickLblPos val="nextTo"/>
        <c:crossAx val="144623104"/>
        <c:crosses val="autoZero"/>
        <c:crossBetween val="midCat"/>
        <c:majorUnit val="20"/>
        <c:minorUnit val="2"/>
      </c:valAx>
      <c:valAx>
        <c:axId val="144623104"/>
        <c:scaling>
          <c:orientation val="minMax"/>
          <c:max val="0.70000000000000062"/>
          <c:min val="-0.1"/>
        </c:scaling>
        <c:delete val="1"/>
        <c:axPos val="l"/>
        <c:majorGridlines/>
        <c:minorGridlines/>
        <c:title>
          <c:tx>
            <c:rich>
              <a:bodyPr/>
              <a:lstStyle/>
              <a:p>
                <a:pPr>
                  <a:defRPr sz="13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/>
                  <a:t>A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2.1645021645021696E-2"/>
              <c:y val="0.38374011329391938"/>
            </c:manualLayout>
          </c:layout>
          <c:overlay val="1"/>
        </c:title>
        <c:numFmt formatCode="General" sourceLinked="1"/>
        <c:majorTickMark val="cross"/>
        <c:minorTickMark val="cross"/>
        <c:tickLblPos val="nextTo"/>
        <c:crossAx val="144611968"/>
        <c:crosses val="autoZero"/>
        <c:crossBetween val="midCat"/>
        <c:majorUnit val="0.1"/>
        <c:minorUnit val="1.0000000000000045E-2"/>
      </c:valAx>
    </c:plotArea>
    <c:legend>
      <c:legendPos val="r"/>
      <c:overlay val="1"/>
      <c:txPr>
        <a:bodyPr/>
        <a:lstStyle/>
        <a:p>
          <a:pPr>
            <a:defRPr sz="13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FADD-CC0C-4CBC-B6E1-CDC2BC987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5277</Words>
  <Characters>30083</Characters>
  <Application>Microsoft Office Word</Application>
  <DocSecurity>0</DocSecurity>
  <Lines>250</Lines>
  <Paragraphs>70</Paragraphs>
  <ScaleCrop>false</ScaleCrop>
  <Company>MultiDVD Team</Company>
  <LinksUpToDate>false</LinksUpToDate>
  <CharactersWithSpaces>35290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Пользователь</cp:lastModifiedBy>
  <cp:revision>3</cp:revision>
  <cp:lastPrinted>2010-01-04T18:10:00Z</cp:lastPrinted>
  <dcterms:created xsi:type="dcterms:W3CDTF">2025-12-13T17:15:00Z</dcterms:created>
  <dcterms:modified xsi:type="dcterms:W3CDTF">2025-12-13T17:27:00Z</dcterms:modified>
</cp:coreProperties>
</file>