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F35FC" w14:textId="77777777" w:rsidR="00620503" w:rsidRDefault="00620503" w:rsidP="00620503">
      <w:pPr>
        <w:widowControl w:val="0"/>
        <w:tabs>
          <w:tab w:val="left" w:pos="0"/>
        </w:tabs>
        <w:spacing w:after="0" w:line="360" w:lineRule="auto"/>
        <w:ind w:firstLine="709"/>
        <w:jc w:val="both"/>
        <w:rPr>
          <w:rFonts w:ascii="Times New Roman" w:hAnsi="Times New Roman"/>
          <w:bCs/>
          <w:sz w:val="28"/>
          <w:szCs w:val="28"/>
        </w:rPr>
      </w:pPr>
    </w:p>
    <w:p w14:paraId="0E56D9F8" w14:textId="77777777" w:rsidR="00620503" w:rsidRDefault="00620503" w:rsidP="00620503">
      <w:pPr>
        <w:widowControl w:val="0"/>
        <w:tabs>
          <w:tab w:val="left" w:pos="0"/>
        </w:tabs>
        <w:spacing w:after="0" w:line="360" w:lineRule="auto"/>
        <w:ind w:firstLine="709"/>
        <w:jc w:val="both"/>
        <w:rPr>
          <w:rFonts w:ascii="Times New Roman" w:hAnsi="Times New Roman"/>
          <w:bCs/>
          <w:sz w:val="28"/>
          <w:szCs w:val="28"/>
        </w:rPr>
      </w:pPr>
    </w:p>
    <w:p w14:paraId="34F4B545" w14:textId="77777777" w:rsidR="00620503" w:rsidRDefault="00620503" w:rsidP="00620503">
      <w:pPr>
        <w:widowControl w:val="0"/>
        <w:tabs>
          <w:tab w:val="left" w:pos="0"/>
        </w:tabs>
        <w:spacing w:after="0" w:line="360" w:lineRule="auto"/>
        <w:ind w:firstLine="709"/>
        <w:jc w:val="both"/>
        <w:rPr>
          <w:rFonts w:ascii="Times New Roman" w:hAnsi="Times New Roman"/>
          <w:bCs/>
          <w:sz w:val="28"/>
          <w:szCs w:val="28"/>
        </w:rPr>
      </w:pPr>
    </w:p>
    <w:p w14:paraId="2ADAD80F" w14:textId="77777777" w:rsidR="00620503" w:rsidRDefault="00620503" w:rsidP="00620503">
      <w:pPr>
        <w:widowControl w:val="0"/>
        <w:tabs>
          <w:tab w:val="left" w:pos="0"/>
        </w:tabs>
        <w:spacing w:after="0" w:line="360" w:lineRule="auto"/>
        <w:ind w:firstLine="709"/>
        <w:jc w:val="both"/>
        <w:rPr>
          <w:rFonts w:ascii="Times New Roman" w:hAnsi="Times New Roman"/>
          <w:bCs/>
          <w:sz w:val="28"/>
          <w:szCs w:val="28"/>
        </w:rPr>
      </w:pPr>
    </w:p>
    <w:p w14:paraId="289F6F93" w14:textId="77777777" w:rsidR="00620503" w:rsidRDefault="00620503" w:rsidP="00620503">
      <w:pPr>
        <w:widowControl w:val="0"/>
        <w:tabs>
          <w:tab w:val="left" w:pos="0"/>
        </w:tabs>
        <w:spacing w:after="0" w:line="360" w:lineRule="auto"/>
        <w:ind w:firstLine="709"/>
        <w:jc w:val="both"/>
        <w:rPr>
          <w:rFonts w:ascii="Times New Roman" w:hAnsi="Times New Roman"/>
          <w:bCs/>
          <w:sz w:val="28"/>
          <w:szCs w:val="28"/>
        </w:rPr>
      </w:pPr>
    </w:p>
    <w:p w14:paraId="07880FC1" w14:textId="77777777" w:rsidR="00620503" w:rsidRDefault="00620503" w:rsidP="00620503">
      <w:pPr>
        <w:widowControl w:val="0"/>
        <w:tabs>
          <w:tab w:val="left" w:pos="0"/>
        </w:tabs>
        <w:spacing w:after="0" w:line="360" w:lineRule="auto"/>
        <w:ind w:firstLine="709"/>
        <w:jc w:val="both"/>
        <w:rPr>
          <w:rFonts w:ascii="Times New Roman" w:hAnsi="Times New Roman"/>
          <w:bCs/>
          <w:sz w:val="28"/>
          <w:szCs w:val="28"/>
        </w:rPr>
      </w:pPr>
    </w:p>
    <w:p w14:paraId="09D11F2E" w14:textId="77777777" w:rsidR="00620503" w:rsidRDefault="00620503" w:rsidP="00620503">
      <w:pPr>
        <w:widowControl w:val="0"/>
        <w:tabs>
          <w:tab w:val="left" w:pos="0"/>
        </w:tabs>
        <w:spacing w:after="0" w:line="360" w:lineRule="auto"/>
        <w:ind w:firstLine="709"/>
        <w:jc w:val="both"/>
        <w:rPr>
          <w:rFonts w:ascii="Times New Roman" w:hAnsi="Times New Roman"/>
          <w:bCs/>
          <w:sz w:val="28"/>
          <w:szCs w:val="28"/>
        </w:rPr>
      </w:pPr>
    </w:p>
    <w:p w14:paraId="36A5E6CD" w14:textId="77777777" w:rsidR="00620503" w:rsidRDefault="00620503" w:rsidP="00620503">
      <w:pPr>
        <w:widowControl w:val="0"/>
        <w:tabs>
          <w:tab w:val="left" w:pos="0"/>
        </w:tabs>
        <w:spacing w:after="0" w:line="360" w:lineRule="auto"/>
        <w:ind w:firstLine="709"/>
        <w:jc w:val="both"/>
        <w:rPr>
          <w:rFonts w:ascii="Times New Roman" w:hAnsi="Times New Roman"/>
          <w:bCs/>
          <w:sz w:val="28"/>
          <w:szCs w:val="28"/>
        </w:rPr>
      </w:pPr>
    </w:p>
    <w:p w14:paraId="15941E11" w14:textId="77777777" w:rsidR="00620503" w:rsidRDefault="00620503" w:rsidP="00620503">
      <w:pPr>
        <w:widowControl w:val="0"/>
        <w:tabs>
          <w:tab w:val="left" w:pos="0"/>
        </w:tabs>
        <w:spacing w:after="0" w:line="360" w:lineRule="auto"/>
        <w:ind w:firstLine="709"/>
        <w:jc w:val="both"/>
        <w:rPr>
          <w:rFonts w:ascii="Times New Roman" w:hAnsi="Times New Roman"/>
          <w:bCs/>
          <w:sz w:val="28"/>
          <w:szCs w:val="28"/>
        </w:rPr>
      </w:pPr>
    </w:p>
    <w:p w14:paraId="6E52329D" w14:textId="77777777" w:rsidR="00620503" w:rsidRDefault="00620503" w:rsidP="00620503">
      <w:pPr>
        <w:widowControl w:val="0"/>
        <w:tabs>
          <w:tab w:val="left" w:pos="0"/>
        </w:tabs>
        <w:spacing w:after="0" w:line="360" w:lineRule="auto"/>
        <w:ind w:firstLine="709"/>
        <w:jc w:val="both"/>
        <w:rPr>
          <w:rFonts w:ascii="Times New Roman" w:hAnsi="Times New Roman"/>
          <w:bCs/>
          <w:sz w:val="28"/>
          <w:szCs w:val="28"/>
        </w:rPr>
      </w:pPr>
    </w:p>
    <w:p w14:paraId="626C92F7" w14:textId="77777777" w:rsidR="00620503" w:rsidRDefault="00620503" w:rsidP="00620503">
      <w:pPr>
        <w:widowControl w:val="0"/>
        <w:tabs>
          <w:tab w:val="left" w:pos="0"/>
        </w:tabs>
        <w:spacing w:after="0" w:line="360" w:lineRule="auto"/>
        <w:ind w:firstLine="709"/>
        <w:jc w:val="both"/>
        <w:rPr>
          <w:rFonts w:ascii="Times New Roman" w:hAnsi="Times New Roman"/>
          <w:bCs/>
          <w:sz w:val="28"/>
          <w:szCs w:val="28"/>
        </w:rPr>
      </w:pPr>
    </w:p>
    <w:p w14:paraId="7A4EF727" w14:textId="77777777" w:rsidR="00620503" w:rsidRDefault="00620503" w:rsidP="00620503">
      <w:pPr>
        <w:widowControl w:val="0"/>
        <w:tabs>
          <w:tab w:val="left" w:pos="0"/>
        </w:tabs>
        <w:spacing w:after="0" w:line="360" w:lineRule="auto"/>
        <w:ind w:firstLine="709"/>
        <w:jc w:val="both"/>
        <w:rPr>
          <w:rFonts w:ascii="Times New Roman" w:hAnsi="Times New Roman"/>
          <w:bCs/>
          <w:sz w:val="28"/>
          <w:szCs w:val="28"/>
        </w:rPr>
      </w:pPr>
    </w:p>
    <w:p w14:paraId="426C82D0" w14:textId="77777777" w:rsidR="00620503" w:rsidRDefault="00620503" w:rsidP="00620503">
      <w:pPr>
        <w:widowControl w:val="0"/>
        <w:tabs>
          <w:tab w:val="left" w:pos="0"/>
        </w:tabs>
        <w:spacing w:after="0" w:line="360" w:lineRule="auto"/>
        <w:ind w:firstLine="709"/>
        <w:jc w:val="both"/>
        <w:rPr>
          <w:rFonts w:ascii="Times New Roman" w:hAnsi="Times New Roman"/>
          <w:bCs/>
          <w:sz w:val="28"/>
          <w:szCs w:val="28"/>
        </w:rPr>
      </w:pPr>
    </w:p>
    <w:p w14:paraId="57E331EA" w14:textId="77777777" w:rsidR="00620503" w:rsidRDefault="0065494F" w:rsidP="00620503">
      <w:pPr>
        <w:widowControl w:val="0"/>
        <w:tabs>
          <w:tab w:val="left" w:pos="0"/>
        </w:tabs>
        <w:spacing w:after="0" w:line="360" w:lineRule="auto"/>
        <w:ind w:firstLine="709"/>
        <w:jc w:val="center"/>
        <w:rPr>
          <w:rFonts w:ascii="Times New Roman" w:hAnsi="Times New Roman"/>
          <w:bCs/>
          <w:sz w:val="28"/>
          <w:szCs w:val="28"/>
        </w:rPr>
      </w:pPr>
      <w:r w:rsidRPr="00620503">
        <w:rPr>
          <w:rFonts w:ascii="Times New Roman" w:hAnsi="Times New Roman"/>
          <w:bCs/>
          <w:sz w:val="28"/>
          <w:szCs w:val="28"/>
        </w:rPr>
        <w:t>ПЕРВОЕ НАЧАЛО ТЕРМОДИНАМИКИ И ЕГО ПРИМЕНЕНИЕ</w:t>
      </w:r>
    </w:p>
    <w:p w14:paraId="41FEBB5E" w14:textId="77777777" w:rsidR="00620503" w:rsidRDefault="00620503" w:rsidP="00620503">
      <w:pPr>
        <w:widowControl w:val="0"/>
        <w:tabs>
          <w:tab w:val="left" w:pos="0"/>
        </w:tabs>
        <w:spacing w:after="0" w:line="360" w:lineRule="auto"/>
        <w:ind w:firstLine="709"/>
        <w:jc w:val="both"/>
        <w:rPr>
          <w:rFonts w:ascii="Times New Roman" w:hAnsi="Times New Roman"/>
          <w:bCs/>
          <w:sz w:val="28"/>
          <w:szCs w:val="28"/>
        </w:rPr>
      </w:pPr>
    </w:p>
    <w:p w14:paraId="6466EB6C" w14:textId="77777777" w:rsidR="00620503" w:rsidRDefault="00620503">
      <w:pPr>
        <w:rPr>
          <w:rFonts w:ascii="Times New Roman" w:hAnsi="Times New Roman"/>
          <w:bCs/>
          <w:sz w:val="28"/>
          <w:szCs w:val="28"/>
        </w:rPr>
      </w:pPr>
      <w:r>
        <w:rPr>
          <w:rFonts w:ascii="Times New Roman" w:hAnsi="Times New Roman"/>
          <w:bCs/>
          <w:sz w:val="28"/>
          <w:szCs w:val="28"/>
        </w:rPr>
        <w:br w:type="page"/>
      </w:r>
    </w:p>
    <w:p w14:paraId="5B628C1D" w14:textId="77777777" w:rsidR="0065494F" w:rsidRPr="00620503" w:rsidRDefault="0065494F" w:rsidP="00620503">
      <w:pPr>
        <w:widowControl w:val="0"/>
        <w:tabs>
          <w:tab w:val="left" w:pos="0"/>
        </w:tabs>
        <w:spacing w:after="0" w:line="360" w:lineRule="auto"/>
        <w:ind w:firstLine="709"/>
        <w:jc w:val="both"/>
        <w:rPr>
          <w:rFonts w:ascii="Times New Roman" w:hAnsi="Times New Roman"/>
          <w:sz w:val="28"/>
          <w:szCs w:val="28"/>
        </w:rPr>
      </w:pPr>
      <w:r w:rsidRPr="00620503">
        <w:rPr>
          <w:rFonts w:ascii="Times New Roman" w:hAnsi="Times New Roman"/>
          <w:bCs/>
          <w:sz w:val="28"/>
          <w:szCs w:val="28"/>
        </w:rPr>
        <w:lastRenderedPageBreak/>
        <w:t>Основные определения</w:t>
      </w:r>
    </w:p>
    <w:p w14:paraId="6EA6145E" w14:textId="77777777" w:rsidR="00620503" w:rsidRDefault="00620503" w:rsidP="00620503">
      <w:pPr>
        <w:widowControl w:val="0"/>
        <w:spacing w:after="0" w:line="360" w:lineRule="auto"/>
        <w:ind w:firstLine="709"/>
        <w:jc w:val="both"/>
        <w:rPr>
          <w:rFonts w:ascii="Times New Roman" w:hAnsi="Times New Roman"/>
          <w:sz w:val="28"/>
          <w:szCs w:val="28"/>
        </w:rPr>
      </w:pPr>
    </w:p>
    <w:p w14:paraId="74684033"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Химическая термодинамика применяет положения и законы общей термодинамики к изучению химических явлений. Для вывода закономерностей химической термодинамики нужно знать начальное и конечное состояния системы, а также внешние условия, при которых протекает процесс (температура, давление и т. п.). Химическая термодинамика не позволяет делать какие-либо выводы о внутреннем строении вещества и механизме протекания процессов. В этом заключается ограниченность термодинамического метода.</w:t>
      </w:r>
    </w:p>
    <w:p w14:paraId="5E73CDA6"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В химической термодинамике применяются те же понятия, термины и величины, что и в общей термодинамике.</w:t>
      </w:r>
    </w:p>
    <w:p w14:paraId="1BA55384"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Системой называется отдельное тело или группа тел, находящихся во взаимодействии и условно обособленных от окружающей среды.</w:t>
      </w:r>
    </w:p>
    <w:p w14:paraId="3081AC3F"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Изолированной системой называют такую систему, которая не обменивается теплотой и работой с окружающей средой, т. е. энергия и объем которой постоянны.</w:t>
      </w:r>
    </w:p>
    <w:p w14:paraId="79B9B6B0"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Состояние системы — совокупность физических и химических свойств, характеризующих эту систему.</w:t>
      </w:r>
    </w:p>
    <w:p w14:paraId="64A27AEA"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Состояние термодинамической системы характеризуется</w:t>
      </w:r>
      <w:r w:rsidR="00620503">
        <w:rPr>
          <w:rFonts w:ascii="Times New Roman" w:hAnsi="Times New Roman"/>
          <w:sz w:val="28"/>
          <w:szCs w:val="28"/>
        </w:rPr>
        <w:t xml:space="preserve"> </w:t>
      </w:r>
      <w:r w:rsidRPr="00620503">
        <w:rPr>
          <w:rFonts w:ascii="Times New Roman" w:hAnsi="Times New Roman"/>
          <w:sz w:val="28"/>
          <w:szCs w:val="28"/>
        </w:rPr>
        <w:t>термодинамическими параметрами. К термодинамическим параметрам относятся температура, давление, объем, концентрация и др.</w:t>
      </w:r>
    </w:p>
    <w:p w14:paraId="48526250"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Термодинамическим процессом называется всякое изменение в системе, связанное с изменением хотя бы одного из термодинамических параметров. Если изменение параметра зависит только от начального и конечного состояния и не зависит от пути процесса, то такой параметр называется функцией состояния.</w:t>
      </w:r>
    </w:p>
    <w:p w14:paraId="1B9261D8"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 xml:space="preserve">Круговым процессом, или циклом, называется процесс, при котором термодинамическая система, выйдя из некоторого начального состояния и претерпев ряд изменений, возвращается в то же самое состояние; в этом </w:t>
      </w:r>
      <w:r w:rsidRPr="00620503">
        <w:rPr>
          <w:rFonts w:ascii="Times New Roman" w:hAnsi="Times New Roman"/>
          <w:sz w:val="28"/>
          <w:szCs w:val="28"/>
        </w:rPr>
        <w:lastRenderedPageBreak/>
        <w:t>процессе изменение любого параметра состояния равно нулю. В зависимости от условий протекания различают процессы: изобарный, изотермный, адиабатный, изохорный, изобарно-изотермный и др.</w:t>
      </w:r>
      <w:bookmarkStart w:id="0" w:name="bookmark0"/>
    </w:p>
    <w:p w14:paraId="59C05995" w14:textId="77777777" w:rsidR="00620503" w:rsidRDefault="00620503" w:rsidP="00620503">
      <w:pPr>
        <w:widowControl w:val="0"/>
        <w:spacing w:after="0" w:line="360" w:lineRule="auto"/>
        <w:ind w:firstLine="709"/>
        <w:jc w:val="both"/>
        <w:rPr>
          <w:rFonts w:ascii="Times New Roman" w:hAnsi="Times New Roman"/>
          <w:bCs/>
          <w:sz w:val="28"/>
          <w:szCs w:val="28"/>
        </w:rPr>
      </w:pPr>
    </w:p>
    <w:p w14:paraId="43399939"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bCs/>
          <w:sz w:val="28"/>
          <w:szCs w:val="28"/>
        </w:rPr>
        <w:t>Внутренняя энергия, теплота и работа. Первое начало термодинамики</w:t>
      </w:r>
      <w:bookmarkEnd w:id="0"/>
    </w:p>
    <w:p w14:paraId="13B7EF5C" w14:textId="77777777" w:rsidR="00620503" w:rsidRDefault="00620503" w:rsidP="00620503">
      <w:pPr>
        <w:widowControl w:val="0"/>
        <w:spacing w:after="0" w:line="360" w:lineRule="auto"/>
        <w:ind w:firstLine="709"/>
        <w:jc w:val="both"/>
        <w:rPr>
          <w:rFonts w:ascii="Times New Roman" w:hAnsi="Times New Roman"/>
          <w:sz w:val="28"/>
          <w:szCs w:val="28"/>
        </w:rPr>
      </w:pPr>
    </w:p>
    <w:p w14:paraId="1266531F"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 xml:space="preserve">Движение является неотъемлемым свойством материи. Движение проявляется в разных формах, качественно отличающихся друг от друга, но взаимосвязанных между собой и превращающихся друг в друга. Мерой движения является энергия. В химической термодинамике важное значение имеет понятие внутренней энергии. </w:t>
      </w:r>
    </w:p>
    <w:p w14:paraId="7A8F96AA"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Внутренней энергией системы называется сумма потенциальной энергии взаимодействия всех частиц тела между собой и кинетической энергии их движения, т. е. внутренняя энергия системы складывается из энергии поступательного и вращательного движения молекул, энергии внутримолекулярного колебательного движения атомов и атомных групп, составляющих молекулы, энергии вращения электронов в атомах, энергии, заключающейся в ядрах атомов, энергии межмолекулярного взаимодействия и других видов энергии. Внутренняя энергия — это общий запас энергии системы за вычетом кинетической энергии системы в целом и ее потенциальной энергии положения. Абсолютная величина внутренней энергии тела неизвестна, но для применения химической термодинамики к изучению химических явлений важно знать только изменение внутренней энергии при переходе системы из одного состояния в другое.</w:t>
      </w:r>
    </w:p>
    <w:p w14:paraId="7193DFC1"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Все изменения внутренней энергии при ее переходе от одного тела к другому можно разбить на две группы. В первую группу входит форма перехода энергии за счет хаотического столкновения молекул двух соприкасающихся тел. Мерой передаваемой таким способом энергии является теплота.</w:t>
      </w:r>
    </w:p>
    <w:p w14:paraId="50FBF3D0"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 xml:space="preserve">Во вторую группу входят многие формы перехода энергии при </w:t>
      </w:r>
      <w:r w:rsidRPr="00620503">
        <w:rPr>
          <w:rFonts w:ascii="Times New Roman" w:hAnsi="Times New Roman"/>
          <w:sz w:val="28"/>
          <w:szCs w:val="28"/>
        </w:rPr>
        <w:lastRenderedPageBreak/>
        <w:t>перемещении масс, состоящих из большого числа частиц, под действием каких-либо сил. Сюда относятся поднятие тел в поле тяготения, переход электричества от большего к меньшему потенциалу, расширение газа и т. п. Общей мерой передаваемой таким способом энергии является работа.</w:t>
      </w:r>
    </w:p>
    <w:p w14:paraId="6CC54069"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Во многих процессах передача внутренней энергии может осуществляться частично в виде теплоты и частично в виде рабо</w:t>
      </w:r>
      <w:r w:rsidR="00B97389" w:rsidRPr="00620503">
        <w:rPr>
          <w:rFonts w:ascii="Times New Roman" w:hAnsi="Times New Roman"/>
          <w:sz w:val="28"/>
          <w:szCs w:val="28"/>
        </w:rPr>
        <w:t>ты. Таким образом, теплота и работа характеризуют</w:t>
      </w:r>
      <w:r w:rsidRPr="00620503">
        <w:rPr>
          <w:rFonts w:ascii="Times New Roman" w:hAnsi="Times New Roman"/>
          <w:sz w:val="28"/>
          <w:szCs w:val="28"/>
        </w:rPr>
        <w:t xml:space="preserve"> </w:t>
      </w:r>
      <w:r w:rsidR="00B97389" w:rsidRPr="00620503">
        <w:rPr>
          <w:rFonts w:ascii="Times New Roman" w:hAnsi="Times New Roman"/>
          <w:sz w:val="28"/>
          <w:szCs w:val="28"/>
        </w:rPr>
        <w:t>качественно</w:t>
      </w:r>
      <w:r w:rsidR="00620503">
        <w:rPr>
          <w:rFonts w:ascii="Times New Roman" w:hAnsi="Times New Roman"/>
          <w:sz w:val="28"/>
          <w:szCs w:val="28"/>
        </w:rPr>
        <w:t xml:space="preserve"> </w:t>
      </w:r>
      <w:r w:rsidR="00B97389" w:rsidRPr="00620503">
        <w:rPr>
          <w:rFonts w:ascii="Times New Roman" w:hAnsi="Times New Roman"/>
          <w:sz w:val="28"/>
          <w:szCs w:val="28"/>
        </w:rPr>
        <w:t>и кол</w:t>
      </w:r>
      <w:r w:rsidRPr="00620503">
        <w:rPr>
          <w:rFonts w:ascii="Times New Roman" w:hAnsi="Times New Roman"/>
          <w:sz w:val="28"/>
          <w:szCs w:val="28"/>
        </w:rPr>
        <w:t xml:space="preserve">ичественно две различные формы передачи энергии от одного </w:t>
      </w:r>
      <w:r w:rsidR="00B97389" w:rsidRPr="00620503">
        <w:rPr>
          <w:rFonts w:ascii="Times New Roman" w:hAnsi="Times New Roman"/>
          <w:sz w:val="28"/>
          <w:szCs w:val="28"/>
        </w:rPr>
        <w:t xml:space="preserve">тела к </w:t>
      </w:r>
      <w:r w:rsidRPr="00620503">
        <w:rPr>
          <w:rFonts w:ascii="Times New Roman" w:hAnsi="Times New Roman"/>
          <w:sz w:val="28"/>
          <w:szCs w:val="28"/>
        </w:rPr>
        <w:t>другому; они измеряются в тех же единицах, что и энергия.</w:t>
      </w:r>
      <w:r w:rsidRPr="00620503">
        <w:rPr>
          <w:rFonts w:ascii="Times New Roman" w:hAnsi="Times New Roman"/>
          <w:sz w:val="28"/>
          <w:szCs w:val="28"/>
        </w:rPr>
        <w:tab/>
      </w:r>
    </w:p>
    <w:p w14:paraId="6644F1C8" w14:textId="77777777" w:rsidR="0065494F" w:rsidRPr="00620503" w:rsidRDefault="0065494F" w:rsidP="00620503">
      <w:pPr>
        <w:widowControl w:val="0"/>
        <w:spacing w:after="0" w:line="360" w:lineRule="auto"/>
        <w:ind w:firstLine="709"/>
        <w:jc w:val="both"/>
        <w:rPr>
          <w:rFonts w:ascii="Times New Roman" w:hAnsi="Times New Roman"/>
          <w:iCs/>
          <w:sz w:val="28"/>
          <w:szCs w:val="28"/>
          <w:lang w:eastAsia="en-US"/>
        </w:rPr>
      </w:pPr>
      <w:r w:rsidRPr="00620503">
        <w:rPr>
          <w:rFonts w:ascii="Times New Roman" w:hAnsi="Times New Roman"/>
          <w:sz w:val="28"/>
          <w:szCs w:val="28"/>
        </w:rPr>
        <w:t xml:space="preserve">Работу или </w:t>
      </w:r>
      <w:r w:rsidR="00B97389" w:rsidRPr="00620503">
        <w:rPr>
          <w:rFonts w:ascii="Times New Roman" w:hAnsi="Times New Roman"/>
          <w:sz w:val="28"/>
          <w:szCs w:val="28"/>
        </w:rPr>
        <w:t>энергию любого вида можно</w:t>
      </w:r>
      <w:r w:rsidRPr="00620503">
        <w:rPr>
          <w:rFonts w:ascii="Times New Roman" w:hAnsi="Times New Roman"/>
          <w:sz w:val="28"/>
          <w:szCs w:val="28"/>
        </w:rPr>
        <w:t xml:space="preserve"> представить как произведение двух факторов: фактора интенсивности на изменение фактора емкости, называемого также фактором экстенсивности (если фактор интенсивности остается постоянным во время процесса). Так, например, обычная механическая работа равна произведению приложенной силы на приращение пути. Если две системы могут взаимодействовать, то они образуют одну общую систему, причем фактор емкости новой системы равен сумме факторов емкости составляющих ее частей при условии, если факторы интенсивности обеих исходных систем одинаковы. Если факторы интенсивности исходных систем неодинаковы, то в общей системе начинается</w:t>
      </w:r>
      <w:r w:rsidR="00B97389" w:rsidRPr="00620503">
        <w:rPr>
          <w:rFonts w:ascii="Times New Roman" w:hAnsi="Times New Roman"/>
          <w:sz w:val="28"/>
          <w:szCs w:val="28"/>
        </w:rPr>
        <w:t xml:space="preserve"> </w:t>
      </w:r>
      <w:r w:rsidRPr="00620503">
        <w:rPr>
          <w:rFonts w:ascii="Times New Roman" w:hAnsi="Times New Roman"/>
          <w:sz w:val="28"/>
          <w:szCs w:val="28"/>
        </w:rPr>
        <w:t xml:space="preserve">процесс, протекающий в сторону выравнивания факторов интенсивности за счет изменения соответствующих факторов емкости. Так, </w:t>
      </w:r>
      <w:r w:rsidR="00B97389" w:rsidRPr="00620503">
        <w:rPr>
          <w:rFonts w:ascii="Times New Roman" w:hAnsi="Times New Roman"/>
          <w:sz w:val="28"/>
          <w:szCs w:val="28"/>
        </w:rPr>
        <w:t xml:space="preserve">например, </w:t>
      </w:r>
      <w:r w:rsidRPr="00620503">
        <w:rPr>
          <w:rFonts w:ascii="Times New Roman" w:hAnsi="Times New Roman"/>
          <w:sz w:val="28"/>
          <w:szCs w:val="28"/>
        </w:rPr>
        <w:t>давления выравниваются за счет изменения объемов.</w:t>
      </w:r>
      <w:r w:rsidR="00620503">
        <w:rPr>
          <w:rFonts w:ascii="Times New Roman" w:hAnsi="Times New Roman"/>
          <w:sz w:val="28"/>
          <w:szCs w:val="28"/>
        </w:rPr>
        <w:t xml:space="preserve"> </w:t>
      </w:r>
      <w:r w:rsidR="00B97389" w:rsidRPr="00620503">
        <w:rPr>
          <w:rFonts w:ascii="Times New Roman" w:hAnsi="Times New Roman"/>
          <w:sz w:val="28"/>
          <w:szCs w:val="28"/>
        </w:rPr>
        <w:t>Взаимосв</w:t>
      </w:r>
      <w:r w:rsidRPr="00620503">
        <w:rPr>
          <w:rFonts w:ascii="Times New Roman" w:hAnsi="Times New Roman"/>
          <w:sz w:val="28"/>
          <w:szCs w:val="28"/>
        </w:rPr>
        <w:t>я</w:t>
      </w:r>
      <w:r w:rsidR="00B97389" w:rsidRPr="00620503">
        <w:rPr>
          <w:rFonts w:ascii="Times New Roman" w:hAnsi="Times New Roman"/>
          <w:sz w:val="28"/>
          <w:szCs w:val="28"/>
        </w:rPr>
        <w:t>з</w:t>
      </w:r>
      <w:r w:rsidRPr="00620503">
        <w:rPr>
          <w:rFonts w:ascii="Times New Roman" w:hAnsi="Times New Roman"/>
          <w:sz w:val="28"/>
          <w:szCs w:val="28"/>
        </w:rPr>
        <w:t>ь между внутренней энергией, работой и теплотой устанавливается на основе первого начала термодинамики. Первое начало термодинамики представляет собой постулат, вытекающий из многовекового опыта человечества. Существует ряд формулировок первого начала термодинамики, которые равноценны друг другу и вытекают одна из другой. Если одну из них рассматривать как исходную, то другие получаются из нее как следствия.</w:t>
      </w:r>
    </w:p>
    <w:p w14:paraId="7DFC6663"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 xml:space="preserve">Первое начало термодинамики непосредственно связано с законом сохранения энергии и утверждает, что в любой изолированной системе запас </w:t>
      </w:r>
      <w:r w:rsidRPr="00620503">
        <w:rPr>
          <w:rFonts w:ascii="Times New Roman" w:hAnsi="Times New Roman"/>
          <w:sz w:val="28"/>
          <w:szCs w:val="28"/>
        </w:rPr>
        <w:lastRenderedPageBreak/>
        <w:t>энергии остаётся постоянным</w:t>
      </w:r>
      <w:r w:rsidR="00B97389" w:rsidRPr="00620503">
        <w:rPr>
          <w:rFonts w:ascii="Times New Roman" w:hAnsi="Times New Roman"/>
          <w:sz w:val="28"/>
          <w:szCs w:val="28"/>
        </w:rPr>
        <w:t>.</w:t>
      </w:r>
      <w:r w:rsidR="00B97389" w:rsidRPr="00620503">
        <w:rPr>
          <w:rFonts w:ascii="Times New Roman" w:hAnsi="Times New Roman"/>
          <w:iCs/>
          <w:sz w:val="28"/>
          <w:szCs w:val="28"/>
        </w:rPr>
        <w:t xml:space="preserve"> </w:t>
      </w:r>
      <w:r w:rsidR="00B97389" w:rsidRPr="00620503">
        <w:rPr>
          <w:rFonts w:ascii="Times New Roman" w:hAnsi="Times New Roman"/>
          <w:iCs/>
          <w:sz w:val="28"/>
          <w:szCs w:val="28"/>
          <w:lang w:eastAsia="en-US"/>
        </w:rPr>
        <w:t>Отсюда</w:t>
      </w:r>
      <w:r w:rsidR="00B97389" w:rsidRPr="00620503">
        <w:rPr>
          <w:rFonts w:ascii="Times New Roman" w:hAnsi="Times New Roman"/>
          <w:sz w:val="28"/>
          <w:szCs w:val="28"/>
        </w:rPr>
        <w:t xml:space="preserve"> следует зако</w:t>
      </w:r>
      <w:r w:rsidRPr="00620503">
        <w:rPr>
          <w:rFonts w:ascii="Times New Roman" w:hAnsi="Times New Roman"/>
          <w:sz w:val="28"/>
          <w:szCs w:val="28"/>
        </w:rPr>
        <w:t>н эквивалентности различных форм энергии: разные формы энергии переходят друг в друга в ст</w:t>
      </w:r>
      <w:r w:rsidR="00B97389" w:rsidRPr="00620503">
        <w:rPr>
          <w:rFonts w:ascii="Times New Roman" w:hAnsi="Times New Roman"/>
          <w:sz w:val="28"/>
          <w:szCs w:val="28"/>
        </w:rPr>
        <w:t xml:space="preserve">рого эквивалентных количествах. </w:t>
      </w:r>
      <w:r w:rsidRPr="00620503">
        <w:rPr>
          <w:rFonts w:ascii="Times New Roman" w:hAnsi="Times New Roman"/>
          <w:sz w:val="28"/>
          <w:szCs w:val="28"/>
        </w:rPr>
        <w:t>Первое начало можно выразить и в такой форме: вечный двигатель первого рода невозможен, т. е. невозможно построить машину, которая давала бы механическую работу, не затрачивая на это соответствующего количества молекулярной энергии; или внутренняя энергия является функцией состояния, т. е. ее изменение не зависит от пути процесса, а зависит только от начального и конечного состояния системы.</w:t>
      </w:r>
    </w:p>
    <w:p w14:paraId="56F0D0E9"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Докажем, что внутренняя энергия является функцией состояния. Пусть при переходе системы из первого состояния во второе по одному пути изменение внутренней энергии равно</w:t>
      </w:r>
      <w:r w:rsidRPr="00620503">
        <w:rPr>
          <w:rFonts w:ascii="Times New Roman" w:hAnsi="Times New Roman"/>
          <w:iCs/>
          <w:sz w:val="28"/>
          <w:szCs w:val="28"/>
        </w:rPr>
        <w:t xml:space="preserve"> </w:t>
      </w:r>
      <w:r w:rsidR="00B97389" w:rsidRPr="00620503">
        <w:rPr>
          <w:rFonts w:ascii="Times New Roman" w:hAnsi="Times New Roman"/>
          <w:iCs/>
          <w:sz w:val="28"/>
          <w:szCs w:val="28"/>
          <w:lang w:val="en-US" w:eastAsia="en-US"/>
        </w:rPr>
        <w:t>Δ</w:t>
      </w:r>
      <w:r w:rsidRPr="00620503">
        <w:rPr>
          <w:rFonts w:ascii="Times New Roman" w:hAnsi="Times New Roman"/>
          <w:iCs/>
          <w:sz w:val="28"/>
          <w:szCs w:val="28"/>
          <w:lang w:val="en-US" w:eastAsia="en-US"/>
        </w:rPr>
        <w:t>U</w:t>
      </w:r>
      <w:r w:rsidRPr="00620503">
        <w:rPr>
          <w:rFonts w:ascii="Times New Roman" w:hAnsi="Times New Roman"/>
          <w:iCs/>
          <w:sz w:val="28"/>
          <w:szCs w:val="28"/>
          <w:lang w:eastAsia="en-US"/>
        </w:rPr>
        <w:t xml:space="preserve"> </w:t>
      </w:r>
      <w:r w:rsidRPr="00620503">
        <w:rPr>
          <w:rFonts w:ascii="Times New Roman" w:hAnsi="Times New Roman"/>
          <w:iCs/>
          <w:sz w:val="28"/>
          <w:szCs w:val="28"/>
        </w:rPr>
        <w:t>а,</w:t>
      </w:r>
      <w:r w:rsidRPr="00620503">
        <w:rPr>
          <w:rFonts w:ascii="Times New Roman" w:hAnsi="Times New Roman"/>
          <w:sz w:val="28"/>
          <w:szCs w:val="28"/>
        </w:rPr>
        <w:t xml:space="preserve"> а по другому пути —</w:t>
      </w:r>
      <w:r w:rsidRPr="00620503">
        <w:rPr>
          <w:rFonts w:ascii="Times New Roman" w:hAnsi="Times New Roman"/>
          <w:iCs/>
          <w:sz w:val="28"/>
          <w:szCs w:val="28"/>
        </w:rPr>
        <w:t xml:space="preserve"> </w:t>
      </w:r>
      <w:r w:rsidR="00B97389" w:rsidRPr="00620503">
        <w:rPr>
          <w:rFonts w:ascii="Times New Roman" w:hAnsi="Times New Roman"/>
          <w:iCs/>
          <w:sz w:val="28"/>
          <w:szCs w:val="28"/>
          <w:lang w:val="en-US" w:eastAsia="en-US"/>
        </w:rPr>
        <w:t>ΔU</w:t>
      </w:r>
      <w:r w:rsidRPr="00620503">
        <w:rPr>
          <w:rFonts w:ascii="Times New Roman" w:hAnsi="Times New Roman"/>
          <w:iCs/>
          <w:sz w:val="28"/>
          <w:szCs w:val="28"/>
          <w:lang w:val="en-US" w:eastAsia="en-US"/>
        </w:rPr>
        <w:t>b</w:t>
      </w:r>
      <w:r w:rsidRPr="00620503">
        <w:rPr>
          <w:rFonts w:ascii="Times New Roman" w:hAnsi="Times New Roman"/>
          <w:iCs/>
          <w:sz w:val="28"/>
          <w:szCs w:val="28"/>
          <w:lang w:eastAsia="en-US"/>
        </w:rPr>
        <w:t>,</w:t>
      </w:r>
      <w:r w:rsidRPr="00620503">
        <w:rPr>
          <w:rFonts w:ascii="Times New Roman" w:hAnsi="Times New Roman"/>
          <w:bCs/>
          <w:sz w:val="28"/>
          <w:szCs w:val="28"/>
          <w:lang w:eastAsia="en-US"/>
        </w:rPr>
        <w:t xml:space="preserve"> </w:t>
      </w:r>
      <w:r w:rsidRPr="00620503">
        <w:rPr>
          <w:rFonts w:ascii="Times New Roman" w:hAnsi="Times New Roman"/>
          <w:bCs/>
          <w:sz w:val="28"/>
          <w:szCs w:val="28"/>
        </w:rPr>
        <w:t>т</w:t>
      </w:r>
      <w:r w:rsidRPr="00620503">
        <w:rPr>
          <w:rFonts w:ascii="Times New Roman" w:hAnsi="Times New Roman"/>
          <w:sz w:val="28"/>
          <w:szCs w:val="28"/>
        </w:rPr>
        <w:t>. е. предположим вначале, что изменение внутренней энергии зависит от пути процесса. Если величины</w:t>
      </w:r>
      <w:r w:rsidRPr="00620503">
        <w:rPr>
          <w:rFonts w:ascii="Times New Roman" w:hAnsi="Times New Roman"/>
          <w:iCs/>
          <w:sz w:val="28"/>
          <w:szCs w:val="28"/>
        </w:rPr>
        <w:t xml:space="preserve"> </w:t>
      </w:r>
      <w:r w:rsidR="00B97389" w:rsidRPr="00620503">
        <w:rPr>
          <w:rFonts w:ascii="Times New Roman" w:hAnsi="Times New Roman"/>
          <w:iCs/>
          <w:sz w:val="28"/>
          <w:szCs w:val="28"/>
          <w:lang w:val="en-US" w:eastAsia="en-US"/>
        </w:rPr>
        <w:t>ΔU</w:t>
      </w:r>
      <w:r w:rsidR="00B97389" w:rsidRPr="00620503">
        <w:rPr>
          <w:rFonts w:ascii="Times New Roman" w:hAnsi="Times New Roman"/>
          <w:iCs/>
          <w:sz w:val="28"/>
          <w:szCs w:val="28"/>
          <w:lang w:eastAsia="en-US"/>
        </w:rPr>
        <w:t xml:space="preserve"> </w:t>
      </w:r>
      <w:r w:rsidR="00B97389" w:rsidRPr="00620503">
        <w:rPr>
          <w:rFonts w:ascii="Times New Roman" w:hAnsi="Times New Roman"/>
          <w:iCs/>
          <w:sz w:val="28"/>
          <w:szCs w:val="28"/>
        </w:rPr>
        <w:t>а</w:t>
      </w:r>
      <w:r w:rsidR="00B97389" w:rsidRPr="00620503">
        <w:rPr>
          <w:rFonts w:ascii="Times New Roman" w:hAnsi="Times New Roman"/>
          <w:bCs/>
          <w:sz w:val="28"/>
          <w:szCs w:val="28"/>
        </w:rPr>
        <w:t xml:space="preserve"> </w:t>
      </w:r>
      <w:r w:rsidRPr="00620503">
        <w:rPr>
          <w:rFonts w:ascii="Times New Roman" w:hAnsi="Times New Roman"/>
          <w:bCs/>
          <w:sz w:val="28"/>
          <w:szCs w:val="28"/>
        </w:rPr>
        <w:t xml:space="preserve">и </w:t>
      </w:r>
      <w:r w:rsidR="00B97389" w:rsidRPr="00620503">
        <w:rPr>
          <w:rFonts w:ascii="Times New Roman" w:hAnsi="Times New Roman"/>
          <w:iCs/>
          <w:sz w:val="28"/>
          <w:szCs w:val="28"/>
          <w:lang w:val="en-US" w:eastAsia="en-US"/>
        </w:rPr>
        <w:t>ΔUb</w:t>
      </w:r>
      <w:r w:rsidR="00B97389" w:rsidRPr="00620503">
        <w:rPr>
          <w:rFonts w:ascii="Times New Roman" w:hAnsi="Times New Roman"/>
          <w:sz w:val="28"/>
          <w:szCs w:val="28"/>
        </w:rPr>
        <w:t xml:space="preserve"> </w:t>
      </w:r>
      <w:r w:rsidRPr="00620503">
        <w:rPr>
          <w:rFonts w:ascii="Times New Roman" w:hAnsi="Times New Roman"/>
          <w:sz w:val="28"/>
          <w:szCs w:val="28"/>
        </w:rPr>
        <w:t>различны, то, изолируя систему и переходя из состояния 7 в состояние</w:t>
      </w:r>
      <w:r w:rsidRPr="00620503">
        <w:rPr>
          <w:rFonts w:ascii="Times New Roman" w:hAnsi="Times New Roman"/>
          <w:bCs/>
          <w:iCs/>
          <w:sz w:val="28"/>
          <w:szCs w:val="28"/>
        </w:rPr>
        <w:t xml:space="preserve"> 2</w:t>
      </w:r>
      <w:r w:rsidRPr="00620503">
        <w:rPr>
          <w:rFonts w:ascii="Times New Roman" w:hAnsi="Times New Roman"/>
          <w:sz w:val="28"/>
          <w:szCs w:val="28"/>
        </w:rPr>
        <w:t xml:space="preserve"> одним путчем, а затем обратно из состояния</w:t>
      </w:r>
      <w:r w:rsidRPr="00620503">
        <w:rPr>
          <w:rFonts w:ascii="Times New Roman" w:hAnsi="Times New Roman"/>
          <w:bCs/>
          <w:iCs/>
          <w:sz w:val="28"/>
          <w:szCs w:val="28"/>
        </w:rPr>
        <w:t xml:space="preserve"> 2</w:t>
      </w:r>
      <w:r w:rsidRPr="00620503">
        <w:rPr>
          <w:rFonts w:ascii="Times New Roman" w:hAnsi="Times New Roman"/>
          <w:sz w:val="28"/>
          <w:szCs w:val="28"/>
        </w:rPr>
        <w:t xml:space="preserve"> в состояние 1 другим путем, получали бы выигрыш или потерю энергии</w:t>
      </w:r>
      <w:r w:rsidR="00620503">
        <w:rPr>
          <w:rFonts w:ascii="Times New Roman" w:hAnsi="Times New Roman"/>
          <w:bCs/>
          <w:sz w:val="28"/>
          <w:szCs w:val="28"/>
        </w:rPr>
        <w:t xml:space="preserve"> </w:t>
      </w:r>
      <w:r w:rsidR="00B97389" w:rsidRPr="00620503">
        <w:rPr>
          <w:rFonts w:ascii="Times New Roman" w:hAnsi="Times New Roman"/>
          <w:iCs/>
          <w:sz w:val="28"/>
          <w:szCs w:val="28"/>
          <w:lang w:val="en-US" w:eastAsia="en-US"/>
        </w:rPr>
        <w:t>ΔUb</w:t>
      </w:r>
      <w:r w:rsidR="00B97389" w:rsidRPr="00620503">
        <w:rPr>
          <w:rFonts w:ascii="Times New Roman" w:hAnsi="Times New Roman"/>
          <w:sz w:val="28"/>
          <w:szCs w:val="28"/>
        </w:rPr>
        <w:t xml:space="preserve"> </w:t>
      </w:r>
      <w:r w:rsidRPr="00620503">
        <w:rPr>
          <w:rFonts w:ascii="Times New Roman" w:hAnsi="Times New Roman"/>
          <w:sz w:val="28"/>
          <w:szCs w:val="28"/>
        </w:rPr>
        <w:t>—</w:t>
      </w:r>
      <w:r w:rsidR="00B97389" w:rsidRPr="00620503">
        <w:rPr>
          <w:rFonts w:ascii="Times New Roman" w:hAnsi="Times New Roman"/>
          <w:iCs/>
          <w:sz w:val="28"/>
          <w:szCs w:val="28"/>
          <w:lang w:eastAsia="en-US"/>
        </w:rPr>
        <w:t xml:space="preserve"> </w:t>
      </w:r>
      <w:r w:rsidR="00B97389" w:rsidRPr="00620503">
        <w:rPr>
          <w:rFonts w:ascii="Times New Roman" w:hAnsi="Times New Roman"/>
          <w:iCs/>
          <w:sz w:val="28"/>
          <w:szCs w:val="28"/>
          <w:lang w:val="en-US" w:eastAsia="en-US"/>
        </w:rPr>
        <w:t>ΔU</w:t>
      </w:r>
      <w:r w:rsidR="00B97389" w:rsidRPr="00620503">
        <w:rPr>
          <w:rFonts w:ascii="Times New Roman" w:hAnsi="Times New Roman"/>
          <w:iCs/>
          <w:sz w:val="28"/>
          <w:szCs w:val="28"/>
          <w:lang w:eastAsia="en-US"/>
        </w:rPr>
        <w:t xml:space="preserve"> </w:t>
      </w:r>
      <w:r w:rsidR="00B97389" w:rsidRPr="00620503">
        <w:rPr>
          <w:rFonts w:ascii="Times New Roman" w:hAnsi="Times New Roman"/>
          <w:iCs/>
          <w:sz w:val="28"/>
          <w:szCs w:val="28"/>
        </w:rPr>
        <w:t>а</w:t>
      </w:r>
      <w:r w:rsidR="00B97389" w:rsidRPr="00620503">
        <w:rPr>
          <w:rFonts w:ascii="Times New Roman" w:hAnsi="Times New Roman"/>
          <w:bCs/>
          <w:sz w:val="28"/>
          <w:szCs w:val="28"/>
        </w:rPr>
        <w:t xml:space="preserve"> </w:t>
      </w:r>
      <w:r w:rsidRPr="00620503">
        <w:rPr>
          <w:rFonts w:ascii="Times New Roman" w:hAnsi="Times New Roman"/>
          <w:iCs/>
          <w:sz w:val="28"/>
          <w:szCs w:val="28"/>
          <w:lang w:eastAsia="en-US"/>
        </w:rPr>
        <w:t>-</w:t>
      </w:r>
      <w:r w:rsidRPr="00620503">
        <w:rPr>
          <w:rFonts w:ascii="Times New Roman" w:hAnsi="Times New Roman"/>
          <w:bCs/>
          <w:sz w:val="28"/>
          <w:szCs w:val="28"/>
          <w:lang w:eastAsia="en-US"/>
        </w:rPr>
        <w:t xml:space="preserve"> </w:t>
      </w:r>
      <w:r w:rsidR="00B97389" w:rsidRPr="00620503">
        <w:rPr>
          <w:rFonts w:ascii="Times New Roman" w:hAnsi="Times New Roman"/>
          <w:bCs/>
          <w:sz w:val="28"/>
          <w:szCs w:val="28"/>
        </w:rPr>
        <w:t>н</w:t>
      </w:r>
      <w:r w:rsidRPr="00620503">
        <w:rPr>
          <w:rFonts w:ascii="Times New Roman" w:hAnsi="Times New Roman"/>
          <w:bCs/>
          <w:sz w:val="28"/>
          <w:szCs w:val="28"/>
        </w:rPr>
        <w:t>о по</w:t>
      </w:r>
      <w:r w:rsidRPr="00620503">
        <w:rPr>
          <w:rFonts w:ascii="Times New Roman" w:hAnsi="Times New Roman"/>
          <w:sz w:val="28"/>
          <w:szCs w:val="28"/>
        </w:rPr>
        <w:t xml:space="preserve"> условию система изолированная, т. е. она не обменивается теплом и работой с окружающей средой и запас ее энергии согласно первому началу термодинамики должен быть постоянным. Таким образом, сделанное предположение ошибочно. Изменение внутренней энергии при </w:t>
      </w:r>
      <w:r w:rsidR="00B97389" w:rsidRPr="00620503">
        <w:rPr>
          <w:rFonts w:ascii="Times New Roman" w:hAnsi="Times New Roman"/>
          <w:sz w:val="28"/>
          <w:szCs w:val="28"/>
        </w:rPr>
        <w:t>переходе системы из состояния 1</w:t>
      </w:r>
      <w:r w:rsidRPr="00620503">
        <w:rPr>
          <w:rFonts w:ascii="Times New Roman" w:hAnsi="Times New Roman"/>
          <w:sz w:val="28"/>
          <w:szCs w:val="28"/>
        </w:rPr>
        <w:t xml:space="preserve"> в состояние</w:t>
      </w:r>
      <w:r w:rsidRPr="00620503">
        <w:rPr>
          <w:rFonts w:ascii="Times New Roman" w:hAnsi="Times New Roman"/>
          <w:iCs/>
          <w:sz w:val="28"/>
          <w:szCs w:val="28"/>
        </w:rPr>
        <w:t xml:space="preserve"> 2</w:t>
      </w:r>
      <w:r w:rsidRPr="00620503">
        <w:rPr>
          <w:rFonts w:ascii="Times New Roman" w:hAnsi="Times New Roman"/>
          <w:sz w:val="28"/>
          <w:szCs w:val="28"/>
        </w:rPr>
        <w:t xml:space="preserve"> не зависит от пути процесса, т. е. внутренняя энергия является функцией состояния.</w:t>
      </w:r>
    </w:p>
    <w:p w14:paraId="6F8B58AD"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Изменение внутренней энергии</w:t>
      </w:r>
      <w:r w:rsidRPr="00620503">
        <w:rPr>
          <w:rFonts w:ascii="Times New Roman" w:hAnsi="Times New Roman"/>
          <w:iCs/>
          <w:sz w:val="28"/>
          <w:szCs w:val="28"/>
        </w:rPr>
        <w:t xml:space="preserve"> </w:t>
      </w:r>
      <w:r w:rsidR="00553E49" w:rsidRPr="00620503">
        <w:rPr>
          <w:rFonts w:ascii="Times New Roman" w:hAnsi="Times New Roman"/>
          <w:iCs/>
          <w:sz w:val="28"/>
          <w:szCs w:val="28"/>
          <w:lang w:val="en-US" w:eastAsia="en-US"/>
        </w:rPr>
        <w:t>Δ</w:t>
      </w:r>
      <w:r w:rsidRPr="00620503">
        <w:rPr>
          <w:rFonts w:ascii="Times New Roman" w:hAnsi="Times New Roman"/>
          <w:iCs/>
          <w:sz w:val="28"/>
          <w:szCs w:val="28"/>
          <w:lang w:val="en-US" w:eastAsia="en-US"/>
        </w:rPr>
        <w:t>U</w:t>
      </w:r>
      <w:r w:rsidRPr="00620503">
        <w:rPr>
          <w:rFonts w:ascii="Times New Roman" w:hAnsi="Times New Roman"/>
          <w:sz w:val="28"/>
          <w:szCs w:val="28"/>
          <w:lang w:eastAsia="en-US"/>
        </w:rPr>
        <w:t xml:space="preserve"> </w:t>
      </w:r>
      <w:r w:rsidRPr="00620503">
        <w:rPr>
          <w:rFonts w:ascii="Times New Roman" w:hAnsi="Times New Roman"/>
          <w:sz w:val="28"/>
          <w:szCs w:val="28"/>
        </w:rPr>
        <w:t>системы может происходить за счет обмена теплотой</w:t>
      </w:r>
      <w:r w:rsidRPr="00620503">
        <w:rPr>
          <w:rFonts w:ascii="Times New Roman" w:hAnsi="Times New Roman"/>
          <w:iCs/>
          <w:sz w:val="28"/>
          <w:szCs w:val="28"/>
        </w:rPr>
        <w:t xml:space="preserve"> </w:t>
      </w:r>
      <w:r w:rsidRPr="00620503">
        <w:rPr>
          <w:rFonts w:ascii="Times New Roman" w:hAnsi="Times New Roman"/>
          <w:iCs/>
          <w:sz w:val="28"/>
          <w:szCs w:val="28"/>
          <w:lang w:val="en-US" w:eastAsia="en-US"/>
        </w:rPr>
        <w:t>Q</w:t>
      </w:r>
      <w:r w:rsidRPr="00620503">
        <w:rPr>
          <w:rFonts w:ascii="Times New Roman" w:hAnsi="Times New Roman"/>
          <w:sz w:val="28"/>
          <w:szCs w:val="28"/>
          <w:lang w:eastAsia="en-US"/>
        </w:rPr>
        <w:t xml:space="preserve"> </w:t>
      </w:r>
      <w:r w:rsidRPr="00620503">
        <w:rPr>
          <w:rFonts w:ascii="Times New Roman" w:hAnsi="Times New Roman"/>
          <w:sz w:val="28"/>
          <w:szCs w:val="28"/>
        </w:rPr>
        <w:t>и работой</w:t>
      </w:r>
      <w:r w:rsidRPr="00620503">
        <w:rPr>
          <w:rFonts w:ascii="Times New Roman" w:hAnsi="Times New Roman"/>
          <w:iCs/>
          <w:sz w:val="28"/>
          <w:szCs w:val="28"/>
        </w:rPr>
        <w:t xml:space="preserve"> А</w:t>
      </w:r>
      <w:r w:rsidRPr="00620503">
        <w:rPr>
          <w:rFonts w:ascii="Times New Roman" w:hAnsi="Times New Roman"/>
          <w:sz w:val="28"/>
          <w:szCs w:val="28"/>
        </w:rPr>
        <w:t xml:space="preserve"> с окружающей средой. Условились считать положительными величинами теплоту, полученную системой и работу, совершенную системой. Т</w:t>
      </w:r>
      <w:r w:rsidR="00553E49" w:rsidRPr="00620503">
        <w:rPr>
          <w:rFonts w:ascii="Times New Roman" w:hAnsi="Times New Roman"/>
          <w:sz w:val="28"/>
          <w:szCs w:val="28"/>
        </w:rPr>
        <w:t xml:space="preserve">огда из первого начале термодинамики </w:t>
      </w:r>
      <w:r w:rsidRPr="00620503">
        <w:rPr>
          <w:rFonts w:ascii="Times New Roman" w:hAnsi="Times New Roman"/>
          <w:sz w:val="28"/>
          <w:szCs w:val="28"/>
        </w:rPr>
        <w:t>следу</w:t>
      </w:r>
      <w:r w:rsidR="00553E49" w:rsidRPr="00620503">
        <w:rPr>
          <w:rFonts w:ascii="Times New Roman" w:hAnsi="Times New Roman"/>
          <w:sz w:val="28"/>
          <w:szCs w:val="28"/>
        </w:rPr>
        <w:t>ет</w:t>
      </w:r>
      <w:r w:rsidRPr="00620503">
        <w:rPr>
          <w:rFonts w:ascii="Times New Roman" w:hAnsi="Times New Roman"/>
          <w:sz w:val="28"/>
          <w:szCs w:val="28"/>
        </w:rPr>
        <w:t xml:space="preserve"> </w:t>
      </w:r>
      <w:r w:rsidR="00553E49" w:rsidRPr="00620503">
        <w:rPr>
          <w:rFonts w:ascii="Times New Roman" w:hAnsi="Times New Roman"/>
          <w:sz w:val="28"/>
          <w:szCs w:val="28"/>
          <w:lang w:eastAsia="en-US"/>
        </w:rPr>
        <w:t>что полученная</w:t>
      </w:r>
      <w:r w:rsidRPr="00620503">
        <w:rPr>
          <w:rFonts w:ascii="Times New Roman" w:hAnsi="Times New Roman"/>
          <w:sz w:val="28"/>
          <w:szCs w:val="28"/>
        </w:rPr>
        <w:t xml:space="preserve"> </w:t>
      </w:r>
      <w:r w:rsidR="00553E49" w:rsidRPr="00620503">
        <w:rPr>
          <w:rFonts w:ascii="Times New Roman" w:hAnsi="Times New Roman"/>
          <w:sz w:val="28"/>
          <w:szCs w:val="28"/>
        </w:rPr>
        <w:t>с</w:t>
      </w:r>
      <w:r w:rsidRPr="00620503">
        <w:rPr>
          <w:rFonts w:ascii="Times New Roman" w:hAnsi="Times New Roman"/>
          <w:sz w:val="28"/>
          <w:szCs w:val="28"/>
        </w:rPr>
        <w:t xml:space="preserve">истемой извне теплота </w:t>
      </w:r>
      <w:r w:rsidRPr="00620503">
        <w:rPr>
          <w:rFonts w:ascii="Times New Roman" w:hAnsi="Times New Roman"/>
          <w:sz w:val="28"/>
          <w:szCs w:val="28"/>
          <w:lang w:val="en-US" w:eastAsia="en-US"/>
        </w:rPr>
        <w:t>Q</w:t>
      </w:r>
      <w:r w:rsidRPr="00620503">
        <w:rPr>
          <w:rFonts w:ascii="Times New Roman" w:hAnsi="Times New Roman"/>
          <w:sz w:val="28"/>
          <w:szCs w:val="28"/>
          <w:lang w:eastAsia="en-US"/>
        </w:rPr>
        <w:t xml:space="preserve"> </w:t>
      </w:r>
      <w:r w:rsidRPr="00620503">
        <w:rPr>
          <w:rFonts w:ascii="Times New Roman" w:hAnsi="Times New Roman"/>
          <w:sz w:val="28"/>
          <w:szCs w:val="28"/>
        </w:rPr>
        <w:t xml:space="preserve">расходуется на приращение внутренней энергии </w:t>
      </w:r>
      <w:r w:rsidR="00553E49" w:rsidRPr="00620503">
        <w:rPr>
          <w:rFonts w:ascii="Times New Roman" w:hAnsi="Times New Roman"/>
          <w:sz w:val="28"/>
          <w:szCs w:val="28"/>
        </w:rPr>
        <w:t>Δ</w:t>
      </w:r>
      <w:r w:rsidRPr="00620503">
        <w:rPr>
          <w:rFonts w:ascii="Times New Roman" w:hAnsi="Times New Roman"/>
          <w:sz w:val="28"/>
          <w:szCs w:val="28"/>
          <w:lang w:val="en-US" w:eastAsia="en-US"/>
        </w:rPr>
        <w:t>U</w:t>
      </w:r>
      <w:r w:rsidRPr="00620503">
        <w:rPr>
          <w:rFonts w:ascii="Times New Roman" w:hAnsi="Times New Roman"/>
          <w:sz w:val="28"/>
          <w:szCs w:val="28"/>
          <w:lang w:eastAsia="en-US"/>
        </w:rPr>
        <w:t xml:space="preserve"> </w:t>
      </w:r>
      <w:r w:rsidRPr="00620503">
        <w:rPr>
          <w:rFonts w:ascii="Times New Roman" w:hAnsi="Times New Roman"/>
          <w:sz w:val="28"/>
          <w:szCs w:val="28"/>
        </w:rPr>
        <w:t>и работу</w:t>
      </w:r>
      <w:r w:rsidRPr="00620503">
        <w:rPr>
          <w:rFonts w:ascii="Times New Roman" w:hAnsi="Times New Roman"/>
          <w:iCs/>
          <w:sz w:val="28"/>
          <w:szCs w:val="28"/>
        </w:rPr>
        <w:t xml:space="preserve"> А,</w:t>
      </w:r>
      <w:r w:rsidRPr="00620503">
        <w:rPr>
          <w:rFonts w:ascii="Times New Roman" w:hAnsi="Times New Roman"/>
          <w:sz w:val="28"/>
          <w:szCs w:val="28"/>
        </w:rPr>
        <w:t xml:space="preserve"> совершенную системой, т, е.</w:t>
      </w:r>
    </w:p>
    <w:p w14:paraId="4FD5E37A" w14:textId="77777777" w:rsidR="00620503" w:rsidRDefault="00620503" w:rsidP="00620503">
      <w:pPr>
        <w:widowControl w:val="0"/>
        <w:tabs>
          <w:tab w:val="left" w:pos="6149"/>
        </w:tabs>
        <w:spacing w:after="0" w:line="360" w:lineRule="auto"/>
        <w:ind w:firstLine="709"/>
        <w:jc w:val="both"/>
        <w:rPr>
          <w:rFonts w:ascii="Times New Roman" w:hAnsi="Times New Roman"/>
          <w:iCs/>
          <w:sz w:val="28"/>
          <w:szCs w:val="28"/>
          <w:lang w:eastAsia="en-US"/>
        </w:rPr>
      </w:pPr>
    </w:p>
    <w:p w14:paraId="5B849842" w14:textId="77777777" w:rsidR="0065494F" w:rsidRPr="00620503" w:rsidRDefault="0065494F" w:rsidP="00620503">
      <w:pPr>
        <w:widowControl w:val="0"/>
        <w:tabs>
          <w:tab w:val="left" w:pos="6149"/>
        </w:tabs>
        <w:spacing w:after="0" w:line="360" w:lineRule="auto"/>
        <w:ind w:firstLine="709"/>
        <w:jc w:val="both"/>
        <w:rPr>
          <w:rFonts w:ascii="Times New Roman" w:hAnsi="Times New Roman"/>
          <w:sz w:val="28"/>
          <w:szCs w:val="28"/>
        </w:rPr>
      </w:pPr>
      <w:r w:rsidRPr="00620503">
        <w:rPr>
          <w:rFonts w:ascii="Times New Roman" w:hAnsi="Times New Roman"/>
          <w:iCs/>
          <w:sz w:val="28"/>
          <w:szCs w:val="28"/>
          <w:lang w:val="en-US" w:eastAsia="en-US"/>
        </w:rPr>
        <w:t>Q</w:t>
      </w:r>
      <w:r w:rsidR="00553E49" w:rsidRPr="00620503">
        <w:rPr>
          <w:rFonts w:ascii="Times New Roman" w:hAnsi="Times New Roman"/>
          <w:iCs/>
          <w:sz w:val="28"/>
          <w:szCs w:val="28"/>
          <w:lang w:eastAsia="en-US"/>
        </w:rPr>
        <w:t xml:space="preserve"> = </w:t>
      </w:r>
      <w:r w:rsidR="00553E49" w:rsidRPr="00620503">
        <w:rPr>
          <w:rFonts w:ascii="Times New Roman" w:hAnsi="Times New Roman"/>
          <w:iCs/>
          <w:sz w:val="28"/>
          <w:szCs w:val="28"/>
          <w:lang w:val="en-US" w:eastAsia="en-US"/>
        </w:rPr>
        <w:t>Δ</w:t>
      </w:r>
      <w:r w:rsidRPr="00620503">
        <w:rPr>
          <w:rFonts w:ascii="Times New Roman" w:hAnsi="Times New Roman"/>
          <w:iCs/>
          <w:sz w:val="28"/>
          <w:szCs w:val="28"/>
          <w:lang w:val="en-US" w:eastAsia="en-US"/>
        </w:rPr>
        <w:t>U</w:t>
      </w:r>
      <w:r w:rsidRPr="00620503">
        <w:rPr>
          <w:rFonts w:ascii="Times New Roman" w:hAnsi="Times New Roman"/>
          <w:iCs/>
          <w:sz w:val="28"/>
          <w:szCs w:val="28"/>
          <w:lang w:eastAsia="en-US"/>
        </w:rPr>
        <w:t xml:space="preserve"> + </w:t>
      </w:r>
      <w:r w:rsidRPr="00620503">
        <w:rPr>
          <w:rFonts w:ascii="Times New Roman" w:hAnsi="Times New Roman"/>
          <w:iCs/>
          <w:sz w:val="28"/>
          <w:szCs w:val="28"/>
          <w:lang w:val="en-US" w:eastAsia="en-US"/>
        </w:rPr>
        <w:t>A</w:t>
      </w:r>
      <w:r w:rsidRPr="00620503">
        <w:rPr>
          <w:rFonts w:ascii="Times New Roman" w:hAnsi="Times New Roman"/>
          <w:iCs/>
          <w:sz w:val="28"/>
          <w:szCs w:val="28"/>
          <w:lang w:eastAsia="en-US"/>
        </w:rPr>
        <w:t>.</w:t>
      </w:r>
      <w:r w:rsidRPr="00620503">
        <w:rPr>
          <w:rFonts w:ascii="Times New Roman" w:hAnsi="Times New Roman"/>
          <w:sz w:val="28"/>
          <w:szCs w:val="28"/>
          <w:lang w:eastAsia="en-US"/>
        </w:rPr>
        <w:tab/>
      </w:r>
      <w:r w:rsidRPr="00620503">
        <w:rPr>
          <w:rFonts w:ascii="Times New Roman" w:hAnsi="Times New Roman"/>
          <w:sz w:val="28"/>
          <w:szCs w:val="28"/>
        </w:rPr>
        <w:t>(II, 1)</w:t>
      </w:r>
    </w:p>
    <w:p w14:paraId="08D20D1F" w14:textId="77777777" w:rsidR="00620503" w:rsidRDefault="00620503">
      <w:pPr>
        <w:rPr>
          <w:rFonts w:ascii="Times New Roman" w:hAnsi="Times New Roman"/>
          <w:sz w:val="28"/>
          <w:szCs w:val="28"/>
        </w:rPr>
      </w:pPr>
      <w:r>
        <w:rPr>
          <w:rFonts w:ascii="Times New Roman" w:hAnsi="Times New Roman"/>
          <w:sz w:val="28"/>
          <w:szCs w:val="28"/>
        </w:rPr>
        <w:br w:type="page"/>
      </w:r>
    </w:p>
    <w:p w14:paraId="7D4E1C60"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lastRenderedPageBreak/>
        <w:t>Уравнение (II, 1) представляет собой математическую формулировку первого начала термодинамики. Величины</w:t>
      </w:r>
      <w:r w:rsidRPr="00620503">
        <w:rPr>
          <w:rFonts w:ascii="Times New Roman" w:hAnsi="Times New Roman"/>
          <w:iCs/>
          <w:sz w:val="28"/>
          <w:szCs w:val="28"/>
        </w:rPr>
        <w:t xml:space="preserve"> </w:t>
      </w:r>
      <w:r w:rsidR="00553E49" w:rsidRPr="00620503">
        <w:rPr>
          <w:rFonts w:ascii="Times New Roman" w:hAnsi="Times New Roman"/>
          <w:iCs/>
          <w:sz w:val="28"/>
          <w:szCs w:val="28"/>
          <w:lang w:val="en-US" w:eastAsia="en-US"/>
        </w:rPr>
        <w:t>Δ</w:t>
      </w:r>
      <w:r w:rsidRPr="00620503">
        <w:rPr>
          <w:rFonts w:ascii="Times New Roman" w:hAnsi="Times New Roman"/>
          <w:iCs/>
          <w:sz w:val="28"/>
          <w:szCs w:val="28"/>
          <w:lang w:val="en-US" w:eastAsia="en-US"/>
        </w:rPr>
        <w:t>U</w:t>
      </w:r>
      <w:r w:rsidRPr="00620503">
        <w:rPr>
          <w:rFonts w:ascii="Times New Roman" w:hAnsi="Times New Roman"/>
          <w:iCs/>
          <w:sz w:val="28"/>
          <w:szCs w:val="28"/>
          <w:lang w:eastAsia="en-US"/>
        </w:rPr>
        <w:t xml:space="preserve">, </w:t>
      </w:r>
      <w:r w:rsidRPr="00620503">
        <w:rPr>
          <w:rFonts w:ascii="Times New Roman" w:hAnsi="Times New Roman"/>
          <w:iCs/>
          <w:sz w:val="28"/>
          <w:szCs w:val="28"/>
          <w:lang w:val="en-US" w:eastAsia="en-US"/>
        </w:rPr>
        <w:t>Q</w:t>
      </w:r>
      <w:r w:rsidRPr="00620503">
        <w:rPr>
          <w:rFonts w:ascii="Times New Roman" w:hAnsi="Times New Roman"/>
          <w:sz w:val="28"/>
          <w:szCs w:val="28"/>
          <w:lang w:eastAsia="en-US"/>
        </w:rPr>
        <w:t xml:space="preserve"> </w:t>
      </w:r>
      <w:r w:rsidRPr="00620503">
        <w:rPr>
          <w:rFonts w:ascii="Times New Roman" w:hAnsi="Times New Roman"/>
          <w:sz w:val="28"/>
          <w:szCs w:val="28"/>
        </w:rPr>
        <w:t>и</w:t>
      </w:r>
      <w:r w:rsidRPr="00620503">
        <w:rPr>
          <w:rFonts w:ascii="Times New Roman" w:hAnsi="Times New Roman"/>
          <w:iCs/>
          <w:sz w:val="28"/>
          <w:szCs w:val="28"/>
        </w:rPr>
        <w:t xml:space="preserve"> А</w:t>
      </w:r>
      <w:r w:rsidR="00553E49" w:rsidRPr="00620503">
        <w:rPr>
          <w:rFonts w:ascii="Times New Roman" w:hAnsi="Times New Roman"/>
          <w:sz w:val="28"/>
          <w:szCs w:val="28"/>
        </w:rPr>
        <w:t xml:space="preserve"> в урав</w:t>
      </w:r>
      <w:r w:rsidRPr="00620503">
        <w:rPr>
          <w:rFonts w:ascii="Times New Roman" w:hAnsi="Times New Roman"/>
          <w:sz w:val="28"/>
          <w:szCs w:val="28"/>
        </w:rPr>
        <w:t>нении (II, 1) могут иметь как положительное, так и отрицательное значение в зависимости от характера процесса. Если, например, все три величины отри</w:t>
      </w:r>
      <w:r w:rsidR="00553E49" w:rsidRPr="00620503">
        <w:rPr>
          <w:rFonts w:ascii="Times New Roman" w:hAnsi="Times New Roman"/>
          <w:sz w:val="28"/>
          <w:szCs w:val="28"/>
        </w:rPr>
        <w:t xml:space="preserve">цательны, то это означает, что </w:t>
      </w:r>
      <w:r w:rsidRPr="00620503">
        <w:rPr>
          <w:rFonts w:ascii="Times New Roman" w:hAnsi="Times New Roman"/>
          <w:sz w:val="28"/>
          <w:szCs w:val="28"/>
        </w:rPr>
        <w:t>отданная системой внешней среде теплота равна убыли внутренней энергии плюс полученная системой работа.</w:t>
      </w:r>
    </w:p>
    <w:p w14:paraId="38A37EF8"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В отличие от внутренней энергии, теплота</w:t>
      </w:r>
      <w:r w:rsidRPr="00620503">
        <w:rPr>
          <w:rFonts w:ascii="Times New Roman" w:hAnsi="Times New Roman"/>
          <w:iCs/>
          <w:sz w:val="28"/>
          <w:szCs w:val="28"/>
        </w:rPr>
        <w:t xml:space="preserve"> </w:t>
      </w:r>
      <w:r w:rsidRPr="00620503">
        <w:rPr>
          <w:rFonts w:ascii="Times New Roman" w:hAnsi="Times New Roman"/>
          <w:iCs/>
          <w:sz w:val="28"/>
          <w:szCs w:val="28"/>
          <w:lang w:val="en-US" w:eastAsia="en-US"/>
        </w:rPr>
        <w:t>Q</w:t>
      </w:r>
      <w:r w:rsidRPr="00620503">
        <w:rPr>
          <w:rFonts w:ascii="Times New Roman" w:hAnsi="Times New Roman"/>
          <w:sz w:val="28"/>
          <w:szCs w:val="28"/>
          <w:lang w:eastAsia="en-US"/>
        </w:rPr>
        <w:t xml:space="preserve"> </w:t>
      </w:r>
      <w:r w:rsidRPr="00620503">
        <w:rPr>
          <w:rFonts w:ascii="Times New Roman" w:hAnsi="Times New Roman"/>
          <w:sz w:val="28"/>
          <w:szCs w:val="28"/>
        </w:rPr>
        <w:t>и работа</w:t>
      </w:r>
      <w:r w:rsidRPr="00620503">
        <w:rPr>
          <w:rFonts w:ascii="Times New Roman" w:hAnsi="Times New Roman"/>
          <w:iCs/>
          <w:sz w:val="28"/>
          <w:szCs w:val="28"/>
        </w:rPr>
        <w:t xml:space="preserve"> А</w:t>
      </w:r>
      <w:r w:rsidRPr="00620503">
        <w:rPr>
          <w:rFonts w:ascii="Times New Roman" w:hAnsi="Times New Roman"/>
          <w:sz w:val="28"/>
          <w:szCs w:val="28"/>
        </w:rPr>
        <w:t xml:space="preserve"> не являются функциями состояния, они зависят от пути процесса. Разность их</w:t>
      </w:r>
    </w:p>
    <w:p w14:paraId="734ABFBD" w14:textId="77777777" w:rsidR="00620503" w:rsidRDefault="00620503" w:rsidP="00620503">
      <w:pPr>
        <w:widowControl w:val="0"/>
        <w:tabs>
          <w:tab w:val="left" w:pos="6063"/>
        </w:tabs>
        <w:spacing w:after="0" w:line="360" w:lineRule="auto"/>
        <w:ind w:firstLine="709"/>
        <w:jc w:val="both"/>
        <w:rPr>
          <w:rFonts w:ascii="Times New Roman" w:hAnsi="Times New Roman"/>
          <w:iCs/>
          <w:sz w:val="28"/>
          <w:szCs w:val="28"/>
          <w:lang w:eastAsia="en-US"/>
        </w:rPr>
      </w:pPr>
    </w:p>
    <w:p w14:paraId="15AAB916" w14:textId="77777777" w:rsidR="0065494F" w:rsidRPr="00620503" w:rsidRDefault="0065494F" w:rsidP="00620503">
      <w:pPr>
        <w:widowControl w:val="0"/>
        <w:tabs>
          <w:tab w:val="left" w:pos="6063"/>
        </w:tabs>
        <w:spacing w:after="0" w:line="360" w:lineRule="auto"/>
        <w:ind w:firstLine="709"/>
        <w:jc w:val="both"/>
        <w:rPr>
          <w:rFonts w:ascii="Times New Roman" w:hAnsi="Times New Roman"/>
          <w:sz w:val="28"/>
          <w:szCs w:val="28"/>
        </w:rPr>
      </w:pPr>
      <w:r w:rsidRPr="00620503">
        <w:rPr>
          <w:rFonts w:ascii="Times New Roman" w:hAnsi="Times New Roman"/>
          <w:iCs/>
          <w:sz w:val="28"/>
          <w:szCs w:val="28"/>
          <w:lang w:val="en-US" w:eastAsia="en-US"/>
        </w:rPr>
        <w:t>Q</w:t>
      </w:r>
      <w:r w:rsidR="00553E49" w:rsidRPr="00620503">
        <w:rPr>
          <w:rFonts w:ascii="Times New Roman" w:hAnsi="Times New Roman"/>
          <w:iCs/>
          <w:sz w:val="28"/>
          <w:szCs w:val="28"/>
          <w:lang w:eastAsia="en-US"/>
        </w:rPr>
        <w:t xml:space="preserve">- </w:t>
      </w:r>
      <w:r w:rsidRPr="00620503">
        <w:rPr>
          <w:rFonts w:ascii="Times New Roman" w:hAnsi="Times New Roman"/>
          <w:iCs/>
          <w:sz w:val="28"/>
          <w:szCs w:val="28"/>
          <w:lang w:val="en-US" w:eastAsia="en-US"/>
        </w:rPr>
        <w:t>A</w:t>
      </w:r>
      <w:r w:rsidR="00553E49" w:rsidRPr="00620503">
        <w:rPr>
          <w:rFonts w:ascii="Times New Roman" w:hAnsi="Times New Roman"/>
          <w:iCs/>
          <w:sz w:val="28"/>
          <w:szCs w:val="28"/>
        </w:rPr>
        <w:t>= Δ</w:t>
      </w:r>
      <w:r w:rsidR="00553E49" w:rsidRPr="00620503">
        <w:rPr>
          <w:rFonts w:ascii="Times New Roman" w:hAnsi="Times New Roman"/>
          <w:iCs/>
          <w:sz w:val="28"/>
          <w:szCs w:val="28"/>
          <w:lang w:val="en-US"/>
        </w:rPr>
        <w:t>U</w:t>
      </w:r>
      <w:r w:rsidRPr="00620503">
        <w:rPr>
          <w:rFonts w:ascii="Times New Roman" w:hAnsi="Times New Roman"/>
          <w:iCs/>
          <w:sz w:val="28"/>
          <w:szCs w:val="28"/>
        </w:rPr>
        <w:tab/>
        <w:t>(</w:t>
      </w:r>
      <w:r w:rsidR="00553E49" w:rsidRPr="00620503">
        <w:rPr>
          <w:rFonts w:ascii="Times New Roman" w:hAnsi="Times New Roman"/>
          <w:iCs/>
          <w:sz w:val="28"/>
          <w:szCs w:val="28"/>
          <w:lang w:val="en-US"/>
        </w:rPr>
        <w:t>II</w:t>
      </w:r>
      <w:r w:rsidRPr="00620503">
        <w:rPr>
          <w:rFonts w:ascii="Times New Roman" w:hAnsi="Times New Roman"/>
          <w:iCs/>
          <w:sz w:val="28"/>
          <w:szCs w:val="28"/>
        </w:rPr>
        <w:t>,</w:t>
      </w:r>
      <w:r w:rsidR="00553E49" w:rsidRPr="00620503">
        <w:rPr>
          <w:rFonts w:ascii="Times New Roman" w:hAnsi="Times New Roman"/>
          <w:iCs/>
          <w:sz w:val="28"/>
          <w:szCs w:val="28"/>
        </w:rPr>
        <w:t xml:space="preserve"> </w:t>
      </w:r>
      <w:r w:rsidRPr="00620503">
        <w:rPr>
          <w:rFonts w:ascii="Times New Roman" w:hAnsi="Times New Roman"/>
          <w:iCs/>
          <w:sz w:val="28"/>
          <w:szCs w:val="28"/>
        </w:rPr>
        <w:t>2)</w:t>
      </w:r>
    </w:p>
    <w:p w14:paraId="518B4B8C" w14:textId="77777777" w:rsidR="00620503" w:rsidRDefault="00620503" w:rsidP="00620503">
      <w:pPr>
        <w:widowControl w:val="0"/>
        <w:spacing w:after="0" w:line="360" w:lineRule="auto"/>
        <w:ind w:firstLine="709"/>
        <w:jc w:val="both"/>
        <w:rPr>
          <w:rFonts w:ascii="Times New Roman" w:hAnsi="Times New Roman"/>
          <w:sz w:val="28"/>
          <w:szCs w:val="28"/>
        </w:rPr>
      </w:pPr>
    </w:p>
    <w:p w14:paraId="67DE096E"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от пути процесса не зависит. Для бесконечно малого изменения этих величин имеем</w:t>
      </w:r>
    </w:p>
    <w:p w14:paraId="4C1CBD6B" w14:textId="77777777" w:rsidR="00620503" w:rsidRPr="000C1A84" w:rsidRDefault="000C1A84" w:rsidP="00620503">
      <w:pPr>
        <w:widowControl w:val="0"/>
        <w:tabs>
          <w:tab w:val="left" w:pos="6178"/>
        </w:tabs>
        <w:spacing w:after="0" w:line="360" w:lineRule="auto"/>
        <w:ind w:firstLine="709"/>
        <w:jc w:val="both"/>
        <w:rPr>
          <w:rFonts w:ascii="Times New Roman" w:hAnsi="Times New Roman"/>
          <w:iCs/>
          <w:color w:val="FFFFFF" w:themeColor="background1"/>
          <w:sz w:val="28"/>
          <w:szCs w:val="28"/>
          <w:lang w:eastAsia="en-US"/>
        </w:rPr>
      </w:pPr>
      <w:r w:rsidRPr="000C1A84">
        <w:rPr>
          <w:rFonts w:ascii="Times New Roman" w:hAnsi="Times New Roman"/>
          <w:iCs/>
          <w:color w:val="FFFFFF" w:themeColor="background1"/>
          <w:sz w:val="28"/>
          <w:szCs w:val="28"/>
          <w:lang w:eastAsia="en-US"/>
        </w:rPr>
        <w:t>термодинамика эндотермический реакция</w:t>
      </w:r>
    </w:p>
    <w:p w14:paraId="059B8066" w14:textId="77777777" w:rsidR="0065494F" w:rsidRPr="00620503" w:rsidRDefault="00553E49" w:rsidP="00620503">
      <w:pPr>
        <w:widowControl w:val="0"/>
        <w:tabs>
          <w:tab w:val="left" w:pos="6178"/>
        </w:tabs>
        <w:spacing w:after="0" w:line="360" w:lineRule="auto"/>
        <w:ind w:firstLine="709"/>
        <w:jc w:val="both"/>
        <w:rPr>
          <w:rFonts w:ascii="Times New Roman" w:hAnsi="Times New Roman"/>
          <w:sz w:val="28"/>
          <w:szCs w:val="28"/>
        </w:rPr>
      </w:pPr>
      <w:r w:rsidRPr="00620503">
        <w:rPr>
          <w:rFonts w:ascii="Times New Roman" w:hAnsi="Times New Roman"/>
          <w:iCs/>
          <w:sz w:val="28"/>
          <w:szCs w:val="28"/>
          <w:lang w:eastAsia="en-US"/>
        </w:rPr>
        <w:t>δ</w:t>
      </w:r>
      <w:r w:rsidR="0065494F" w:rsidRPr="00620503">
        <w:rPr>
          <w:rFonts w:ascii="Times New Roman" w:hAnsi="Times New Roman"/>
          <w:iCs/>
          <w:sz w:val="28"/>
          <w:szCs w:val="28"/>
          <w:lang w:val="en-US" w:eastAsia="en-US"/>
        </w:rPr>
        <w:t>Q</w:t>
      </w:r>
      <w:r w:rsidR="0065494F" w:rsidRPr="00620503">
        <w:rPr>
          <w:rFonts w:ascii="Times New Roman" w:hAnsi="Times New Roman"/>
          <w:iCs/>
          <w:sz w:val="28"/>
          <w:szCs w:val="28"/>
          <w:lang w:eastAsia="en-US"/>
        </w:rPr>
        <w:t xml:space="preserve"> = </w:t>
      </w:r>
      <w:r w:rsidR="0065494F" w:rsidRPr="00620503">
        <w:rPr>
          <w:rFonts w:ascii="Times New Roman" w:hAnsi="Times New Roman"/>
          <w:iCs/>
          <w:sz w:val="28"/>
          <w:szCs w:val="28"/>
          <w:lang w:val="en-US" w:eastAsia="en-US"/>
        </w:rPr>
        <w:t>dU</w:t>
      </w:r>
      <w:r w:rsidR="0065494F" w:rsidRPr="00620503">
        <w:rPr>
          <w:rFonts w:ascii="Times New Roman" w:hAnsi="Times New Roman"/>
          <w:iCs/>
          <w:sz w:val="28"/>
          <w:szCs w:val="28"/>
          <w:lang w:eastAsia="en-US"/>
        </w:rPr>
        <w:t xml:space="preserve"> + </w:t>
      </w:r>
      <w:r w:rsidRPr="00620503">
        <w:rPr>
          <w:rFonts w:ascii="Times New Roman" w:hAnsi="Times New Roman"/>
          <w:iCs/>
          <w:sz w:val="28"/>
          <w:szCs w:val="28"/>
          <w:lang w:eastAsia="en-US"/>
        </w:rPr>
        <w:t>δ</w:t>
      </w:r>
      <w:r w:rsidR="0065494F" w:rsidRPr="00620503">
        <w:rPr>
          <w:rFonts w:ascii="Times New Roman" w:hAnsi="Times New Roman"/>
          <w:iCs/>
          <w:sz w:val="28"/>
          <w:szCs w:val="28"/>
          <w:lang w:val="en-US" w:eastAsia="en-US"/>
        </w:rPr>
        <w:t>A</w:t>
      </w:r>
      <w:r w:rsidR="0065494F" w:rsidRPr="00620503">
        <w:rPr>
          <w:rFonts w:ascii="Times New Roman" w:hAnsi="Times New Roman"/>
          <w:iCs/>
          <w:sz w:val="28"/>
          <w:szCs w:val="28"/>
          <w:lang w:eastAsia="en-US"/>
        </w:rPr>
        <w:t>,</w:t>
      </w:r>
      <w:r w:rsidR="0065494F" w:rsidRPr="00620503">
        <w:rPr>
          <w:rFonts w:ascii="Times New Roman" w:hAnsi="Times New Roman"/>
          <w:bCs/>
          <w:sz w:val="28"/>
          <w:szCs w:val="28"/>
          <w:lang w:eastAsia="en-US"/>
        </w:rPr>
        <w:tab/>
      </w:r>
      <w:r w:rsidR="0065494F" w:rsidRPr="00620503">
        <w:rPr>
          <w:rFonts w:ascii="Times New Roman" w:hAnsi="Times New Roman"/>
          <w:bCs/>
          <w:sz w:val="28"/>
          <w:szCs w:val="28"/>
        </w:rPr>
        <w:t>(</w:t>
      </w:r>
      <w:r w:rsidRPr="00620503">
        <w:rPr>
          <w:rFonts w:ascii="Times New Roman" w:hAnsi="Times New Roman"/>
          <w:bCs/>
          <w:sz w:val="28"/>
          <w:szCs w:val="28"/>
          <w:lang w:val="en-US"/>
        </w:rPr>
        <w:t>II</w:t>
      </w:r>
      <w:r w:rsidR="0065494F" w:rsidRPr="00620503">
        <w:rPr>
          <w:rFonts w:ascii="Times New Roman" w:hAnsi="Times New Roman"/>
          <w:bCs/>
          <w:sz w:val="28"/>
          <w:szCs w:val="28"/>
        </w:rPr>
        <w:t>,3)</w:t>
      </w:r>
    </w:p>
    <w:p w14:paraId="39998A51" w14:textId="77777777" w:rsidR="00620503" w:rsidRDefault="00620503" w:rsidP="00620503">
      <w:pPr>
        <w:widowControl w:val="0"/>
        <w:spacing w:after="0" w:line="360" w:lineRule="auto"/>
        <w:ind w:firstLine="709"/>
        <w:jc w:val="both"/>
        <w:rPr>
          <w:rFonts w:ascii="Times New Roman" w:hAnsi="Times New Roman"/>
          <w:sz w:val="28"/>
          <w:szCs w:val="28"/>
        </w:rPr>
      </w:pPr>
    </w:p>
    <w:p w14:paraId="525C2748"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где</w:t>
      </w:r>
      <w:r w:rsidRPr="00620503">
        <w:rPr>
          <w:rFonts w:ascii="Times New Roman" w:hAnsi="Times New Roman"/>
          <w:iCs/>
          <w:sz w:val="28"/>
          <w:szCs w:val="28"/>
        </w:rPr>
        <w:t xml:space="preserve"> </w:t>
      </w:r>
      <w:r w:rsidRPr="00620503">
        <w:rPr>
          <w:rFonts w:ascii="Times New Roman" w:hAnsi="Times New Roman"/>
          <w:iCs/>
          <w:sz w:val="28"/>
          <w:szCs w:val="28"/>
          <w:lang w:val="en-US" w:eastAsia="en-US"/>
        </w:rPr>
        <w:t>dU</w:t>
      </w:r>
      <w:r w:rsidRPr="00620503">
        <w:rPr>
          <w:rFonts w:ascii="Times New Roman" w:hAnsi="Times New Roman"/>
          <w:iCs/>
          <w:sz w:val="28"/>
          <w:szCs w:val="28"/>
          <w:lang w:eastAsia="en-US"/>
        </w:rPr>
        <w:t xml:space="preserve"> </w:t>
      </w:r>
      <w:r w:rsidRPr="00620503">
        <w:rPr>
          <w:rFonts w:ascii="Times New Roman" w:hAnsi="Times New Roman"/>
          <w:iCs/>
          <w:sz w:val="28"/>
          <w:szCs w:val="28"/>
        </w:rPr>
        <w:t>—</w:t>
      </w:r>
      <w:r w:rsidRPr="00620503">
        <w:rPr>
          <w:rFonts w:ascii="Times New Roman" w:hAnsi="Times New Roman"/>
          <w:sz w:val="28"/>
          <w:szCs w:val="28"/>
        </w:rPr>
        <w:t xml:space="preserve"> полный дифференциал внутренней энергии системы; </w:t>
      </w:r>
      <w:r w:rsidR="00553E49" w:rsidRPr="00620503">
        <w:rPr>
          <w:rFonts w:ascii="Times New Roman" w:hAnsi="Times New Roman"/>
          <w:sz w:val="28"/>
          <w:szCs w:val="28"/>
          <w:lang w:val="en-US" w:eastAsia="en-US"/>
        </w:rPr>
        <w:t>δ</w:t>
      </w:r>
      <w:r w:rsidRPr="00620503">
        <w:rPr>
          <w:rFonts w:ascii="Times New Roman" w:hAnsi="Times New Roman"/>
          <w:sz w:val="28"/>
          <w:szCs w:val="28"/>
          <w:lang w:val="en-US" w:eastAsia="en-US"/>
        </w:rPr>
        <w:t>Q</w:t>
      </w:r>
      <w:r w:rsidRPr="00620503">
        <w:rPr>
          <w:rFonts w:ascii="Times New Roman" w:hAnsi="Times New Roman"/>
          <w:sz w:val="28"/>
          <w:szCs w:val="28"/>
          <w:lang w:eastAsia="en-US"/>
        </w:rPr>
        <w:t xml:space="preserve"> </w:t>
      </w:r>
      <w:r w:rsidRPr="00620503">
        <w:rPr>
          <w:rFonts w:ascii="Times New Roman" w:hAnsi="Times New Roman"/>
          <w:sz w:val="28"/>
          <w:szCs w:val="28"/>
        </w:rPr>
        <w:t>— бескон</w:t>
      </w:r>
      <w:r w:rsidR="00553E49" w:rsidRPr="00620503">
        <w:rPr>
          <w:rFonts w:ascii="Times New Roman" w:hAnsi="Times New Roman"/>
          <w:sz w:val="28"/>
          <w:szCs w:val="28"/>
        </w:rPr>
        <w:t>ечно малое количество теплоты; δ</w:t>
      </w:r>
      <w:r w:rsidRPr="00620503">
        <w:rPr>
          <w:rFonts w:ascii="Times New Roman" w:hAnsi="Times New Roman"/>
          <w:sz w:val="28"/>
          <w:szCs w:val="28"/>
        </w:rPr>
        <w:t>А — бесконечно малое количество работы.</w:t>
      </w:r>
    </w:p>
    <w:p w14:paraId="345BD78A"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bCs/>
          <w:sz w:val="28"/>
          <w:szCs w:val="28"/>
        </w:rPr>
        <w:t>Работа расширения идеального газа в разных процессах</w:t>
      </w:r>
    </w:p>
    <w:p w14:paraId="42688F91"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Для многих систем единственный вид работы — работа расширения. Практическое значение имеет обычно работа расширения газа, причем многие газы при достаточно низких давлениях и сравнительно высоких температурах приближенно подчиняются законам идеальных газов. Рассмотрим математические соотношения для вычисления работы расширения идеального газа в разных процессах. При расширении газа совершается работа, которая вычисляется по уравнению</w:t>
      </w:r>
    </w:p>
    <w:p w14:paraId="40587DA0" w14:textId="77777777" w:rsidR="00620503" w:rsidRDefault="00620503" w:rsidP="00620503">
      <w:pPr>
        <w:widowControl w:val="0"/>
        <w:tabs>
          <w:tab w:val="left" w:pos="6098"/>
        </w:tabs>
        <w:spacing w:after="0" w:line="360" w:lineRule="auto"/>
        <w:ind w:firstLine="709"/>
        <w:jc w:val="both"/>
        <w:rPr>
          <w:rFonts w:ascii="Times New Roman" w:hAnsi="Times New Roman"/>
          <w:iCs/>
          <w:sz w:val="28"/>
          <w:szCs w:val="28"/>
          <w:lang w:eastAsia="en-US"/>
        </w:rPr>
      </w:pPr>
    </w:p>
    <w:p w14:paraId="1DD835B3" w14:textId="77777777" w:rsidR="0065494F" w:rsidRPr="00620503" w:rsidRDefault="00553E49" w:rsidP="00620503">
      <w:pPr>
        <w:widowControl w:val="0"/>
        <w:tabs>
          <w:tab w:val="left" w:pos="6098"/>
        </w:tabs>
        <w:spacing w:after="0" w:line="360" w:lineRule="auto"/>
        <w:ind w:firstLine="709"/>
        <w:jc w:val="both"/>
        <w:rPr>
          <w:rFonts w:ascii="Times New Roman" w:hAnsi="Times New Roman"/>
          <w:sz w:val="28"/>
          <w:szCs w:val="28"/>
        </w:rPr>
      </w:pPr>
      <w:r w:rsidRPr="00620503">
        <w:rPr>
          <w:rFonts w:ascii="Times New Roman" w:hAnsi="Times New Roman"/>
          <w:iCs/>
          <w:sz w:val="28"/>
          <w:szCs w:val="28"/>
          <w:lang w:val="en-US" w:eastAsia="en-US"/>
        </w:rPr>
        <w:t>δA</w:t>
      </w:r>
      <w:r w:rsidR="0065494F" w:rsidRPr="00620503">
        <w:rPr>
          <w:rFonts w:ascii="Times New Roman" w:hAnsi="Times New Roman"/>
          <w:iCs/>
          <w:sz w:val="28"/>
          <w:szCs w:val="28"/>
          <w:lang w:eastAsia="en-US"/>
        </w:rPr>
        <w:t>=</w:t>
      </w:r>
      <w:r w:rsidR="0065494F" w:rsidRPr="00620503">
        <w:rPr>
          <w:rFonts w:ascii="Times New Roman" w:hAnsi="Times New Roman"/>
          <w:iCs/>
          <w:sz w:val="28"/>
          <w:szCs w:val="28"/>
          <w:lang w:val="en-US" w:eastAsia="en-US"/>
        </w:rPr>
        <w:t>pdv</w:t>
      </w:r>
      <w:r w:rsidR="0065494F" w:rsidRPr="00620503">
        <w:rPr>
          <w:rFonts w:ascii="Times New Roman" w:hAnsi="Times New Roman"/>
          <w:iCs/>
          <w:sz w:val="28"/>
          <w:szCs w:val="28"/>
          <w:lang w:eastAsia="en-US"/>
        </w:rPr>
        <w:t>,</w:t>
      </w:r>
      <w:r w:rsidR="0065494F" w:rsidRPr="00620503">
        <w:rPr>
          <w:rFonts w:ascii="Times New Roman" w:hAnsi="Times New Roman"/>
          <w:iCs/>
          <w:sz w:val="28"/>
          <w:szCs w:val="28"/>
          <w:lang w:eastAsia="en-US"/>
        </w:rPr>
        <w:tab/>
      </w:r>
      <w:r w:rsidRPr="00620503">
        <w:rPr>
          <w:rFonts w:ascii="Times New Roman" w:hAnsi="Times New Roman"/>
          <w:iCs/>
          <w:sz w:val="28"/>
          <w:szCs w:val="28"/>
        </w:rPr>
        <w:t>(</w:t>
      </w:r>
      <w:r w:rsidRPr="00620503">
        <w:rPr>
          <w:rFonts w:ascii="Times New Roman" w:hAnsi="Times New Roman"/>
          <w:iCs/>
          <w:sz w:val="28"/>
          <w:szCs w:val="28"/>
          <w:lang w:val="en-US"/>
        </w:rPr>
        <w:t>II</w:t>
      </w:r>
      <w:r w:rsidR="0065494F" w:rsidRPr="00620503">
        <w:rPr>
          <w:rFonts w:ascii="Times New Roman" w:hAnsi="Times New Roman"/>
          <w:iCs/>
          <w:sz w:val="28"/>
          <w:szCs w:val="28"/>
        </w:rPr>
        <w:t>,5)</w:t>
      </w:r>
    </w:p>
    <w:p w14:paraId="0A90CDF3" w14:textId="77777777" w:rsidR="00620503" w:rsidRDefault="00620503">
      <w:pPr>
        <w:rPr>
          <w:rFonts w:ascii="Times New Roman" w:hAnsi="Times New Roman"/>
          <w:sz w:val="28"/>
          <w:szCs w:val="28"/>
        </w:rPr>
      </w:pPr>
      <w:r>
        <w:rPr>
          <w:rFonts w:ascii="Times New Roman" w:hAnsi="Times New Roman"/>
          <w:sz w:val="28"/>
          <w:szCs w:val="28"/>
        </w:rPr>
        <w:br w:type="page"/>
      </w:r>
    </w:p>
    <w:p w14:paraId="7039A669"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lastRenderedPageBreak/>
        <w:t>или в интегральной форме</w:t>
      </w:r>
    </w:p>
    <w:p w14:paraId="6EB200C1" w14:textId="77777777" w:rsidR="00620503" w:rsidRDefault="00620503" w:rsidP="00620503">
      <w:pPr>
        <w:widowControl w:val="0"/>
        <w:tabs>
          <w:tab w:val="left" w:pos="6102"/>
        </w:tabs>
        <w:spacing w:after="0" w:line="360" w:lineRule="auto"/>
        <w:ind w:firstLine="709"/>
        <w:jc w:val="both"/>
        <w:rPr>
          <w:rFonts w:ascii="Times New Roman" w:hAnsi="Times New Roman"/>
          <w:iCs/>
          <w:sz w:val="28"/>
          <w:szCs w:val="28"/>
          <w:lang w:eastAsia="en-US"/>
        </w:rPr>
      </w:pPr>
      <w:bookmarkStart w:id="1" w:name="bookmark1"/>
    </w:p>
    <w:p w14:paraId="3DD3DAA2" w14:textId="77777777" w:rsidR="0065494F" w:rsidRPr="00620503" w:rsidRDefault="00553E49" w:rsidP="00620503">
      <w:pPr>
        <w:widowControl w:val="0"/>
        <w:tabs>
          <w:tab w:val="left" w:pos="6102"/>
        </w:tabs>
        <w:spacing w:after="0" w:line="360" w:lineRule="auto"/>
        <w:ind w:firstLine="709"/>
        <w:jc w:val="both"/>
        <w:rPr>
          <w:rFonts w:ascii="Times New Roman" w:hAnsi="Times New Roman"/>
          <w:sz w:val="28"/>
          <w:szCs w:val="28"/>
        </w:rPr>
      </w:pPr>
      <w:r w:rsidRPr="00620503">
        <w:rPr>
          <w:rFonts w:ascii="Times New Roman" w:hAnsi="Times New Roman"/>
          <w:iCs/>
          <w:sz w:val="28"/>
          <w:szCs w:val="28"/>
          <w:lang w:val="en-US" w:eastAsia="en-US"/>
        </w:rPr>
        <w:t>A</w:t>
      </w:r>
      <w:r w:rsidRPr="00620503">
        <w:rPr>
          <w:rFonts w:ascii="Times New Roman" w:hAnsi="Times New Roman"/>
          <w:iCs/>
          <w:sz w:val="28"/>
          <w:szCs w:val="28"/>
          <w:lang w:eastAsia="en-US"/>
        </w:rPr>
        <w:t>=</w:t>
      </w:r>
      <m:oMath>
        <m:nary>
          <m:naryPr>
            <m:limLoc m:val="subSup"/>
            <m:ctrlPr>
              <w:rPr>
                <w:rFonts w:ascii="Cambria Math" w:eastAsia="Times New Roman" w:hAnsi="Cambria Math"/>
                <w:sz w:val="28"/>
                <w:lang w:eastAsia="en-US"/>
              </w:rPr>
            </m:ctrlPr>
          </m:naryPr>
          <m:sub>
            <m:r>
              <m:rPr>
                <m:sty m:val="p"/>
              </m:rPr>
              <w:rPr>
                <w:rFonts w:ascii="Cambria Math" w:hAnsi="Cambria Math"/>
                <w:sz w:val="28"/>
                <w:szCs w:val="28"/>
                <w:lang w:eastAsia="en-US"/>
              </w:rPr>
              <m:t>υ</m:t>
            </m:r>
            <m:r>
              <m:rPr>
                <m:sty m:val="p"/>
              </m:rPr>
              <w:rPr>
                <w:rFonts w:ascii="Cambria Math" w:eastAsia="Times New Roman" w:hAnsi="Times New Roman"/>
                <w:sz w:val="28"/>
                <w:szCs w:val="28"/>
                <w:lang w:eastAsia="en-US"/>
              </w:rPr>
              <m:t>1</m:t>
            </m:r>
          </m:sub>
          <m:sup>
            <m:r>
              <m:rPr>
                <m:sty m:val="p"/>
              </m:rPr>
              <w:rPr>
                <w:rFonts w:ascii="Cambria Math" w:hAnsi="Cambria Math"/>
                <w:sz w:val="28"/>
                <w:szCs w:val="28"/>
                <w:lang w:eastAsia="en-US"/>
              </w:rPr>
              <m:t>υ</m:t>
            </m:r>
            <m:r>
              <m:rPr>
                <m:sty m:val="p"/>
              </m:rPr>
              <w:rPr>
                <w:rFonts w:ascii="Cambria Math" w:eastAsia="Times New Roman" w:hAnsi="Times New Roman"/>
                <w:sz w:val="28"/>
                <w:szCs w:val="28"/>
                <w:lang w:eastAsia="en-US"/>
              </w:rPr>
              <m:t>2</m:t>
            </m:r>
          </m:sup>
          <m:e>
            <m:r>
              <m:rPr>
                <m:sty m:val="p"/>
              </m:rPr>
              <w:rPr>
                <w:rFonts w:ascii="Cambria Math" w:hAnsi="Cambria Math"/>
                <w:sz w:val="28"/>
                <w:szCs w:val="28"/>
                <w:lang w:val="en-US" w:eastAsia="en-US"/>
              </w:rPr>
              <m:t>pdv</m:t>
            </m:r>
          </m:e>
        </m:nary>
      </m:oMath>
      <w:r w:rsidRPr="00620503">
        <w:rPr>
          <w:rFonts w:ascii="Times New Roman" w:hAnsi="Times New Roman"/>
          <w:iCs/>
          <w:sz w:val="28"/>
          <w:szCs w:val="28"/>
          <w:lang w:eastAsia="en-US"/>
        </w:rPr>
        <w:t>,</w:t>
      </w:r>
      <w:r w:rsidR="0065494F" w:rsidRPr="00620503">
        <w:rPr>
          <w:rFonts w:ascii="Times New Roman" w:hAnsi="Times New Roman"/>
          <w:sz w:val="28"/>
          <w:szCs w:val="28"/>
          <w:lang w:eastAsia="en-US"/>
        </w:rPr>
        <w:tab/>
      </w:r>
      <w:r w:rsidR="0065494F" w:rsidRPr="00620503">
        <w:rPr>
          <w:rFonts w:ascii="Times New Roman" w:hAnsi="Times New Roman"/>
          <w:sz w:val="28"/>
          <w:szCs w:val="28"/>
        </w:rPr>
        <w:t>(11,6)</w:t>
      </w:r>
      <w:bookmarkEnd w:id="1"/>
    </w:p>
    <w:p w14:paraId="03774FB3" w14:textId="77777777" w:rsidR="00620503" w:rsidRDefault="00620503" w:rsidP="00620503">
      <w:pPr>
        <w:widowControl w:val="0"/>
        <w:spacing w:after="0" w:line="360" w:lineRule="auto"/>
        <w:ind w:firstLine="709"/>
        <w:jc w:val="both"/>
        <w:rPr>
          <w:rFonts w:ascii="Times New Roman" w:hAnsi="Times New Roman"/>
          <w:sz w:val="28"/>
          <w:szCs w:val="28"/>
        </w:rPr>
      </w:pPr>
    </w:p>
    <w:p w14:paraId="13392726"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Интегрирование уравнения (II, 6) возможно только для проце</w:t>
      </w:r>
      <w:r w:rsidR="00553E49" w:rsidRPr="00620503">
        <w:rPr>
          <w:rFonts w:ascii="Times New Roman" w:hAnsi="Times New Roman"/>
          <w:sz w:val="28"/>
          <w:szCs w:val="28"/>
        </w:rPr>
        <w:t xml:space="preserve">сса расширения или сжатия газа </w:t>
      </w:r>
      <w:r w:rsidRPr="00620503">
        <w:rPr>
          <w:rFonts w:ascii="Times New Roman" w:hAnsi="Times New Roman"/>
          <w:sz w:val="28"/>
          <w:szCs w:val="28"/>
        </w:rPr>
        <w:t>в условиях, близких к равновесным. Совершаемая при этом работа является наибольшей и называется максимальной работой.</w:t>
      </w:r>
    </w:p>
    <w:p w14:paraId="129F9B39" w14:textId="77777777" w:rsidR="00553E49"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Для интегрирования уравнения (II, 6) нужно знать зависимость между давлением и объемом газа,</w:t>
      </w:r>
      <w:r w:rsidR="00553E49" w:rsidRPr="00620503">
        <w:rPr>
          <w:rFonts w:ascii="Times New Roman" w:hAnsi="Times New Roman"/>
          <w:sz w:val="28"/>
          <w:szCs w:val="28"/>
        </w:rPr>
        <w:t xml:space="preserve"> т. е. уравнение состояния газа.</w:t>
      </w:r>
    </w:p>
    <w:p w14:paraId="101298F3"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Эта зависимость для идеального газа описывается уравнением состояния Менделеева — Клапейрона:</w:t>
      </w:r>
    </w:p>
    <w:p w14:paraId="34826171" w14:textId="77777777" w:rsidR="00620503" w:rsidRDefault="00620503" w:rsidP="00620503">
      <w:pPr>
        <w:widowControl w:val="0"/>
        <w:tabs>
          <w:tab w:val="left" w:pos="6142"/>
        </w:tabs>
        <w:spacing w:after="0" w:line="360" w:lineRule="auto"/>
        <w:ind w:firstLine="709"/>
        <w:jc w:val="both"/>
        <w:rPr>
          <w:rFonts w:ascii="Times New Roman" w:hAnsi="Times New Roman"/>
          <w:iCs/>
          <w:sz w:val="28"/>
          <w:szCs w:val="28"/>
          <w:lang w:eastAsia="en-US"/>
        </w:rPr>
      </w:pPr>
    </w:p>
    <w:p w14:paraId="08E10A9D" w14:textId="77777777" w:rsidR="0065494F" w:rsidRPr="00620503" w:rsidRDefault="0065494F" w:rsidP="00620503">
      <w:pPr>
        <w:widowControl w:val="0"/>
        <w:tabs>
          <w:tab w:val="left" w:pos="6142"/>
        </w:tabs>
        <w:spacing w:after="0" w:line="360" w:lineRule="auto"/>
        <w:ind w:firstLine="709"/>
        <w:jc w:val="both"/>
        <w:rPr>
          <w:rFonts w:ascii="Times New Roman" w:hAnsi="Times New Roman"/>
          <w:sz w:val="28"/>
          <w:szCs w:val="28"/>
        </w:rPr>
      </w:pPr>
      <w:r w:rsidRPr="00620503">
        <w:rPr>
          <w:rFonts w:ascii="Times New Roman" w:hAnsi="Times New Roman"/>
          <w:iCs/>
          <w:sz w:val="28"/>
          <w:szCs w:val="28"/>
          <w:lang w:val="en-US" w:eastAsia="en-US"/>
        </w:rPr>
        <w:t>pv</w:t>
      </w:r>
      <w:r w:rsidRPr="00620503">
        <w:rPr>
          <w:rFonts w:ascii="Times New Roman" w:hAnsi="Times New Roman"/>
          <w:iCs/>
          <w:sz w:val="28"/>
          <w:szCs w:val="28"/>
          <w:lang w:eastAsia="en-US"/>
        </w:rPr>
        <w:t xml:space="preserve"> = </w:t>
      </w:r>
      <w:r w:rsidRPr="00620503">
        <w:rPr>
          <w:rFonts w:ascii="Times New Roman" w:hAnsi="Times New Roman"/>
          <w:iCs/>
          <w:sz w:val="28"/>
          <w:szCs w:val="28"/>
          <w:lang w:val="en-US" w:eastAsia="en-US"/>
        </w:rPr>
        <w:t>nRT</w:t>
      </w:r>
      <w:r w:rsidRPr="00620503">
        <w:rPr>
          <w:rFonts w:ascii="Times New Roman" w:hAnsi="Times New Roman"/>
          <w:iCs/>
          <w:sz w:val="28"/>
          <w:szCs w:val="28"/>
          <w:lang w:eastAsia="en-US"/>
        </w:rPr>
        <w:t>,</w:t>
      </w:r>
      <w:r w:rsidRPr="00620503">
        <w:rPr>
          <w:rFonts w:ascii="Times New Roman" w:hAnsi="Times New Roman"/>
          <w:sz w:val="28"/>
          <w:szCs w:val="28"/>
          <w:lang w:eastAsia="en-US"/>
        </w:rPr>
        <w:tab/>
      </w:r>
      <w:r w:rsidRPr="00620503">
        <w:rPr>
          <w:rFonts w:ascii="Times New Roman" w:hAnsi="Times New Roman"/>
          <w:sz w:val="28"/>
          <w:szCs w:val="28"/>
        </w:rPr>
        <w:t>(11,7)</w:t>
      </w:r>
    </w:p>
    <w:p w14:paraId="3C60E55A" w14:textId="77777777" w:rsidR="00620503" w:rsidRDefault="00620503" w:rsidP="00620503">
      <w:pPr>
        <w:widowControl w:val="0"/>
        <w:spacing w:after="0" w:line="360" w:lineRule="auto"/>
        <w:ind w:firstLine="709"/>
        <w:jc w:val="both"/>
        <w:rPr>
          <w:rFonts w:ascii="Times New Roman" w:hAnsi="Times New Roman"/>
          <w:sz w:val="28"/>
          <w:szCs w:val="28"/>
        </w:rPr>
      </w:pPr>
    </w:p>
    <w:p w14:paraId="6C4B9000"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 xml:space="preserve">где </w:t>
      </w:r>
      <w:r w:rsidR="00553E49" w:rsidRPr="00620503">
        <w:rPr>
          <w:rFonts w:ascii="Times New Roman" w:hAnsi="Times New Roman"/>
          <w:sz w:val="28"/>
          <w:szCs w:val="28"/>
          <w:lang w:val="en-US"/>
        </w:rPr>
        <w:t>n</w:t>
      </w:r>
      <w:r w:rsidRPr="00620503">
        <w:rPr>
          <w:rFonts w:ascii="Times New Roman" w:hAnsi="Times New Roman"/>
          <w:sz w:val="28"/>
          <w:szCs w:val="28"/>
        </w:rPr>
        <w:t xml:space="preserve"> — число молей идеального газа; </w:t>
      </w:r>
      <w:r w:rsidRPr="00620503">
        <w:rPr>
          <w:rFonts w:ascii="Times New Roman" w:hAnsi="Times New Roman"/>
          <w:sz w:val="28"/>
          <w:szCs w:val="28"/>
          <w:lang w:val="en-US" w:eastAsia="en-US"/>
        </w:rPr>
        <w:t>R</w:t>
      </w:r>
      <w:r w:rsidRPr="00620503">
        <w:rPr>
          <w:rFonts w:ascii="Times New Roman" w:hAnsi="Times New Roman"/>
          <w:sz w:val="28"/>
          <w:szCs w:val="28"/>
        </w:rPr>
        <w:t>— универсальная газовая постоянная, равная 8,314</w:t>
      </w:r>
      <w:r w:rsidRPr="00620503">
        <w:rPr>
          <w:rFonts w:ascii="Times New Roman" w:hAnsi="Times New Roman"/>
          <w:iCs/>
          <w:sz w:val="28"/>
          <w:szCs w:val="28"/>
        </w:rPr>
        <w:t xml:space="preserve"> дж/моль-град.</w:t>
      </w:r>
    </w:p>
    <w:p w14:paraId="29E035D4" w14:textId="77777777" w:rsidR="00553E49"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Рассмотрим выражения для максимальной работы расширения идеального газа в пяти процессах: изобарном, изотермном, адиабатном</w:t>
      </w:r>
      <w:r w:rsidR="00553E49" w:rsidRPr="00620503">
        <w:rPr>
          <w:rFonts w:ascii="Times New Roman" w:hAnsi="Times New Roman"/>
          <w:sz w:val="28"/>
          <w:szCs w:val="28"/>
        </w:rPr>
        <w:t>, изохорном и изобарно-изотерм</w:t>
      </w:r>
      <w:r w:rsidRPr="00620503">
        <w:rPr>
          <w:rFonts w:ascii="Times New Roman" w:hAnsi="Times New Roman"/>
          <w:sz w:val="28"/>
          <w:szCs w:val="28"/>
        </w:rPr>
        <w:t>ном.</w:t>
      </w:r>
    </w:p>
    <w:p w14:paraId="197DDA2A" w14:textId="77777777" w:rsidR="00553E49" w:rsidRPr="00620503" w:rsidRDefault="00553E49" w:rsidP="00620503">
      <w:pPr>
        <w:widowControl w:val="0"/>
        <w:spacing w:after="0" w:line="360" w:lineRule="auto"/>
        <w:ind w:firstLine="709"/>
        <w:jc w:val="both"/>
        <w:rPr>
          <w:rFonts w:ascii="Times New Roman" w:hAnsi="Times New Roman"/>
          <w:sz w:val="28"/>
          <w:szCs w:val="28"/>
        </w:rPr>
      </w:pPr>
    </w:p>
    <w:p w14:paraId="0C273010" w14:textId="77777777" w:rsidR="0065494F" w:rsidRPr="00620503" w:rsidRDefault="00620503" w:rsidP="00620503">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3B12A8" w:rsidRPr="003B12A8">
        <w:rPr>
          <w:rFonts w:ascii="Times New Roman" w:hAnsi="Times New Roman"/>
          <w:noProof/>
          <w:sz w:val="28"/>
          <w:szCs w:val="28"/>
        </w:rPr>
        <w:drawing>
          <wp:inline distT="0" distB="0" distL="0" distR="0" wp14:anchorId="50C41597" wp14:editId="0D7D1674">
            <wp:extent cx="2491740" cy="25831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91740" cy="2583180"/>
                    </a:xfrm>
                    <a:prstGeom prst="rect">
                      <a:avLst/>
                    </a:prstGeom>
                    <a:noFill/>
                    <a:ln>
                      <a:noFill/>
                    </a:ln>
                  </pic:spPr>
                </pic:pic>
              </a:graphicData>
            </a:graphic>
          </wp:inline>
        </w:drawing>
      </w:r>
    </w:p>
    <w:p w14:paraId="566B8F22" w14:textId="77777777" w:rsidR="0065494F" w:rsidRPr="00620503" w:rsidRDefault="0065494F" w:rsidP="00620503">
      <w:pPr>
        <w:widowControl w:val="0"/>
        <w:numPr>
          <w:ilvl w:val="0"/>
          <w:numId w:val="1"/>
        </w:numPr>
        <w:tabs>
          <w:tab w:val="left" w:pos="630"/>
        </w:tabs>
        <w:spacing w:after="0" w:line="360" w:lineRule="auto"/>
        <w:ind w:firstLine="709"/>
        <w:jc w:val="both"/>
        <w:rPr>
          <w:rFonts w:ascii="Times New Roman" w:hAnsi="Times New Roman"/>
          <w:sz w:val="28"/>
          <w:szCs w:val="28"/>
        </w:rPr>
      </w:pPr>
      <w:r w:rsidRPr="00620503">
        <w:rPr>
          <w:rFonts w:ascii="Times New Roman" w:hAnsi="Times New Roman"/>
          <w:sz w:val="28"/>
          <w:szCs w:val="28"/>
        </w:rPr>
        <w:lastRenderedPageBreak/>
        <w:t xml:space="preserve">Изобарный процесс осуществляется при постоянном давлении </w:t>
      </w:r>
      <w:r w:rsidRPr="00620503">
        <w:rPr>
          <w:rFonts w:ascii="Times New Roman" w:hAnsi="Times New Roman"/>
          <w:iCs/>
          <w:sz w:val="28"/>
          <w:szCs w:val="28"/>
        </w:rPr>
        <w:t>(р</w:t>
      </w:r>
      <w:r w:rsidRPr="00620503">
        <w:rPr>
          <w:rFonts w:ascii="Times New Roman" w:hAnsi="Times New Roman"/>
          <w:sz w:val="28"/>
          <w:szCs w:val="28"/>
        </w:rPr>
        <w:t xml:space="preserve"> = </w:t>
      </w:r>
      <w:r w:rsidRPr="00620503">
        <w:rPr>
          <w:rFonts w:ascii="Times New Roman" w:hAnsi="Times New Roman"/>
          <w:sz w:val="28"/>
          <w:szCs w:val="28"/>
          <w:lang w:val="en-US" w:eastAsia="en-US"/>
        </w:rPr>
        <w:t>const</w:t>
      </w:r>
      <w:r w:rsidRPr="00620503">
        <w:rPr>
          <w:rFonts w:ascii="Times New Roman" w:hAnsi="Times New Roman"/>
          <w:sz w:val="28"/>
          <w:szCs w:val="28"/>
          <w:lang w:eastAsia="en-US"/>
        </w:rPr>
        <w:t xml:space="preserve">). </w:t>
      </w:r>
      <w:r w:rsidRPr="00620503">
        <w:rPr>
          <w:rFonts w:ascii="Times New Roman" w:hAnsi="Times New Roman"/>
          <w:sz w:val="28"/>
          <w:szCs w:val="28"/>
        </w:rPr>
        <w:t>При этом из уравнения (II, 6) получаем</w:t>
      </w:r>
    </w:p>
    <w:p w14:paraId="775EE377" w14:textId="77777777" w:rsidR="00620503" w:rsidRDefault="00620503" w:rsidP="00620503">
      <w:pPr>
        <w:widowControl w:val="0"/>
        <w:tabs>
          <w:tab w:val="left" w:pos="3078"/>
        </w:tabs>
        <w:spacing w:after="0" w:line="360" w:lineRule="auto"/>
        <w:ind w:firstLine="709"/>
        <w:jc w:val="both"/>
        <w:rPr>
          <w:rFonts w:ascii="Times New Roman" w:hAnsi="Times New Roman"/>
          <w:bCs/>
          <w:iCs/>
          <w:sz w:val="28"/>
          <w:szCs w:val="28"/>
          <w:lang w:eastAsia="en-US"/>
        </w:rPr>
      </w:pPr>
    </w:p>
    <w:p w14:paraId="0E493D73" w14:textId="77777777" w:rsidR="0065494F" w:rsidRPr="00620503" w:rsidRDefault="0065494F" w:rsidP="00620503">
      <w:pPr>
        <w:widowControl w:val="0"/>
        <w:tabs>
          <w:tab w:val="left" w:pos="3078"/>
        </w:tabs>
        <w:spacing w:after="0" w:line="360" w:lineRule="auto"/>
        <w:ind w:firstLine="709"/>
        <w:jc w:val="both"/>
        <w:rPr>
          <w:rFonts w:ascii="Times New Roman" w:hAnsi="Times New Roman"/>
          <w:sz w:val="28"/>
          <w:szCs w:val="28"/>
        </w:rPr>
      </w:pPr>
      <w:r w:rsidRPr="00620503">
        <w:rPr>
          <w:rFonts w:ascii="Times New Roman" w:hAnsi="Times New Roman"/>
          <w:bCs/>
          <w:iCs/>
          <w:sz w:val="28"/>
          <w:szCs w:val="28"/>
          <w:lang w:val="en-US" w:eastAsia="en-US"/>
        </w:rPr>
        <w:t>A</w:t>
      </w:r>
      <w:r w:rsidRPr="00620503">
        <w:rPr>
          <w:rFonts w:ascii="Times New Roman" w:hAnsi="Times New Roman"/>
          <w:bCs/>
          <w:iCs/>
          <w:sz w:val="28"/>
          <w:szCs w:val="28"/>
          <w:lang w:eastAsia="en-US"/>
        </w:rPr>
        <w:t xml:space="preserve"> = </w:t>
      </w:r>
      <w:r w:rsidRPr="00620503">
        <w:rPr>
          <w:rFonts w:ascii="Times New Roman" w:hAnsi="Times New Roman"/>
          <w:bCs/>
          <w:iCs/>
          <w:sz w:val="28"/>
          <w:szCs w:val="28"/>
          <w:lang w:val="en-US" w:eastAsia="en-US"/>
        </w:rPr>
        <w:t>p</w:t>
      </w:r>
      <w:r w:rsidRPr="00620503">
        <w:rPr>
          <w:rFonts w:ascii="Times New Roman" w:hAnsi="Times New Roman"/>
          <w:bCs/>
          <w:iCs/>
          <w:sz w:val="28"/>
          <w:szCs w:val="28"/>
          <w:lang w:eastAsia="en-US"/>
        </w:rPr>
        <w:t>(</w:t>
      </w:r>
      <w:r w:rsidR="00553E49" w:rsidRPr="00620503">
        <w:rPr>
          <w:rFonts w:ascii="Times New Roman" w:hAnsi="Times New Roman"/>
          <w:bCs/>
          <w:iCs/>
          <w:sz w:val="28"/>
          <w:szCs w:val="28"/>
          <w:lang w:val="en-US" w:eastAsia="en-US"/>
        </w:rPr>
        <w:t>υ</w:t>
      </w:r>
      <w:r w:rsidR="00553E49" w:rsidRPr="00620503">
        <w:rPr>
          <w:rFonts w:ascii="Times New Roman" w:hAnsi="Times New Roman"/>
          <w:bCs/>
          <w:iCs/>
          <w:sz w:val="28"/>
          <w:szCs w:val="28"/>
          <w:lang w:eastAsia="en-US"/>
        </w:rPr>
        <w:t xml:space="preserve">2- </w:t>
      </w:r>
      <w:r w:rsidR="00553E49" w:rsidRPr="00620503">
        <w:rPr>
          <w:rFonts w:ascii="Times New Roman" w:hAnsi="Times New Roman"/>
          <w:bCs/>
          <w:iCs/>
          <w:sz w:val="28"/>
          <w:szCs w:val="28"/>
          <w:lang w:val="en-US" w:eastAsia="en-US"/>
        </w:rPr>
        <w:t>υ</w:t>
      </w:r>
      <w:r w:rsidR="00553E49" w:rsidRPr="00620503">
        <w:rPr>
          <w:rFonts w:ascii="Times New Roman" w:hAnsi="Times New Roman"/>
          <w:bCs/>
          <w:iCs/>
          <w:sz w:val="28"/>
          <w:szCs w:val="28"/>
          <w:lang w:eastAsia="en-US"/>
        </w:rPr>
        <w:t>1</w:t>
      </w:r>
      <w:r w:rsidRPr="00620503">
        <w:rPr>
          <w:rFonts w:ascii="Times New Roman" w:hAnsi="Times New Roman"/>
          <w:bCs/>
          <w:iCs/>
          <w:sz w:val="28"/>
          <w:szCs w:val="28"/>
          <w:lang w:eastAsia="en-US"/>
        </w:rPr>
        <w:t>).</w:t>
      </w:r>
      <w:r w:rsidRPr="00620503">
        <w:rPr>
          <w:rFonts w:ascii="Times New Roman" w:hAnsi="Times New Roman"/>
          <w:bCs/>
          <w:iCs/>
          <w:sz w:val="28"/>
          <w:szCs w:val="28"/>
          <w:lang w:eastAsia="en-US"/>
        </w:rPr>
        <w:tab/>
      </w:r>
      <w:r w:rsidRPr="00620503">
        <w:rPr>
          <w:rFonts w:ascii="Times New Roman" w:hAnsi="Times New Roman"/>
          <w:bCs/>
          <w:iCs/>
          <w:sz w:val="28"/>
          <w:szCs w:val="28"/>
        </w:rPr>
        <w:t>(</w:t>
      </w:r>
      <w:r w:rsidR="00553E49" w:rsidRPr="00620503">
        <w:rPr>
          <w:rFonts w:ascii="Times New Roman" w:hAnsi="Times New Roman"/>
          <w:bCs/>
          <w:iCs/>
          <w:sz w:val="28"/>
          <w:szCs w:val="28"/>
          <w:lang w:val="en-US"/>
        </w:rPr>
        <w:t>II</w:t>
      </w:r>
      <w:r w:rsidRPr="00620503">
        <w:rPr>
          <w:rFonts w:ascii="Times New Roman" w:hAnsi="Times New Roman"/>
          <w:bCs/>
          <w:iCs/>
          <w:sz w:val="28"/>
          <w:szCs w:val="28"/>
        </w:rPr>
        <w:t>,8)</w:t>
      </w:r>
    </w:p>
    <w:p w14:paraId="2AC729F0" w14:textId="77777777" w:rsidR="00620503" w:rsidRDefault="00620503" w:rsidP="00620503">
      <w:pPr>
        <w:widowControl w:val="0"/>
        <w:spacing w:after="0" w:line="360" w:lineRule="auto"/>
        <w:ind w:firstLine="709"/>
        <w:jc w:val="both"/>
        <w:rPr>
          <w:rFonts w:ascii="Times New Roman" w:hAnsi="Times New Roman"/>
          <w:sz w:val="28"/>
          <w:szCs w:val="28"/>
        </w:rPr>
      </w:pPr>
    </w:p>
    <w:p w14:paraId="35A0A8C4"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Учитывая, что</w:t>
      </w:r>
      <w:r w:rsidRPr="00620503">
        <w:rPr>
          <w:rFonts w:ascii="Times New Roman" w:hAnsi="Times New Roman"/>
          <w:iCs/>
          <w:sz w:val="28"/>
          <w:szCs w:val="28"/>
        </w:rPr>
        <w:t xml:space="preserve"> </w:t>
      </w:r>
      <w:r w:rsidRPr="00620503">
        <w:rPr>
          <w:rFonts w:ascii="Times New Roman" w:hAnsi="Times New Roman"/>
          <w:iCs/>
          <w:sz w:val="28"/>
          <w:szCs w:val="28"/>
          <w:lang w:val="en-US" w:eastAsia="en-US"/>
        </w:rPr>
        <w:t>pv</w:t>
      </w:r>
      <w:r w:rsidRPr="00620503">
        <w:rPr>
          <w:rFonts w:ascii="Times New Roman" w:hAnsi="Times New Roman"/>
          <w:iCs/>
          <w:sz w:val="28"/>
          <w:szCs w:val="28"/>
          <w:lang w:eastAsia="en-US"/>
        </w:rPr>
        <w:t xml:space="preserve">2 = </w:t>
      </w:r>
      <w:r w:rsidRPr="00620503">
        <w:rPr>
          <w:rFonts w:ascii="Times New Roman" w:hAnsi="Times New Roman"/>
          <w:iCs/>
          <w:sz w:val="28"/>
          <w:szCs w:val="28"/>
          <w:lang w:val="en-US" w:eastAsia="en-US"/>
        </w:rPr>
        <w:t>nRT</w:t>
      </w:r>
      <w:r w:rsidRPr="00620503">
        <w:rPr>
          <w:rFonts w:ascii="Times New Roman" w:hAnsi="Times New Roman"/>
          <w:iCs/>
          <w:sz w:val="28"/>
          <w:szCs w:val="28"/>
          <w:lang w:eastAsia="en-US"/>
        </w:rPr>
        <w:t>2</w:t>
      </w:r>
      <w:r w:rsidRPr="00620503">
        <w:rPr>
          <w:rFonts w:ascii="Times New Roman" w:hAnsi="Times New Roman"/>
          <w:sz w:val="28"/>
          <w:szCs w:val="28"/>
          <w:lang w:eastAsia="en-US"/>
        </w:rPr>
        <w:t xml:space="preserve"> </w:t>
      </w:r>
      <w:r w:rsidRPr="00620503">
        <w:rPr>
          <w:rFonts w:ascii="Times New Roman" w:hAnsi="Times New Roman"/>
          <w:sz w:val="28"/>
          <w:szCs w:val="28"/>
        </w:rPr>
        <w:t>и</w:t>
      </w:r>
      <w:r w:rsidRPr="00620503">
        <w:rPr>
          <w:rFonts w:ascii="Times New Roman" w:hAnsi="Times New Roman"/>
          <w:iCs/>
          <w:sz w:val="28"/>
          <w:szCs w:val="28"/>
        </w:rPr>
        <w:t xml:space="preserve"> </w:t>
      </w:r>
      <w:r w:rsidRPr="00620503">
        <w:rPr>
          <w:rFonts w:ascii="Times New Roman" w:hAnsi="Times New Roman"/>
          <w:iCs/>
          <w:sz w:val="28"/>
          <w:szCs w:val="28"/>
          <w:lang w:val="en-US" w:eastAsia="en-US"/>
        </w:rPr>
        <w:t>pv</w:t>
      </w:r>
      <w:r w:rsidR="00553E49" w:rsidRPr="00620503">
        <w:rPr>
          <w:rFonts w:ascii="Times New Roman" w:hAnsi="Times New Roman"/>
          <w:iCs/>
          <w:sz w:val="28"/>
          <w:szCs w:val="28"/>
          <w:lang w:eastAsia="en-US"/>
        </w:rPr>
        <w:t>1</w:t>
      </w:r>
      <w:r w:rsidR="00620503">
        <w:rPr>
          <w:rFonts w:ascii="Times New Roman" w:hAnsi="Times New Roman"/>
          <w:iCs/>
          <w:sz w:val="28"/>
          <w:szCs w:val="28"/>
          <w:lang w:eastAsia="en-US"/>
        </w:rPr>
        <w:t xml:space="preserve"> </w:t>
      </w:r>
      <w:r w:rsidRPr="00620503">
        <w:rPr>
          <w:rFonts w:ascii="Times New Roman" w:hAnsi="Times New Roman"/>
          <w:iCs/>
          <w:sz w:val="28"/>
          <w:szCs w:val="28"/>
          <w:lang w:eastAsia="en-US"/>
        </w:rPr>
        <w:t>=</w:t>
      </w:r>
      <w:r w:rsidR="00553E49" w:rsidRPr="00620503">
        <w:rPr>
          <w:rFonts w:ascii="Times New Roman" w:hAnsi="Times New Roman"/>
          <w:iCs/>
          <w:sz w:val="28"/>
          <w:szCs w:val="28"/>
          <w:lang w:eastAsia="en-US"/>
        </w:rPr>
        <w:t xml:space="preserve"> </w:t>
      </w:r>
      <w:r w:rsidRPr="00620503">
        <w:rPr>
          <w:rFonts w:ascii="Times New Roman" w:hAnsi="Times New Roman"/>
          <w:iCs/>
          <w:sz w:val="28"/>
          <w:szCs w:val="28"/>
          <w:lang w:val="en-US" w:eastAsia="en-US"/>
        </w:rPr>
        <w:t>nRT</w:t>
      </w:r>
      <w:r w:rsidR="00553E49" w:rsidRPr="00620503">
        <w:rPr>
          <w:rFonts w:ascii="Times New Roman" w:hAnsi="Times New Roman"/>
          <w:iCs/>
          <w:sz w:val="28"/>
          <w:szCs w:val="28"/>
          <w:lang w:eastAsia="en-US"/>
        </w:rPr>
        <w:t xml:space="preserve">1 </w:t>
      </w:r>
      <w:r w:rsidRPr="00620503">
        <w:rPr>
          <w:rFonts w:ascii="Times New Roman" w:hAnsi="Times New Roman"/>
          <w:sz w:val="28"/>
          <w:szCs w:val="28"/>
        </w:rPr>
        <w:t>имеем</w:t>
      </w:r>
    </w:p>
    <w:p w14:paraId="6F77331A" w14:textId="77777777" w:rsidR="00620503" w:rsidRDefault="00620503" w:rsidP="00620503">
      <w:pPr>
        <w:widowControl w:val="0"/>
        <w:tabs>
          <w:tab w:val="left" w:pos="3126"/>
        </w:tabs>
        <w:spacing w:after="0" w:line="360" w:lineRule="auto"/>
        <w:ind w:firstLine="709"/>
        <w:jc w:val="both"/>
        <w:rPr>
          <w:rFonts w:ascii="Times New Roman" w:hAnsi="Times New Roman"/>
          <w:iCs/>
          <w:sz w:val="28"/>
          <w:szCs w:val="28"/>
          <w:lang w:eastAsia="en-US"/>
        </w:rPr>
      </w:pPr>
    </w:p>
    <w:p w14:paraId="4AF06CB9" w14:textId="77777777" w:rsidR="0065494F" w:rsidRDefault="0065494F" w:rsidP="00620503">
      <w:pPr>
        <w:widowControl w:val="0"/>
        <w:tabs>
          <w:tab w:val="left" w:pos="3126"/>
        </w:tabs>
        <w:spacing w:after="0" w:line="360" w:lineRule="auto"/>
        <w:ind w:firstLine="709"/>
        <w:jc w:val="both"/>
        <w:rPr>
          <w:rFonts w:ascii="Times New Roman" w:hAnsi="Times New Roman"/>
          <w:sz w:val="28"/>
          <w:szCs w:val="28"/>
        </w:rPr>
      </w:pPr>
      <w:r w:rsidRPr="00620503">
        <w:rPr>
          <w:rFonts w:ascii="Times New Roman" w:hAnsi="Times New Roman"/>
          <w:iCs/>
          <w:sz w:val="28"/>
          <w:szCs w:val="28"/>
          <w:lang w:val="en-US" w:eastAsia="en-US"/>
        </w:rPr>
        <w:t>A</w:t>
      </w:r>
      <w:r w:rsidR="00553E49" w:rsidRPr="00620503">
        <w:rPr>
          <w:rFonts w:ascii="Times New Roman" w:hAnsi="Times New Roman"/>
          <w:iCs/>
          <w:sz w:val="28"/>
          <w:szCs w:val="28"/>
          <w:lang w:eastAsia="en-US"/>
        </w:rPr>
        <w:t>=</w:t>
      </w:r>
      <w:r w:rsidRPr="00620503">
        <w:rPr>
          <w:rFonts w:ascii="Times New Roman" w:hAnsi="Times New Roman"/>
          <w:iCs/>
          <w:sz w:val="28"/>
          <w:szCs w:val="28"/>
          <w:lang w:val="en-US" w:eastAsia="en-US"/>
        </w:rPr>
        <w:t>nR</w:t>
      </w:r>
      <w:r w:rsidR="00553E49" w:rsidRPr="00620503">
        <w:rPr>
          <w:rFonts w:ascii="Times New Roman" w:hAnsi="Times New Roman"/>
          <w:iCs/>
          <w:sz w:val="28"/>
          <w:szCs w:val="28"/>
          <w:lang w:eastAsia="en-US"/>
        </w:rPr>
        <w:t>(</w:t>
      </w:r>
      <w:r w:rsidR="00553E49" w:rsidRPr="00620503">
        <w:rPr>
          <w:rFonts w:ascii="Times New Roman" w:hAnsi="Times New Roman"/>
          <w:iCs/>
          <w:sz w:val="28"/>
          <w:szCs w:val="28"/>
          <w:lang w:val="en-US" w:eastAsia="en-US"/>
        </w:rPr>
        <w:t>T</w:t>
      </w:r>
      <w:r w:rsidR="00553E49" w:rsidRPr="00620503">
        <w:rPr>
          <w:rFonts w:ascii="Times New Roman" w:hAnsi="Times New Roman"/>
          <w:iCs/>
          <w:sz w:val="28"/>
          <w:szCs w:val="28"/>
          <w:lang w:eastAsia="en-US"/>
        </w:rPr>
        <w:t>2-</w:t>
      </w:r>
      <w:r w:rsidR="00553E49" w:rsidRPr="00620503">
        <w:rPr>
          <w:rFonts w:ascii="Times New Roman" w:hAnsi="Times New Roman"/>
          <w:iCs/>
          <w:sz w:val="28"/>
          <w:szCs w:val="28"/>
          <w:lang w:val="en-US" w:eastAsia="en-US"/>
        </w:rPr>
        <w:t>T</w:t>
      </w:r>
      <w:r w:rsidR="00553E49" w:rsidRPr="00620503">
        <w:rPr>
          <w:rFonts w:ascii="Times New Roman" w:hAnsi="Times New Roman"/>
          <w:iCs/>
          <w:sz w:val="28"/>
          <w:szCs w:val="28"/>
          <w:lang w:eastAsia="en-US"/>
        </w:rPr>
        <w:t>1)</w:t>
      </w:r>
      <w:r w:rsidRPr="00620503">
        <w:rPr>
          <w:rFonts w:ascii="Times New Roman" w:hAnsi="Times New Roman"/>
          <w:sz w:val="28"/>
          <w:szCs w:val="28"/>
          <w:lang w:eastAsia="en-US"/>
        </w:rPr>
        <w:tab/>
      </w:r>
      <w:r w:rsidRPr="00620503">
        <w:rPr>
          <w:rFonts w:ascii="Times New Roman" w:hAnsi="Times New Roman"/>
          <w:sz w:val="28"/>
          <w:szCs w:val="28"/>
        </w:rPr>
        <w:t>(11,9)</w:t>
      </w:r>
    </w:p>
    <w:p w14:paraId="0487CDDA" w14:textId="77777777" w:rsidR="00620503" w:rsidRPr="00620503" w:rsidRDefault="00620503" w:rsidP="00620503">
      <w:pPr>
        <w:widowControl w:val="0"/>
        <w:tabs>
          <w:tab w:val="left" w:pos="3126"/>
        </w:tabs>
        <w:spacing w:after="0" w:line="360" w:lineRule="auto"/>
        <w:ind w:firstLine="709"/>
        <w:jc w:val="both"/>
        <w:rPr>
          <w:rFonts w:ascii="Times New Roman" w:hAnsi="Times New Roman"/>
          <w:sz w:val="28"/>
          <w:szCs w:val="28"/>
        </w:rPr>
      </w:pPr>
    </w:p>
    <w:p w14:paraId="68F0D319" w14:textId="77777777" w:rsidR="0065494F" w:rsidRPr="00620503" w:rsidRDefault="0065494F" w:rsidP="00620503">
      <w:pPr>
        <w:widowControl w:val="0"/>
        <w:numPr>
          <w:ilvl w:val="0"/>
          <w:numId w:val="1"/>
        </w:numPr>
        <w:tabs>
          <w:tab w:val="left" w:pos="626"/>
        </w:tabs>
        <w:spacing w:after="0" w:line="360" w:lineRule="auto"/>
        <w:ind w:firstLine="709"/>
        <w:jc w:val="both"/>
        <w:rPr>
          <w:rFonts w:ascii="Times New Roman" w:hAnsi="Times New Roman"/>
          <w:sz w:val="28"/>
          <w:szCs w:val="28"/>
        </w:rPr>
      </w:pPr>
      <w:r w:rsidRPr="00620503">
        <w:rPr>
          <w:rFonts w:ascii="Times New Roman" w:hAnsi="Times New Roman"/>
          <w:sz w:val="28"/>
          <w:szCs w:val="28"/>
        </w:rPr>
        <w:t xml:space="preserve">Изотермный процесс протекает при постоянной температуре </w:t>
      </w:r>
      <w:r w:rsidRPr="00620503">
        <w:rPr>
          <w:rFonts w:ascii="Times New Roman" w:hAnsi="Times New Roman"/>
          <w:sz w:val="28"/>
          <w:szCs w:val="28"/>
          <w:lang w:eastAsia="en-US"/>
        </w:rPr>
        <w:t>(</w:t>
      </w:r>
      <w:r w:rsidR="00D8269A" w:rsidRPr="00620503">
        <w:rPr>
          <w:rFonts w:ascii="Times New Roman" w:hAnsi="Times New Roman"/>
          <w:sz w:val="28"/>
          <w:szCs w:val="28"/>
          <w:lang w:val="en-US" w:eastAsia="en-US"/>
        </w:rPr>
        <w:t>T</w:t>
      </w:r>
      <w:r w:rsidRPr="00620503">
        <w:rPr>
          <w:rFonts w:ascii="Times New Roman" w:hAnsi="Times New Roman"/>
          <w:sz w:val="28"/>
          <w:szCs w:val="28"/>
          <w:lang w:eastAsia="en-US"/>
        </w:rPr>
        <w:t>=</w:t>
      </w:r>
      <w:r w:rsidRPr="00620503">
        <w:rPr>
          <w:rFonts w:ascii="Times New Roman" w:hAnsi="Times New Roman"/>
          <w:sz w:val="28"/>
          <w:szCs w:val="28"/>
          <w:lang w:val="en-US" w:eastAsia="en-US"/>
        </w:rPr>
        <w:t>const</w:t>
      </w:r>
      <w:r w:rsidRPr="00620503">
        <w:rPr>
          <w:rFonts w:ascii="Times New Roman" w:hAnsi="Times New Roman"/>
          <w:sz w:val="28"/>
          <w:szCs w:val="28"/>
          <w:lang w:eastAsia="en-US"/>
        </w:rPr>
        <w:t xml:space="preserve">). </w:t>
      </w:r>
      <w:r w:rsidRPr="00620503">
        <w:rPr>
          <w:rFonts w:ascii="Times New Roman" w:hAnsi="Times New Roman"/>
          <w:sz w:val="28"/>
          <w:szCs w:val="28"/>
        </w:rPr>
        <w:t>Подставляя в уравнение (II, 6) вместо</w:t>
      </w:r>
      <w:r w:rsidRPr="00620503">
        <w:rPr>
          <w:rFonts w:ascii="Times New Roman" w:hAnsi="Times New Roman"/>
          <w:iCs/>
          <w:sz w:val="28"/>
          <w:szCs w:val="28"/>
        </w:rPr>
        <w:t xml:space="preserve"> р</w:t>
      </w:r>
      <w:r w:rsidRPr="00620503">
        <w:rPr>
          <w:rFonts w:ascii="Times New Roman" w:hAnsi="Times New Roman"/>
          <w:sz w:val="28"/>
          <w:szCs w:val="28"/>
        </w:rPr>
        <w:t xml:space="preserve"> величину</w:t>
      </w:r>
      <w:r w:rsidRPr="00620503">
        <w:rPr>
          <w:rFonts w:ascii="Times New Roman" w:hAnsi="Times New Roman"/>
          <w:iCs/>
          <w:sz w:val="28"/>
          <w:szCs w:val="28"/>
        </w:rPr>
        <w:t xml:space="preserve"> </w:t>
      </w:r>
      <w:r w:rsidRPr="00620503">
        <w:rPr>
          <w:rFonts w:ascii="Times New Roman" w:hAnsi="Times New Roman"/>
          <w:iCs/>
          <w:sz w:val="28"/>
          <w:szCs w:val="28"/>
          <w:lang w:val="en-US" w:eastAsia="en-US"/>
        </w:rPr>
        <w:t>nRT</w:t>
      </w:r>
      <w:r w:rsidRPr="00620503">
        <w:rPr>
          <w:rFonts w:ascii="Times New Roman" w:hAnsi="Times New Roman"/>
          <w:iCs/>
          <w:sz w:val="28"/>
          <w:szCs w:val="28"/>
          <w:lang w:eastAsia="en-US"/>
        </w:rPr>
        <w:t>/</w:t>
      </w:r>
      <w:r w:rsidRPr="00620503">
        <w:rPr>
          <w:rFonts w:ascii="Times New Roman" w:hAnsi="Times New Roman"/>
          <w:iCs/>
          <w:sz w:val="28"/>
          <w:szCs w:val="28"/>
          <w:lang w:val="en-US" w:eastAsia="en-US"/>
        </w:rPr>
        <w:t>v</w:t>
      </w:r>
      <w:r w:rsidRPr="00620503">
        <w:rPr>
          <w:rFonts w:ascii="Times New Roman" w:hAnsi="Times New Roman"/>
          <w:sz w:val="28"/>
          <w:szCs w:val="28"/>
          <w:lang w:eastAsia="en-US"/>
        </w:rPr>
        <w:t xml:space="preserve"> </w:t>
      </w:r>
      <w:r w:rsidRPr="00620503">
        <w:rPr>
          <w:rFonts w:ascii="Times New Roman" w:hAnsi="Times New Roman"/>
          <w:sz w:val="28"/>
          <w:szCs w:val="28"/>
        </w:rPr>
        <w:t>из (II, 7), получим после интегрирования</w:t>
      </w:r>
    </w:p>
    <w:p w14:paraId="79DF5B0B" w14:textId="77777777" w:rsidR="00620503" w:rsidRDefault="00620503" w:rsidP="00620503">
      <w:pPr>
        <w:widowControl w:val="0"/>
        <w:tabs>
          <w:tab w:val="left" w:pos="6005"/>
        </w:tabs>
        <w:spacing w:after="0" w:line="360" w:lineRule="auto"/>
        <w:ind w:firstLine="709"/>
        <w:jc w:val="both"/>
        <w:rPr>
          <w:rFonts w:ascii="Times New Roman" w:hAnsi="Times New Roman"/>
          <w:bCs/>
          <w:iCs/>
          <w:sz w:val="28"/>
          <w:szCs w:val="28"/>
          <w:lang w:eastAsia="en-US"/>
        </w:rPr>
      </w:pPr>
    </w:p>
    <w:p w14:paraId="08B4A398" w14:textId="77777777" w:rsidR="0065494F" w:rsidRPr="00620503" w:rsidRDefault="0065494F" w:rsidP="00620503">
      <w:pPr>
        <w:widowControl w:val="0"/>
        <w:tabs>
          <w:tab w:val="left" w:pos="6005"/>
        </w:tabs>
        <w:spacing w:after="0" w:line="360" w:lineRule="auto"/>
        <w:ind w:firstLine="709"/>
        <w:jc w:val="both"/>
        <w:rPr>
          <w:rFonts w:ascii="Times New Roman" w:hAnsi="Times New Roman"/>
          <w:sz w:val="28"/>
          <w:szCs w:val="28"/>
          <w:lang w:val="en-US"/>
        </w:rPr>
      </w:pPr>
      <w:r w:rsidRPr="00620503">
        <w:rPr>
          <w:rFonts w:ascii="Times New Roman" w:hAnsi="Times New Roman"/>
          <w:bCs/>
          <w:iCs/>
          <w:sz w:val="28"/>
          <w:szCs w:val="28"/>
          <w:lang w:val="en-US" w:eastAsia="en-US"/>
        </w:rPr>
        <w:t>A = 2,3nRT lg</w:t>
      </w:r>
      <w:r w:rsidR="00D8269A" w:rsidRPr="00620503">
        <w:rPr>
          <w:rFonts w:ascii="Times New Roman" w:hAnsi="Times New Roman"/>
          <w:bCs/>
          <w:iCs/>
          <w:sz w:val="28"/>
          <w:szCs w:val="28"/>
          <w:lang w:val="en-US" w:eastAsia="en-US"/>
        </w:rPr>
        <w:t>(υ2/υ1)</w:t>
      </w:r>
      <w:r w:rsidRPr="00620503">
        <w:rPr>
          <w:rFonts w:ascii="Times New Roman" w:hAnsi="Times New Roman"/>
          <w:bCs/>
          <w:iCs/>
          <w:sz w:val="28"/>
          <w:szCs w:val="28"/>
          <w:lang w:val="en-US" w:eastAsia="en-US"/>
        </w:rPr>
        <w:tab/>
      </w:r>
      <w:r w:rsidRPr="00620503">
        <w:rPr>
          <w:rFonts w:ascii="Times New Roman" w:hAnsi="Times New Roman"/>
          <w:bCs/>
          <w:iCs/>
          <w:sz w:val="28"/>
          <w:szCs w:val="28"/>
          <w:lang w:val="en-US"/>
        </w:rPr>
        <w:t>(</w:t>
      </w:r>
      <w:r w:rsidR="00D8269A" w:rsidRPr="00620503">
        <w:rPr>
          <w:rFonts w:ascii="Times New Roman" w:hAnsi="Times New Roman"/>
          <w:bCs/>
          <w:iCs/>
          <w:sz w:val="28"/>
          <w:szCs w:val="28"/>
          <w:lang w:val="en-US"/>
        </w:rPr>
        <w:t>II</w:t>
      </w:r>
      <w:r w:rsidRPr="00620503">
        <w:rPr>
          <w:rFonts w:ascii="Times New Roman" w:hAnsi="Times New Roman"/>
          <w:bCs/>
          <w:iCs/>
          <w:sz w:val="28"/>
          <w:szCs w:val="28"/>
          <w:lang w:val="en-US"/>
        </w:rPr>
        <w:t>,</w:t>
      </w:r>
      <w:r w:rsidR="00D8269A" w:rsidRPr="00620503">
        <w:rPr>
          <w:rFonts w:ascii="Times New Roman" w:hAnsi="Times New Roman"/>
          <w:bCs/>
          <w:iCs/>
          <w:sz w:val="28"/>
          <w:szCs w:val="28"/>
          <w:lang w:val="en-US"/>
        </w:rPr>
        <w:t>10</w:t>
      </w:r>
      <w:r w:rsidRPr="00620503">
        <w:rPr>
          <w:rFonts w:ascii="Times New Roman" w:hAnsi="Times New Roman"/>
          <w:bCs/>
          <w:iCs/>
          <w:sz w:val="28"/>
          <w:szCs w:val="28"/>
          <w:lang w:val="en-US"/>
        </w:rPr>
        <w:t>)</w:t>
      </w:r>
    </w:p>
    <w:p w14:paraId="14F4B598" w14:textId="77777777" w:rsidR="00620503" w:rsidRDefault="00620503" w:rsidP="00620503">
      <w:pPr>
        <w:widowControl w:val="0"/>
        <w:spacing w:after="0" w:line="360" w:lineRule="auto"/>
        <w:ind w:firstLine="709"/>
        <w:jc w:val="both"/>
        <w:rPr>
          <w:rFonts w:ascii="Times New Roman" w:hAnsi="Times New Roman"/>
          <w:sz w:val="28"/>
          <w:szCs w:val="28"/>
        </w:rPr>
      </w:pPr>
    </w:p>
    <w:p w14:paraId="0AE7449D"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 xml:space="preserve">Учитывая, что при </w:t>
      </w:r>
      <w:r w:rsidRPr="00620503">
        <w:rPr>
          <w:rFonts w:ascii="Times New Roman" w:hAnsi="Times New Roman"/>
          <w:sz w:val="28"/>
          <w:szCs w:val="28"/>
          <w:lang w:val="en-US" w:eastAsia="en-US"/>
        </w:rPr>
        <w:t>T</w:t>
      </w:r>
      <w:r w:rsidRPr="00620503">
        <w:rPr>
          <w:rFonts w:ascii="Times New Roman" w:hAnsi="Times New Roman"/>
          <w:sz w:val="28"/>
          <w:szCs w:val="28"/>
          <w:lang w:eastAsia="en-US"/>
        </w:rPr>
        <w:t xml:space="preserve"> </w:t>
      </w:r>
      <w:r w:rsidR="00D8269A" w:rsidRPr="00620503">
        <w:rPr>
          <w:rFonts w:ascii="Times New Roman" w:hAnsi="Times New Roman"/>
          <w:sz w:val="28"/>
          <w:szCs w:val="28"/>
          <w:lang w:eastAsia="en-US"/>
        </w:rPr>
        <w:t xml:space="preserve">= </w:t>
      </w:r>
      <w:r w:rsidRPr="00620503">
        <w:rPr>
          <w:rFonts w:ascii="Times New Roman" w:hAnsi="Times New Roman"/>
          <w:sz w:val="28"/>
          <w:szCs w:val="28"/>
          <w:lang w:val="en-US" w:eastAsia="en-US"/>
        </w:rPr>
        <w:t>const</w:t>
      </w:r>
      <w:r w:rsidR="00620503">
        <w:rPr>
          <w:rFonts w:ascii="Times New Roman" w:hAnsi="Times New Roman"/>
          <w:sz w:val="28"/>
          <w:szCs w:val="28"/>
          <w:lang w:eastAsia="en-US"/>
        </w:rPr>
        <w:t xml:space="preserve"> </w:t>
      </w:r>
      <w:r w:rsidR="00D8269A" w:rsidRPr="00620503">
        <w:rPr>
          <w:rFonts w:ascii="Times New Roman" w:hAnsi="Times New Roman"/>
          <w:sz w:val="28"/>
          <w:szCs w:val="28"/>
          <w:lang w:val="en-US" w:eastAsia="en-US"/>
        </w:rPr>
        <w:t>p</w:t>
      </w:r>
      <w:r w:rsidR="00D8269A" w:rsidRPr="00620503">
        <w:rPr>
          <w:rFonts w:ascii="Times New Roman" w:hAnsi="Times New Roman"/>
          <w:sz w:val="28"/>
          <w:szCs w:val="28"/>
          <w:lang w:eastAsia="en-US"/>
        </w:rPr>
        <w:t>1</w:t>
      </w:r>
      <w:r w:rsidR="00D8269A" w:rsidRPr="00620503">
        <w:rPr>
          <w:rFonts w:ascii="Times New Roman" w:hAnsi="Times New Roman"/>
          <w:sz w:val="28"/>
          <w:szCs w:val="28"/>
          <w:lang w:val="en-US" w:eastAsia="en-US"/>
        </w:rPr>
        <w:t>v</w:t>
      </w:r>
      <w:r w:rsidRPr="00620503">
        <w:rPr>
          <w:rFonts w:ascii="Times New Roman" w:hAnsi="Times New Roman"/>
          <w:sz w:val="28"/>
          <w:szCs w:val="28"/>
          <w:lang w:eastAsia="en-US"/>
        </w:rPr>
        <w:t xml:space="preserve">1 = </w:t>
      </w:r>
      <w:r w:rsidRPr="00620503">
        <w:rPr>
          <w:rFonts w:ascii="Times New Roman" w:hAnsi="Times New Roman"/>
          <w:sz w:val="28"/>
          <w:szCs w:val="28"/>
          <w:lang w:val="en-US" w:eastAsia="en-US"/>
        </w:rPr>
        <w:t>p</w:t>
      </w:r>
      <w:r w:rsidRPr="00620503">
        <w:rPr>
          <w:rFonts w:ascii="Times New Roman" w:hAnsi="Times New Roman"/>
          <w:sz w:val="28"/>
          <w:szCs w:val="28"/>
          <w:lang w:eastAsia="en-US"/>
        </w:rPr>
        <w:t>2</w:t>
      </w:r>
      <w:r w:rsidRPr="00620503">
        <w:rPr>
          <w:rFonts w:ascii="Times New Roman" w:hAnsi="Times New Roman"/>
          <w:sz w:val="28"/>
          <w:szCs w:val="28"/>
          <w:lang w:val="en-US" w:eastAsia="en-US"/>
        </w:rPr>
        <w:t>v</w:t>
      </w:r>
      <w:r w:rsidRPr="00620503">
        <w:rPr>
          <w:rFonts w:ascii="Times New Roman" w:hAnsi="Times New Roman"/>
          <w:sz w:val="28"/>
          <w:szCs w:val="28"/>
          <w:lang w:eastAsia="en-US"/>
        </w:rPr>
        <w:t xml:space="preserve">2, </w:t>
      </w:r>
      <w:r w:rsidRPr="00620503">
        <w:rPr>
          <w:rFonts w:ascii="Times New Roman" w:hAnsi="Times New Roman"/>
          <w:sz w:val="28"/>
          <w:szCs w:val="28"/>
        </w:rPr>
        <w:t>получим</w:t>
      </w:r>
    </w:p>
    <w:p w14:paraId="653FFDF2" w14:textId="77777777" w:rsidR="00620503" w:rsidRDefault="00620503" w:rsidP="00620503">
      <w:pPr>
        <w:widowControl w:val="0"/>
        <w:tabs>
          <w:tab w:val="left" w:pos="6010"/>
        </w:tabs>
        <w:spacing w:after="0" w:line="360" w:lineRule="auto"/>
        <w:ind w:firstLine="709"/>
        <w:jc w:val="both"/>
        <w:rPr>
          <w:rFonts w:ascii="Times New Roman" w:hAnsi="Times New Roman"/>
          <w:sz w:val="28"/>
          <w:szCs w:val="28"/>
        </w:rPr>
      </w:pPr>
    </w:p>
    <w:p w14:paraId="62FE0E9E" w14:textId="77777777" w:rsidR="0065494F" w:rsidRDefault="00D8269A" w:rsidP="00620503">
      <w:pPr>
        <w:widowControl w:val="0"/>
        <w:tabs>
          <w:tab w:val="left" w:pos="6010"/>
        </w:tabs>
        <w:spacing w:after="0" w:line="360" w:lineRule="auto"/>
        <w:ind w:firstLine="709"/>
        <w:jc w:val="both"/>
        <w:rPr>
          <w:rFonts w:ascii="Times New Roman" w:hAnsi="Times New Roman"/>
          <w:sz w:val="28"/>
          <w:szCs w:val="28"/>
        </w:rPr>
      </w:pPr>
      <w:r w:rsidRPr="00620503">
        <w:rPr>
          <w:rFonts w:ascii="Times New Roman" w:hAnsi="Times New Roman"/>
          <w:sz w:val="28"/>
          <w:szCs w:val="28"/>
          <w:lang w:val="en-US"/>
        </w:rPr>
        <w:t>A</w:t>
      </w:r>
      <w:r w:rsidR="0065494F" w:rsidRPr="00620503">
        <w:rPr>
          <w:rFonts w:ascii="Times New Roman" w:hAnsi="Times New Roman"/>
          <w:sz w:val="28"/>
          <w:szCs w:val="28"/>
          <w:lang w:val="en-US"/>
        </w:rPr>
        <w:t xml:space="preserve"> </w:t>
      </w:r>
      <w:r w:rsidR="0065494F" w:rsidRPr="00620503">
        <w:rPr>
          <w:rFonts w:ascii="Times New Roman" w:hAnsi="Times New Roman"/>
          <w:sz w:val="28"/>
          <w:szCs w:val="28"/>
          <w:lang w:val="en-US" w:eastAsia="en-US"/>
        </w:rPr>
        <w:t>= 2,3n</w:t>
      </w:r>
      <w:r w:rsidRPr="00620503">
        <w:rPr>
          <w:rFonts w:ascii="Times New Roman" w:hAnsi="Times New Roman"/>
          <w:sz w:val="28"/>
          <w:szCs w:val="28"/>
          <w:lang w:val="en-US" w:eastAsia="en-US"/>
        </w:rPr>
        <w:t>RT</w:t>
      </w:r>
      <w:r w:rsidR="0065494F" w:rsidRPr="00620503">
        <w:rPr>
          <w:rFonts w:ascii="Times New Roman" w:hAnsi="Times New Roman"/>
          <w:sz w:val="28"/>
          <w:szCs w:val="28"/>
          <w:lang w:val="en-US" w:eastAsia="en-US"/>
        </w:rPr>
        <w:t xml:space="preserve">lg </w:t>
      </w:r>
      <w:r w:rsidRPr="00620503">
        <w:rPr>
          <w:rFonts w:ascii="Times New Roman" w:hAnsi="Times New Roman"/>
          <w:sz w:val="28"/>
          <w:szCs w:val="28"/>
          <w:lang w:val="en-US" w:eastAsia="en-US"/>
        </w:rPr>
        <w:t>(p2/p1)</w:t>
      </w:r>
      <w:r w:rsidR="0065494F" w:rsidRPr="00620503">
        <w:rPr>
          <w:rFonts w:ascii="Times New Roman" w:hAnsi="Times New Roman"/>
          <w:sz w:val="28"/>
          <w:szCs w:val="28"/>
          <w:lang w:val="en-US"/>
        </w:rPr>
        <w:t>.</w:t>
      </w:r>
      <w:r w:rsidR="0065494F" w:rsidRPr="00620503">
        <w:rPr>
          <w:rFonts w:ascii="Times New Roman" w:hAnsi="Times New Roman"/>
          <w:sz w:val="28"/>
          <w:szCs w:val="28"/>
          <w:lang w:val="en-US"/>
        </w:rPr>
        <w:tab/>
        <w:t>(II, 11)</w:t>
      </w:r>
    </w:p>
    <w:p w14:paraId="4783BE35" w14:textId="77777777" w:rsidR="00620503" w:rsidRPr="00620503" w:rsidRDefault="00620503" w:rsidP="00620503">
      <w:pPr>
        <w:widowControl w:val="0"/>
        <w:tabs>
          <w:tab w:val="left" w:pos="6010"/>
        </w:tabs>
        <w:spacing w:after="0" w:line="360" w:lineRule="auto"/>
        <w:ind w:firstLine="709"/>
        <w:jc w:val="both"/>
        <w:rPr>
          <w:rFonts w:ascii="Times New Roman" w:hAnsi="Times New Roman"/>
          <w:sz w:val="28"/>
          <w:szCs w:val="28"/>
        </w:rPr>
      </w:pPr>
    </w:p>
    <w:p w14:paraId="2424C5EE" w14:textId="77777777" w:rsidR="0065494F" w:rsidRPr="00620503" w:rsidRDefault="0065494F" w:rsidP="00620503">
      <w:pPr>
        <w:widowControl w:val="0"/>
        <w:numPr>
          <w:ilvl w:val="0"/>
          <w:numId w:val="1"/>
        </w:numPr>
        <w:tabs>
          <w:tab w:val="left" w:pos="640"/>
        </w:tabs>
        <w:spacing w:after="0" w:line="360" w:lineRule="auto"/>
        <w:ind w:firstLine="709"/>
        <w:jc w:val="both"/>
        <w:rPr>
          <w:rFonts w:ascii="Times New Roman" w:hAnsi="Times New Roman"/>
          <w:sz w:val="28"/>
          <w:szCs w:val="28"/>
        </w:rPr>
      </w:pPr>
      <w:r w:rsidRPr="00620503">
        <w:rPr>
          <w:rFonts w:ascii="Times New Roman" w:hAnsi="Times New Roman"/>
          <w:sz w:val="28"/>
          <w:szCs w:val="28"/>
        </w:rPr>
        <w:t xml:space="preserve">Адиабатный процесс отвечает условию </w:t>
      </w:r>
      <w:r w:rsidRPr="00620503">
        <w:rPr>
          <w:rFonts w:ascii="Times New Roman" w:hAnsi="Times New Roman"/>
          <w:sz w:val="28"/>
          <w:szCs w:val="28"/>
          <w:lang w:val="en-US" w:eastAsia="en-US"/>
        </w:rPr>
        <w:t>Q</w:t>
      </w:r>
      <w:r w:rsidRPr="00620503">
        <w:rPr>
          <w:rFonts w:ascii="Times New Roman" w:hAnsi="Times New Roman"/>
          <w:sz w:val="28"/>
          <w:szCs w:val="28"/>
          <w:lang w:eastAsia="en-US"/>
        </w:rPr>
        <w:t xml:space="preserve"> = </w:t>
      </w:r>
      <w:r w:rsidRPr="00620503">
        <w:rPr>
          <w:rFonts w:ascii="Times New Roman" w:hAnsi="Times New Roman"/>
          <w:sz w:val="28"/>
          <w:szCs w:val="28"/>
        </w:rPr>
        <w:t>0. В этом процессе одновременно изменяются температура и давление газа. В связи с тем, что газ не получает теплоты извне, работа адиабатного расширения производится за счет уменьшения внутренней энергии и газ охлаждается:</w:t>
      </w:r>
    </w:p>
    <w:p w14:paraId="31CA0AA9" w14:textId="77777777" w:rsidR="00620503" w:rsidRDefault="00620503" w:rsidP="00620503">
      <w:pPr>
        <w:widowControl w:val="0"/>
        <w:tabs>
          <w:tab w:val="left" w:pos="6108"/>
        </w:tabs>
        <w:spacing w:after="0" w:line="360" w:lineRule="auto"/>
        <w:ind w:firstLine="709"/>
        <w:jc w:val="both"/>
        <w:rPr>
          <w:rFonts w:ascii="Times New Roman" w:hAnsi="Times New Roman"/>
          <w:iCs/>
          <w:sz w:val="28"/>
          <w:szCs w:val="28"/>
        </w:rPr>
      </w:pPr>
    </w:p>
    <w:p w14:paraId="2F07CF03" w14:textId="77777777" w:rsidR="0065494F" w:rsidRPr="00620503" w:rsidRDefault="0065494F" w:rsidP="00620503">
      <w:pPr>
        <w:widowControl w:val="0"/>
        <w:tabs>
          <w:tab w:val="left" w:pos="6108"/>
        </w:tabs>
        <w:spacing w:after="0" w:line="360" w:lineRule="auto"/>
        <w:ind w:firstLine="709"/>
        <w:jc w:val="both"/>
        <w:rPr>
          <w:rFonts w:ascii="Times New Roman" w:hAnsi="Times New Roman"/>
          <w:sz w:val="28"/>
          <w:szCs w:val="28"/>
        </w:rPr>
      </w:pPr>
      <w:r w:rsidRPr="00620503">
        <w:rPr>
          <w:rFonts w:ascii="Times New Roman" w:hAnsi="Times New Roman"/>
          <w:iCs/>
          <w:sz w:val="28"/>
          <w:szCs w:val="28"/>
        </w:rPr>
        <w:t xml:space="preserve">А = — </w:t>
      </w:r>
      <w:r w:rsidR="00D8269A" w:rsidRPr="00620503">
        <w:rPr>
          <w:rFonts w:ascii="Times New Roman" w:hAnsi="Times New Roman"/>
          <w:iCs/>
          <w:sz w:val="28"/>
          <w:szCs w:val="28"/>
          <w:lang w:val="en-US" w:eastAsia="en-US"/>
        </w:rPr>
        <w:t>Δ</w:t>
      </w:r>
      <w:r w:rsidRPr="00620503">
        <w:rPr>
          <w:rFonts w:ascii="Times New Roman" w:hAnsi="Times New Roman"/>
          <w:iCs/>
          <w:sz w:val="28"/>
          <w:szCs w:val="28"/>
          <w:lang w:val="en-US" w:eastAsia="en-US"/>
        </w:rPr>
        <w:t>U</w:t>
      </w:r>
      <w:r w:rsidRPr="00620503">
        <w:rPr>
          <w:rFonts w:ascii="Times New Roman" w:hAnsi="Times New Roman"/>
          <w:iCs/>
          <w:sz w:val="28"/>
          <w:szCs w:val="28"/>
          <w:lang w:eastAsia="en-US"/>
        </w:rPr>
        <w:t>.</w:t>
      </w:r>
      <w:r w:rsidRPr="00620503">
        <w:rPr>
          <w:rFonts w:ascii="Times New Roman" w:hAnsi="Times New Roman"/>
          <w:sz w:val="28"/>
          <w:szCs w:val="28"/>
          <w:lang w:eastAsia="en-US"/>
        </w:rPr>
        <w:tab/>
      </w:r>
      <w:r w:rsidRPr="00620503">
        <w:rPr>
          <w:rFonts w:ascii="Times New Roman" w:hAnsi="Times New Roman"/>
          <w:sz w:val="28"/>
          <w:szCs w:val="28"/>
        </w:rPr>
        <w:t>(</w:t>
      </w:r>
      <w:r w:rsidR="00D8269A" w:rsidRPr="00620503">
        <w:rPr>
          <w:rFonts w:ascii="Times New Roman" w:hAnsi="Times New Roman"/>
          <w:sz w:val="28"/>
          <w:szCs w:val="28"/>
          <w:lang w:val="en-US"/>
        </w:rPr>
        <w:t>II</w:t>
      </w:r>
      <w:r w:rsidRPr="00620503">
        <w:rPr>
          <w:rFonts w:ascii="Times New Roman" w:hAnsi="Times New Roman"/>
          <w:sz w:val="28"/>
          <w:szCs w:val="28"/>
        </w:rPr>
        <w:t>,</w:t>
      </w:r>
      <w:r w:rsidR="00D8269A" w:rsidRPr="00620503">
        <w:rPr>
          <w:rFonts w:ascii="Times New Roman" w:hAnsi="Times New Roman"/>
          <w:sz w:val="28"/>
          <w:szCs w:val="28"/>
        </w:rPr>
        <w:t xml:space="preserve"> </w:t>
      </w:r>
      <w:r w:rsidRPr="00620503">
        <w:rPr>
          <w:rFonts w:ascii="Times New Roman" w:hAnsi="Times New Roman"/>
          <w:sz w:val="28"/>
          <w:szCs w:val="28"/>
        </w:rPr>
        <w:t>12)</w:t>
      </w:r>
    </w:p>
    <w:p w14:paraId="599D62DB" w14:textId="77777777" w:rsidR="00620503" w:rsidRDefault="00620503" w:rsidP="00620503">
      <w:pPr>
        <w:widowControl w:val="0"/>
        <w:spacing w:after="0" w:line="360" w:lineRule="auto"/>
        <w:ind w:firstLine="709"/>
        <w:jc w:val="both"/>
        <w:rPr>
          <w:rFonts w:ascii="Times New Roman" w:hAnsi="Times New Roman"/>
          <w:sz w:val="28"/>
          <w:szCs w:val="28"/>
        </w:rPr>
      </w:pPr>
    </w:p>
    <w:p w14:paraId="05E65151"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Приращение внутренней энергии зависит от мольной теплоемкости идеального газа при постоянном объеме</w:t>
      </w:r>
      <w:r w:rsidRPr="00620503">
        <w:rPr>
          <w:rFonts w:ascii="Times New Roman" w:hAnsi="Times New Roman"/>
          <w:iCs/>
          <w:sz w:val="28"/>
          <w:szCs w:val="28"/>
        </w:rPr>
        <w:t xml:space="preserve"> </w:t>
      </w:r>
      <w:r w:rsidRPr="00620503">
        <w:rPr>
          <w:rFonts w:ascii="Times New Roman" w:hAnsi="Times New Roman"/>
          <w:iCs/>
          <w:sz w:val="28"/>
          <w:szCs w:val="28"/>
          <w:lang w:val="en-US" w:eastAsia="en-US"/>
        </w:rPr>
        <w:t>Cv</w:t>
      </w:r>
      <w:r w:rsidRPr="00620503">
        <w:rPr>
          <w:rFonts w:ascii="Times New Roman" w:hAnsi="Times New Roman"/>
          <w:iCs/>
          <w:sz w:val="28"/>
          <w:szCs w:val="28"/>
          <w:lang w:eastAsia="en-US"/>
        </w:rPr>
        <w:t>,</w:t>
      </w:r>
      <w:r w:rsidRPr="00620503">
        <w:rPr>
          <w:rFonts w:ascii="Times New Roman" w:hAnsi="Times New Roman"/>
          <w:sz w:val="28"/>
          <w:szCs w:val="28"/>
          <w:lang w:eastAsia="en-US"/>
        </w:rPr>
        <w:t xml:space="preserve"> </w:t>
      </w:r>
      <w:r w:rsidRPr="00620503">
        <w:rPr>
          <w:rFonts w:ascii="Times New Roman" w:hAnsi="Times New Roman"/>
          <w:sz w:val="28"/>
          <w:szCs w:val="28"/>
        </w:rPr>
        <w:t>т. е.</w:t>
      </w:r>
    </w:p>
    <w:p w14:paraId="6FCA3729" w14:textId="77777777" w:rsidR="00620503" w:rsidRDefault="00620503" w:rsidP="00620503">
      <w:pPr>
        <w:widowControl w:val="0"/>
        <w:tabs>
          <w:tab w:val="left" w:pos="6043"/>
        </w:tabs>
        <w:spacing w:after="0" w:line="360" w:lineRule="auto"/>
        <w:ind w:firstLine="709"/>
        <w:jc w:val="both"/>
        <w:rPr>
          <w:rFonts w:ascii="Times New Roman" w:hAnsi="Times New Roman"/>
          <w:sz w:val="28"/>
          <w:szCs w:val="28"/>
          <w:lang w:eastAsia="en-US"/>
        </w:rPr>
      </w:pPr>
    </w:p>
    <w:p w14:paraId="3BB31C93" w14:textId="77777777" w:rsidR="0065494F" w:rsidRPr="00620503" w:rsidRDefault="00D8269A" w:rsidP="00620503">
      <w:pPr>
        <w:widowControl w:val="0"/>
        <w:tabs>
          <w:tab w:val="left" w:pos="6043"/>
        </w:tabs>
        <w:spacing w:after="0" w:line="360" w:lineRule="auto"/>
        <w:ind w:firstLine="709"/>
        <w:jc w:val="both"/>
        <w:rPr>
          <w:rFonts w:ascii="Times New Roman" w:hAnsi="Times New Roman"/>
          <w:sz w:val="28"/>
          <w:szCs w:val="28"/>
        </w:rPr>
      </w:pPr>
      <w:r w:rsidRPr="00620503">
        <w:rPr>
          <w:rFonts w:ascii="Times New Roman" w:hAnsi="Times New Roman"/>
          <w:sz w:val="28"/>
          <w:szCs w:val="28"/>
          <w:lang w:val="en-US" w:eastAsia="en-US"/>
        </w:rPr>
        <w:t>Δ</w:t>
      </w:r>
      <w:r w:rsidR="0065494F" w:rsidRPr="00620503">
        <w:rPr>
          <w:rFonts w:ascii="Times New Roman" w:hAnsi="Times New Roman"/>
          <w:sz w:val="28"/>
          <w:szCs w:val="28"/>
          <w:lang w:val="en-US" w:eastAsia="en-US"/>
        </w:rPr>
        <w:t>U</w:t>
      </w:r>
      <w:r w:rsidRPr="00620503">
        <w:rPr>
          <w:rFonts w:ascii="Times New Roman" w:hAnsi="Times New Roman"/>
          <w:sz w:val="28"/>
          <w:szCs w:val="28"/>
          <w:lang w:eastAsia="en-US"/>
        </w:rPr>
        <w:t xml:space="preserve"> = </w:t>
      </w:r>
      <w:r w:rsidR="0065494F" w:rsidRPr="00620503">
        <w:rPr>
          <w:rFonts w:ascii="Times New Roman" w:hAnsi="Times New Roman"/>
          <w:sz w:val="28"/>
          <w:szCs w:val="28"/>
          <w:lang w:val="en-US" w:eastAsia="en-US"/>
        </w:rPr>
        <w:t>nC</w:t>
      </w:r>
      <w:r w:rsidRPr="00620503">
        <w:rPr>
          <w:rFonts w:ascii="Times New Roman" w:hAnsi="Times New Roman"/>
          <w:sz w:val="28"/>
          <w:szCs w:val="28"/>
          <w:lang w:val="en-US" w:eastAsia="en-US"/>
        </w:rPr>
        <w:t>v</w:t>
      </w:r>
      <w:r w:rsidRPr="00620503">
        <w:rPr>
          <w:rFonts w:ascii="Times New Roman" w:hAnsi="Times New Roman"/>
          <w:sz w:val="28"/>
          <w:szCs w:val="28"/>
          <w:lang w:eastAsia="en-US"/>
        </w:rPr>
        <w:t>(</w:t>
      </w:r>
      <w:r w:rsidR="0065494F" w:rsidRPr="00620503">
        <w:rPr>
          <w:rFonts w:ascii="Times New Roman" w:hAnsi="Times New Roman"/>
          <w:sz w:val="28"/>
          <w:szCs w:val="28"/>
          <w:lang w:val="en-US" w:eastAsia="en-US"/>
        </w:rPr>
        <w:t>T</w:t>
      </w:r>
      <w:r w:rsidRPr="00620503">
        <w:rPr>
          <w:rFonts w:ascii="Times New Roman" w:hAnsi="Times New Roman"/>
          <w:sz w:val="28"/>
          <w:szCs w:val="28"/>
          <w:lang w:eastAsia="en-US"/>
        </w:rPr>
        <w:t>2</w:t>
      </w:r>
      <w:r w:rsidR="0065494F" w:rsidRPr="00620503">
        <w:rPr>
          <w:rFonts w:ascii="Times New Roman" w:hAnsi="Times New Roman"/>
          <w:sz w:val="28"/>
          <w:szCs w:val="28"/>
          <w:lang w:eastAsia="en-US"/>
        </w:rPr>
        <w:t>-</w:t>
      </w:r>
      <w:r w:rsidRPr="00620503">
        <w:rPr>
          <w:rFonts w:ascii="Times New Roman" w:hAnsi="Times New Roman"/>
          <w:sz w:val="28"/>
          <w:szCs w:val="28"/>
          <w:lang w:val="en-US" w:eastAsia="en-US"/>
        </w:rPr>
        <w:t>T</w:t>
      </w:r>
      <w:r w:rsidRPr="00620503">
        <w:rPr>
          <w:rFonts w:ascii="Times New Roman" w:hAnsi="Times New Roman"/>
          <w:sz w:val="28"/>
          <w:szCs w:val="28"/>
          <w:lang w:eastAsia="en-US"/>
        </w:rPr>
        <w:t>1)</w:t>
      </w:r>
      <w:r w:rsidR="0065494F" w:rsidRPr="00620503">
        <w:rPr>
          <w:rFonts w:ascii="Times New Roman" w:hAnsi="Times New Roman"/>
          <w:sz w:val="28"/>
          <w:szCs w:val="28"/>
          <w:lang w:eastAsia="en-US"/>
        </w:rPr>
        <w:t>.</w:t>
      </w:r>
      <w:r w:rsidR="0065494F" w:rsidRPr="00620503">
        <w:rPr>
          <w:rFonts w:ascii="Times New Roman" w:hAnsi="Times New Roman"/>
          <w:sz w:val="28"/>
          <w:szCs w:val="28"/>
          <w:lang w:eastAsia="en-US"/>
        </w:rPr>
        <w:tab/>
      </w:r>
      <w:r w:rsidR="0065494F" w:rsidRPr="00620503">
        <w:rPr>
          <w:rFonts w:ascii="Times New Roman" w:hAnsi="Times New Roman"/>
          <w:sz w:val="28"/>
          <w:szCs w:val="28"/>
        </w:rPr>
        <w:t>(</w:t>
      </w:r>
      <w:r w:rsidRPr="00620503">
        <w:rPr>
          <w:rFonts w:ascii="Times New Roman" w:hAnsi="Times New Roman"/>
          <w:sz w:val="28"/>
          <w:szCs w:val="28"/>
          <w:lang w:val="en-US"/>
        </w:rPr>
        <w:t>II</w:t>
      </w:r>
      <w:r w:rsidR="0065494F" w:rsidRPr="00620503">
        <w:rPr>
          <w:rFonts w:ascii="Times New Roman" w:hAnsi="Times New Roman"/>
          <w:sz w:val="28"/>
          <w:szCs w:val="28"/>
        </w:rPr>
        <w:t>,</w:t>
      </w:r>
      <w:r w:rsidRPr="00620503">
        <w:rPr>
          <w:rFonts w:ascii="Times New Roman" w:hAnsi="Times New Roman"/>
          <w:sz w:val="28"/>
          <w:szCs w:val="28"/>
        </w:rPr>
        <w:t xml:space="preserve"> </w:t>
      </w:r>
      <w:r w:rsidR="0065494F" w:rsidRPr="00620503">
        <w:rPr>
          <w:rFonts w:ascii="Times New Roman" w:hAnsi="Times New Roman"/>
          <w:sz w:val="28"/>
          <w:szCs w:val="28"/>
        </w:rPr>
        <w:t>13)</w:t>
      </w:r>
    </w:p>
    <w:p w14:paraId="615C16D5"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lastRenderedPageBreak/>
        <w:t>Из сравнения уравнений (II, 12) и (II, 13) получаем</w:t>
      </w:r>
    </w:p>
    <w:p w14:paraId="24E4C4A5" w14:textId="77777777" w:rsidR="00620503" w:rsidRDefault="00620503" w:rsidP="00620503">
      <w:pPr>
        <w:widowControl w:val="0"/>
        <w:tabs>
          <w:tab w:val="left" w:pos="5962"/>
        </w:tabs>
        <w:spacing w:after="0" w:line="360" w:lineRule="auto"/>
        <w:ind w:firstLine="709"/>
        <w:jc w:val="both"/>
        <w:rPr>
          <w:rFonts w:ascii="Times New Roman" w:hAnsi="Times New Roman"/>
          <w:bCs/>
          <w:iCs/>
          <w:sz w:val="28"/>
          <w:szCs w:val="28"/>
          <w:lang w:eastAsia="en-US"/>
        </w:rPr>
      </w:pPr>
    </w:p>
    <w:p w14:paraId="7758AA8E" w14:textId="77777777" w:rsidR="0065494F" w:rsidRPr="00620503" w:rsidRDefault="0065494F" w:rsidP="00620503">
      <w:pPr>
        <w:widowControl w:val="0"/>
        <w:tabs>
          <w:tab w:val="left" w:pos="5962"/>
        </w:tabs>
        <w:spacing w:after="0" w:line="360" w:lineRule="auto"/>
        <w:ind w:firstLine="709"/>
        <w:jc w:val="both"/>
        <w:rPr>
          <w:rFonts w:ascii="Times New Roman" w:hAnsi="Times New Roman"/>
          <w:sz w:val="28"/>
          <w:szCs w:val="28"/>
        </w:rPr>
      </w:pPr>
      <w:r w:rsidRPr="00620503">
        <w:rPr>
          <w:rFonts w:ascii="Times New Roman" w:hAnsi="Times New Roman"/>
          <w:bCs/>
          <w:iCs/>
          <w:sz w:val="28"/>
          <w:szCs w:val="28"/>
          <w:lang w:val="en-US" w:eastAsia="en-US"/>
        </w:rPr>
        <w:t>A</w:t>
      </w:r>
      <w:r w:rsidR="00D8269A" w:rsidRPr="00620503">
        <w:rPr>
          <w:rFonts w:ascii="Times New Roman" w:hAnsi="Times New Roman"/>
          <w:bCs/>
          <w:iCs/>
          <w:sz w:val="28"/>
          <w:szCs w:val="28"/>
          <w:lang w:eastAsia="en-US"/>
        </w:rPr>
        <w:t xml:space="preserve">= </w:t>
      </w:r>
      <w:r w:rsidRPr="00620503">
        <w:rPr>
          <w:rFonts w:ascii="Times New Roman" w:hAnsi="Times New Roman"/>
          <w:bCs/>
          <w:iCs/>
          <w:sz w:val="28"/>
          <w:szCs w:val="28"/>
          <w:lang w:val="en-US" w:eastAsia="en-US"/>
        </w:rPr>
        <w:t>nC</w:t>
      </w:r>
      <w:r w:rsidR="00D8269A" w:rsidRPr="00620503">
        <w:rPr>
          <w:rFonts w:ascii="Times New Roman" w:hAnsi="Times New Roman"/>
          <w:bCs/>
          <w:iCs/>
          <w:sz w:val="28"/>
          <w:szCs w:val="28"/>
          <w:lang w:val="en-US" w:eastAsia="en-US"/>
        </w:rPr>
        <w:t>v</w:t>
      </w:r>
      <w:r w:rsidR="00D8269A" w:rsidRPr="00620503">
        <w:rPr>
          <w:rFonts w:ascii="Times New Roman" w:hAnsi="Times New Roman"/>
          <w:bCs/>
          <w:iCs/>
          <w:sz w:val="28"/>
          <w:szCs w:val="28"/>
          <w:lang w:eastAsia="en-US"/>
        </w:rPr>
        <w:t>(</w:t>
      </w:r>
      <w:r w:rsidR="00D8269A" w:rsidRPr="00620503">
        <w:rPr>
          <w:rFonts w:ascii="Times New Roman" w:hAnsi="Times New Roman"/>
          <w:bCs/>
          <w:iCs/>
          <w:sz w:val="28"/>
          <w:szCs w:val="28"/>
          <w:lang w:val="en-US" w:eastAsia="en-US"/>
        </w:rPr>
        <w:t>T</w:t>
      </w:r>
      <w:r w:rsidR="00D8269A" w:rsidRPr="00620503">
        <w:rPr>
          <w:rFonts w:ascii="Times New Roman" w:hAnsi="Times New Roman"/>
          <w:bCs/>
          <w:iCs/>
          <w:sz w:val="28"/>
          <w:szCs w:val="28"/>
          <w:lang w:eastAsia="en-US"/>
        </w:rPr>
        <w:t>1-</w:t>
      </w:r>
      <w:r w:rsidR="00D8269A" w:rsidRPr="00620503">
        <w:rPr>
          <w:rFonts w:ascii="Times New Roman" w:hAnsi="Times New Roman"/>
          <w:bCs/>
          <w:iCs/>
          <w:sz w:val="28"/>
          <w:szCs w:val="28"/>
          <w:lang w:val="en-US" w:eastAsia="en-US"/>
        </w:rPr>
        <w:t>T</w:t>
      </w:r>
      <w:r w:rsidR="00D8269A" w:rsidRPr="00620503">
        <w:rPr>
          <w:rFonts w:ascii="Times New Roman" w:hAnsi="Times New Roman"/>
          <w:bCs/>
          <w:iCs/>
          <w:sz w:val="28"/>
          <w:szCs w:val="28"/>
          <w:lang w:eastAsia="en-US"/>
        </w:rPr>
        <w:t>2)</w:t>
      </w:r>
      <w:r w:rsidRPr="00620503">
        <w:rPr>
          <w:rFonts w:ascii="Times New Roman" w:hAnsi="Times New Roman"/>
          <w:bCs/>
          <w:iCs/>
          <w:sz w:val="28"/>
          <w:szCs w:val="28"/>
          <w:lang w:eastAsia="en-US"/>
        </w:rPr>
        <w:t>,</w:t>
      </w:r>
      <w:r w:rsidRPr="00620503">
        <w:rPr>
          <w:rFonts w:ascii="Times New Roman" w:hAnsi="Times New Roman"/>
          <w:sz w:val="28"/>
          <w:szCs w:val="28"/>
          <w:lang w:eastAsia="en-US"/>
        </w:rPr>
        <w:tab/>
      </w:r>
      <w:r w:rsidRPr="00620503">
        <w:rPr>
          <w:rFonts w:ascii="Times New Roman" w:hAnsi="Times New Roman"/>
          <w:sz w:val="28"/>
          <w:szCs w:val="28"/>
        </w:rPr>
        <w:t>(</w:t>
      </w:r>
      <w:r w:rsidR="00D8269A" w:rsidRPr="00620503">
        <w:rPr>
          <w:rFonts w:ascii="Times New Roman" w:hAnsi="Times New Roman"/>
          <w:sz w:val="28"/>
          <w:szCs w:val="28"/>
          <w:lang w:val="en-US"/>
        </w:rPr>
        <w:t>II</w:t>
      </w:r>
      <w:r w:rsidRPr="00620503">
        <w:rPr>
          <w:rFonts w:ascii="Times New Roman" w:hAnsi="Times New Roman"/>
          <w:sz w:val="28"/>
          <w:szCs w:val="28"/>
        </w:rPr>
        <w:t>,</w:t>
      </w:r>
      <w:r w:rsidR="00D8269A" w:rsidRPr="00620503">
        <w:rPr>
          <w:rFonts w:ascii="Times New Roman" w:hAnsi="Times New Roman"/>
          <w:sz w:val="28"/>
          <w:szCs w:val="28"/>
        </w:rPr>
        <w:t xml:space="preserve"> </w:t>
      </w:r>
      <w:r w:rsidRPr="00620503">
        <w:rPr>
          <w:rFonts w:ascii="Times New Roman" w:hAnsi="Times New Roman"/>
          <w:sz w:val="28"/>
          <w:szCs w:val="28"/>
        </w:rPr>
        <w:t>14)</w:t>
      </w:r>
    </w:p>
    <w:p w14:paraId="1F9407C4" w14:textId="77777777" w:rsidR="00620503" w:rsidRDefault="00620503" w:rsidP="00620503">
      <w:pPr>
        <w:widowControl w:val="0"/>
        <w:spacing w:after="0" w:line="360" w:lineRule="auto"/>
        <w:ind w:firstLine="709"/>
        <w:jc w:val="both"/>
        <w:rPr>
          <w:rFonts w:ascii="Times New Roman" w:hAnsi="Times New Roman"/>
          <w:sz w:val="28"/>
          <w:szCs w:val="28"/>
        </w:rPr>
      </w:pPr>
    </w:p>
    <w:p w14:paraId="0CFABF8D"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 xml:space="preserve">где </w:t>
      </w:r>
      <w:r w:rsidR="00D8269A" w:rsidRPr="00620503">
        <w:rPr>
          <w:rFonts w:ascii="Times New Roman" w:hAnsi="Times New Roman"/>
          <w:sz w:val="28"/>
          <w:szCs w:val="28"/>
          <w:lang w:val="en-US"/>
        </w:rPr>
        <w:t>T</w:t>
      </w:r>
      <w:r w:rsidR="00D8269A" w:rsidRPr="00620503">
        <w:rPr>
          <w:rFonts w:ascii="Times New Roman" w:hAnsi="Times New Roman"/>
          <w:sz w:val="28"/>
          <w:szCs w:val="28"/>
        </w:rPr>
        <w:t>1</w:t>
      </w:r>
      <w:r w:rsidRPr="00620503">
        <w:rPr>
          <w:rFonts w:ascii="Times New Roman" w:hAnsi="Times New Roman"/>
          <w:sz w:val="28"/>
          <w:szCs w:val="28"/>
        </w:rPr>
        <w:t xml:space="preserve"> — начальная температура;</w:t>
      </w:r>
      <w:r w:rsidRPr="00620503">
        <w:rPr>
          <w:rFonts w:ascii="Times New Roman" w:hAnsi="Times New Roman"/>
          <w:bCs/>
          <w:iCs/>
          <w:sz w:val="28"/>
          <w:szCs w:val="28"/>
        </w:rPr>
        <w:t xml:space="preserve"> Т2 —</w:t>
      </w:r>
      <w:r w:rsidRPr="00620503">
        <w:rPr>
          <w:rFonts w:ascii="Times New Roman" w:hAnsi="Times New Roman"/>
          <w:sz w:val="28"/>
          <w:szCs w:val="28"/>
        </w:rPr>
        <w:t xml:space="preserve"> конечная температура.</w:t>
      </w:r>
    </w:p>
    <w:p w14:paraId="0A93336E" w14:textId="77777777" w:rsidR="0065494F" w:rsidRPr="00620503" w:rsidRDefault="0065494F" w:rsidP="00620503">
      <w:pPr>
        <w:widowControl w:val="0"/>
        <w:numPr>
          <w:ilvl w:val="0"/>
          <w:numId w:val="1"/>
        </w:numPr>
        <w:tabs>
          <w:tab w:val="left" w:pos="587"/>
        </w:tabs>
        <w:spacing w:after="0" w:line="360" w:lineRule="auto"/>
        <w:ind w:firstLine="709"/>
        <w:jc w:val="both"/>
        <w:rPr>
          <w:rFonts w:ascii="Times New Roman" w:hAnsi="Times New Roman"/>
          <w:sz w:val="28"/>
          <w:szCs w:val="28"/>
        </w:rPr>
      </w:pPr>
      <w:r w:rsidRPr="00620503">
        <w:rPr>
          <w:rFonts w:ascii="Times New Roman" w:hAnsi="Times New Roman"/>
          <w:sz w:val="28"/>
          <w:szCs w:val="28"/>
        </w:rPr>
        <w:t>Изохорный процесс протекает при постоянстве объема</w:t>
      </w:r>
      <w:r w:rsidRPr="00620503">
        <w:rPr>
          <w:rFonts w:ascii="Times New Roman" w:hAnsi="Times New Roman"/>
          <w:iCs/>
          <w:sz w:val="28"/>
          <w:szCs w:val="28"/>
        </w:rPr>
        <w:t xml:space="preserve"> </w:t>
      </w:r>
      <w:r w:rsidRPr="00620503">
        <w:rPr>
          <w:rFonts w:ascii="Times New Roman" w:hAnsi="Times New Roman"/>
          <w:iCs/>
          <w:sz w:val="28"/>
          <w:szCs w:val="28"/>
          <w:lang w:eastAsia="en-US"/>
        </w:rPr>
        <w:t>(</w:t>
      </w:r>
      <w:r w:rsidRPr="00620503">
        <w:rPr>
          <w:rFonts w:ascii="Times New Roman" w:hAnsi="Times New Roman"/>
          <w:iCs/>
          <w:sz w:val="28"/>
          <w:szCs w:val="28"/>
          <w:lang w:val="en-US" w:eastAsia="en-US"/>
        </w:rPr>
        <w:t>v</w:t>
      </w:r>
      <w:r w:rsidRPr="00620503">
        <w:rPr>
          <w:rFonts w:ascii="Times New Roman" w:hAnsi="Times New Roman"/>
          <w:iCs/>
          <w:sz w:val="28"/>
          <w:szCs w:val="28"/>
          <w:lang w:eastAsia="en-US"/>
        </w:rPr>
        <w:t xml:space="preserve"> =</w:t>
      </w:r>
      <w:r w:rsidR="00D8269A" w:rsidRPr="00620503">
        <w:rPr>
          <w:rFonts w:ascii="Times New Roman" w:hAnsi="Times New Roman"/>
          <w:iCs/>
          <w:sz w:val="28"/>
          <w:szCs w:val="28"/>
          <w:lang w:eastAsia="en-US"/>
        </w:rPr>
        <w:t xml:space="preserve"> </w:t>
      </w:r>
      <w:r w:rsidRPr="00620503">
        <w:rPr>
          <w:rFonts w:ascii="Times New Roman" w:hAnsi="Times New Roman"/>
          <w:sz w:val="28"/>
          <w:szCs w:val="28"/>
          <w:lang w:val="en-US" w:eastAsia="en-US"/>
        </w:rPr>
        <w:t>const</w:t>
      </w:r>
      <w:r w:rsidRPr="00620503">
        <w:rPr>
          <w:rFonts w:ascii="Times New Roman" w:hAnsi="Times New Roman"/>
          <w:sz w:val="28"/>
          <w:szCs w:val="28"/>
          <w:lang w:eastAsia="en-US"/>
        </w:rPr>
        <w:t>).</w:t>
      </w:r>
    </w:p>
    <w:p w14:paraId="4C28C712"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Из уравнения (II, 6) получаем</w:t>
      </w:r>
      <w:r w:rsidR="00D8269A" w:rsidRPr="00620503">
        <w:rPr>
          <w:rFonts w:ascii="Times New Roman" w:hAnsi="Times New Roman"/>
          <w:sz w:val="28"/>
          <w:szCs w:val="28"/>
        </w:rPr>
        <w:t xml:space="preserve"> </w:t>
      </w:r>
      <w:r w:rsidR="00D8269A" w:rsidRPr="00620503">
        <w:rPr>
          <w:rFonts w:ascii="Times New Roman" w:hAnsi="Times New Roman"/>
          <w:sz w:val="28"/>
          <w:szCs w:val="28"/>
          <w:lang w:val="en-US"/>
        </w:rPr>
        <w:t>A</w:t>
      </w:r>
      <w:r w:rsidR="00D8269A" w:rsidRPr="00620503">
        <w:rPr>
          <w:rFonts w:ascii="Times New Roman" w:hAnsi="Times New Roman"/>
          <w:sz w:val="28"/>
          <w:szCs w:val="28"/>
        </w:rPr>
        <w:t>=0</w:t>
      </w:r>
    </w:p>
    <w:p w14:paraId="5369DBA6"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График в координатах</w:t>
      </w:r>
      <w:r w:rsidRPr="00620503">
        <w:rPr>
          <w:rFonts w:ascii="Times New Roman" w:hAnsi="Times New Roman"/>
          <w:iCs/>
          <w:sz w:val="28"/>
          <w:szCs w:val="28"/>
        </w:rPr>
        <w:t xml:space="preserve"> р, </w:t>
      </w:r>
      <w:r w:rsidRPr="00620503">
        <w:rPr>
          <w:rFonts w:ascii="Times New Roman" w:hAnsi="Times New Roman"/>
          <w:iCs/>
          <w:sz w:val="28"/>
          <w:szCs w:val="28"/>
          <w:lang w:val="en-US" w:eastAsia="en-US"/>
        </w:rPr>
        <w:t>v</w:t>
      </w:r>
      <w:r w:rsidRPr="00620503">
        <w:rPr>
          <w:rFonts w:ascii="Times New Roman" w:hAnsi="Times New Roman"/>
          <w:sz w:val="28"/>
          <w:szCs w:val="28"/>
          <w:lang w:eastAsia="en-US"/>
        </w:rPr>
        <w:t xml:space="preserve"> </w:t>
      </w:r>
      <w:r w:rsidRPr="00620503">
        <w:rPr>
          <w:rFonts w:ascii="Times New Roman" w:hAnsi="Times New Roman"/>
          <w:sz w:val="28"/>
          <w:szCs w:val="28"/>
        </w:rPr>
        <w:t>для четырех перечисленных процессов расширения или сжатия газа представлен на рис. 19. Площадь под кривой для соответствующего процесса дает максимальную работу расширения газа в этом процессе.</w:t>
      </w:r>
    </w:p>
    <w:p w14:paraId="1F1C4E8A"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 xml:space="preserve">5. Изобарно-изотермный процесс отвечает условию, когда р = </w:t>
      </w:r>
      <w:r w:rsidRPr="00620503">
        <w:rPr>
          <w:rFonts w:ascii="Times New Roman" w:hAnsi="Times New Roman"/>
          <w:sz w:val="28"/>
          <w:szCs w:val="28"/>
          <w:lang w:val="en-US" w:eastAsia="en-US"/>
        </w:rPr>
        <w:t>const</w:t>
      </w:r>
      <w:r w:rsidRPr="00620503">
        <w:rPr>
          <w:rFonts w:ascii="Times New Roman" w:hAnsi="Times New Roman"/>
          <w:sz w:val="28"/>
          <w:szCs w:val="28"/>
          <w:lang w:eastAsia="en-US"/>
        </w:rPr>
        <w:t xml:space="preserve"> </w:t>
      </w:r>
      <w:r w:rsidRPr="00620503">
        <w:rPr>
          <w:rFonts w:ascii="Times New Roman" w:hAnsi="Times New Roman"/>
          <w:sz w:val="28"/>
          <w:szCs w:val="28"/>
        </w:rPr>
        <w:t xml:space="preserve">и Т = </w:t>
      </w:r>
      <w:r w:rsidRPr="00620503">
        <w:rPr>
          <w:rFonts w:ascii="Times New Roman" w:hAnsi="Times New Roman"/>
          <w:sz w:val="28"/>
          <w:szCs w:val="28"/>
          <w:lang w:val="en-US" w:eastAsia="en-US"/>
        </w:rPr>
        <w:t>const</w:t>
      </w:r>
      <w:r w:rsidRPr="00620503">
        <w:rPr>
          <w:rFonts w:ascii="Times New Roman" w:hAnsi="Times New Roman"/>
          <w:sz w:val="28"/>
          <w:szCs w:val="28"/>
          <w:lang w:eastAsia="en-US"/>
        </w:rPr>
        <w:t xml:space="preserve">. </w:t>
      </w:r>
      <w:r w:rsidRPr="00620503">
        <w:rPr>
          <w:rFonts w:ascii="Times New Roman" w:hAnsi="Times New Roman"/>
          <w:sz w:val="28"/>
          <w:szCs w:val="28"/>
        </w:rPr>
        <w:t>Если число молей п в смеси газов изменяется в результате химической реакции, например,</w:t>
      </w:r>
    </w:p>
    <w:p w14:paraId="1BFDD8CE" w14:textId="77777777" w:rsidR="000B1BAA" w:rsidRDefault="000B1BAA" w:rsidP="00620503">
      <w:pPr>
        <w:widowControl w:val="0"/>
        <w:spacing w:after="0" w:line="360" w:lineRule="auto"/>
        <w:ind w:firstLine="709"/>
        <w:jc w:val="both"/>
        <w:rPr>
          <w:rFonts w:ascii="Times New Roman" w:hAnsi="Times New Roman"/>
          <w:sz w:val="28"/>
          <w:szCs w:val="28"/>
        </w:rPr>
      </w:pPr>
    </w:p>
    <w:p w14:paraId="7473140D"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2СО+О</w:t>
      </w:r>
      <w:r w:rsidR="00D8269A" w:rsidRPr="00620503">
        <w:rPr>
          <w:rFonts w:ascii="Times New Roman" w:hAnsi="Times New Roman"/>
          <w:sz w:val="28"/>
          <w:szCs w:val="28"/>
        </w:rPr>
        <w:t>2</w:t>
      </w:r>
      <w:r w:rsidRPr="00620503">
        <w:rPr>
          <w:rFonts w:ascii="Times New Roman" w:hAnsi="Times New Roman"/>
          <w:sz w:val="28"/>
          <w:szCs w:val="28"/>
        </w:rPr>
        <w:t xml:space="preserve"> = СО</w:t>
      </w:r>
      <w:r w:rsidR="00D8269A" w:rsidRPr="00620503">
        <w:rPr>
          <w:rFonts w:ascii="Times New Roman" w:hAnsi="Times New Roman"/>
          <w:sz w:val="28"/>
          <w:szCs w:val="28"/>
        </w:rPr>
        <w:t>2</w:t>
      </w:r>
      <w:r w:rsidRPr="00620503">
        <w:rPr>
          <w:rFonts w:ascii="Times New Roman" w:hAnsi="Times New Roman"/>
          <w:sz w:val="28"/>
          <w:szCs w:val="28"/>
        </w:rPr>
        <w:t>,</w:t>
      </w:r>
      <w:r w:rsidR="00620503">
        <w:rPr>
          <w:rFonts w:ascii="Times New Roman" w:hAnsi="Times New Roman"/>
          <w:sz w:val="28"/>
          <w:szCs w:val="28"/>
        </w:rPr>
        <w:t xml:space="preserve"> </w:t>
      </w:r>
      <w:r w:rsidRPr="00620503">
        <w:rPr>
          <w:rFonts w:ascii="Times New Roman" w:hAnsi="Times New Roman"/>
          <w:sz w:val="28"/>
          <w:szCs w:val="28"/>
          <w:lang w:val="en-US" w:eastAsia="en-US"/>
        </w:rPr>
        <w:t>N</w:t>
      </w:r>
      <w:r w:rsidR="00D8269A" w:rsidRPr="00620503">
        <w:rPr>
          <w:rFonts w:ascii="Times New Roman" w:hAnsi="Times New Roman"/>
          <w:sz w:val="28"/>
          <w:szCs w:val="28"/>
          <w:lang w:eastAsia="en-US"/>
        </w:rPr>
        <w:t>2</w:t>
      </w:r>
      <w:r w:rsidR="00D8269A" w:rsidRPr="00620503">
        <w:rPr>
          <w:rFonts w:ascii="Times New Roman" w:hAnsi="Times New Roman"/>
          <w:sz w:val="28"/>
          <w:szCs w:val="28"/>
          <w:lang w:val="en-US" w:eastAsia="en-US"/>
        </w:rPr>
        <w:t>O</w:t>
      </w:r>
      <w:r w:rsidR="00D8269A" w:rsidRPr="00620503">
        <w:rPr>
          <w:rFonts w:ascii="Times New Roman" w:hAnsi="Times New Roman"/>
          <w:sz w:val="28"/>
          <w:szCs w:val="28"/>
          <w:lang w:eastAsia="en-US"/>
        </w:rPr>
        <w:t>4</w:t>
      </w:r>
      <w:r w:rsidRPr="00620503">
        <w:rPr>
          <w:rFonts w:ascii="Times New Roman" w:hAnsi="Times New Roman"/>
          <w:sz w:val="28"/>
          <w:szCs w:val="28"/>
          <w:lang w:eastAsia="en-US"/>
        </w:rPr>
        <w:t xml:space="preserve"> = 2</w:t>
      </w:r>
      <w:r w:rsidRPr="00620503">
        <w:rPr>
          <w:rFonts w:ascii="Times New Roman" w:hAnsi="Times New Roman"/>
          <w:sz w:val="28"/>
          <w:szCs w:val="28"/>
          <w:lang w:val="en-US" w:eastAsia="en-US"/>
        </w:rPr>
        <w:t>N</w:t>
      </w:r>
      <w:r w:rsidRPr="00620503">
        <w:rPr>
          <w:rFonts w:ascii="Times New Roman" w:hAnsi="Times New Roman"/>
          <w:sz w:val="28"/>
          <w:szCs w:val="28"/>
          <w:lang w:eastAsia="en-US"/>
        </w:rPr>
        <w:t>02</w:t>
      </w:r>
    </w:p>
    <w:p w14:paraId="7DD51FEB" w14:textId="77777777" w:rsidR="000B1BAA" w:rsidRDefault="000B1BAA" w:rsidP="00620503">
      <w:pPr>
        <w:widowControl w:val="0"/>
        <w:spacing w:after="0" w:line="360" w:lineRule="auto"/>
        <w:ind w:firstLine="709"/>
        <w:jc w:val="both"/>
        <w:rPr>
          <w:rFonts w:ascii="Times New Roman" w:hAnsi="Times New Roman"/>
          <w:sz w:val="28"/>
          <w:szCs w:val="28"/>
        </w:rPr>
      </w:pPr>
    </w:p>
    <w:p w14:paraId="74367B78"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или в результате физического процесса, например, при испарении жидкости, то протекает изобарно-изотермный процесс расширения или сжатия смеси газов. При этом максимальная работа расширения идеального газа в соответствии с уравнением (II, 8) равна</w:t>
      </w:r>
    </w:p>
    <w:p w14:paraId="692BA998" w14:textId="77777777" w:rsidR="000B1BAA" w:rsidRDefault="000B1BAA" w:rsidP="00620503">
      <w:pPr>
        <w:widowControl w:val="0"/>
        <w:spacing w:after="0" w:line="360" w:lineRule="auto"/>
        <w:ind w:firstLine="709"/>
        <w:jc w:val="both"/>
        <w:rPr>
          <w:rFonts w:ascii="Times New Roman" w:hAnsi="Times New Roman"/>
          <w:iCs/>
          <w:sz w:val="28"/>
          <w:szCs w:val="28"/>
          <w:lang w:eastAsia="en-US"/>
        </w:rPr>
      </w:pPr>
    </w:p>
    <w:p w14:paraId="4B1627ED" w14:textId="77777777" w:rsidR="00D8269A" w:rsidRPr="00620503" w:rsidRDefault="0065494F" w:rsidP="00620503">
      <w:pPr>
        <w:widowControl w:val="0"/>
        <w:spacing w:after="0" w:line="360" w:lineRule="auto"/>
        <w:ind w:firstLine="709"/>
        <w:jc w:val="both"/>
        <w:rPr>
          <w:rFonts w:ascii="Times New Roman" w:hAnsi="Times New Roman"/>
          <w:iCs/>
          <w:sz w:val="28"/>
          <w:szCs w:val="28"/>
          <w:lang w:eastAsia="en-US"/>
        </w:rPr>
      </w:pPr>
      <w:r w:rsidRPr="00620503">
        <w:rPr>
          <w:rFonts w:ascii="Times New Roman" w:hAnsi="Times New Roman"/>
          <w:iCs/>
          <w:sz w:val="28"/>
          <w:szCs w:val="28"/>
          <w:lang w:val="en-US" w:eastAsia="en-US"/>
        </w:rPr>
        <w:t>A</w:t>
      </w:r>
      <w:r w:rsidRPr="00620503">
        <w:rPr>
          <w:rFonts w:ascii="Times New Roman" w:hAnsi="Times New Roman"/>
          <w:iCs/>
          <w:sz w:val="28"/>
          <w:szCs w:val="28"/>
          <w:lang w:eastAsia="en-US"/>
        </w:rPr>
        <w:t xml:space="preserve"> = </w:t>
      </w:r>
      <w:r w:rsidRPr="00620503">
        <w:rPr>
          <w:rFonts w:ascii="Times New Roman" w:hAnsi="Times New Roman"/>
          <w:iCs/>
          <w:sz w:val="28"/>
          <w:szCs w:val="28"/>
          <w:lang w:val="en-US" w:eastAsia="en-US"/>
        </w:rPr>
        <w:t>p</w:t>
      </w:r>
      <w:r w:rsidRPr="00620503">
        <w:rPr>
          <w:rFonts w:ascii="Times New Roman" w:hAnsi="Times New Roman"/>
          <w:iCs/>
          <w:sz w:val="28"/>
          <w:szCs w:val="28"/>
          <w:lang w:eastAsia="en-US"/>
        </w:rPr>
        <w:t>(</w:t>
      </w:r>
      <w:r w:rsidRPr="00620503">
        <w:rPr>
          <w:rFonts w:ascii="Times New Roman" w:hAnsi="Times New Roman"/>
          <w:iCs/>
          <w:sz w:val="28"/>
          <w:szCs w:val="28"/>
          <w:lang w:val="en-US" w:eastAsia="en-US"/>
        </w:rPr>
        <w:t>v</w:t>
      </w:r>
      <w:r w:rsidRPr="00620503">
        <w:rPr>
          <w:rFonts w:ascii="Times New Roman" w:hAnsi="Times New Roman"/>
          <w:iCs/>
          <w:sz w:val="28"/>
          <w:szCs w:val="28"/>
          <w:lang w:eastAsia="en-US"/>
        </w:rPr>
        <w:t xml:space="preserve">2 — </w:t>
      </w:r>
      <w:r w:rsidRPr="00620503">
        <w:rPr>
          <w:rFonts w:ascii="Times New Roman" w:hAnsi="Times New Roman"/>
          <w:iCs/>
          <w:sz w:val="28"/>
          <w:szCs w:val="28"/>
          <w:lang w:val="en-US" w:eastAsia="en-US"/>
        </w:rPr>
        <w:t>v</w:t>
      </w:r>
      <w:r w:rsidR="00D8269A" w:rsidRPr="00620503">
        <w:rPr>
          <w:rFonts w:ascii="Times New Roman" w:hAnsi="Times New Roman"/>
          <w:iCs/>
          <w:sz w:val="28"/>
          <w:szCs w:val="28"/>
          <w:lang w:eastAsia="en-US"/>
        </w:rPr>
        <w:t>1</w:t>
      </w:r>
      <w:r w:rsidRPr="00620503">
        <w:rPr>
          <w:rFonts w:ascii="Times New Roman" w:hAnsi="Times New Roman"/>
          <w:iCs/>
          <w:sz w:val="28"/>
          <w:szCs w:val="28"/>
          <w:lang w:eastAsia="en-US"/>
        </w:rPr>
        <w:t xml:space="preserve">) = </w:t>
      </w:r>
      <w:r w:rsidRPr="00620503">
        <w:rPr>
          <w:rFonts w:ascii="Times New Roman" w:hAnsi="Times New Roman"/>
          <w:iCs/>
          <w:sz w:val="28"/>
          <w:szCs w:val="28"/>
          <w:lang w:val="en-US" w:eastAsia="en-US"/>
        </w:rPr>
        <w:t>p</w:t>
      </w:r>
      <w:r w:rsidR="00D8269A" w:rsidRPr="00620503">
        <w:rPr>
          <w:rFonts w:ascii="Times New Roman" w:hAnsi="Times New Roman"/>
          <w:iCs/>
          <w:sz w:val="28"/>
          <w:szCs w:val="28"/>
          <w:lang w:val="en-US" w:eastAsia="en-US"/>
        </w:rPr>
        <w:t>Δ</w:t>
      </w:r>
      <w:r w:rsidRPr="00620503">
        <w:rPr>
          <w:rFonts w:ascii="Times New Roman" w:hAnsi="Times New Roman"/>
          <w:iCs/>
          <w:sz w:val="28"/>
          <w:szCs w:val="28"/>
          <w:lang w:val="en-US" w:eastAsia="en-US"/>
        </w:rPr>
        <w:t>v</w:t>
      </w:r>
      <w:r w:rsidRPr="00620503">
        <w:rPr>
          <w:rFonts w:ascii="Times New Roman" w:hAnsi="Times New Roman"/>
          <w:iCs/>
          <w:sz w:val="28"/>
          <w:szCs w:val="28"/>
          <w:lang w:eastAsia="en-US"/>
        </w:rPr>
        <w:t xml:space="preserve">. </w:t>
      </w:r>
    </w:p>
    <w:p w14:paraId="2C0684AB" w14:textId="77777777" w:rsidR="000B1BAA" w:rsidRDefault="000B1BAA" w:rsidP="00620503">
      <w:pPr>
        <w:widowControl w:val="0"/>
        <w:spacing w:after="0" w:line="360" w:lineRule="auto"/>
        <w:ind w:firstLine="709"/>
        <w:jc w:val="both"/>
        <w:rPr>
          <w:rFonts w:ascii="Times New Roman" w:hAnsi="Times New Roman"/>
          <w:sz w:val="28"/>
          <w:szCs w:val="28"/>
        </w:rPr>
      </w:pPr>
    </w:p>
    <w:p w14:paraId="111C583C" w14:textId="77777777" w:rsidR="0065494F" w:rsidRPr="00620503" w:rsidRDefault="0065494F" w:rsidP="00620503">
      <w:pPr>
        <w:widowControl w:val="0"/>
        <w:spacing w:after="0" w:line="360" w:lineRule="auto"/>
        <w:ind w:firstLine="709"/>
        <w:jc w:val="both"/>
        <w:rPr>
          <w:rFonts w:ascii="Times New Roman" w:hAnsi="Times New Roman"/>
          <w:iCs/>
          <w:sz w:val="28"/>
          <w:szCs w:val="28"/>
          <w:lang w:eastAsia="en-US"/>
        </w:rPr>
      </w:pPr>
      <w:r w:rsidRPr="00620503">
        <w:rPr>
          <w:rFonts w:ascii="Times New Roman" w:hAnsi="Times New Roman"/>
          <w:sz w:val="28"/>
          <w:szCs w:val="28"/>
        </w:rPr>
        <w:t>При</w:t>
      </w:r>
      <w:r w:rsidR="00620503">
        <w:rPr>
          <w:rFonts w:ascii="Times New Roman" w:hAnsi="Times New Roman"/>
          <w:sz w:val="28"/>
          <w:szCs w:val="28"/>
        </w:rPr>
        <w:t xml:space="preserve"> </w:t>
      </w:r>
      <w:r w:rsidRPr="00620503">
        <w:rPr>
          <w:rFonts w:ascii="Times New Roman" w:hAnsi="Times New Roman"/>
          <w:sz w:val="28"/>
          <w:szCs w:val="28"/>
        </w:rPr>
        <w:t>р</w:t>
      </w:r>
      <w:r w:rsidR="00620503">
        <w:rPr>
          <w:rFonts w:ascii="Times New Roman" w:hAnsi="Times New Roman"/>
          <w:sz w:val="28"/>
          <w:szCs w:val="28"/>
        </w:rPr>
        <w:t xml:space="preserve"> </w:t>
      </w:r>
      <w:r w:rsidRPr="00620503">
        <w:rPr>
          <w:rFonts w:ascii="Times New Roman" w:hAnsi="Times New Roman"/>
          <w:sz w:val="28"/>
          <w:szCs w:val="28"/>
        </w:rPr>
        <w:t>=</w:t>
      </w:r>
      <w:r w:rsidR="00620503">
        <w:rPr>
          <w:rFonts w:ascii="Times New Roman" w:hAnsi="Times New Roman"/>
          <w:sz w:val="28"/>
          <w:szCs w:val="28"/>
        </w:rPr>
        <w:t xml:space="preserve"> </w:t>
      </w:r>
      <w:r w:rsidRPr="00620503">
        <w:rPr>
          <w:rFonts w:ascii="Times New Roman" w:hAnsi="Times New Roman"/>
          <w:sz w:val="28"/>
          <w:szCs w:val="28"/>
          <w:lang w:val="en-US" w:eastAsia="en-US"/>
        </w:rPr>
        <w:t>const</w:t>
      </w:r>
      <w:r w:rsidRPr="00620503">
        <w:rPr>
          <w:rFonts w:ascii="Times New Roman" w:hAnsi="Times New Roman"/>
          <w:sz w:val="28"/>
          <w:szCs w:val="28"/>
          <w:lang w:eastAsia="en-US"/>
        </w:rPr>
        <w:t xml:space="preserve"> </w:t>
      </w:r>
      <w:r w:rsidRPr="00620503">
        <w:rPr>
          <w:rFonts w:ascii="Times New Roman" w:hAnsi="Times New Roman"/>
          <w:sz w:val="28"/>
          <w:szCs w:val="28"/>
        </w:rPr>
        <w:t xml:space="preserve">и </w:t>
      </w:r>
      <w:r w:rsidRPr="00620503">
        <w:rPr>
          <w:rFonts w:ascii="Times New Roman" w:hAnsi="Times New Roman"/>
          <w:sz w:val="28"/>
          <w:szCs w:val="28"/>
          <w:lang w:val="en-US" w:eastAsia="en-US"/>
        </w:rPr>
        <w:t>T</w:t>
      </w:r>
      <w:r w:rsidRPr="00620503">
        <w:rPr>
          <w:rFonts w:ascii="Times New Roman" w:hAnsi="Times New Roman"/>
          <w:sz w:val="28"/>
          <w:szCs w:val="28"/>
          <w:lang w:eastAsia="en-US"/>
        </w:rPr>
        <w:t xml:space="preserve"> = </w:t>
      </w:r>
      <w:r w:rsidRPr="00620503">
        <w:rPr>
          <w:rFonts w:ascii="Times New Roman" w:hAnsi="Times New Roman"/>
          <w:sz w:val="28"/>
          <w:szCs w:val="28"/>
          <w:lang w:val="en-US" w:eastAsia="en-US"/>
        </w:rPr>
        <w:t>const</w:t>
      </w:r>
      <w:r w:rsidRPr="00620503">
        <w:rPr>
          <w:rFonts w:ascii="Times New Roman" w:hAnsi="Times New Roman"/>
          <w:sz w:val="28"/>
          <w:szCs w:val="28"/>
          <w:lang w:eastAsia="en-US"/>
        </w:rPr>
        <w:t xml:space="preserve"> </w:t>
      </w:r>
      <w:r w:rsidRPr="00620503">
        <w:rPr>
          <w:rFonts w:ascii="Times New Roman" w:hAnsi="Times New Roman"/>
          <w:sz w:val="28"/>
          <w:szCs w:val="28"/>
        </w:rPr>
        <w:t>из уравнения (II, 7) получаем</w:t>
      </w:r>
    </w:p>
    <w:p w14:paraId="0771AD8C" w14:textId="77777777" w:rsidR="000B1BAA" w:rsidRDefault="000B1BAA" w:rsidP="00620503">
      <w:pPr>
        <w:widowControl w:val="0"/>
        <w:spacing w:after="0" w:line="360" w:lineRule="auto"/>
        <w:ind w:firstLine="709"/>
        <w:jc w:val="both"/>
        <w:rPr>
          <w:rFonts w:ascii="Times New Roman" w:hAnsi="Times New Roman"/>
          <w:iCs/>
          <w:sz w:val="28"/>
          <w:szCs w:val="28"/>
        </w:rPr>
      </w:pPr>
    </w:p>
    <w:p w14:paraId="2F1B8CBB"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iCs/>
          <w:sz w:val="28"/>
          <w:szCs w:val="28"/>
        </w:rPr>
        <w:t>р</w:t>
      </w:r>
      <w:r w:rsidR="00D8269A" w:rsidRPr="00620503">
        <w:rPr>
          <w:rFonts w:ascii="Times New Roman" w:hAnsi="Times New Roman"/>
          <w:iCs/>
          <w:sz w:val="28"/>
          <w:szCs w:val="28"/>
        </w:rPr>
        <w:t>Δυ</w:t>
      </w:r>
      <w:r w:rsidRPr="00620503">
        <w:rPr>
          <w:rFonts w:ascii="Times New Roman" w:hAnsi="Times New Roman"/>
          <w:iCs/>
          <w:sz w:val="28"/>
          <w:szCs w:val="28"/>
        </w:rPr>
        <w:t xml:space="preserve"> = </w:t>
      </w:r>
      <w:r w:rsidR="00D8269A" w:rsidRPr="00620503">
        <w:rPr>
          <w:rFonts w:ascii="Times New Roman" w:hAnsi="Times New Roman"/>
          <w:iCs/>
          <w:sz w:val="28"/>
          <w:szCs w:val="28"/>
          <w:lang w:val="en-US" w:eastAsia="en-US"/>
        </w:rPr>
        <w:t>Δ</w:t>
      </w:r>
      <w:r w:rsidRPr="00620503">
        <w:rPr>
          <w:rFonts w:ascii="Times New Roman" w:hAnsi="Times New Roman"/>
          <w:iCs/>
          <w:sz w:val="28"/>
          <w:szCs w:val="28"/>
          <w:lang w:val="en-US" w:eastAsia="en-US"/>
        </w:rPr>
        <w:t>nRT</w:t>
      </w:r>
      <w:r w:rsidRPr="00620503">
        <w:rPr>
          <w:rFonts w:ascii="Times New Roman" w:hAnsi="Times New Roman"/>
          <w:iCs/>
          <w:sz w:val="28"/>
          <w:szCs w:val="28"/>
          <w:lang w:eastAsia="en-US"/>
        </w:rPr>
        <w:t>,</w:t>
      </w:r>
    </w:p>
    <w:p w14:paraId="4EF2B69A" w14:textId="77777777" w:rsidR="000B1BAA" w:rsidRDefault="000B1BAA" w:rsidP="00620503">
      <w:pPr>
        <w:widowControl w:val="0"/>
        <w:spacing w:after="0" w:line="360" w:lineRule="auto"/>
        <w:ind w:firstLine="709"/>
        <w:jc w:val="both"/>
        <w:rPr>
          <w:rFonts w:ascii="Times New Roman" w:hAnsi="Times New Roman"/>
          <w:sz w:val="28"/>
          <w:szCs w:val="28"/>
        </w:rPr>
      </w:pPr>
    </w:p>
    <w:p w14:paraId="50541586"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отсюда</w:t>
      </w:r>
    </w:p>
    <w:p w14:paraId="44CA9EE1" w14:textId="77777777" w:rsidR="0065494F" w:rsidRPr="00620503" w:rsidRDefault="0065494F" w:rsidP="00620503">
      <w:pPr>
        <w:widowControl w:val="0"/>
        <w:tabs>
          <w:tab w:val="left" w:pos="5905"/>
        </w:tabs>
        <w:spacing w:after="0" w:line="360" w:lineRule="auto"/>
        <w:ind w:firstLine="709"/>
        <w:jc w:val="both"/>
        <w:rPr>
          <w:rFonts w:ascii="Times New Roman" w:hAnsi="Times New Roman"/>
          <w:sz w:val="28"/>
          <w:szCs w:val="28"/>
        </w:rPr>
      </w:pPr>
      <w:r w:rsidRPr="00620503">
        <w:rPr>
          <w:rFonts w:ascii="Times New Roman" w:hAnsi="Times New Roman"/>
          <w:iCs/>
          <w:sz w:val="28"/>
          <w:szCs w:val="28"/>
          <w:lang w:val="en-US" w:eastAsia="en-US"/>
        </w:rPr>
        <w:lastRenderedPageBreak/>
        <w:t>A</w:t>
      </w:r>
      <w:r w:rsidRPr="00620503">
        <w:rPr>
          <w:rFonts w:ascii="Times New Roman" w:hAnsi="Times New Roman"/>
          <w:iCs/>
          <w:sz w:val="28"/>
          <w:szCs w:val="28"/>
          <w:lang w:eastAsia="en-US"/>
        </w:rPr>
        <w:t xml:space="preserve"> = </w:t>
      </w:r>
      <w:r w:rsidR="00D8269A" w:rsidRPr="00620503">
        <w:rPr>
          <w:rFonts w:ascii="Times New Roman" w:hAnsi="Times New Roman"/>
          <w:iCs/>
          <w:sz w:val="28"/>
          <w:szCs w:val="28"/>
          <w:lang w:val="en-US" w:eastAsia="en-US"/>
        </w:rPr>
        <w:t>Δ</w:t>
      </w:r>
      <w:r w:rsidRPr="00620503">
        <w:rPr>
          <w:rFonts w:ascii="Times New Roman" w:hAnsi="Times New Roman"/>
          <w:iCs/>
          <w:sz w:val="28"/>
          <w:szCs w:val="28"/>
          <w:lang w:val="en-US" w:eastAsia="en-US"/>
        </w:rPr>
        <w:t>nRT</w:t>
      </w:r>
      <w:r w:rsidRPr="00620503">
        <w:rPr>
          <w:rFonts w:ascii="Times New Roman" w:hAnsi="Times New Roman"/>
          <w:sz w:val="28"/>
          <w:szCs w:val="28"/>
          <w:lang w:eastAsia="en-US"/>
        </w:rPr>
        <w:tab/>
      </w:r>
      <w:r w:rsidRPr="00620503">
        <w:rPr>
          <w:rFonts w:ascii="Times New Roman" w:hAnsi="Times New Roman"/>
          <w:sz w:val="28"/>
          <w:szCs w:val="28"/>
        </w:rPr>
        <w:t>(</w:t>
      </w:r>
      <w:r w:rsidR="00D8269A" w:rsidRPr="00620503">
        <w:rPr>
          <w:rFonts w:ascii="Times New Roman" w:hAnsi="Times New Roman"/>
          <w:sz w:val="28"/>
          <w:szCs w:val="28"/>
          <w:lang w:val="en-US"/>
        </w:rPr>
        <w:t>II</w:t>
      </w:r>
      <w:r w:rsidR="00D8269A" w:rsidRPr="00620503">
        <w:rPr>
          <w:rFonts w:ascii="Times New Roman" w:hAnsi="Times New Roman"/>
          <w:sz w:val="28"/>
          <w:szCs w:val="28"/>
        </w:rPr>
        <w:t>,</w:t>
      </w:r>
      <w:r w:rsidRPr="00620503">
        <w:rPr>
          <w:rFonts w:ascii="Times New Roman" w:hAnsi="Times New Roman"/>
          <w:sz w:val="28"/>
          <w:szCs w:val="28"/>
        </w:rPr>
        <w:t xml:space="preserve"> 15)</w:t>
      </w:r>
    </w:p>
    <w:p w14:paraId="2C3DF87A" w14:textId="77777777" w:rsidR="000B1BAA" w:rsidRDefault="000B1BAA" w:rsidP="00620503">
      <w:pPr>
        <w:widowControl w:val="0"/>
        <w:spacing w:after="0" w:line="360" w:lineRule="auto"/>
        <w:ind w:firstLine="709"/>
        <w:jc w:val="both"/>
        <w:rPr>
          <w:rFonts w:ascii="Times New Roman" w:hAnsi="Times New Roman"/>
          <w:sz w:val="28"/>
          <w:szCs w:val="28"/>
        </w:rPr>
      </w:pPr>
    </w:p>
    <w:p w14:paraId="607238E2"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 xml:space="preserve">где </w:t>
      </w:r>
      <w:r w:rsidR="00D8269A" w:rsidRPr="00620503">
        <w:rPr>
          <w:rFonts w:ascii="Times New Roman" w:hAnsi="Times New Roman"/>
          <w:iCs/>
          <w:sz w:val="28"/>
          <w:szCs w:val="28"/>
          <w:lang w:val="en-US" w:eastAsia="en-US"/>
        </w:rPr>
        <w:t>Δn</w:t>
      </w:r>
      <w:r w:rsidR="00D8269A" w:rsidRPr="00620503">
        <w:rPr>
          <w:rFonts w:ascii="Times New Roman" w:hAnsi="Times New Roman"/>
          <w:iCs/>
          <w:sz w:val="28"/>
          <w:szCs w:val="28"/>
          <w:lang w:eastAsia="en-US"/>
        </w:rPr>
        <w:t xml:space="preserve"> </w:t>
      </w:r>
      <w:r w:rsidRPr="00620503">
        <w:rPr>
          <w:rFonts w:ascii="Times New Roman" w:hAnsi="Times New Roman"/>
          <w:sz w:val="28"/>
          <w:szCs w:val="28"/>
        </w:rPr>
        <w:t>—</w:t>
      </w:r>
      <w:r w:rsidR="00620503">
        <w:rPr>
          <w:rFonts w:ascii="Times New Roman" w:hAnsi="Times New Roman"/>
          <w:sz w:val="28"/>
          <w:szCs w:val="28"/>
        </w:rPr>
        <w:t xml:space="preserve"> </w:t>
      </w:r>
      <w:r w:rsidRPr="00620503">
        <w:rPr>
          <w:rFonts w:ascii="Times New Roman" w:hAnsi="Times New Roman"/>
          <w:sz w:val="28"/>
          <w:szCs w:val="28"/>
        </w:rPr>
        <w:t>приращение числа молей газов в результате реакции.</w:t>
      </w:r>
    </w:p>
    <w:p w14:paraId="18FD2AC5"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 xml:space="preserve">Величина </w:t>
      </w:r>
      <w:r w:rsidR="00D8269A" w:rsidRPr="00620503">
        <w:rPr>
          <w:rFonts w:ascii="Times New Roman" w:hAnsi="Times New Roman"/>
          <w:sz w:val="28"/>
          <w:szCs w:val="28"/>
        </w:rPr>
        <w:t>Δ</w:t>
      </w:r>
      <w:r w:rsidR="00D8269A" w:rsidRPr="00620503">
        <w:rPr>
          <w:rFonts w:ascii="Times New Roman" w:hAnsi="Times New Roman"/>
          <w:sz w:val="28"/>
          <w:szCs w:val="28"/>
          <w:lang w:val="en-US"/>
        </w:rPr>
        <w:t>n</w:t>
      </w:r>
      <w:r w:rsidRPr="00620503">
        <w:rPr>
          <w:rFonts w:ascii="Times New Roman" w:hAnsi="Times New Roman"/>
          <w:sz w:val="28"/>
          <w:szCs w:val="28"/>
        </w:rPr>
        <w:t xml:space="preserve"> может иметь положительное и отрицательное значения, в зависимости от того, увеличивается или уменьшается число молей газов во время процесса.</w:t>
      </w:r>
    </w:p>
    <w:p w14:paraId="435E73ED"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bCs/>
          <w:sz w:val="28"/>
          <w:szCs w:val="28"/>
        </w:rPr>
        <w:t>Применение первого начала термодинамики к процессам в любых системах. Закон Гесса</w:t>
      </w:r>
    </w:p>
    <w:p w14:paraId="199212F5"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Примем, что единственным видом работы, которая совершается системой, является работа расширения. Подставляя уравнение (II, 5) в (II, 3), получим</w:t>
      </w:r>
    </w:p>
    <w:p w14:paraId="13EDFBE7" w14:textId="77777777" w:rsidR="000B1BAA" w:rsidRDefault="000B1BAA" w:rsidP="00620503">
      <w:pPr>
        <w:widowControl w:val="0"/>
        <w:tabs>
          <w:tab w:val="left" w:pos="6111"/>
        </w:tabs>
        <w:spacing w:after="0" w:line="360" w:lineRule="auto"/>
        <w:ind w:firstLine="709"/>
        <w:jc w:val="both"/>
        <w:rPr>
          <w:rFonts w:ascii="Times New Roman" w:hAnsi="Times New Roman"/>
          <w:sz w:val="28"/>
          <w:szCs w:val="28"/>
        </w:rPr>
      </w:pPr>
    </w:p>
    <w:p w14:paraId="2BE5778E" w14:textId="77777777" w:rsidR="0065494F" w:rsidRPr="00620503" w:rsidRDefault="00205E51" w:rsidP="00620503">
      <w:pPr>
        <w:widowControl w:val="0"/>
        <w:tabs>
          <w:tab w:val="left" w:pos="6111"/>
        </w:tabs>
        <w:spacing w:after="0" w:line="360" w:lineRule="auto"/>
        <w:ind w:firstLine="709"/>
        <w:jc w:val="both"/>
        <w:rPr>
          <w:rFonts w:ascii="Times New Roman" w:hAnsi="Times New Roman"/>
          <w:sz w:val="28"/>
          <w:szCs w:val="28"/>
        </w:rPr>
      </w:pPr>
      <w:r w:rsidRPr="00620503">
        <w:rPr>
          <w:rFonts w:ascii="Times New Roman" w:hAnsi="Times New Roman"/>
          <w:sz w:val="28"/>
          <w:szCs w:val="28"/>
        </w:rPr>
        <w:t>δ</w:t>
      </w:r>
      <w:r w:rsidR="0065494F" w:rsidRPr="00620503">
        <w:rPr>
          <w:rFonts w:ascii="Times New Roman" w:hAnsi="Times New Roman"/>
          <w:iCs/>
          <w:sz w:val="28"/>
          <w:szCs w:val="28"/>
        </w:rPr>
        <w:t xml:space="preserve"> </w:t>
      </w:r>
      <w:r w:rsidR="0065494F" w:rsidRPr="00620503">
        <w:rPr>
          <w:rFonts w:ascii="Times New Roman" w:hAnsi="Times New Roman"/>
          <w:iCs/>
          <w:sz w:val="28"/>
          <w:szCs w:val="28"/>
          <w:lang w:val="en-US" w:eastAsia="en-US"/>
        </w:rPr>
        <w:t>Q</w:t>
      </w:r>
      <w:r w:rsidR="0065494F" w:rsidRPr="00620503">
        <w:rPr>
          <w:rFonts w:ascii="Times New Roman" w:hAnsi="Times New Roman"/>
          <w:iCs/>
          <w:sz w:val="28"/>
          <w:szCs w:val="28"/>
          <w:lang w:eastAsia="en-US"/>
        </w:rPr>
        <w:t xml:space="preserve"> = </w:t>
      </w:r>
      <w:r w:rsidR="0065494F" w:rsidRPr="00620503">
        <w:rPr>
          <w:rFonts w:ascii="Times New Roman" w:hAnsi="Times New Roman"/>
          <w:iCs/>
          <w:sz w:val="28"/>
          <w:szCs w:val="28"/>
          <w:lang w:val="en-US" w:eastAsia="en-US"/>
        </w:rPr>
        <w:t>dU</w:t>
      </w:r>
      <w:r w:rsidR="0065494F" w:rsidRPr="00620503">
        <w:rPr>
          <w:rFonts w:ascii="Times New Roman" w:hAnsi="Times New Roman"/>
          <w:iCs/>
          <w:sz w:val="28"/>
          <w:szCs w:val="28"/>
          <w:lang w:eastAsia="en-US"/>
        </w:rPr>
        <w:t xml:space="preserve"> + </w:t>
      </w:r>
      <w:r w:rsidR="0065494F" w:rsidRPr="00620503">
        <w:rPr>
          <w:rFonts w:ascii="Times New Roman" w:hAnsi="Times New Roman"/>
          <w:iCs/>
          <w:sz w:val="28"/>
          <w:szCs w:val="28"/>
          <w:lang w:val="en-US" w:eastAsia="en-US"/>
        </w:rPr>
        <w:t>pdv</w:t>
      </w:r>
      <w:r w:rsidR="0065494F" w:rsidRPr="00620503">
        <w:rPr>
          <w:rFonts w:ascii="Times New Roman" w:hAnsi="Times New Roman"/>
          <w:iCs/>
          <w:sz w:val="28"/>
          <w:szCs w:val="28"/>
          <w:lang w:eastAsia="en-US"/>
        </w:rPr>
        <w:t>.</w:t>
      </w:r>
      <w:r w:rsidR="0065494F" w:rsidRPr="00620503">
        <w:rPr>
          <w:rFonts w:ascii="Times New Roman" w:hAnsi="Times New Roman"/>
          <w:sz w:val="28"/>
          <w:szCs w:val="28"/>
          <w:lang w:eastAsia="en-US"/>
        </w:rPr>
        <w:tab/>
      </w:r>
      <w:r w:rsidR="0065494F" w:rsidRPr="00620503">
        <w:rPr>
          <w:rFonts w:ascii="Times New Roman" w:hAnsi="Times New Roman"/>
          <w:sz w:val="28"/>
          <w:szCs w:val="28"/>
        </w:rPr>
        <w:t>(И, 16)</w:t>
      </w:r>
    </w:p>
    <w:p w14:paraId="1D2843A0" w14:textId="77777777" w:rsidR="000B1BAA" w:rsidRDefault="000B1BAA" w:rsidP="00620503">
      <w:pPr>
        <w:widowControl w:val="0"/>
        <w:spacing w:after="0" w:line="360" w:lineRule="auto"/>
        <w:ind w:firstLine="709"/>
        <w:jc w:val="both"/>
        <w:rPr>
          <w:rFonts w:ascii="Times New Roman" w:hAnsi="Times New Roman"/>
          <w:sz w:val="28"/>
          <w:szCs w:val="28"/>
        </w:rPr>
      </w:pPr>
    </w:p>
    <w:p w14:paraId="2CB71E14"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Рассмотрим два процесса: изо</w:t>
      </w:r>
      <w:r w:rsidR="00205E51" w:rsidRPr="00620503">
        <w:rPr>
          <w:rFonts w:ascii="Times New Roman" w:hAnsi="Times New Roman"/>
          <w:sz w:val="28"/>
          <w:szCs w:val="28"/>
        </w:rPr>
        <w:t>хорный и изобарный. При изохор</w:t>
      </w:r>
      <w:r w:rsidRPr="00620503">
        <w:rPr>
          <w:rFonts w:ascii="Times New Roman" w:hAnsi="Times New Roman"/>
          <w:sz w:val="28"/>
          <w:szCs w:val="28"/>
        </w:rPr>
        <w:t xml:space="preserve">ном процессе </w:t>
      </w:r>
      <w:r w:rsidRPr="00620503">
        <w:rPr>
          <w:rFonts w:ascii="Times New Roman" w:hAnsi="Times New Roman"/>
          <w:sz w:val="28"/>
          <w:szCs w:val="28"/>
          <w:lang w:val="en-US" w:eastAsia="en-US"/>
        </w:rPr>
        <w:t>y</w:t>
      </w:r>
      <w:r w:rsidRPr="00620503">
        <w:rPr>
          <w:rFonts w:ascii="Times New Roman" w:hAnsi="Times New Roman"/>
          <w:sz w:val="28"/>
          <w:szCs w:val="28"/>
          <w:lang w:eastAsia="en-US"/>
        </w:rPr>
        <w:t xml:space="preserve"> = </w:t>
      </w:r>
      <w:r w:rsidRPr="00620503">
        <w:rPr>
          <w:rFonts w:ascii="Times New Roman" w:hAnsi="Times New Roman"/>
          <w:sz w:val="28"/>
          <w:szCs w:val="28"/>
          <w:lang w:val="en-US" w:eastAsia="en-US"/>
        </w:rPr>
        <w:t>const</w:t>
      </w:r>
      <w:r w:rsidRPr="00620503">
        <w:rPr>
          <w:rFonts w:ascii="Times New Roman" w:hAnsi="Times New Roman"/>
          <w:sz w:val="28"/>
          <w:szCs w:val="28"/>
          <w:lang w:eastAsia="en-US"/>
        </w:rPr>
        <w:t xml:space="preserve">, </w:t>
      </w:r>
      <w:r w:rsidRPr="00620503">
        <w:rPr>
          <w:rFonts w:ascii="Times New Roman" w:hAnsi="Times New Roman"/>
          <w:sz w:val="28"/>
          <w:szCs w:val="28"/>
          <w:lang w:val="en-US" w:eastAsia="en-US"/>
        </w:rPr>
        <w:t>d</w:t>
      </w:r>
      <w:r w:rsidR="00205E51" w:rsidRPr="00620503">
        <w:rPr>
          <w:rFonts w:ascii="Times New Roman" w:hAnsi="Times New Roman"/>
          <w:sz w:val="28"/>
          <w:szCs w:val="28"/>
          <w:lang w:val="en-US" w:eastAsia="en-US"/>
        </w:rPr>
        <w:t>υ</w:t>
      </w:r>
      <w:r w:rsidRPr="00620503">
        <w:rPr>
          <w:rFonts w:ascii="Times New Roman" w:hAnsi="Times New Roman"/>
          <w:sz w:val="28"/>
          <w:szCs w:val="28"/>
          <w:lang w:eastAsia="en-US"/>
        </w:rPr>
        <w:t xml:space="preserve"> = </w:t>
      </w:r>
      <w:r w:rsidRPr="00620503">
        <w:rPr>
          <w:rFonts w:ascii="Times New Roman" w:hAnsi="Times New Roman"/>
          <w:sz w:val="28"/>
          <w:szCs w:val="28"/>
        </w:rPr>
        <w:t>0 и интегрирование уравнения (II, 16) дает</w:t>
      </w:r>
    </w:p>
    <w:p w14:paraId="0809ADA6" w14:textId="77777777" w:rsidR="000B1BAA" w:rsidRDefault="000B1BAA" w:rsidP="00620503">
      <w:pPr>
        <w:widowControl w:val="0"/>
        <w:tabs>
          <w:tab w:val="left" w:pos="5953"/>
        </w:tabs>
        <w:spacing w:after="0" w:line="360" w:lineRule="auto"/>
        <w:ind w:firstLine="709"/>
        <w:jc w:val="both"/>
        <w:rPr>
          <w:rFonts w:ascii="Times New Roman" w:hAnsi="Times New Roman"/>
          <w:sz w:val="28"/>
          <w:szCs w:val="28"/>
          <w:lang w:eastAsia="en-US"/>
        </w:rPr>
      </w:pPr>
    </w:p>
    <w:p w14:paraId="76577E9C" w14:textId="77777777" w:rsidR="0065494F" w:rsidRPr="00620503" w:rsidRDefault="0065494F" w:rsidP="00620503">
      <w:pPr>
        <w:widowControl w:val="0"/>
        <w:tabs>
          <w:tab w:val="left" w:pos="5953"/>
        </w:tabs>
        <w:spacing w:after="0" w:line="360" w:lineRule="auto"/>
        <w:ind w:firstLine="709"/>
        <w:jc w:val="both"/>
        <w:rPr>
          <w:rFonts w:ascii="Times New Roman" w:hAnsi="Times New Roman"/>
          <w:sz w:val="28"/>
          <w:szCs w:val="28"/>
        </w:rPr>
      </w:pPr>
      <w:r w:rsidRPr="00620503">
        <w:rPr>
          <w:rFonts w:ascii="Times New Roman" w:hAnsi="Times New Roman"/>
          <w:sz w:val="28"/>
          <w:szCs w:val="28"/>
          <w:lang w:val="en-US" w:eastAsia="en-US"/>
        </w:rPr>
        <w:t>Q</w:t>
      </w:r>
      <w:r w:rsidR="00205E51" w:rsidRPr="00620503">
        <w:rPr>
          <w:rFonts w:ascii="Times New Roman" w:hAnsi="Times New Roman"/>
          <w:sz w:val="28"/>
          <w:szCs w:val="28"/>
          <w:lang w:val="en-US" w:eastAsia="en-US"/>
        </w:rPr>
        <w:t>υ</w:t>
      </w:r>
      <w:r w:rsidR="00205E51" w:rsidRPr="00620503">
        <w:rPr>
          <w:rFonts w:ascii="Times New Roman" w:hAnsi="Times New Roman"/>
          <w:sz w:val="28"/>
          <w:szCs w:val="28"/>
          <w:lang w:eastAsia="en-US"/>
        </w:rPr>
        <w:t xml:space="preserve"> = </w:t>
      </w:r>
      <w:r w:rsidRPr="00620503">
        <w:rPr>
          <w:rFonts w:ascii="Times New Roman" w:hAnsi="Times New Roman"/>
          <w:sz w:val="28"/>
          <w:szCs w:val="28"/>
          <w:lang w:val="en-US" w:eastAsia="en-US"/>
        </w:rPr>
        <w:t>U</w:t>
      </w:r>
      <w:r w:rsidR="00205E51" w:rsidRPr="00620503">
        <w:rPr>
          <w:rFonts w:ascii="Times New Roman" w:hAnsi="Times New Roman"/>
          <w:sz w:val="28"/>
          <w:szCs w:val="28"/>
          <w:lang w:eastAsia="en-US"/>
        </w:rPr>
        <w:t xml:space="preserve">2 – </w:t>
      </w:r>
      <w:r w:rsidRPr="00620503">
        <w:rPr>
          <w:rFonts w:ascii="Times New Roman" w:hAnsi="Times New Roman"/>
          <w:sz w:val="28"/>
          <w:szCs w:val="28"/>
          <w:lang w:val="en-US" w:eastAsia="en-US"/>
        </w:rPr>
        <w:t>U</w:t>
      </w:r>
      <w:r w:rsidR="00205E51" w:rsidRPr="00620503">
        <w:rPr>
          <w:rFonts w:ascii="Times New Roman" w:hAnsi="Times New Roman"/>
          <w:sz w:val="28"/>
          <w:szCs w:val="28"/>
          <w:lang w:eastAsia="en-US"/>
        </w:rPr>
        <w:t xml:space="preserve">1= </w:t>
      </w:r>
      <w:r w:rsidR="00205E51" w:rsidRPr="00620503">
        <w:rPr>
          <w:rFonts w:ascii="Times New Roman" w:hAnsi="Times New Roman"/>
          <w:sz w:val="28"/>
          <w:szCs w:val="28"/>
          <w:lang w:val="en-US" w:eastAsia="en-US"/>
        </w:rPr>
        <w:t>Δ</w:t>
      </w:r>
      <w:r w:rsidRPr="00620503">
        <w:rPr>
          <w:rFonts w:ascii="Times New Roman" w:hAnsi="Times New Roman"/>
          <w:sz w:val="28"/>
          <w:szCs w:val="28"/>
          <w:lang w:val="en-US" w:eastAsia="en-US"/>
        </w:rPr>
        <w:t>U</w:t>
      </w:r>
      <w:r w:rsidRPr="00620503">
        <w:rPr>
          <w:rFonts w:ascii="Times New Roman" w:hAnsi="Times New Roman"/>
          <w:sz w:val="28"/>
          <w:szCs w:val="28"/>
          <w:lang w:eastAsia="en-US"/>
        </w:rPr>
        <w:t>.</w:t>
      </w:r>
      <w:r w:rsidRPr="00620503">
        <w:rPr>
          <w:rFonts w:ascii="Times New Roman" w:hAnsi="Times New Roman"/>
          <w:sz w:val="28"/>
          <w:szCs w:val="28"/>
          <w:lang w:eastAsia="en-US"/>
        </w:rPr>
        <w:tab/>
      </w:r>
      <w:r w:rsidRPr="00620503">
        <w:rPr>
          <w:rFonts w:ascii="Times New Roman" w:hAnsi="Times New Roman"/>
          <w:sz w:val="28"/>
          <w:szCs w:val="28"/>
        </w:rPr>
        <w:t>(</w:t>
      </w:r>
      <w:r w:rsidR="00205E51" w:rsidRPr="00620503">
        <w:rPr>
          <w:rFonts w:ascii="Times New Roman" w:hAnsi="Times New Roman"/>
          <w:sz w:val="28"/>
          <w:szCs w:val="28"/>
          <w:lang w:val="en-US"/>
        </w:rPr>
        <w:t>II</w:t>
      </w:r>
      <w:r w:rsidRPr="00620503">
        <w:rPr>
          <w:rFonts w:ascii="Times New Roman" w:hAnsi="Times New Roman"/>
          <w:sz w:val="28"/>
          <w:szCs w:val="28"/>
        </w:rPr>
        <w:t>,17)</w:t>
      </w:r>
    </w:p>
    <w:p w14:paraId="15A1278D" w14:textId="77777777" w:rsidR="000B1BAA" w:rsidRDefault="000B1BAA" w:rsidP="00620503">
      <w:pPr>
        <w:widowControl w:val="0"/>
        <w:spacing w:after="0" w:line="360" w:lineRule="auto"/>
        <w:ind w:firstLine="709"/>
        <w:jc w:val="both"/>
        <w:rPr>
          <w:rFonts w:ascii="Times New Roman" w:hAnsi="Times New Roman"/>
          <w:sz w:val="28"/>
          <w:szCs w:val="28"/>
        </w:rPr>
      </w:pPr>
    </w:p>
    <w:p w14:paraId="62770FE2"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Таким образом, теплота изохорного процесса равна приращению внутренней энергии системы.</w:t>
      </w:r>
    </w:p>
    <w:p w14:paraId="0CA92BC5"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 xml:space="preserve">При изобарном процессе (р = </w:t>
      </w:r>
      <w:r w:rsidRPr="00620503">
        <w:rPr>
          <w:rFonts w:ascii="Times New Roman" w:hAnsi="Times New Roman"/>
          <w:sz w:val="28"/>
          <w:szCs w:val="28"/>
          <w:lang w:val="en-US" w:eastAsia="en-US"/>
        </w:rPr>
        <w:t>const</w:t>
      </w:r>
      <w:r w:rsidRPr="00620503">
        <w:rPr>
          <w:rFonts w:ascii="Times New Roman" w:hAnsi="Times New Roman"/>
          <w:sz w:val="28"/>
          <w:szCs w:val="28"/>
          <w:lang w:eastAsia="en-US"/>
        </w:rPr>
        <w:t xml:space="preserve">) </w:t>
      </w:r>
      <w:r w:rsidRPr="00620503">
        <w:rPr>
          <w:rFonts w:ascii="Times New Roman" w:hAnsi="Times New Roman"/>
          <w:sz w:val="28"/>
          <w:szCs w:val="28"/>
        </w:rPr>
        <w:t>интегрирование уравнения (II, 16) и простое преобразование дают</w:t>
      </w:r>
    </w:p>
    <w:p w14:paraId="5100CFCD" w14:textId="77777777" w:rsidR="000B1BAA" w:rsidRDefault="000B1BAA" w:rsidP="00620503">
      <w:pPr>
        <w:widowControl w:val="0"/>
        <w:tabs>
          <w:tab w:val="left" w:pos="5914"/>
        </w:tabs>
        <w:spacing w:after="0" w:line="360" w:lineRule="auto"/>
        <w:ind w:firstLine="709"/>
        <w:jc w:val="both"/>
        <w:rPr>
          <w:rFonts w:ascii="Times New Roman" w:hAnsi="Times New Roman"/>
          <w:sz w:val="28"/>
          <w:szCs w:val="28"/>
          <w:lang w:eastAsia="en-US"/>
        </w:rPr>
      </w:pPr>
    </w:p>
    <w:p w14:paraId="2730BDE5" w14:textId="77777777" w:rsidR="0065494F" w:rsidRPr="00620503" w:rsidRDefault="0065494F" w:rsidP="00620503">
      <w:pPr>
        <w:widowControl w:val="0"/>
        <w:tabs>
          <w:tab w:val="left" w:pos="5914"/>
        </w:tabs>
        <w:spacing w:after="0" w:line="360" w:lineRule="auto"/>
        <w:ind w:firstLine="709"/>
        <w:jc w:val="both"/>
        <w:rPr>
          <w:rFonts w:ascii="Times New Roman" w:hAnsi="Times New Roman"/>
          <w:sz w:val="28"/>
          <w:szCs w:val="28"/>
        </w:rPr>
      </w:pPr>
      <w:r w:rsidRPr="00620503">
        <w:rPr>
          <w:rFonts w:ascii="Times New Roman" w:hAnsi="Times New Roman"/>
          <w:sz w:val="28"/>
          <w:szCs w:val="28"/>
          <w:lang w:val="en-US" w:eastAsia="en-US"/>
        </w:rPr>
        <w:t>Qp</w:t>
      </w:r>
      <w:r w:rsidR="00205E51" w:rsidRPr="00620503">
        <w:rPr>
          <w:rFonts w:ascii="Times New Roman" w:hAnsi="Times New Roman"/>
          <w:sz w:val="28"/>
          <w:szCs w:val="28"/>
          <w:lang w:eastAsia="en-US"/>
        </w:rPr>
        <w:t xml:space="preserve"> </w:t>
      </w:r>
      <w:r w:rsidRPr="00620503">
        <w:rPr>
          <w:rFonts w:ascii="Times New Roman" w:hAnsi="Times New Roman"/>
          <w:sz w:val="28"/>
          <w:szCs w:val="28"/>
          <w:lang w:eastAsia="en-US"/>
        </w:rPr>
        <w:t>=</w:t>
      </w:r>
      <w:r w:rsidR="00205E51" w:rsidRPr="00620503">
        <w:rPr>
          <w:rFonts w:ascii="Times New Roman" w:hAnsi="Times New Roman"/>
          <w:sz w:val="28"/>
          <w:szCs w:val="28"/>
          <w:lang w:eastAsia="en-US"/>
        </w:rPr>
        <w:t xml:space="preserve"> </w:t>
      </w:r>
      <w:r w:rsidRPr="00620503">
        <w:rPr>
          <w:rFonts w:ascii="Times New Roman" w:hAnsi="Times New Roman"/>
          <w:sz w:val="28"/>
          <w:szCs w:val="28"/>
          <w:lang w:eastAsia="en-US"/>
        </w:rPr>
        <w:t>(</w:t>
      </w:r>
      <w:r w:rsidR="00205E51" w:rsidRPr="00620503">
        <w:rPr>
          <w:rFonts w:ascii="Times New Roman" w:hAnsi="Times New Roman"/>
          <w:sz w:val="28"/>
          <w:szCs w:val="28"/>
          <w:lang w:val="en-US" w:eastAsia="en-US"/>
        </w:rPr>
        <w:t>U</w:t>
      </w:r>
      <w:r w:rsidR="00205E51" w:rsidRPr="00620503">
        <w:rPr>
          <w:rFonts w:ascii="Times New Roman" w:hAnsi="Times New Roman"/>
          <w:sz w:val="28"/>
          <w:szCs w:val="28"/>
          <w:lang w:eastAsia="en-US"/>
        </w:rPr>
        <w:t>2</w:t>
      </w:r>
      <w:r w:rsidRPr="00620503">
        <w:rPr>
          <w:rFonts w:ascii="Times New Roman" w:hAnsi="Times New Roman"/>
          <w:sz w:val="28"/>
          <w:szCs w:val="28"/>
          <w:lang w:eastAsia="en-US"/>
        </w:rPr>
        <w:t xml:space="preserve"> + </w:t>
      </w:r>
      <w:r w:rsidR="00205E51" w:rsidRPr="00620503">
        <w:rPr>
          <w:rFonts w:ascii="Times New Roman" w:hAnsi="Times New Roman"/>
          <w:sz w:val="28"/>
          <w:szCs w:val="28"/>
          <w:lang w:val="en-US" w:eastAsia="en-US"/>
        </w:rPr>
        <w:t>p</w:t>
      </w:r>
      <w:r w:rsidR="00205E51" w:rsidRPr="00620503">
        <w:rPr>
          <w:rFonts w:ascii="Times New Roman" w:hAnsi="Times New Roman"/>
          <w:sz w:val="28"/>
          <w:szCs w:val="28"/>
          <w:lang w:eastAsia="en-US"/>
        </w:rPr>
        <w:t>υ</w:t>
      </w:r>
      <w:r w:rsidRPr="00620503">
        <w:rPr>
          <w:rFonts w:ascii="Times New Roman" w:hAnsi="Times New Roman"/>
          <w:sz w:val="28"/>
          <w:szCs w:val="28"/>
          <w:lang w:eastAsia="en-US"/>
        </w:rPr>
        <w:t>2)</w:t>
      </w:r>
      <w:r w:rsidR="00205E51" w:rsidRPr="00620503">
        <w:rPr>
          <w:rFonts w:ascii="Times New Roman" w:hAnsi="Times New Roman"/>
          <w:sz w:val="28"/>
          <w:szCs w:val="28"/>
          <w:lang w:eastAsia="en-US"/>
        </w:rPr>
        <w:t xml:space="preserve"> </w:t>
      </w:r>
      <w:r w:rsidRPr="00620503">
        <w:rPr>
          <w:rFonts w:ascii="Times New Roman" w:hAnsi="Times New Roman"/>
          <w:sz w:val="28"/>
          <w:szCs w:val="28"/>
          <w:lang w:eastAsia="en-US"/>
        </w:rPr>
        <w:t>-</w:t>
      </w:r>
      <w:r w:rsidR="00205E51" w:rsidRPr="00620503">
        <w:rPr>
          <w:rFonts w:ascii="Times New Roman" w:hAnsi="Times New Roman"/>
          <w:sz w:val="28"/>
          <w:szCs w:val="28"/>
          <w:lang w:eastAsia="en-US"/>
        </w:rPr>
        <w:t xml:space="preserve"> </w:t>
      </w:r>
      <w:r w:rsidRPr="00620503">
        <w:rPr>
          <w:rFonts w:ascii="Times New Roman" w:hAnsi="Times New Roman"/>
          <w:sz w:val="28"/>
          <w:szCs w:val="28"/>
          <w:lang w:eastAsia="en-US"/>
        </w:rPr>
        <w:t>(</w:t>
      </w:r>
      <w:r w:rsidR="00205E51" w:rsidRPr="00620503">
        <w:rPr>
          <w:rFonts w:ascii="Times New Roman" w:hAnsi="Times New Roman"/>
          <w:sz w:val="28"/>
          <w:szCs w:val="28"/>
          <w:lang w:val="en-US" w:eastAsia="en-US"/>
        </w:rPr>
        <w:t>U</w:t>
      </w:r>
      <w:r w:rsidRPr="00620503">
        <w:rPr>
          <w:rFonts w:ascii="Times New Roman" w:hAnsi="Times New Roman"/>
          <w:sz w:val="28"/>
          <w:szCs w:val="28"/>
          <w:lang w:eastAsia="en-US"/>
        </w:rPr>
        <w:t xml:space="preserve">1 + </w:t>
      </w:r>
      <w:r w:rsidR="00205E51" w:rsidRPr="00620503">
        <w:rPr>
          <w:rFonts w:ascii="Times New Roman" w:hAnsi="Times New Roman"/>
          <w:sz w:val="28"/>
          <w:szCs w:val="28"/>
          <w:lang w:val="en-US" w:eastAsia="en-US"/>
        </w:rPr>
        <w:t>p</w:t>
      </w:r>
      <w:r w:rsidR="00205E51" w:rsidRPr="00620503">
        <w:rPr>
          <w:rFonts w:ascii="Times New Roman" w:hAnsi="Times New Roman"/>
          <w:sz w:val="28"/>
          <w:szCs w:val="28"/>
          <w:lang w:eastAsia="en-US"/>
        </w:rPr>
        <w:t>υ</w:t>
      </w:r>
      <w:r w:rsidRPr="00620503">
        <w:rPr>
          <w:rFonts w:ascii="Times New Roman" w:hAnsi="Times New Roman"/>
          <w:sz w:val="28"/>
          <w:szCs w:val="28"/>
          <w:lang w:eastAsia="en-US"/>
        </w:rPr>
        <w:t>1)-</w:t>
      </w:r>
      <w:r w:rsidRPr="00620503">
        <w:rPr>
          <w:rFonts w:ascii="Times New Roman" w:hAnsi="Times New Roman"/>
          <w:sz w:val="28"/>
          <w:szCs w:val="28"/>
          <w:lang w:eastAsia="en-US"/>
        </w:rPr>
        <w:tab/>
      </w:r>
      <w:r w:rsidRPr="00620503">
        <w:rPr>
          <w:rFonts w:ascii="Times New Roman" w:hAnsi="Times New Roman"/>
          <w:sz w:val="28"/>
          <w:szCs w:val="28"/>
        </w:rPr>
        <w:t>(11,18)</w:t>
      </w:r>
    </w:p>
    <w:p w14:paraId="13F1CC8A" w14:textId="77777777" w:rsidR="000B1BAA" w:rsidRDefault="000B1BAA" w:rsidP="00620503">
      <w:pPr>
        <w:widowControl w:val="0"/>
        <w:spacing w:after="0" w:line="360" w:lineRule="auto"/>
        <w:ind w:firstLine="709"/>
        <w:jc w:val="both"/>
        <w:rPr>
          <w:rFonts w:ascii="Times New Roman" w:hAnsi="Times New Roman"/>
          <w:sz w:val="28"/>
          <w:szCs w:val="28"/>
        </w:rPr>
      </w:pPr>
    </w:p>
    <w:p w14:paraId="3E409583"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В химической термодинамике важное значение имеет термодинамическая функция — энтальпия Н, которая связана с внутренней энергией соотношением</w:t>
      </w:r>
    </w:p>
    <w:p w14:paraId="4EB49217" w14:textId="77777777" w:rsidR="000B1BAA" w:rsidRDefault="000B1BAA">
      <w:pPr>
        <w:rPr>
          <w:rFonts w:ascii="Times New Roman" w:hAnsi="Times New Roman"/>
          <w:iCs/>
          <w:sz w:val="28"/>
          <w:szCs w:val="28"/>
          <w:lang w:val="en-US" w:eastAsia="en-US"/>
        </w:rPr>
      </w:pPr>
      <w:r>
        <w:rPr>
          <w:rFonts w:ascii="Times New Roman" w:hAnsi="Times New Roman"/>
          <w:iCs/>
          <w:sz w:val="28"/>
          <w:szCs w:val="28"/>
          <w:lang w:val="en-US" w:eastAsia="en-US"/>
        </w:rPr>
        <w:br w:type="page"/>
      </w:r>
    </w:p>
    <w:p w14:paraId="00554B7C" w14:textId="77777777" w:rsidR="0065494F" w:rsidRPr="00620503" w:rsidRDefault="0065494F" w:rsidP="00620503">
      <w:pPr>
        <w:widowControl w:val="0"/>
        <w:tabs>
          <w:tab w:val="left" w:pos="5958"/>
        </w:tabs>
        <w:spacing w:after="0" w:line="360" w:lineRule="auto"/>
        <w:ind w:firstLine="709"/>
        <w:jc w:val="both"/>
        <w:rPr>
          <w:rFonts w:ascii="Times New Roman" w:hAnsi="Times New Roman"/>
          <w:sz w:val="28"/>
          <w:szCs w:val="28"/>
        </w:rPr>
      </w:pPr>
      <w:r w:rsidRPr="00620503">
        <w:rPr>
          <w:rFonts w:ascii="Times New Roman" w:hAnsi="Times New Roman"/>
          <w:iCs/>
          <w:sz w:val="28"/>
          <w:szCs w:val="28"/>
          <w:lang w:val="en-US" w:eastAsia="en-US"/>
        </w:rPr>
        <w:lastRenderedPageBreak/>
        <w:t>H</w:t>
      </w:r>
      <w:r w:rsidRPr="00620503">
        <w:rPr>
          <w:rFonts w:ascii="Times New Roman" w:hAnsi="Times New Roman"/>
          <w:iCs/>
          <w:sz w:val="28"/>
          <w:szCs w:val="28"/>
          <w:lang w:eastAsia="en-US"/>
        </w:rPr>
        <w:t xml:space="preserve"> = </w:t>
      </w:r>
      <w:r w:rsidRPr="00620503">
        <w:rPr>
          <w:rFonts w:ascii="Times New Roman" w:hAnsi="Times New Roman"/>
          <w:iCs/>
          <w:sz w:val="28"/>
          <w:szCs w:val="28"/>
          <w:lang w:val="en-US" w:eastAsia="en-US"/>
        </w:rPr>
        <w:t>U</w:t>
      </w:r>
      <w:r w:rsidRPr="00620503">
        <w:rPr>
          <w:rFonts w:ascii="Times New Roman" w:hAnsi="Times New Roman"/>
          <w:iCs/>
          <w:sz w:val="28"/>
          <w:szCs w:val="28"/>
          <w:lang w:eastAsia="en-US"/>
        </w:rPr>
        <w:t xml:space="preserve"> +</w:t>
      </w:r>
      <w:r w:rsidRPr="00620503">
        <w:rPr>
          <w:rFonts w:ascii="Times New Roman" w:hAnsi="Times New Roman"/>
          <w:iCs/>
          <w:sz w:val="28"/>
          <w:szCs w:val="28"/>
          <w:lang w:val="en-US" w:eastAsia="en-US"/>
        </w:rPr>
        <w:t>p</w:t>
      </w:r>
      <w:r w:rsidR="00205E51" w:rsidRPr="00620503">
        <w:rPr>
          <w:rFonts w:ascii="Times New Roman" w:hAnsi="Times New Roman"/>
          <w:iCs/>
          <w:sz w:val="28"/>
          <w:szCs w:val="28"/>
          <w:lang w:val="en-US" w:eastAsia="en-US"/>
        </w:rPr>
        <w:t>υ</w:t>
      </w:r>
      <w:r w:rsidRPr="00620503">
        <w:rPr>
          <w:rFonts w:ascii="Times New Roman" w:hAnsi="Times New Roman"/>
          <w:iCs/>
          <w:sz w:val="28"/>
          <w:szCs w:val="28"/>
          <w:lang w:eastAsia="en-US"/>
        </w:rPr>
        <w:t>.</w:t>
      </w:r>
      <w:r w:rsidRPr="00620503">
        <w:rPr>
          <w:rFonts w:ascii="Times New Roman" w:hAnsi="Times New Roman"/>
          <w:sz w:val="28"/>
          <w:szCs w:val="28"/>
          <w:lang w:eastAsia="en-US"/>
        </w:rPr>
        <w:tab/>
      </w:r>
      <w:r w:rsidRPr="00620503">
        <w:rPr>
          <w:rFonts w:ascii="Times New Roman" w:hAnsi="Times New Roman"/>
          <w:sz w:val="28"/>
          <w:szCs w:val="28"/>
        </w:rPr>
        <w:t>(11,19)</w:t>
      </w:r>
    </w:p>
    <w:p w14:paraId="633D8054" w14:textId="77777777" w:rsidR="000B1BAA" w:rsidRDefault="000B1BAA" w:rsidP="00620503">
      <w:pPr>
        <w:widowControl w:val="0"/>
        <w:spacing w:after="0" w:line="360" w:lineRule="auto"/>
        <w:ind w:firstLine="709"/>
        <w:jc w:val="both"/>
        <w:rPr>
          <w:rFonts w:ascii="Times New Roman" w:hAnsi="Times New Roman"/>
          <w:sz w:val="28"/>
          <w:szCs w:val="28"/>
        </w:rPr>
      </w:pPr>
    </w:p>
    <w:p w14:paraId="4970FDC5"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Внутренняя энергия</w:t>
      </w:r>
      <w:r w:rsidRPr="00620503">
        <w:rPr>
          <w:rFonts w:ascii="Times New Roman" w:hAnsi="Times New Roman"/>
          <w:iCs/>
          <w:sz w:val="28"/>
          <w:szCs w:val="28"/>
        </w:rPr>
        <w:t xml:space="preserve"> </w:t>
      </w:r>
      <w:r w:rsidRPr="00620503">
        <w:rPr>
          <w:rFonts w:ascii="Times New Roman" w:hAnsi="Times New Roman"/>
          <w:iCs/>
          <w:sz w:val="28"/>
          <w:szCs w:val="28"/>
          <w:lang w:val="en-US" w:eastAsia="en-US"/>
        </w:rPr>
        <w:t>U</w:t>
      </w:r>
      <w:r w:rsidRPr="00620503">
        <w:rPr>
          <w:rFonts w:ascii="Times New Roman" w:hAnsi="Times New Roman"/>
          <w:iCs/>
          <w:sz w:val="28"/>
          <w:szCs w:val="28"/>
          <w:lang w:eastAsia="en-US"/>
        </w:rPr>
        <w:t>,</w:t>
      </w:r>
      <w:r w:rsidRPr="00620503">
        <w:rPr>
          <w:rFonts w:ascii="Times New Roman" w:hAnsi="Times New Roman"/>
          <w:sz w:val="28"/>
          <w:szCs w:val="28"/>
          <w:lang w:eastAsia="en-US"/>
        </w:rPr>
        <w:t xml:space="preserve"> </w:t>
      </w:r>
      <w:r w:rsidRPr="00620503">
        <w:rPr>
          <w:rFonts w:ascii="Times New Roman" w:hAnsi="Times New Roman"/>
          <w:sz w:val="28"/>
          <w:szCs w:val="28"/>
        </w:rPr>
        <w:t>давление</w:t>
      </w:r>
      <w:r w:rsidRPr="00620503">
        <w:rPr>
          <w:rFonts w:ascii="Times New Roman" w:hAnsi="Times New Roman"/>
          <w:iCs/>
          <w:sz w:val="28"/>
          <w:szCs w:val="28"/>
        </w:rPr>
        <w:t xml:space="preserve"> р</w:t>
      </w:r>
      <w:r w:rsidRPr="00620503">
        <w:rPr>
          <w:rFonts w:ascii="Times New Roman" w:hAnsi="Times New Roman"/>
          <w:sz w:val="28"/>
          <w:szCs w:val="28"/>
        </w:rPr>
        <w:t xml:space="preserve"> и объем</w:t>
      </w:r>
      <w:r w:rsidRPr="00620503">
        <w:rPr>
          <w:rFonts w:ascii="Times New Roman" w:hAnsi="Times New Roman"/>
          <w:iCs/>
          <w:sz w:val="28"/>
          <w:szCs w:val="28"/>
        </w:rPr>
        <w:t xml:space="preserve"> </w:t>
      </w:r>
      <w:r w:rsidRPr="00620503">
        <w:rPr>
          <w:rFonts w:ascii="Times New Roman" w:hAnsi="Times New Roman"/>
          <w:iCs/>
          <w:sz w:val="28"/>
          <w:szCs w:val="28"/>
          <w:lang w:val="en-US" w:eastAsia="en-US"/>
        </w:rPr>
        <w:t>v</w:t>
      </w:r>
      <w:r w:rsidRPr="00620503">
        <w:rPr>
          <w:rFonts w:ascii="Times New Roman" w:hAnsi="Times New Roman"/>
          <w:sz w:val="28"/>
          <w:szCs w:val="28"/>
          <w:lang w:eastAsia="en-US"/>
        </w:rPr>
        <w:t xml:space="preserve"> </w:t>
      </w:r>
      <w:r w:rsidRPr="00620503">
        <w:rPr>
          <w:rFonts w:ascii="Times New Roman" w:hAnsi="Times New Roman"/>
          <w:sz w:val="28"/>
          <w:szCs w:val="28"/>
        </w:rPr>
        <w:t>представляют собой функции состояния. Отсюда следует, что энтальпия — также функция состояния. Из уравнений (II, 18) и (II, 19) получаем</w:t>
      </w:r>
    </w:p>
    <w:p w14:paraId="0EC43BF8" w14:textId="77777777" w:rsidR="000B1BAA" w:rsidRDefault="000B1BAA" w:rsidP="00620503">
      <w:pPr>
        <w:widowControl w:val="0"/>
        <w:tabs>
          <w:tab w:val="left" w:pos="6147"/>
        </w:tabs>
        <w:spacing w:after="0" w:line="360" w:lineRule="auto"/>
        <w:ind w:firstLine="709"/>
        <w:jc w:val="both"/>
        <w:rPr>
          <w:rFonts w:ascii="Times New Roman" w:hAnsi="Times New Roman"/>
          <w:iCs/>
          <w:sz w:val="28"/>
          <w:szCs w:val="28"/>
          <w:lang w:eastAsia="en-US"/>
        </w:rPr>
      </w:pPr>
    </w:p>
    <w:p w14:paraId="193D64ED" w14:textId="77777777" w:rsidR="0065494F" w:rsidRPr="00620503" w:rsidRDefault="0065494F" w:rsidP="00620503">
      <w:pPr>
        <w:widowControl w:val="0"/>
        <w:tabs>
          <w:tab w:val="left" w:pos="6147"/>
        </w:tabs>
        <w:spacing w:after="0" w:line="360" w:lineRule="auto"/>
        <w:ind w:firstLine="709"/>
        <w:jc w:val="both"/>
        <w:rPr>
          <w:rFonts w:ascii="Times New Roman" w:hAnsi="Times New Roman"/>
          <w:sz w:val="28"/>
          <w:szCs w:val="28"/>
        </w:rPr>
      </w:pPr>
      <w:r w:rsidRPr="00620503">
        <w:rPr>
          <w:rFonts w:ascii="Times New Roman" w:hAnsi="Times New Roman"/>
          <w:iCs/>
          <w:sz w:val="28"/>
          <w:szCs w:val="28"/>
          <w:lang w:val="en-US" w:eastAsia="en-US"/>
        </w:rPr>
        <w:t>Qp</w:t>
      </w:r>
      <w:r w:rsidRPr="00620503">
        <w:rPr>
          <w:rFonts w:ascii="Times New Roman" w:hAnsi="Times New Roman"/>
          <w:iCs/>
          <w:sz w:val="28"/>
          <w:szCs w:val="28"/>
          <w:lang w:eastAsia="en-US"/>
        </w:rPr>
        <w:t xml:space="preserve"> = </w:t>
      </w:r>
      <w:r w:rsidRPr="00620503">
        <w:rPr>
          <w:rFonts w:ascii="Times New Roman" w:hAnsi="Times New Roman"/>
          <w:iCs/>
          <w:sz w:val="28"/>
          <w:szCs w:val="28"/>
          <w:lang w:val="en-US" w:eastAsia="en-US"/>
        </w:rPr>
        <w:t>H</w:t>
      </w:r>
      <w:r w:rsidRPr="00620503">
        <w:rPr>
          <w:rFonts w:ascii="Times New Roman" w:hAnsi="Times New Roman"/>
          <w:iCs/>
          <w:sz w:val="28"/>
          <w:szCs w:val="28"/>
          <w:lang w:eastAsia="en-US"/>
        </w:rPr>
        <w:t>2-</w:t>
      </w:r>
      <w:r w:rsidRPr="00620503">
        <w:rPr>
          <w:rFonts w:ascii="Times New Roman" w:hAnsi="Times New Roman"/>
          <w:iCs/>
          <w:sz w:val="28"/>
          <w:szCs w:val="28"/>
          <w:lang w:val="en-US" w:eastAsia="en-US"/>
        </w:rPr>
        <w:t>H</w:t>
      </w:r>
      <w:r w:rsidR="00205E51" w:rsidRPr="00620503">
        <w:rPr>
          <w:rFonts w:ascii="Times New Roman" w:hAnsi="Times New Roman"/>
          <w:iCs/>
          <w:sz w:val="28"/>
          <w:szCs w:val="28"/>
          <w:lang w:eastAsia="en-US"/>
        </w:rPr>
        <w:t xml:space="preserve">1 = </w:t>
      </w:r>
      <w:r w:rsidR="00205E51" w:rsidRPr="00620503">
        <w:rPr>
          <w:rFonts w:ascii="Times New Roman" w:hAnsi="Times New Roman"/>
          <w:iCs/>
          <w:sz w:val="28"/>
          <w:szCs w:val="28"/>
          <w:lang w:val="en-US" w:eastAsia="en-US"/>
        </w:rPr>
        <w:t>Δ</w:t>
      </w:r>
      <w:r w:rsidRPr="00620503">
        <w:rPr>
          <w:rFonts w:ascii="Times New Roman" w:hAnsi="Times New Roman"/>
          <w:iCs/>
          <w:sz w:val="28"/>
          <w:szCs w:val="28"/>
          <w:lang w:val="en-US" w:eastAsia="en-US"/>
        </w:rPr>
        <w:t>H</w:t>
      </w:r>
      <w:r w:rsidRPr="00620503">
        <w:rPr>
          <w:rFonts w:ascii="Times New Roman" w:hAnsi="Times New Roman"/>
          <w:iCs/>
          <w:sz w:val="28"/>
          <w:szCs w:val="28"/>
          <w:lang w:eastAsia="en-US"/>
        </w:rPr>
        <w:t>.</w:t>
      </w:r>
      <w:r w:rsidRPr="00620503">
        <w:rPr>
          <w:rFonts w:ascii="Times New Roman" w:hAnsi="Times New Roman"/>
          <w:sz w:val="28"/>
          <w:szCs w:val="28"/>
          <w:lang w:eastAsia="en-US"/>
        </w:rPr>
        <w:tab/>
      </w:r>
      <w:r w:rsidRPr="00620503">
        <w:rPr>
          <w:rFonts w:ascii="Times New Roman" w:hAnsi="Times New Roman"/>
          <w:sz w:val="28"/>
          <w:szCs w:val="28"/>
        </w:rPr>
        <w:t>(11,20)</w:t>
      </w:r>
    </w:p>
    <w:p w14:paraId="635584AE" w14:textId="77777777" w:rsidR="000B1BAA" w:rsidRDefault="000B1BAA" w:rsidP="00620503">
      <w:pPr>
        <w:widowControl w:val="0"/>
        <w:spacing w:after="0" w:line="360" w:lineRule="auto"/>
        <w:ind w:firstLine="709"/>
        <w:jc w:val="both"/>
        <w:rPr>
          <w:rFonts w:ascii="Times New Roman" w:hAnsi="Times New Roman"/>
          <w:sz w:val="28"/>
          <w:szCs w:val="28"/>
        </w:rPr>
      </w:pPr>
    </w:p>
    <w:p w14:paraId="62CFE3F8"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Таким образом, теплота изобарного процесса равна приращению энтальпии системы во время этого процесса. Для бесконечно малого изменения теплоты в изохорном и изобарном процессах можно написать</w:t>
      </w:r>
    </w:p>
    <w:p w14:paraId="5C699C59" w14:textId="77777777" w:rsidR="000B1BAA" w:rsidRDefault="000B1BAA" w:rsidP="00620503">
      <w:pPr>
        <w:widowControl w:val="0"/>
        <w:tabs>
          <w:tab w:val="left" w:pos="6119"/>
        </w:tabs>
        <w:spacing w:after="0" w:line="360" w:lineRule="auto"/>
        <w:ind w:firstLine="709"/>
        <w:jc w:val="both"/>
        <w:rPr>
          <w:rFonts w:ascii="Times New Roman" w:hAnsi="Times New Roman"/>
          <w:iCs/>
          <w:sz w:val="28"/>
          <w:szCs w:val="28"/>
          <w:lang w:eastAsia="en-US"/>
        </w:rPr>
      </w:pPr>
    </w:p>
    <w:p w14:paraId="5A9FFAD1" w14:textId="77777777" w:rsidR="0065494F" w:rsidRPr="00620503" w:rsidRDefault="00205E51" w:rsidP="00620503">
      <w:pPr>
        <w:widowControl w:val="0"/>
        <w:tabs>
          <w:tab w:val="left" w:pos="6119"/>
        </w:tabs>
        <w:spacing w:after="0" w:line="360" w:lineRule="auto"/>
        <w:ind w:firstLine="709"/>
        <w:jc w:val="both"/>
        <w:rPr>
          <w:rFonts w:ascii="Times New Roman" w:hAnsi="Times New Roman"/>
          <w:sz w:val="28"/>
          <w:szCs w:val="28"/>
        </w:rPr>
      </w:pPr>
      <w:r w:rsidRPr="00620503">
        <w:rPr>
          <w:rFonts w:ascii="Times New Roman" w:hAnsi="Times New Roman"/>
          <w:iCs/>
          <w:sz w:val="28"/>
          <w:szCs w:val="28"/>
          <w:lang w:val="en-US" w:eastAsia="en-US"/>
        </w:rPr>
        <w:t>δ</w:t>
      </w:r>
      <w:r w:rsidR="0065494F" w:rsidRPr="00620503">
        <w:rPr>
          <w:rFonts w:ascii="Times New Roman" w:hAnsi="Times New Roman"/>
          <w:iCs/>
          <w:sz w:val="28"/>
          <w:szCs w:val="28"/>
          <w:lang w:val="en-US" w:eastAsia="en-US"/>
        </w:rPr>
        <w:t>Qv</w:t>
      </w:r>
      <w:r w:rsidR="0065494F" w:rsidRPr="00620503">
        <w:rPr>
          <w:rFonts w:ascii="Times New Roman" w:hAnsi="Times New Roman"/>
          <w:iCs/>
          <w:sz w:val="28"/>
          <w:szCs w:val="28"/>
          <w:lang w:eastAsia="en-US"/>
        </w:rPr>
        <w:t xml:space="preserve"> = </w:t>
      </w:r>
      <w:r w:rsidR="0065494F" w:rsidRPr="00620503">
        <w:rPr>
          <w:rFonts w:ascii="Times New Roman" w:hAnsi="Times New Roman"/>
          <w:iCs/>
          <w:sz w:val="28"/>
          <w:szCs w:val="28"/>
          <w:lang w:val="en-US" w:eastAsia="en-US"/>
        </w:rPr>
        <w:t>dQv</w:t>
      </w:r>
      <w:r w:rsidR="0065494F" w:rsidRPr="00620503">
        <w:rPr>
          <w:rFonts w:ascii="Times New Roman" w:hAnsi="Times New Roman"/>
          <w:iCs/>
          <w:sz w:val="28"/>
          <w:szCs w:val="28"/>
          <w:lang w:eastAsia="en-US"/>
        </w:rPr>
        <w:t xml:space="preserve"> = </w:t>
      </w:r>
      <w:r w:rsidR="0065494F" w:rsidRPr="00620503">
        <w:rPr>
          <w:rFonts w:ascii="Times New Roman" w:hAnsi="Times New Roman"/>
          <w:iCs/>
          <w:sz w:val="28"/>
          <w:szCs w:val="28"/>
          <w:lang w:val="en-US" w:eastAsia="en-US"/>
        </w:rPr>
        <w:t>dU</w:t>
      </w:r>
      <w:r w:rsidR="0065494F" w:rsidRPr="00620503">
        <w:rPr>
          <w:rFonts w:ascii="Times New Roman" w:hAnsi="Times New Roman"/>
          <w:iCs/>
          <w:sz w:val="28"/>
          <w:szCs w:val="28"/>
          <w:lang w:eastAsia="en-US"/>
        </w:rPr>
        <w:t xml:space="preserve">; </w:t>
      </w:r>
      <w:r w:rsidRPr="00620503">
        <w:rPr>
          <w:rFonts w:ascii="Times New Roman" w:hAnsi="Times New Roman"/>
          <w:iCs/>
          <w:sz w:val="28"/>
          <w:szCs w:val="28"/>
          <w:lang w:eastAsia="en-US"/>
        </w:rPr>
        <w:t>δ</w:t>
      </w:r>
      <w:r w:rsidR="0065494F" w:rsidRPr="00620503">
        <w:rPr>
          <w:rFonts w:ascii="Times New Roman" w:hAnsi="Times New Roman"/>
          <w:iCs/>
          <w:sz w:val="28"/>
          <w:szCs w:val="28"/>
          <w:lang w:val="en-US" w:eastAsia="en-US"/>
        </w:rPr>
        <w:t>Qp</w:t>
      </w:r>
      <w:r w:rsidR="0065494F" w:rsidRPr="00620503">
        <w:rPr>
          <w:rFonts w:ascii="Times New Roman" w:hAnsi="Times New Roman"/>
          <w:iCs/>
          <w:sz w:val="28"/>
          <w:szCs w:val="28"/>
          <w:lang w:eastAsia="en-US"/>
        </w:rPr>
        <w:t xml:space="preserve"> = </w:t>
      </w:r>
      <w:r w:rsidR="0065494F" w:rsidRPr="00620503">
        <w:rPr>
          <w:rFonts w:ascii="Times New Roman" w:hAnsi="Times New Roman"/>
          <w:iCs/>
          <w:sz w:val="28"/>
          <w:szCs w:val="28"/>
          <w:lang w:val="en-US" w:eastAsia="en-US"/>
        </w:rPr>
        <w:t>dQp</w:t>
      </w:r>
      <w:r w:rsidR="0065494F" w:rsidRPr="00620503">
        <w:rPr>
          <w:rFonts w:ascii="Times New Roman" w:hAnsi="Times New Roman"/>
          <w:iCs/>
          <w:sz w:val="28"/>
          <w:szCs w:val="28"/>
          <w:lang w:eastAsia="en-US"/>
        </w:rPr>
        <w:t xml:space="preserve"> = </w:t>
      </w:r>
      <w:r w:rsidR="0065494F" w:rsidRPr="00620503">
        <w:rPr>
          <w:rFonts w:ascii="Times New Roman" w:hAnsi="Times New Roman"/>
          <w:iCs/>
          <w:sz w:val="28"/>
          <w:szCs w:val="28"/>
          <w:lang w:val="en-US" w:eastAsia="en-US"/>
        </w:rPr>
        <w:t>dH</w:t>
      </w:r>
      <w:r w:rsidR="0065494F" w:rsidRPr="00620503">
        <w:rPr>
          <w:rFonts w:ascii="Times New Roman" w:hAnsi="Times New Roman"/>
          <w:iCs/>
          <w:sz w:val="28"/>
          <w:szCs w:val="28"/>
          <w:lang w:eastAsia="en-US"/>
        </w:rPr>
        <w:t>.</w:t>
      </w:r>
      <w:r w:rsidR="0065494F" w:rsidRPr="00620503">
        <w:rPr>
          <w:rFonts w:ascii="Times New Roman" w:hAnsi="Times New Roman"/>
          <w:sz w:val="28"/>
          <w:szCs w:val="28"/>
          <w:lang w:eastAsia="en-US"/>
        </w:rPr>
        <w:tab/>
      </w:r>
      <w:r w:rsidR="0065494F" w:rsidRPr="00620503">
        <w:rPr>
          <w:rFonts w:ascii="Times New Roman" w:hAnsi="Times New Roman"/>
          <w:sz w:val="28"/>
          <w:szCs w:val="28"/>
        </w:rPr>
        <w:t>(11,21)</w:t>
      </w:r>
    </w:p>
    <w:p w14:paraId="466600C3" w14:textId="77777777" w:rsidR="000B1BAA" w:rsidRDefault="000B1BAA" w:rsidP="00620503">
      <w:pPr>
        <w:widowControl w:val="0"/>
        <w:spacing w:after="0" w:line="360" w:lineRule="auto"/>
        <w:ind w:firstLine="709"/>
        <w:jc w:val="both"/>
        <w:rPr>
          <w:rFonts w:ascii="Times New Roman" w:hAnsi="Times New Roman"/>
          <w:sz w:val="28"/>
          <w:szCs w:val="28"/>
        </w:rPr>
      </w:pPr>
    </w:p>
    <w:p w14:paraId="523814B3"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 xml:space="preserve">Из уравнений (II, 17) и (II, 20) следует, что для двух </w:t>
      </w:r>
      <w:r w:rsidR="00205E51" w:rsidRPr="00620503">
        <w:rPr>
          <w:rFonts w:ascii="Times New Roman" w:hAnsi="Times New Roman"/>
          <w:sz w:val="28"/>
          <w:szCs w:val="28"/>
        </w:rPr>
        <w:t xml:space="preserve">практически важных процессов </w:t>
      </w:r>
      <w:r w:rsidRPr="00620503">
        <w:rPr>
          <w:rFonts w:ascii="Times New Roman" w:hAnsi="Times New Roman"/>
          <w:sz w:val="28"/>
          <w:szCs w:val="28"/>
        </w:rPr>
        <w:t>изох</w:t>
      </w:r>
      <w:r w:rsidR="00205E51" w:rsidRPr="00620503">
        <w:rPr>
          <w:rFonts w:ascii="Times New Roman" w:hAnsi="Times New Roman"/>
          <w:sz w:val="28"/>
          <w:szCs w:val="28"/>
        </w:rPr>
        <w:t>о</w:t>
      </w:r>
      <w:r w:rsidRPr="00620503">
        <w:rPr>
          <w:rFonts w:ascii="Times New Roman" w:hAnsi="Times New Roman"/>
          <w:sz w:val="28"/>
          <w:szCs w:val="28"/>
        </w:rPr>
        <w:t>рно</w:t>
      </w:r>
      <w:r w:rsidR="00205E51" w:rsidRPr="00620503">
        <w:rPr>
          <w:rFonts w:ascii="Times New Roman" w:hAnsi="Times New Roman"/>
          <w:sz w:val="28"/>
          <w:szCs w:val="28"/>
        </w:rPr>
        <w:t xml:space="preserve">го и </w:t>
      </w:r>
      <w:r w:rsidRPr="00620503">
        <w:rPr>
          <w:rFonts w:ascii="Times New Roman" w:hAnsi="Times New Roman"/>
          <w:sz w:val="28"/>
          <w:szCs w:val="28"/>
        </w:rPr>
        <w:t>изобарного — теплота процесса приобретает свойства функции состояния, т. е. она не зависит от пути процесса</w:t>
      </w:r>
      <w:r w:rsidR="00205E51" w:rsidRPr="00620503">
        <w:rPr>
          <w:rFonts w:ascii="Times New Roman" w:hAnsi="Times New Roman"/>
          <w:sz w:val="28"/>
          <w:szCs w:val="28"/>
        </w:rPr>
        <w:t xml:space="preserve"> а зависит</w:t>
      </w:r>
      <w:r w:rsidRPr="00620503">
        <w:rPr>
          <w:rFonts w:ascii="Times New Roman" w:hAnsi="Times New Roman"/>
          <w:sz w:val="28"/>
          <w:szCs w:val="28"/>
        </w:rPr>
        <w:t xml:space="preserve"> только от начального и конечного состояния системы. Это положение было сформулировано на основании опытных данных Г. И. Гессом и называется законом Гесса. Закон Гесса — математическое следствие первого начала термодинамики и составляет теоретическую основу термохимии.</w:t>
      </w:r>
    </w:p>
    <w:p w14:paraId="4C7F0B64"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Термохимией называется раздел химической термодинамики, в котором рассматривается применение первого начала (закон Гесса) для вычисления тепловых эффектов различных физико-химических процессов: химических реакций, фазовых переходов, процессов кристаллизации, растворения и др. Для практики наибольший интерес имеют термохимические расчеты теплового эффекта химической реакции.</w:t>
      </w:r>
    </w:p>
    <w:p w14:paraId="40E4D88A"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Тепловым эффектом химической реакции называется количество теплоты, которое выделяется или поглощается при необратимом протекании реакц</w:t>
      </w:r>
      <w:r w:rsidR="00205E51" w:rsidRPr="00620503">
        <w:rPr>
          <w:rFonts w:ascii="Times New Roman" w:hAnsi="Times New Roman"/>
          <w:sz w:val="28"/>
          <w:szCs w:val="28"/>
        </w:rPr>
        <w:t>и</w:t>
      </w:r>
      <w:r w:rsidRPr="00620503">
        <w:rPr>
          <w:rFonts w:ascii="Times New Roman" w:hAnsi="Times New Roman"/>
          <w:sz w:val="28"/>
          <w:szCs w:val="28"/>
        </w:rPr>
        <w:t xml:space="preserve">й, </w:t>
      </w:r>
      <w:r w:rsidR="00205E51" w:rsidRPr="00620503">
        <w:rPr>
          <w:rFonts w:ascii="Times New Roman" w:hAnsi="Times New Roman"/>
          <w:sz w:val="28"/>
          <w:szCs w:val="28"/>
        </w:rPr>
        <w:t>когда единственной работой явл</w:t>
      </w:r>
      <w:r w:rsidRPr="00620503">
        <w:rPr>
          <w:rFonts w:ascii="Times New Roman" w:hAnsi="Times New Roman"/>
          <w:sz w:val="28"/>
          <w:szCs w:val="28"/>
        </w:rPr>
        <w:t>яется только работа</w:t>
      </w:r>
      <w:r w:rsidR="00205E51" w:rsidRPr="00620503">
        <w:rPr>
          <w:rFonts w:ascii="Times New Roman" w:hAnsi="Times New Roman"/>
          <w:sz w:val="28"/>
          <w:szCs w:val="28"/>
        </w:rPr>
        <w:t xml:space="preserve"> расширения </w:t>
      </w:r>
      <w:r w:rsidR="00205E51" w:rsidRPr="00620503">
        <w:rPr>
          <w:rFonts w:ascii="Times New Roman" w:hAnsi="Times New Roman"/>
          <w:sz w:val="28"/>
          <w:szCs w:val="28"/>
        </w:rPr>
        <w:lastRenderedPageBreak/>
        <w:t>при этом температуры и</w:t>
      </w:r>
      <w:r w:rsidRPr="00620503">
        <w:rPr>
          <w:rFonts w:ascii="Times New Roman" w:hAnsi="Times New Roman"/>
          <w:sz w:val="28"/>
          <w:szCs w:val="28"/>
        </w:rPr>
        <w:t>сх</w:t>
      </w:r>
      <w:r w:rsidR="00205E51" w:rsidRPr="00620503">
        <w:rPr>
          <w:rFonts w:ascii="Times New Roman" w:hAnsi="Times New Roman"/>
          <w:sz w:val="28"/>
          <w:szCs w:val="28"/>
        </w:rPr>
        <w:t>о</w:t>
      </w:r>
      <w:r w:rsidRPr="00620503">
        <w:rPr>
          <w:rFonts w:ascii="Times New Roman" w:hAnsi="Times New Roman"/>
          <w:sz w:val="28"/>
          <w:szCs w:val="28"/>
        </w:rPr>
        <w:t>дных веществ и</w:t>
      </w:r>
      <w:r w:rsidR="00205E51" w:rsidRPr="00620503">
        <w:rPr>
          <w:rFonts w:ascii="Times New Roman" w:hAnsi="Times New Roman"/>
          <w:sz w:val="28"/>
          <w:szCs w:val="28"/>
        </w:rPr>
        <w:t xml:space="preserve"> </w:t>
      </w:r>
      <w:r w:rsidRPr="00620503">
        <w:rPr>
          <w:rFonts w:ascii="Times New Roman" w:hAnsi="Times New Roman"/>
          <w:sz w:val="28"/>
          <w:szCs w:val="28"/>
        </w:rPr>
        <w:t>продуктов реакции должны быть одинаковыми.</w:t>
      </w:r>
    </w:p>
    <w:p w14:paraId="2653FE7A"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 xml:space="preserve">В соответствии с уравнениями (II, 17) и (II, 20) тепловой эффект химической реакции при постоянном объеме </w:t>
      </w:r>
      <w:r w:rsidRPr="00620503">
        <w:rPr>
          <w:rFonts w:ascii="Times New Roman" w:hAnsi="Times New Roman"/>
          <w:sz w:val="28"/>
          <w:szCs w:val="28"/>
          <w:lang w:val="en-US" w:eastAsia="en-US"/>
        </w:rPr>
        <w:t>Qv</w:t>
      </w:r>
      <w:r w:rsidRPr="00620503">
        <w:rPr>
          <w:rFonts w:ascii="Times New Roman" w:hAnsi="Times New Roman"/>
          <w:sz w:val="28"/>
          <w:szCs w:val="28"/>
          <w:lang w:eastAsia="en-US"/>
        </w:rPr>
        <w:t xml:space="preserve"> </w:t>
      </w:r>
      <w:r w:rsidRPr="00620503">
        <w:rPr>
          <w:rFonts w:ascii="Times New Roman" w:hAnsi="Times New Roman"/>
          <w:sz w:val="28"/>
          <w:szCs w:val="28"/>
        </w:rPr>
        <w:t>равен приращению внутренней энергии системы во время реакции; тепловой эффект химической реакции при постоянном давлении</w:t>
      </w:r>
      <w:r w:rsidRPr="00620503">
        <w:rPr>
          <w:rFonts w:ascii="Times New Roman" w:hAnsi="Times New Roman"/>
          <w:iCs/>
          <w:sz w:val="28"/>
          <w:szCs w:val="28"/>
        </w:rPr>
        <w:t xml:space="preserve"> </w:t>
      </w:r>
      <w:r w:rsidRPr="00620503">
        <w:rPr>
          <w:rFonts w:ascii="Times New Roman" w:hAnsi="Times New Roman"/>
          <w:iCs/>
          <w:sz w:val="28"/>
          <w:szCs w:val="28"/>
          <w:lang w:val="en-US" w:eastAsia="en-US"/>
        </w:rPr>
        <w:t>Qp</w:t>
      </w:r>
      <w:r w:rsidRPr="00620503">
        <w:rPr>
          <w:rFonts w:ascii="Times New Roman" w:hAnsi="Times New Roman"/>
          <w:sz w:val="28"/>
          <w:szCs w:val="28"/>
          <w:lang w:eastAsia="en-US"/>
        </w:rPr>
        <w:t xml:space="preserve"> </w:t>
      </w:r>
      <w:r w:rsidRPr="00620503">
        <w:rPr>
          <w:rFonts w:ascii="Times New Roman" w:hAnsi="Times New Roman"/>
          <w:sz w:val="28"/>
          <w:szCs w:val="28"/>
        </w:rPr>
        <w:t>равен приращению энтальпии во время этой реакции:</w:t>
      </w:r>
    </w:p>
    <w:p w14:paraId="7F5647B6" w14:textId="77777777" w:rsidR="000B1BAA" w:rsidRDefault="000B1BAA" w:rsidP="00620503">
      <w:pPr>
        <w:widowControl w:val="0"/>
        <w:tabs>
          <w:tab w:val="left" w:pos="6085"/>
        </w:tabs>
        <w:spacing w:after="0" w:line="360" w:lineRule="auto"/>
        <w:ind w:firstLine="709"/>
        <w:jc w:val="both"/>
        <w:rPr>
          <w:rFonts w:ascii="Times New Roman" w:hAnsi="Times New Roman"/>
          <w:iCs/>
          <w:sz w:val="28"/>
          <w:szCs w:val="28"/>
          <w:lang w:eastAsia="en-US"/>
        </w:rPr>
      </w:pPr>
    </w:p>
    <w:p w14:paraId="2C0A1691" w14:textId="77777777" w:rsidR="0065494F" w:rsidRPr="00620503" w:rsidRDefault="0065494F" w:rsidP="00620503">
      <w:pPr>
        <w:widowControl w:val="0"/>
        <w:tabs>
          <w:tab w:val="left" w:pos="6085"/>
        </w:tabs>
        <w:spacing w:after="0" w:line="360" w:lineRule="auto"/>
        <w:ind w:firstLine="709"/>
        <w:jc w:val="both"/>
        <w:rPr>
          <w:rFonts w:ascii="Times New Roman" w:hAnsi="Times New Roman"/>
          <w:sz w:val="28"/>
          <w:szCs w:val="28"/>
          <w:lang w:val="en-US"/>
        </w:rPr>
      </w:pPr>
      <w:r w:rsidRPr="00620503">
        <w:rPr>
          <w:rFonts w:ascii="Times New Roman" w:hAnsi="Times New Roman"/>
          <w:iCs/>
          <w:sz w:val="28"/>
          <w:szCs w:val="28"/>
          <w:lang w:val="en-US" w:eastAsia="en-US"/>
        </w:rPr>
        <w:t xml:space="preserve">QV = </w:t>
      </w:r>
      <w:r w:rsidR="00205E51" w:rsidRPr="00620503">
        <w:rPr>
          <w:rFonts w:ascii="Times New Roman" w:hAnsi="Times New Roman"/>
          <w:iCs/>
          <w:sz w:val="28"/>
          <w:szCs w:val="28"/>
          <w:lang w:val="en-US" w:eastAsia="en-US"/>
        </w:rPr>
        <w:t>ΔU</w:t>
      </w:r>
      <w:r w:rsidRPr="00620503">
        <w:rPr>
          <w:rFonts w:ascii="Times New Roman" w:hAnsi="Times New Roman"/>
          <w:iCs/>
          <w:sz w:val="28"/>
          <w:szCs w:val="28"/>
          <w:lang w:val="en-US" w:eastAsia="en-US"/>
        </w:rPr>
        <w:t>,</w:t>
      </w:r>
      <w:r w:rsidR="00620503">
        <w:rPr>
          <w:rFonts w:ascii="Times New Roman" w:hAnsi="Times New Roman"/>
          <w:iCs/>
          <w:sz w:val="28"/>
          <w:szCs w:val="28"/>
          <w:lang w:val="en-US" w:eastAsia="en-US"/>
        </w:rPr>
        <w:t xml:space="preserve"> </w:t>
      </w:r>
      <w:r w:rsidRPr="00620503">
        <w:rPr>
          <w:rFonts w:ascii="Times New Roman" w:hAnsi="Times New Roman"/>
          <w:iCs/>
          <w:sz w:val="28"/>
          <w:szCs w:val="28"/>
          <w:lang w:val="en-US" w:eastAsia="en-US"/>
        </w:rPr>
        <w:t>Q</w:t>
      </w:r>
      <w:r w:rsidR="00205E51" w:rsidRPr="00620503">
        <w:rPr>
          <w:rFonts w:ascii="Times New Roman" w:hAnsi="Times New Roman"/>
          <w:iCs/>
          <w:sz w:val="28"/>
          <w:szCs w:val="28"/>
          <w:lang w:val="en-US" w:eastAsia="en-US"/>
        </w:rPr>
        <w:t>n= Δ</w:t>
      </w:r>
      <w:r w:rsidRPr="00620503">
        <w:rPr>
          <w:rFonts w:ascii="Times New Roman" w:hAnsi="Times New Roman"/>
          <w:iCs/>
          <w:sz w:val="28"/>
          <w:szCs w:val="28"/>
          <w:lang w:val="en-US" w:eastAsia="en-US"/>
        </w:rPr>
        <w:t>H.</w:t>
      </w:r>
      <w:r w:rsidRPr="00620503">
        <w:rPr>
          <w:rFonts w:ascii="Times New Roman" w:hAnsi="Times New Roman"/>
          <w:sz w:val="28"/>
          <w:szCs w:val="28"/>
          <w:lang w:val="en-US" w:eastAsia="en-US"/>
        </w:rPr>
        <w:tab/>
      </w:r>
      <w:r w:rsidRPr="00620503">
        <w:rPr>
          <w:rFonts w:ascii="Times New Roman" w:hAnsi="Times New Roman"/>
          <w:sz w:val="28"/>
          <w:szCs w:val="28"/>
          <w:lang w:val="en-US"/>
        </w:rPr>
        <w:t>(</w:t>
      </w:r>
      <w:r w:rsidR="00205E51" w:rsidRPr="00620503">
        <w:rPr>
          <w:rFonts w:ascii="Times New Roman" w:hAnsi="Times New Roman"/>
          <w:sz w:val="28"/>
          <w:szCs w:val="28"/>
          <w:lang w:val="en-US"/>
        </w:rPr>
        <w:t>II</w:t>
      </w:r>
      <w:r w:rsidRPr="00620503">
        <w:rPr>
          <w:rFonts w:ascii="Times New Roman" w:hAnsi="Times New Roman"/>
          <w:sz w:val="28"/>
          <w:szCs w:val="28"/>
          <w:lang w:val="en-US"/>
        </w:rPr>
        <w:t>,</w:t>
      </w:r>
      <w:r w:rsidR="00205E51" w:rsidRPr="00620503">
        <w:rPr>
          <w:rFonts w:ascii="Times New Roman" w:hAnsi="Times New Roman"/>
          <w:sz w:val="28"/>
          <w:szCs w:val="28"/>
          <w:lang w:val="en-US"/>
        </w:rPr>
        <w:t xml:space="preserve"> </w:t>
      </w:r>
      <w:r w:rsidRPr="00620503">
        <w:rPr>
          <w:rFonts w:ascii="Times New Roman" w:hAnsi="Times New Roman"/>
          <w:sz w:val="28"/>
          <w:szCs w:val="28"/>
          <w:lang w:val="en-US"/>
        </w:rPr>
        <w:t>22)</w:t>
      </w:r>
    </w:p>
    <w:p w14:paraId="1A107F7C" w14:textId="77777777" w:rsidR="000B1BAA" w:rsidRDefault="000B1BAA" w:rsidP="00620503">
      <w:pPr>
        <w:widowControl w:val="0"/>
        <w:spacing w:after="0" w:line="360" w:lineRule="auto"/>
        <w:ind w:firstLine="709"/>
        <w:jc w:val="both"/>
        <w:rPr>
          <w:rFonts w:ascii="Times New Roman" w:hAnsi="Times New Roman"/>
          <w:sz w:val="28"/>
          <w:szCs w:val="28"/>
        </w:rPr>
      </w:pPr>
    </w:p>
    <w:p w14:paraId="05F7847A"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 xml:space="preserve">При этом тепловой эффект эндотермической реакции, т. е. реакции, протекающей с поглощением тепла, в соответствии с общими правилами знаков для переданной теплоты будет положительным; а тепловой эффект экзотермической реакции, т. е. реакции, протекающей с выделением тепла, — отрицательным. В дальнейшем изложении тепловой эффект химической реакции при постоянном объеме будет обозначаться </w:t>
      </w:r>
      <w:r w:rsidRPr="00620503">
        <w:rPr>
          <w:rFonts w:ascii="Times New Roman" w:hAnsi="Times New Roman"/>
          <w:sz w:val="28"/>
          <w:szCs w:val="28"/>
          <w:lang w:val="en-US" w:eastAsia="en-US"/>
        </w:rPr>
        <w:t>A</w:t>
      </w:r>
      <w:r w:rsidRPr="00620503">
        <w:rPr>
          <w:rFonts w:ascii="Times New Roman" w:hAnsi="Times New Roman"/>
          <w:iCs/>
          <w:sz w:val="28"/>
          <w:szCs w:val="28"/>
          <w:lang w:val="en-US" w:eastAsia="en-US"/>
        </w:rPr>
        <w:t>U</w:t>
      </w:r>
      <w:r w:rsidRPr="00620503">
        <w:rPr>
          <w:rFonts w:ascii="Times New Roman" w:hAnsi="Times New Roman"/>
          <w:sz w:val="28"/>
          <w:szCs w:val="28"/>
          <w:lang w:eastAsia="en-US"/>
        </w:rPr>
        <w:t xml:space="preserve"> </w:t>
      </w:r>
      <w:r w:rsidRPr="00620503">
        <w:rPr>
          <w:rFonts w:ascii="Times New Roman" w:hAnsi="Times New Roman"/>
          <w:sz w:val="28"/>
          <w:szCs w:val="28"/>
        </w:rPr>
        <w:t>и при постоянном давлении —</w:t>
      </w:r>
      <w:r w:rsidRPr="00620503">
        <w:rPr>
          <w:rFonts w:ascii="Times New Roman" w:hAnsi="Times New Roman"/>
          <w:iCs/>
          <w:sz w:val="28"/>
          <w:szCs w:val="28"/>
        </w:rPr>
        <w:t xml:space="preserve"> </w:t>
      </w:r>
      <w:r w:rsidR="00205E51" w:rsidRPr="00620503">
        <w:rPr>
          <w:rFonts w:ascii="Times New Roman" w:hAnsi="Times New Roman"/>
          <w:iCs/>
          <w:sz w:val="28"/>
          <w:szCs w:val="28"/>
        </w:rPr>
        <w:t>Δ</w:t>
      </w:r>
      <w:r w:rsidRPr="00620503">
        <w:rPr>
          <w:rFonts w:ascii="Times New Roman" w:hAnsi="Times New Roman"/>
          <w:iCs/>
          <w:sz w:val="28"/>
          <w:szCs w:val="28"/>
        </w:rPr>
        <w:t>Н.</w:t>
      </w:r>
    </w:p>
    <w:p w14:paraId="03A1FA4A"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 xml:space="preserve">Из (II, 19) для процесса, протекающего при р = </w:t>
      </w:r>
      <w:r w:rsidRPr="00620503">
        <w:rPr>
          <w:rFonts w:ascii="Times New Roman" w:hAnsi="Times New Roman"/>
          <w:sz w:val="28"/>
          <w:szCs w:val="28"/>
          <w:lang w:val="en-US" w:eastAsia="en-US"/>
        </w:rPr>
        <w:t>const</w:t>
      </w:r>
      <w:r w:rsidRPr="00620503">
        <w:rPr>
          <w:rFonts w:ascii="Times New Roman" w:hAnsi="Times New Roman"/>
          <w:sz w:val="28"/>
          <w:szCs w:val="28"/>
          <w:lang w:eastAsia="en-US"/>
        </w:rPr>
        <w:t xml:space="preserve">, </w:t>
      </w:r>
      <w:r w:rsidRPr="00620503">
        <w:rPr>
          <w:rFonts w:ascii="Times New Roman" w:hAnsi="Times New Roman"/>
          <w:sz w:val="28"/>
          <w:szCs w:val="28"/>
        </w:rPr>
        <w:t>вытекает соотношение</w:t>
      </w:r>
    </w:p>
    <w:p w14:paraId="780BA4AC" w14:textId="77777777" w:rsidR="000B1BAA" w:rsidRDefault="000B1BAA" w:rsidP="00620503">
      <w:pPr>
        <w:widowControl w:val="0"/>
        <w:spacing w:after="0" w:line="360" w:lineRule="auto"/>
        <w:ind w:firstLine="709"/>
        <w:jc w:val="both"/>
        <w:rPr>
          <w:rFonts w:ascii="Times New Roman" w:hAnsi="Times New Roman"/>
          <w:iCs/>
          <w:sz w:val="28"/>
          <w:szCs w:val="28"/>
          <w:lang w:eastAsia="en-US"/>
        </w:rPr>
      </w:pPr>
    </w:p>
    <w:p w14:paraId="71B958BC" w14:textId="77777777" w:rsidR="0065494F" w:rsidRPr="00620503" w:rsidRDefault="00205E51"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iCs/>
          <w:sz w:val="28"/>
          <w:szCs w:val="28"/>
          <w:lang w:val="en-US" w:eastAsia="en-US"/>
        </w:rPr>
        <w:t>Δ</w:t>
      </w:r>
      <w:r w:rsidR="0065494F" w:rsidRPr="00620503">
        <w:rPr>
          <w:rFonts w:ascii="Times New Roman" w:hAnsi="Times New Roman"/>
          <w:iCs/>
          <w:sz w:val="28"/>
          <w:szCs w:val="28"/>
          <w:lang w:val="en-US" w:eastAsia="en-US"/>
        </w:rPr>
        <w:t>H</w:t>
      </w:r>
      <w:r w:rsidR="0065494F" w:rsidRPr="00620503">
        <w:rPr>
          <w:rFonts w:ascii="Times New Roman" w:hAnsi="Times New Roman"/>
          <w:iCs/>
          <w:sz w:val="28"/>
          <w:szCs w:val="28"/>
          <w:lang w:eastAsia="en-US"/>
        </w:rPr>
        <w:t xml:space="preserve"> = </w:t>
      </w:r>
      <w:r w:rsidRPr="00620503">
        <w:rPr>
          <w:rFonts w:ascii="Times New Roman" w:hAnsi="Times New Roman"/>
          <w:iCs/>
          <w:sz w:val="28"/>
          <w:szCs w:val="28"/>
          <w:lang w:val="en-US" w:eastAsia="en-US"/>
        </w:rPr>
        <w:t>Δ</w:t>
      </w:r>
      <w:r w:rsidR="0065494F" w:rsidRPr="00620503">
        <w:rPr>
          <w:rFonts w:ascii="Times New Roman" w:hAnsi="Times New Roman"/>
          <w:iCs/>
          <w:sz w:val="28"/>
          <w:szCs w:val="28"/>
          <w:lang w:val="en-US" w:eastAsia="en-US"/>
        </w:rPr>
        <w:t>U</w:t>
      </w:r>
      <w:r w:rsidR="0065494F" w:rsidRPr="00620503">
        <w:rPr>
          <w:rFonts w:ascii="Times New Roman" w:hAnsi="Times New Roman"/>
          <w:iCs/>
          <w:sz w:val="28"/>
          <w:szCs w:val="28"/>
          <w:lang w:eastAsia="en-US"/>
        </w:rPr>
        <w:t xml:space="preserve"> + </w:t>
      </w:r>
      <w:r w:rsidR="0065494F" w:rsidRPr="00620503">
        <w:rPr>
          <w:rFonts w:ascii="Times New Roman" w:hAnsi="Times New Roman"/>
          <w:iCs/>
          <w:sz w:val="28"/>
          <w:szCs w:val="28"/>
          <w:lang w:val="en-US" w:eastAsia="en-US"/>
        </w:rPr>
        <w:t>p</w:t>
      </w:r>
      <w:r w:rsidRPr="00620503">
        <w:rPr>
          <w:rFonts w:ascii="Times New Roman" w:hAnsi="Times New Roman"/>
          <w:iCs/>
          <w:sz w:val="28"/>
          <w:szCs w:val="28"/>
          <w:lang w:val="en-US" w:eastAsia="en-US"/>
        </w:rPr>
        <w:t>Δ</w:t>
      </w:r>
      <w:r w:rsidR="0065494F" w:rsidRPr="00620503">
        <w:rPr>
          <w:rFonts w:ascii="Times New Roman" w:hAnsi="Times New Roman"/>
          <w:iCs/>
          <w:sz w:val="28"/>
          <w:szCs w:val="28"/>
          <w:lang w:val="en-US" w:eastAsia="en-US"/>
        </w:rPr>
        <w:t>v</w:t>
      </w:r>
      <w:r w:rsidR="0065494F" w:rsidRPr="00620503">
        <w:rPr>
          <w:rFonts w:ascii="Times New Roman" w:hAnsi="Times New Roman"/>
          <w:iCs/>
          <w:sz w:val="28"/>
          <w:szCs w:val="28"/>
          <w:lang w:eastAsia="en-US"/>
        </w:rPr>
        <w:t>.</w:t>
      </w:r>
      <w:r w:rsidR="0065494F" w:rsidRPr="00620503">
        <w:rPr>
          <w:rFonts w:ascii="Times New Roman" w:hAnsi="Times New Roman"/>
          <w:sz w:val="28"/>
          <w:szCs w:val="28"/>
          <w:lang w:eastAsia="en-US"/>
        </w:rPr>
        <w:tab/>
      </w:r>
      <w:r w:rsidR="0065494F" w:rsidRPr="00620503">
        <w:rPr>
          <w:rFonts w:ascii="Times New Roman" w:hAnsi="Times New Roman"/>
          <w:sz w:val="28"/>
          <w:szCs w:val="28"/>
        </w:rPr>
        <w:t>(П.23)</w:t>
      </w:r>
    </w:p>
    <w:p w14:paraId="6E8E270B" w14:textId="77777777" w:rsidR="000B1BAA" w:rsidRDefault="000B1BAA" w:rsidP="00620503">
      <w:pPr>
        <w:widowControl w:val="0"/>
        <w:spacing w:after="0" w:line="360" w:lineRule="auto"/>
        <w:ind w:firstLine="709"/>
        <w:jc w:val="both"/>
        <w:rPr>
          <w:rFonts w:ascii="Times New Roman" w:hAnsi="Times New Roman"/>
          <w:sz w:val="28"/>
          <w:szCs w:val="28"/>
        </w:rPr>
      </w:pPr>
    </w:p>
    <w:p w14:paraId="5E7CCFD9"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Для химической реакции из уравнений (И, 23) и (II, 15) получаем</w:t>
      </w:r>
    </w:p>
    <w:p w14:paraId="753EA599" w14:textId="77777777" w:rsidR="000B1BAA" w:rsidRDefault="000B1BAA" w:rsidP="00620503">
      <w:pPr>
        <w:widowControl w:val="0"/>
        <w:tabs>
          <w:tab w:val="left" w:pos="6002"/>
        </w:tabs>
        <w:spacing w:after="0" w:line="360" w:lineRule="auto"/>
        <w:ind w:firstLine="709"/>
        <w:jc w:val="both"/>
        <w:rPr>
          <w:rFonts w:ascii="Times New Roman" w:hAnsi="Times New Roman"/>
          <w:iCs/>
          <w:sz w:val="28"/>
          <w:szCs w:val="28"/>
          <w:lang w:eastAsia="en-US"/>
        </w:rPr>
      </w:pPr>
    </w:p>
    <w:p w14:paraId="7F63E2C1" w14:textId="77777777" w:rsidR="0065494F" w:rsidRPr="00620503" w:rsidRDefault="00205E51" w:rsidP="00620503">
      <w:pPr>
        <w:widowControl w:val="0"/>
        <w:tabs>
          <w:tab w:val="left" w:pos="6002"/>
        </w:tabs>
        <w:spacing w:after="0" w:line="360" w:lineRule="auto"/>
        <w:ind w:firstLine="709"/>
        <w:jc w:val="both"/>
        <w:rPr>
          <w:rFonts w:ascii="Times New Roman" w:hAnsi="Times New Roman"/>
          <w:sz w:val="28"/>
          <w:szCs w:val="28"/>
        </w:rPr>
      </w:pPr>
      <w:r w:rsidRPr="00620503">
        <w:rPr>
          <w:rFonts w:ascii="Times New Roman" w:hAnsi="Times New Roman"/>
          <w:iCs/>
          <w:sz w:val="28"/>
          <w:szCs w:val="28"/>
          <w:lang w:val="en-US" w:eastAsia="en-US"/>
        </w:rPr>
        <w:t>Δ</w:t>
      </w:r>
      <w:r w:rsidR="0065494F" w:rsidRPr="00620503">
        <w:rPr>
          <w:rFonts w:ascii="Times New Roman" w:hAnsi="Times New Roman"/>
          <w:iCs/>
          <w:sz w:val="28"/>
          <w:szCs w:val="28"/>
          <w:lang w:val="en-US" w:eastAsia="en-US"/>
        </w:rPr>
        <w:t>H</w:t>
      </w:r>
      <w:r w:rsidRPr="00620503">
        <w:rPr>
          <w:rFonts w:ascii="Times New Roman" w:hAnsi="Times New Roman"/>
          <w:iCs/>
          <w:sz w:val="28"/>
          <w:szCs w:val="28"/>
          <w:lang w:eastAsia="en-US"/>
        </w:rPr>
        <w:t>=</w:t>
      </w:r>
      <w:r w:rsidRPr="00620503">
        <w:rPr>
          <w:rFonts w:ascii="Times New Roman" w:hAnsi="Times New Roman"/>
          <w:iCs/>
          <w:sz w:val="28"/>
          <w:szCs w:val="28"/>
          <w:lang w:val="en-US" w:eastAsia="en-US"/>
        </w:rPr>
        <w:t>Δ</w:t>
      </w:r>
      <w:r w:rsidR="0065494F" w:rsidRPr="00620503">
        <w:rPr>
          <w:rFonts w:ascii="Times New Roman" w:hAnsi="Times New Roman"/>
          <w:iCs/>
          <w:sz w:val="28"/>
          <w:szCs w:val="28"/>
          <w:lang w:val="en-US" w:eastAsia="en-US"/>
        </w:rPr>
        <w:t>U</w:t>
      </w:r>
      <w:r w:rsidR="0065494F" w:rsidRPr="00620503">
        <w:rPr>
          <w:rFonts w:ascii="Times New Roman" w:hAnsi="Times New Roman"/>
          <w:iCs/>
          <w:sz w:val="28"/>
          <w:szCs w:val="28"/>
          <w:lang w:eastAsia="en-US"/>
        </w:rPr>
        <w:t xml:space="preserve"> + </w:t>
      </w:r>
      <w:r w:rsidRPr="00620503">
        <w:rPr>
          <w:rFonts w:ascii="Times New Roman" w:hAnsi="Times New Roman"/>
          <w:iCs/>
          <w:sz w:val="28"/>
          <w:szCs w:val="28"/>
          <w:lang w:val="en-US" w:eastAsia="en-US"/>
        </w:rPr>
        <w:t>Δ</w:t>
      </w:r>
      <w:r w:rsidR="0065494F" w:rsidRPr="00620503">
        <w:rPr>
          <w:rFonts w:ascii="Times New Roman" w:hAnsi="Times New Roman"/>
          <w:iCs/>
          <w:sz w:val="28"/>
          <w:szCs w:val="28"/>
          <w:lang w:val="en-US" w:eastAsia="en-US"/>
        </w:rPr>
        <w:t>nRT</w:t>
      </w:r>
      <w:r w:rsidR="0065494F" w:rsidRPr="00620503">
        <w:rPr>
          <w:rFonts w:ascii="Times New Roman" w:hAnsi="Times New Roman"/>
          <w:iCs/>
          <w:sz w:val="28"/>
          <w:szCs w:val="28"/>
          <w:lang w:eastAsia="en-US"/>
        </w:rPr>
        <w:t>,</w:t>
      </w:r>
      <w:r w:rsidR="0065494F" w:rsidRPr="00620503">
        <w:rPr>
          <w:rFonts w:ascii="Times New Roman" w:hAnsi="Times New Roman"/>
          <w:sz w:val="28"/>
          <w:szCs w:val="28"/>
          <w:lang w:eastAsia="en-US"/>
        </w:rPr>
        <w:tab/>
      </w:r>
      <w:r w:rsidRPr="00620503">
        <w:rPr>
          <w:rFonts w:ascii="Times New Roman" w:hAnsi="Times New Roman"/>
          <w:sz w:val="28"/>
          <w:szCs w:val="28"/>
        </w:rPr>
        <w:t>(</w:t>
      </w:r>
      <w:r w:rsidRPr="00620503">
        <w:rPr>
          <w:rFonts w:ascii="Times New Roman" w:hAnsi="Times New Roman"/>
          <w:sz w:val="28"/>
          <w:szCs w:val="28"/>
          <w:lang w:val="en-US"/>
        </w:rPr>
        <w:t>II</w:t>
      </w:r>
      <w:r w:rsidR="0065494F" w:rsidRPr="00620503">
        <w:rPr>
          <w:rFonts w:ascii="Times New Roman" w:hAnsi="Times New Roman"/>
          <w:sz w:val="28"/>
          <w:szCs w:val="28"/>
        </w:rPr>
        <w:t>,</w:t>
      </w:r>
      <w:r w:rsidRPr="00620503">
        <w:rPr>
          <w:rFonts w:ascii="Times New Roman" w:hAnsi="Times New Roman"/>
          <w:sz w:val="28"/>
          <w:szCs w:val="28"/>
        </w:rPr>
        <w:t xml:space="preserve"> </w:t>
      </w:r>
      <w:r w:rsidR="0065494F" w:rsidRPr="00620503">
        <w:rPr>
          <w:rFonts w:ascii="Times New Roman" w:hAnsi="Times New Roman"/>
          <w:sz w:val="28"/>
          <w:szCs w:val="28"/>
        </w:rPr>
        <w:t>24)</w:t>
      </w:r>
    </w:p>
    <w:p w14:paraId="35FEEFD7" w14:textId="77777777" w:rsidR="000B1BAA" w:rsidRDefault="000B1BAA" w:rsidP="00620503">
      <w:pPr>
        <w:widowControl w:val="0"/>
        <w:spacing w:after="0" w:line="360" w:lineRule="auto"/>
        <w:ind w:firstLine="709"/>
        <w:jc w:val="both"/>
        <w:rPr>
          <w:rFonts w:ascii="Times New Roman" w:hAnsi="Times New Roman"/>
          <w:sz w:val="28"/>
          <w:szCs w:val="28"/>
        </w:rPr>
      </w:pPr>
    </w:p>
    <w:p w14:paraId="1043C9F9"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 xml:space="preserve">где </w:t>
      </w:r>
      <w:r w:rsidRPr="00620503">
        <w:rPr>
          <w:rFonts w:ascii="Times New Roman" w:hAnsi="Times New Roman"/>
          <w:sz w:val="28"/>
          <w:szCs w:val="28"/>
          <w:lang w:val="en-US" w:eastAsia="en-US"/>
        </w:rPr>
        <w:t>An</w:t>
      </w:r>
      <w:r w:rsidRPr="00620503">
        <w:rPr>
          <w:rFonts w:ascii="Times New Roman" w:hAnsi="Times New Roman"/>
          <w:sz w:val="28"/>
          <w:szCs w:val="28"/>
          <w:lang w:eastAsia="en-US"/>
        </w:rPr>
        <w:t xml:space="preserve"> </w:t>
      </w:r>
      <w:r w:rsidRPr="00620503">
        <w:rPr>
          <w:rFonts w:ascii="Times New Roman" w:hAnsi="Times New Roman"/>
          <w:sz w:val="28"/>
          <w:szCs w:val="28"/>
        </w:rPr>
        <w:t>— приращение числа молей газообразных веществ в результате протекания химической реакции.</w:t>
      </w:r>
    </w:p>
    <w:p w14:paraId="13A81825"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Из уравнения (II, 24) можно вычислить тепловой эффект реакции</w:t>
      </w:r>
      <w:r w:rsidRPr="00620503">
        <w:rPr>
          <w:rFonts w:ascii="Times New Roman" w:hAnsi="Times New Roman"/>
          <w:iCs/>
          <w:sz w:val="28"/>
          <w:szCs w:val="28"/>
        </w:rPr>
        <w:t xml:space="preserve"> </w:t>
      </w:r>
      <w:r w:rsidR="00205E51" w:rsidRPr="00620503">
        <w:rPr>
          <w:rFonts w:ascii="Times New Roman" w:hAnsi="Times New Roman"/>
          <w:iCs/>
          <w:sz w:val="28"/>
          <w:szCs w:val="28"/>
        </w:rPr>
        <w:t>Δ</w:t>
      </w:r>
      <w:r w:rsidRPr="00620503">
        <w:rPr>
          <w:rFonts w:ascii="Times New Roman" w:hAnsi="Times New Roman"/>
          <w:iCs/>
          <w:sz w:val="28"/>
          <w:szCs w:val="28"/>
        </w:rPr>
        <w:t>Н,</w:t>
      </w:r>
      <w:r w:rsidRPr="00620503">
        <w:rPr>
          <w:rFonts w:ascii="Times New Roman" w:hAnsi="Times New Roman"/>
          <w:sz w:val="28"/>
          <w:szCs w:val="28"/>
        </w:rPr>
        <w:t xml:space="preserve"> если известен тепловой эффект</w:t>
      </w:r>
      <w:r w:rsidRPr="00620503">
        <w:rPr>
          <w:rFonts w:ascii="Times New Roman" w:hAnsi="Times New Roman"/>
          <w:iCs/>
          <w:sz w:val="28"/>
          <w:szCs w:val="28"/>
        </w:rPr>
        <w:t xml:space="preserve"> </w:t>
      </w:r>
      <w:r w:rsidR="00205E51" w:rsidRPr="00620503">
        <w:rPr>
          <w:rFonts w:ascii="Times New Roman" w:hAnsi="Times New Roman"/>
          <w:iCs/>
          <w:sz w:val="28"/>
          <w:szCs w:val="28"/>
          <w:lang w:val="en-US" w:eastAsia="en-US"/>
        </w:rPr>
        <w:t>Δ</w:t>
      </w:r>
      <w:r w:rsidRPr="00620503">
        <w:rPr>
          <w:rFonts w:ascii="Times New Roman" w:hAnsi="Times New Roman"/>
          <w:iCs/>
          <w:sz w:val="28"/>
          <w:szCs w:val="28"/>
          <w:lang w:val="en-US" w:eastAsia="en-US"/>
        </w:rPr>
        <w:t>U</w:t>
      </w:r>
      <w:r w:rsidRPr="00620503">
        <w:rPr>
          <w:rFonts w:ascii="Times New Roman" w:hAnsi="Times New Roman"/>
          <w:iCs/>
          <w:sz w:val="28"/>
          <w:szCs w:val="28"/>
          <w:lang w:eastAsia="en-US"/>
        </w:rPr>
        <w:t>.</w:t>
      </w:r>
    </w:p>
    <w:p w14:paraId="32B3103E"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lastRenderedPageBreak/>
        <w:t>Если реакция происходит в конденсированных фазах, т. е. когда реагенты представляют собой жидкие и твердые продукты, то различием между</w:t>
      </w:r>
      <w:r w:rsidRPr="00620503">
        <w:rPr>
          <w:rFonts w:ascii="Times New Roman" w:hAnsi="Times New Roman"/>
          <w:iCs/>
          <w:sz w:val="28"/>
          <w:szCs w:val="28"/>
        </w:rPr>
        <w:t xml:space="preserve"> АН</w:t>
      </w:r>
      <w:r w:rsidRPr="00620503">
        <w:rPr>
          <w:rFonts w:ascii="Times New Roman" w:hAnsi="Times New Roman"/>
          <w:sz w:val="28"/>
          <w:szCs w:val="28"/>
        </w:rPr>
        <w:t xml:space="preserve"> и</w:t>
      </w:r>
      <w:r w:rsidRPr="00620503">
        <w:rPr>
          <w:rFonts w:ascii="Times New Roman" w:hAnsi="Times New Roman"/>
          <w:iCs/>
          <w:sz w:val="28"/>
          <w:szCs w:val="28"/>
        </w:rPr>
        <w:t xml:space="preserve"> </w:t>
      </w:r>
      <w:r w:rsidRPr="00620503">
        <w:rPr>
          <w:rFonts w:ascii="Times New Roman" w:hAnsi="Times New Roman"/>
          <w:iCs/>
          <w:sz w:val="28"/>
          <w:szCs w:val="28"/>
          <w:lang w:val="en-US" w:eastAsia="en-US"/>
        </w:rPr>
        <w:t>AU</w:t>
      </w:r>
      <w:r w:rsidRPr="00620503">
        <w:rPr>
          <w:rFonts w:ascii="Times New Roman" w:hAnsi="Times New Roman"/>
          <w:sz w:val="28"/>
          <w:szCs w:val="28"/>
          <w:lang w:eastAsia="en-US"/>
        </w:rPr>
        <w:t xml:space="preserve"> </w:t>
      </w:r>
      <w:r w:rsidRPr="00620503">
        <w:rPr>
          <w:rFonts w:ascii="Times New Roman" w:hAnsi="Times New Roman"/>
          <w:sz w:val="28"/>
          <w:szCs w:val="28"/>
        </w:rPr>
        <w:t>можно пренебречь.</w:t>
      </w:r>
    </w:p>
    <w:p w14:paraId="1A82FB55"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При написании уравнений термохимических реакций указывают агрегатное состояние реагентов и тепловой эффект реакции. Так, например,</w:t>
      </w:r>
    </w:p>
    <w:p w14:paraId="2DF0B96E" w14:textId="77777777" w:rsidR="000B1BAA" w:rsidRDefault="000B1BAA" w:rsidP="00620503">
      <w:pPr>
        <w:widowControl w:val="0"/>
        <w:spacing w:after="0" w:line="360" w:lineRule="auto"/>
        <w:ind w:firstLine="709"/>
        <w:jc w:val="both"/>
        <w:rPr>
          <w:rFonts w:ascii="Times New Roman" w:hAnsi="Times New Roman"/>
          <w:sz w:val="28"/>
          <w:szCs w:val="28"/>
        </w:rPr>
      </w:pPr>
    </w:p>
    <w:p w14:paraId="07068ABB"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РС15 (т) + Н20 (г) -&gt; РОС13 (ж) + 2НС1 (г)</w:t>
      </w:r>
      <w:r w:rsidR="00620503">
        <w:rPr>
          <w:rFonts w:ascii="Times New Roman" w:hAnsi="Times New Roman"/>
          <w:sz w:val="28"/>
          <w:szCs w:val="28"/>
        </w:rPr>
        <w:t xml:space="preserve"> </w:t>
      </w:r>
      <w:r w:rsidR="00205E51" w:rsidRPr="00620503">
        <w:rPr>
          <w:rFonts w:ascii="Times New Roman" w:hAnsi="Times New Roman"/>
          <w:iCs/>
          <w:sz w:val="28"/>
          <w:szCs w:val="28"/>
        </w:rPr>
        <w:t>Δ</w:t>
      </w:r>
      <w:r w:rsidRPr="00620503">
        <w:rPr>
          <w:rFonts w:ascii="Times New Roman" w:hAnsi="Times New Roman"/>
          <w:iCs/>
          <w:sz w:val="28"/>
          <w:szCs w:val="28"/>
        </w:rPr>
        <w:t>Н</w:t>
      </w:r>
      <w:r w:rsidRPr="00620503">
        <w:rPr>
          <w:rFonts w:ascii="Times New Roman" w:hAnsi="Times New Roman"/>
          <w:sz w:val="28"/>
          <w:szCs w:val="28"/>
        </w:rPr>
        <w:t xml:space="preserve"> = — 111,4</w:t>
      </w:r>
      <w:r w:rsidRPr="00620503">
        <w:rPr>
          <w:rFonts w:ascii="Times New Roman" w:hAnsi="Times New Roman"/>
          <w:iCs/>
          <w:sz w:val="28"/>
          <w:szCs w:val="28"/>
        </w:rPr>
        <w:t xml:space="preserve"> кдж.</w:t>
      </w:r>
    </w:p>
    <w:p w14:paraId="2104CC47" w14:textId="77777777" w:rsidR="000B1BAA" w:rsidRDefault="000B1BAA" w:rsidP="00620503">
      <w:pPr>
        <w:widowControl w:val="0"/>
        <w:spacing w:after="0" w:line="360" w:lineRule="auto"/>
        <w:ind w:firstLine="709"/>
        <w:jc w:val="both"/>
        <w:rPr>
          <w:rFonts w:ascii="Times New Roman" w:hAnsi="Times New Roman"/>
          <w:sz w:val="28"/>
          <w:szCs w:val="28"/>
        </w:rPr>
      </w:pPr>
    </w:p>
    <w:p w14:paraId="501D76F1"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Это означает, что тепловой эффект данной реакции при постоянном давлении равен</w:t>
      </w:r>
      <w:r w:rsidR="00620503">
        <w:rPr>
          <w:rFonts w:ascii="Times New Roman" w:hAnsi="Times New Roman"/>
          <w:sz w:val="28"/>
          <w:szCs w:val="28"/>
        </w:rPr>
        <w:t xml:space="preserve"> </w:t>
      </w:r>
      <w:r w:rsidR="00205E51" w:rsidRPr="00620503">
        <w:rPr>
          <w:rFonts w:ascii="Times New Roman" w:hAnsi="Times New Roman"/>
          <w:sz w:val="28"/>
          <w:szCs w:val="28"/>
        </w:rPr>
        <w:t>Δ</w:t>
      </w:r>
      <w:r w:rsidR="00205E51" w:rsidRPr="00620503">
        <w:rPr>
          <w:rFonts w:ascii="Times New Roman" w:hAnsi="Times New Roman"/>
          <w:sz w:val="28"/>
          <w:szCs w:val="28"/>
          <w:lang w:val="en-US"/>
        </w:rPr>
        <w:t>H</w:t>
      </w:r>
      <w:r w:rsidR="00205E51" w:rsidRPr="00620503">
        <w:rPr>
          <w:rFonts w:ascii="Times New Roman" w:hAnsi="Times New Roman"/>
          <w:sz w:val="28"/>
          <w:szCs w:val="28"/>
        </w:rPr>
        <w:t xml:space="preserve"> </w:t>
      </w:r>
      <w:r w:rsidRPr="00620503">
        <w:rPr>
          <w:rFonts w:ascii="Times New Roman" w:hAnsi="Times New Roman"/>
          <w:sz w:val="28"/>
          <w:szCs w:val="28"/>
        </w:rPr>
        <w:t>=</w:t>
      </w:r>
      <w:r w:rsidR="00205E51" w:rsidRPr="00620503">
        <w:rPr>
          <w:rFonts w:ascii="Times New Roman" w:hAnsi="Times New Roman"/>
          <w:sz w:val="28"/>
          <w:szCs w:val="28"/>
        </w:rPr>
        <w:t xml:space="preserve"> </w:t>
      </w:r>
      <w:r w:rsidRPr="00620503">
        <w:rPr>
          <w:rFonts w:ascii="Times New Roman" w:hAnsi="Times New Roman"/>
          <w:sz w:val="28"/>
          <w:szCs w:val="28"/>
        </w:rPr>
        <w:t>111,4</w:t>
      </w:r>
      <w:r w:rsidRPr="00620503">
        <w:rPr>
          <w:rFonts w:ascii="Times New Roman" w:hAnsi="Times New Roman"/>
          <w:iCs/>
          <w:sz w:val="28"/>
          <w:szCs w:val="28"/>
        </w:rPr>
        <w:t xml:space="preserve"> кдж.</w:t>
      </w:r>
    </w:p>
    <w:p w14:paraId="1568C967"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Поясним на примере окисления железа приемы использования первого начала термодинамики (закона Гесса) при расчете тепловых эффектов реакций.</w:t>
      </w:r>
    </w:p>
    <w:p w14:paraId="700343B1"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Железо, реагируя с кислородом, может образовать окись железа (III):</w:t>
      </w:r>
    </w:p>
    <w:p w14:paraId="4848BDE2" w14:textId="77777777" w:rsidR="000B1BAA" w:rsidRDefault="000B1BAA" w:rsidP="00620503">
      <w:pPr>
        <w:widowControl w:val="0"/>
        <w:tabs>
          <w:tab w:val="left" w:leader="hyphen" w:pos="4730"/>
          <w:tab w:val="right" w:pos="6661"/>
        </w:tabs>
        <w:spacing w:after="0" w:line="360" w:lineRule="auto"/>
        <w:ind w:firstLine="709"/>
        <w:jc w:val="both"/>
        <w:rPr>
          <w:rFonts w:ascii="Times New Roman" w:hAnsi="Times New Roman"/>
          <w:sz w:val="28"/>
          <w:szCs w:val="28"/>
          <w:lang w:eastAsia="en-US"/>
        </w:rPr>
      </w:pPr>
    </w:p>
    <w:p w14:paraId="29A96630" w14:textId="77777777" w:rsidR="0065494F" w:rsidRPr="00620503" w:rsidRDefault="0065494F" w:rsidP="00620503">
      <w:pPr>
        <w:widowControl w:val="0"/>
        <w:tabs>
          <w:tab w:val="left" w:leader="hyphen" w:pos="4730"/>
          <w:tab w:val="right" w:pos="6661"/>
        </w:tabs>
        <w:spacing w:after="0" w:line="360" w:lineRule="auto"/>
        <w:ind w:firstLine="709"/>
        <w:jc w:val="both"/>
        <w:rPr>
          <w:rFonts w:ascii="Times New Roman" w:hAnsi="Times New Roman"/>
          <w:sz w:val="28"/>
          <w:szCs w:val="28"/>
        </w:rPr>
      </w:pPr>
      <w:r w:rsidRPr="00620503">
        <w:rPr>
          <w:rFonts w:ascii="Times New Roman" w:hAnsi="Times New Roman"/>
          <w:sz w:val="28"/>
          <w:szCs w:val="28"/>
          <w:lang w:eastAsia="en-US"/>
        </w:rPr>
        <w:t>2</w:t>
      </w:r>
      <w:r w:rsidRPr="00620503">
        <w:rPr>
          <w:rFonts w:ascii="Times New Roman" w:hAnsi="Times New Roman"/>
          <w:sz w:val="28"/>
          <w:szCs w:val="28"/>
          <w:lang w:val="en-US" w:eastAsia="en-US"/>
        </w:rPr>
        <w:t>Fe</w:t>
      </w:r>
      <w:r w:rsidRPr="00620503">
        <w:rPr>
          <w:rFonts w:ascii="Times New Roman" w:hAnsi="Times New Roman"/>
          <w:sz w:val="28"/>
          <w:szCs w:val="28"/>
          <w:lang w:eastAsia="en-US"/>
        </w:rPr>
        <w:t xml:space="preserve"> </w:t>
      </w:r>
      <w:r w:rsidRPr="00620503">
        <w:rPr>
          <w:rFonts w:ascii="Times New Roman" w:hAnsi="Times New Roman"/>
          <w:sz w:val="28"/>
          <w:szCs w:val="28"/>
        </w:rPr>
        <w:t>(т) +</w:t>
      </w:r>
      <w:r w:rsidRPr="00620503">
        <w:rPr>
          <w:rFonts w:ascii="Times New Roman" w:hAnsi="Times New Roman"/>
          <w:bCs/>
          <w:sz w:val="28"/>
          <w:szCs w:val="28"/>
        </w:rPr>
        <w:t>1</w:t>
      </w:r>
      <w:r w:rsidRPr="00620503">
        <w:rPr>
          <w:rFonts w:ascii="Times New Roman" w:hAnsi="Times New Roman"/>
          <w:sz w:val="28"/>
          <w:szCs w:val="28"/>
        </w:rPr>
        <w:t>,502 (</w:t>
      </w:r>
      <w:r w:rsidRPr="00620503">
        <w:rPr>
          <w:rFonts w:ascii="Times New Roman" w:hAnsi="Times New Roman"/>
          <w:bCs/>
          <w:sz w:val="28"/>
          <w:szCs w:val="28"/>
        </w:rPr>
        <w:t>г</w:t>
      </w:r>
      <w:r w:rsidRPr="00620503">
        <w:rPr>
          <w:rFonts w:ascii="Times New Roman" w:hAnsi="Times New Roman"/>
          <w:sz w:val="28"/>
          <w:szCs w:val="28"/>
        </w:rPr>
        <w:t xml:space="preserve">) -&gt; </w:t>
      </w:r>
      <w:r w:rsidRPr="00620503">
        <w:rPr>
          <w:rFonts w:ascii="Times New Roman" w:hAnsi="Times New Roman"/>
          <w:sz w:val="28"/>
          <w:szCs w:val="28"/>
          <w:lang w:val="en-US" w:eastAsia="en-US"/>
        </w:rPr>
        <w:t>Fe</w:t>
      </w:r>
      <w:r w:rsidRPr="00620503">
        <w:rPr>
          <w:rFonts w:ascii="Times New Roman" w:hAnsi="Times New Roman"/>
          <w:sz w:val="28"/>
          <w:szCs w:val="28"/>
          <w:lang w:eastAsia="en-US"/>
        </w:rPr>
        <w:t xml:space="preserve">203 </w:t>
      </w:r>
      <w:r w:rsidRPr="00620503">
        <w:rPr>
          <w:rFonts w:ascii="Times New Roman" w:hAnsi="Times New Roman"/>
          <w:sz w:val="28"/>
          <w:szCs w:val="28"/>
        </w:rPr>
        <w:t>(т)</w:t>
      </w:r>
      <w:r w:rsidR="00620503">
        <w:rPr>
          <w:rFonts w:ascii="Times New Roman" w:hAnsi="Times New Roman"/>
          <w:iCs/>
          <w:sz w:val="28"/>
          <w:szCs w:val="28"/>
        </w:rPr>
        <w:t xml:space="preserve"> </w:t>
      </w:r>
      <w:r w:rsidR="00205E51" w:rsidRPr="00620503">
        <w:rPr>
          <w:rFonts w:ascii="Times New Roman" w:hAnsi="Times New Roman"/>
          <w:iCs/>
          <w:sz w:val="28"/>
          <w:szCs w:val="28"/>
        </w:rPr>
        <w:t>Δ</w:t>
      </w:r>
      <w:r w:rsidRPr="00620503">
        <w:rPr>
          <w:rFonts w:ascii="Times New Roman" w:hAnsi="Times New Roman"/>
          <w:iCs/>
          <w:sz w:val="28"/>
          <w:szCs w:val="28"/>
        </w:rPr>
        <w:t>Н</w:t>
      </w:r>
      <w:r w:rsidR="00205E51" w:rsidRPr="00620503">
        <w:rPr>
          <w:rFonts w:ascii="Times New Roman" w:hAnsi="Times New Roman"/>
          <w:iCs/>
          <w:sz w:val="28"/>
          <w:szCs w:val="28"/>
        </w:rPr>
        <w:t>1=</w:t>
      </w:r>
      <w:r w:rsidRPr="00620503">
        <w:rPr>
          <w:rFonts w:ascii="Times New Roman" w:hAnsi="Times New Roman"/>
          <w:sz w:val="28"/>
          <w:szCs w:val="28"/>
        </w:rPr>
        <w:t>821</w:t>
      </w:r>
      <w:r w:rsidRPr="00620503">
        <w:rPr>
          <w:rFonts w:ascii="Times New Roman" w:hAnsi="Times New Roman"/>
          <w:iCs/>
          <w:sz w:val="28"/>
          <w:szCs w:val="28"/>
        </w:rPr>
        <w:t xml:space="preserve"> кдж.</w:t>
      </w:r>
      <w:r w:rsidRPr="00620503">
        <w:rPr>
          <w:rFonts w:ascii="Times New Roman" w:hAnsi="Times New Roman"/>
          <w:sz w:val="28"/>
          <w:szCs w:val="28"/>
        </w:rPr>
        <w:tab/>
      </w:r>
      <w:r w:rsidR="00620503">
        <w:rPr>
          <w:rFonts w:ascii="Times New Roman" w:hAnsi="Times New Roman"/>
          <w:sz w:val="28"/>
          <w:szCs w:val="28"/>
        </w:rPr>
        <w:t xml:space="preserve"> </w:t>
      </w:r>
      <w:r w:rsidRPr="00620503">
        <w:rPr>
          <w:rFonts w:ascii="Times New Roman" w:hAnsi="Times New Roman"/>
          <w:sz w:val="28"/>
          <w:szCs w:val="28"/>
        </w:rPr>
        <w:t>(1)</w:t>
      </w:r>
    </w:p>
    <w:p w14:paraId="62C2062B" w14:textId="77777777" w:rsidR="000B1BAA" w:rsidRDefault="000B1BAA" w:rsidP="00620503">
      <w:pPr>
        <w:widowControl w:val="0"/>
        <w:spacing w:after="0" w:line="360" w:lineRule="auto"/>
        <w:ind w:firstLine="709"/>
        <w:jc w:val="both"/>
        <w:rPr>
          <w:rFonts w:ascii="Times New Roman" w:hAnsi="Times New Roman"/>
          <w:sz w:val="28"/>
          <w:szCs w:val="28"/>
        </w:rPr>
      </w:pPr>
    </w:p>
    <w:p w14:paraId="48738B71"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Эта же реакция может осуществляться другим путем с образованием промежуточного продукта — окиси железа (II):</w:t>
      </w:r>
    </w:p>
    <w:p w14:paraId="13B95681" w14:textId="77777777" w:rsidR="000B1BAA" w:rsidRDefault="000B1BAA" w:rsidP="00620503">
      <w:pPr>
        <w:widowControl w:val="0"/>
        <w:tabs>
          <w:tab w:val="right" w:pos="6661"/>
        </w:tabs>
        <w:spacing w:after="0" w:line="360" w:lineRule="auto"/>
        <w:ind w:firstLine="709"/>
        <w:jc w:val="both"/>
        <w:rPr>
          <w:rFonts w:ascii="Times New Roman" w:hAnsi="Times New Roman"/>
          <w:sz w:val="28"/>
          <w:szCs w:val="28"/>
          <w:lang w:eastAsia="en-US"/>
        </w:rPr>
      </w:pPr>
    </w:p>
    <w:p w14:paraId="48384E48" w14:textId="77777777" w:rsidR="0065494F" w:rsidRPr="00620503" w:rsidRDefault="0065494F" w:rsidP="00620503">
      <w:pPr>
        <w:widowControl w:val="0"/>
        <w:tabs>
          <w:tab w:val="right" w:pos="6661"/>
        </w:tabs>
        <w:spacing w:after="0" w:line="360" w:lineRule="auto"/>
        <w:ind w:firstLine="709"/>
        <w:jc w:val="both"/>
        <w:rPr>
          <w:rFonts w:ascii="Times New Roman" w:hAnsi="Times New Roman"/>
          <w:sz w:val="28"/>
          <w:szCs w:val="28"/>
        </w:rPr>
      </w:pPr>
      <w:r w:rsidRPr="00620503">
        <w:rPr>
          <w:rFonts w:ascii="Times New Roman" w:hAnsi="Times New Roman"/>
          <w:sz w:val="28"/>
          <w:szCs w:val="28"/>
          <w:lang w:eastAsia="en-US"/>
        </w:rPr>
        <w:t>2</w:t>
      </w:r>
      <w:r w:rsidRPr="00620503">
        <w:rPr>
          <w:rFonts w:ascii="Times New Roman" w:hAnsi="Times New Roman"/>
          <w:sz w:val="28"/>
          <w:szCs w:val="28"/>
          <w:lang w:val="en-US" w:eastAsia="en-US"/>
        </w:rPr>
        <w:t>Fe</w:t>
      </w:r>
      <w:r w:rsidRPr="00620503">
        <w:rPr>
          <w:rFonts w:ascii="Times New Roman" w:hAnsi="Times New Roman"/>
          <w:sz w:val="28"/>
          <w:szCs w:val="28"/>
          <w:lang w:eastAsia="en-US"/>
        </w:rPr>
        <w:t xml:space="preserve"> </w:t>
      </w:r>
      <w:r w:rsidRPr="00620503">
        <w:rPr>
          <w:rFonts w:ascii="Times New Roman" w:hAnsi="Times New Roman"/>
          <w:sz w:val="28"/>
          <w:szCs w:val="28"/>
        </w:rPr>
        <w:t xml:space="preserve">(т) + О, (г) </w:t>
      </w:r>
      <w:r w:rsidRPr="00620503">
        <w:rPr>
          <w:rFonts w:ascii="Times New Roman" w:hAnsi="Times New Roman"/>
          <w:sz w:val="28"/>
          <w:szCs w:val="28"/>
          <w:lang w:eastAsia="en-US"/>
        </w:rPr>
        <w:t>2</w:t>
      </w:r>
      <w:r w:rsidRPr="00620503">
        <w:rPr>
          <w:rFonts w:ascii="Times New Roman" w:hAnsi="Times New Roman"/>
          <w:sz w:val="28"/>
          <w:szCs w:val="28"/>
          <w:lang w:val="en-US" w:eastAsia="en-US"/>
        </w:rPr>
        <w:t>FeO</w:t>
      </w:r>
      <w:r w:rsidRPr="00620503">
        <w:rPr>
          <w:rFonts w:ascii="Times New Roman" w:hAnsi="Times New Roman"/>
          <w:sz w:val="28"/>
          <w:szCs w:val="28"/>
          <w:lang w:eastAsia="en-US"/>
        </w:rPr>
        <w:t xml:space="preserve"> </w:t>
      </w:r>
      <w:r w:rsidRPr="00620503">
        <w:rPr>
          <w:rFonts w:ascii="Times New Roman" w:hAnsi="Times New Roman"/>
          <w:sz w:val="28"/>
          <w:szCs w:val="28"/>
        </w:rPr>
        <w:t>(т)</w:t>
      </w:r>
      <w:r w:rsidR="00620503">
        <w:rPr>
          <w:rFonts w:ascii="Times New Roman" w:hAnsi="Times New Roman"/>
          <w:sz w:val="28"/>
          <w:szCs w:val="28"/>
        </w:rPr>
        <w:t xml:space="preserve"> </w:t>
      </w:r>
      <w:r w:rsidR="00205E51" w:rsidRPr="00620503">
        <w:rPr>
          <w:rFonts w:ascii="Times New Roman" w:hAnsi="Times New Roman"/>
          <w:sz w:val="28"/>
          <w:szCs w:val="28"/>
        </w:rPr>
        <w:t>Δ</w:t>
      </w:r>
      <w:r w:rsidR="00205E51" w:rsidRPr="00620503">
        <w:rPr>
          <w:rFonts w:ascii="Times New Roman" w:hAnsi="Times New Roman"/>
          <w:sz w:val="28"/>
          <w:szCs w:val="28"/>
          <w:lang w:val="en-US"/>
        </w:rPr>
        <w:t>H</w:t>
      </w:r>
      <w:r w:rsidR="00205E51" w:rsidRPr="00620503">
        <w:rPr>
          <w:rFonts w:ascii="Times New Roman" w:hAnsi="Times New Roman"/>
          <w:sz w:val="28"/>
          <w:szCs w:val="28"/>
        </w:rPr>
        <w:t>2 =</w:t>
      </w:r>
      <w:r w:rsidRPr="00620503">
        <w:rPr>
          <w:rFonts w:ascii="Times New Roman" w:hAnsi="Times New Roman"/>
          <w:sz w:val="28"/>
          <w:szCs w:val="28"/>
        </w:rPr>
        <w:t xml:space="preserve"> 527</w:t>
      </w:r>
      <w:r w:rsidRPr="00620503">
        <w:rPr>
          <w:rFonts w:ascii="Times New Roman" w:hAnsi="Times New Roman"/>
          <w:iCs/>
          <w:sz w:val="28"/>
          <w:szCs w:val="28"/>
        </w:rPr>
        <w:t xml:space="preserve"> кдж</w:t>
      </w:r>
      <w:r w:rsidRPr="00620503">
        <w:rPr>
          <w:rFonts w:ascii="Times New Roman" w:hAnsi="Times New Roman"/>
          <w:sz w:val="28"/>
          <w:szCs w:val="28"/>
        </w:rPr>
        <w:t>;</w:t>
      </w:r>
      <w:r w:rsidR="00620503">
        <w:rPr>
          <w:rFonts w:ascii="Times New Roman" w:hAnsi="Times New Roman"/>
          <w:sz w:val="28"/>
          <w:szCs w:val="28"/>
        </w:rPr>
        <w:t xml:space="preserve"> </w:t>
      </w:r>
      <w:r w:rsidRPr="00620503">
        <w:rPr>
          <w:rFonts w:ascii="Times New Roman" w:hAnsi="Times New Roman"/>
          <w:sz w:val="28"/>
          <w:szCs w:val="28"/>
        </w:rPr>
        <w:tab/>
        <w:t>(2)</w:t>
      </w:r>
    </w:p>
    <w:p w14:paraId="331FFB92" w14:textId="77777777" w:rsidR="0065494F" w:rsidRPr="00620503" w:rsidRDefault="0065494F" w:rsidP="00620503">
      <w:pPr>
        <w:widowControl w:val="0"/>
        <w:tabs>
          <w:tab w:val="right" w:pos="6661"/>
        </w:tabs>
        <w:spacing w:after="0" w:line="360" w:lineRule="auto"/>
        <w:ind w:firstLine="709"/>
        <w:jc w:val="both"/>
        <w:rPr>
          <w:rFonts w:ascii="Times New Roman" w:hAnsi="Times New Roman"/>
          <w:sz w:val="28"/>
          <w:szCs w:val="28"/>
        </w:rPr>
      </w:pPr>
      <w:r w:rsidRPr="00620503">
        <w:rPr>
          <w:rFonts w:ascii="Times New Roman" w:hAnsi="Times New Roman"/>
          <w:sz w:val="28"/>
          <w:szCs w:val="28"/>
          <w:lang w:eastAsia="en-US"/>
        </w:rPr>
        <w:t>2</w:t>
      </w:r>
      <w:r w:rsidRPr="00620503">
        <w:rPr>
          <w:rFonts w:ascii="Times New Roman" w:hAnsi="Times New Roman"/>
          <w:sz w:val="28"/>
          <w:szCs w:val="28"/>
          <w:lang w:val="en-US" w:eastAsia="en-US"/>
        </w:rPr>
        <w:t>FeO</w:t>
      </w:r>
      <w:r w:rsidRPr="00620503">
        <w:rPr>
          <w:rFonts w:ascii="Times New Roman" w:hAnsi="Times New Roman"/>
          <w:sz w:val="28"/>
          <w:szCs w:val="28"/>
          <w:lang w:eastAsia="en-US"/>
        </w:rPr>
        <w:t xml:space="preserve"> </w:t>
      </w:r>
      <w:r w:rsidRPr="00620503">
        <w:rPr>
          <w:rFonts w:ascii="Times New Roman" w:hAnsi="Times New Roman"/>
          <w:sz w:val="28"/>
          <w:szCs w:val="28"/>
        </w:rPr>
        <w:t>(т) +0,50</w:t>
      </w:r>
      <w:r w:rsidR="00205E51" w:rsidRPr="00620503">
        <w:rPr>
          <w:rFonts w:ascii="Times New Roman" w:hAnsi="Times New Roman"/>
          <w:sz w:val="28"/>
          <w:szCs w:val="28"/>
        </w:rPr>
        <w:t>2</w:t>
      </w:r>
      <w:r w:rsidRPr="00620503">
        <w:rPr>
          <w:rFonts w:ascii="Times New Roman" w:hAnsi="Times New Roman"/>
          <w:sz w:val="28"/>
          <w:szCs w:val="28"/>
        </w:rPr>
        <w:t xml:space="preserve">(г) -&gt; </w:t>
      </w:r>
      <w:r w:rsidRPr="00620503">
        <w:rPr>
          <w:rFonts w:ascii="Times New Roman" w:hAnsi="Times New Roman"/>
          <w:sz w:val="28"/>
          <w:szCs w:val="28"/>
          <w:lang w:val="en-US" w:eastAsia="en-US"/>
        </w:rPr>
        <w:t>Fe</w:t>
      </w:r>
      <w:r w:rsidRPr="00620503">
        <w:rPr>
          <w:rFonts w:ascii="Times New Roman" w:hAnsi="Times New Roman"/>
          <w:sz w:val="28"/>
          <w:szCs w:val="28"/>
          <w:lang w:eastAsia="en-US"/>
        </w:rPr>
        <w:t xml:space="preserve">203 </w:t>
      </w:r>
      <w:r w:rsidRPr="00620503">
        <w:rPr>
          <w:rFonts w:ascii="Times New Roman" w:hAnsi="Times New Roman"/>
          <w:sz w:val="28"/>
          <w:szCs w:val="28"/>
        </w:rPr>
        <w:t xml:space="preserve">(т) </w:t>
      </w:r>
      <w:r w:rsidR="00205E51" w:rsidRPr="00620503">
        <w:rPr>
          <w:rFonts w:ascii="Times New Roman" w:hAnsi="Times New Roman"/>
          <w:sz w:val="28"/>
          <w:szCs w:val="28"/>
        </w:rPr>
        <w:t>Δ</w:t>
      </w:r>
      <w:r w:rsidR="00205E51" w:rsidRPr="00620503">
        <w:rPr>
          <w:rFonts w:ascii="Times New Roman" w:hAnsi="Times New Roman"/>
          <w:sz w:val="28"/>
          <w:szCs w:val="28"/>
          <w:lang w:val="en-US"/>
        </w:rPr>
        <w:t>H</w:t>
      </w:r>
      <w:r w:rsidRPr="00620503">
        <w:rPr>
          <w:rFonts w:ascii="Times New Roman" w:hAnsi="Times New Roman"/>
          <w:sz w:val="28"/>
          <w:szCs w:val="28"/>
        </w:rPr>
        <w:t>3 = — 294</w:t>
      </w:r>
      <w:r w:rsidRPr="00620503">
        <w:rPr>
          <w:rFonts w:ascii="Times New Roman" w:hAnsi="Times New Roman"/>
          <w:iCs/>
          <w:sz w:val="28"/>
          <w:szCs w:val="28"/>
        </w:rPr>
        <w:t xml:space="preserve"> кдж.</w:t>
      </w:r>
      <w:r w:rsidRPr="00620503">
        <w:rPr>
          <w:rFonts w:ascii="Times New Roman" w:hAnsi="Times New Roman"/>
          <w:sz w:val="28"/>
          <w:szCs w:val="28"/>
        </w:rPr>
        <w:tab/>
        <w:t>(3)</w:t>
      </w:r>
    </w:p>
    <w:p w14:paraId="6D02DA97" w14:textId="77777777" w:rsidR="000B1BAA" w:rsidRDefault="000B1BAA" w:rsidP="00620503">
      <w:pPr>
        <w:widowControl w:val="0"/>
        <w:spacing w:after="0" w:line="360" w:lineRule="auto"/>
        <w:ind w:firstLine="709"/>
        <w:jc w:val="both"/>
        <w:rPr>
          <w:rFonts w:ascii="Times New Roman" w:hAnsi="Times New Roman"/>
          <w:sz w:val="28"/>
          <w:szCs w:val="28"/>
        </w:rPr>
      </w:pPr>
    </w:p>
    <w:p w14:paraId="2188C8CB"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Все три реакции протекают при постоянном давлении, причем начальные и соответственно конечные состояния (температура, агрегатное состояние и др.) для реакций (1) — (3) одинаковы.</w:t>
      </w:r>
    </w:p>
    <w:p w14:paraId="178BE9FE"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При помощи закона Гесса можно определить тепловой эффект одной из этих реакций [например, реакции (1)], если известны тепловые эффекты двух других реакций. Для этого используются два приема.</w:t>
      </w:r>
    </w:p>
    <w:p w14:paraId="6D9C6B5F"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 xml:space="preserve">1. Прием алгебраического сложения термохимических уравнений. </w:t>
      </w:r>
      <w:r w:rsidRPr="00620503">
        <w:rPr>
          <w:rFonts w:ascii="Times New Roman" w:hAnsi="Times New Roman"/>
          <w:sz w:val="28"/>
          <w:szCs w:val="28"/>
        </w:rPr>
        <w:lastRenderedPageBreak/>
        <w:t>После алгебраического суммирования уравнений реакций (2) и (3) и сокращения одинаковых слагаемых получим</w:t>
      </w:r>
    </w:p>
    <w:p w14:paraId="24CFFAE6" w14:textId="77777777" w:rsidR="000B1BAA" w:rsidRDefault="000B1BAA" w:rsidP="00620503">
      <w:pPr>
        <w:widowControl w:val="0"/>
        <w:spacing w:after="0" w:line="360" w:lineRule="auto"/>
        <w:ind w:firstLine="709"/>
        <w:jc w:val="both"/>
        <w:rPr>
          <w:rFonts w:ascii="Times New Roman" w:hAnsi="Times New Roman"/>
          <w:sz w:val="28"/>
          <w:szCs w:val="28"/>
          <w:lang w:eastAsia="en-US"/>
        </w:rPr>
      </w:pPr>
    </w:p>
    <w:p w14:paraId="59D905DF"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lang w:eastAsia="en-US"/>
        </w:rPr>
        <w:t>2</w:t>
      </w:r>
      <w:r w:rsidRPr="00620503">
        <w:rPr>
          <w:rFonts w:ascii="Times New Roman" w:hAnsi="Times New Roman"/>
          <w:sz w:val="28"/>
          <w:szCs w:val="28"/>
          <w:lang w:val="en-US" w:eastAsia="en-US"/>
        </w:rPr>
        <w:t>Fe</w:t>
      </w:r>
      <w:r w:rsidRPr="00620503">
        <w:rPr>
          <w:rFonts w:ascii="Times New Roman" w:hAnsi="Times New Roman"/>
          <w:sz w:val="28"/>
          <w:szCs w:val="28"/>
          <w:lang w:eastAsia="en-US"/>
        </w:rPr>
        <w:t xml:space="preserve"> </w:t>
      </w:r>
      <w:r w:rsidRPr="00620503">
        <w:rPr>
          <w:rFonts w:ascii="Times New Roman" w:hAnsi="Times New Roman"/>
          <w:sz w:val="28"/>
          <w:szCs w:val="28"/>
        </w:rPr>
        <w:t xml:space="preserve">(т)+1,50., (г) -&gt; </w:t>
      </w:r>
      <w:r w:rsidRPr="00620503">
        <w:rPr>
          <w:rFonts w:ascii="Times New Roman" w:hAnsi="Times New Roman"/>
          <w:sz w:val="28"/>
          <w:szCs w:val="28"/>
          <w:lang w:val="en-US" w:eastAsia="en-US"/>
        </w:rPr>
        <w:t>Fe</w:t>
      </w:r>
      <w:r w:rsidRPr="00620503">
        <w:rPr>
          <w:rFonts w:ascii="Times New Roman" w:hAnsi="Times New Roman"/>
          <w:sz w:val="28"/>
          <w:szCs w:val="28"/>
          <w:lang w:eastAsia="en-US"/>
        </w:rPr>
        <w:t xml:space="preserve">203 </w:t>
      </w:r>
      <w:r w:rsidRPr="00620503">
        <w:rPr>
          <w:rFonts w:ascii="Times New Roman" w:hAnsi="Times New Roman"/>
          <w:sz w:val="28"/>
          <w:szCs w:val="28"/>
        </w:rPr>
        <w:t>(т) ДЯ2 +</w:t>
      </w:r>
      <w:r w:rsidRPr="00620503">
        <w:rPr>
          <w:rFonts w:ascii="Times New Roman" w:hAnsi="Times New Roman"/>
          <w:iCs/>
          <w:sz w:val="28"/>
          <w:szCs w:val="28"/>
        </w:rPr>
        <w:t xml:space="preserve"> АН3.</w:t>
      </w:r>
    </w:p>
    <w:p w14:paraId="75C31E51" w14:textId="77777777" w:rsidR="000B1BAA" w:rsidRDefault="000B1BAA" w:rsidP="00620503">
      <w:pPr>
        <w:widowControl w:val="0"/>
        <w:spacing w:after="0" w:line="360" w:lineRule="auto"/>
        <w:ind w:firstLine="709"/>
        <w:jc w:val="both"/>
        <w:rPr>
          <w:rFonts w:ascii="Times New Roman" w:hAnsi="Times New Roman"/>
          <w:sz w:val="28"/>
          <w:szCs w:val="28"/>
        </w:rPr>
      </w:pPr>
    </w:p>
    <w:p w14:paraId="596EEF41"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Как видно, термохимическое уравнение (4) совпадает с (1). Отсюда в соответствии с законом Гесса получаем</w:t>
      </w:r>
    </w:p>
    <w:p w14:paraId="0FDD64C3" w14:textId="77777777" w:rsidR="000B1BAA" w:rsidRDefault="000B1BAA" w:rsidP="00620503">
      <w:pPr>
        <w:widowControl w:val="0"/>
        <w:spacing w:after="0" w:line="360" w:lineRule="auto"/>
        <w:ind w:firstLine="709"/>
        <w:jc w:val="both"/>
        <w:rPr>
          <w:rFonts w:ascii="Times New Roman" w:hAnsi="Times New Roman"/>
          <w:sz w:val="28"/>
          <w:szCs w:val="28"/>
        </w:rPr>
      </w:pPr>
    </w:p>
    <w:p w14:paraId="3B6F3FA4" w14:textId="77777777" w:rsidR="0065494F" w:rsidRPr="00620503" w:rsidRDefault="002B3F44"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Δ</w:t>
      </w:r>
      <w:r w:rsidRPr="00620503">
        <w:rPr>
          <w:rFonts w:ascii="Times New Roman" w:hAnsi="Times New Roman"/>
          <w:sz w:val="28"/>
          <w:szCs w:val="28"/>
          <w:lang w:val="en-US"/>
        </w:rPr>
        <w:t>H</w:t>
      </w:r>
      <w:r w:rsidRPr="00620503">
        <w:rPr>
          <w:rFonts w:ascii="Times New Roman" w:hAnsi="Times New Roman"/>
          <w:sz w:val="28"/>
          <w:szCs w:val="28"/>
        </w:rPr>
        <w:t>1</w:t>
      </w:r>
      <w:r w:rsidR="0065494F" w:rsidRPr="00620503">
        <w:rPr>
          <w:rFonts w:ascii="Times New Roman" w:hAnsi="Times New Roman"/>
          <w:sz w:val="28"/>
          <w:szCs w:val="28"/>
        </w:rPr>
        <w:t xml:space="preserve"> = </w:t>
      </w:r>
      <w:r w:rsidRPr="00620503">
        <w:rPr>
          <w:rFonts w:ascii="Times New Roman" w:hAnsi="Times New Roman"/>
          <w:sz w:val="28"/>
          <w:szCs w:val="28"/>
        </w:rPr>
        <w:t>Δ</w:t>
      </w:r>
      <w:r w:rsidRPr="00620503">
        <w:rPr>
          <w:rFonts w:ascii="Times New Roman" w:hAnsi="Times New Roman"/>
          <w:sz w:val="28"/>
          <w:szCs w:val="28"/>
          <w:lang w:val="en-US"/>
        </w:rPr>
        <w:t>H</w:t>
      </w:r>
      <w:r w:rsidR="0065494F" w:rsidRPr="00620503">
        <w:rPr>
          <w:rFonts w:ascii="Times New Roman" w:hAnsi="Times New Roman"/>
          <w:sz w:val="28"/>
          <w:szCs w:val="28"/>
        </w:rPr>
        <w:t xml:space="preserve">2 + </w:t>
      </w:r>
      <w:r w:rsidRPr="00620503">
        <w:rPr>
          <w:rFonts w:ascii="Times New Roman" w:hAnsi="Times New Roman"/>
          <w:sz w:val="28"/>
          <w:szCs w:val="28"/>
        </w:rPr>
        <w:t>Δ</w:t>
      </w:r>
      <w:r w:rsidRPr="00620503">
        <w:rPr>
          <w:rFonts w:ascii="Times New Roman" w:hAnsi="Times New Roman"/>
          <w:sz w:val="28"/>
          <w:szCs w:val="28"/>
          <w:lang w:val="en-US"/>
        </w:rPr>
        <w:t>H</w:t>
      </w:r>
      <w:r w:rsidR="0065494F" w:rsidRPr="00620503">
        <w:rPr>
          <w:rFonts w:ascii="Times New Roman" w:hAnsi="Times New Roman"/>
          <w:sz w:val="28"/>
          <w:szCs w:val="28"/>
        </w:rPr>
        <w:t>3,</w:t>
      </w:r>
    </w:p>
    <w:p w14:paraId="35E95643" w14:textId="77777777" w:rsidR="000B1BAA" w:rsidRDefault="000B1BAA" w:rsidP="00620503">
      <w:pPr>
        <w:widowControl w:val="0"/>
        <w:spacing w:after="0" w:line="360" w:lineRule="auto"/>
        <w:ind w:firstLine="709"/>
        <w:jc w:val="both"/>
        <w:rPr>
          <w:rFonts w:ascii="Times New Roman" w:hAnsi="Times New Roman"/>
          <w:sz w:val="28"/>
          <w:szCs w:val="28"/>
        </w:rPr>
      </w:pPr>
    </w:p>
    <w:p w14:paraId="539F2074"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или</w:t>
      </w:r>
    </w:p>
    <w:p w14:paraId="1AACF35C" w14:textId="77777777" w:rsidR="000B1BAA" w:rsidRDefault="000B1BAA" w:rsidP="00620503">
      <w:pPr>
        <w:widowControl w:val="0"/>
        <w:spacing w:after="0" w:line="360" w:lineRule="auto"/>
        <w:ind w:firstLine="709"/>
        <w:jc w:val="both"/>
        <w:rPr>
          <w:rFonts w:ascii="Times New Roman" w:hAnsi="Times New Roman"/>
          <w:sz w:val="28"/>
          <w:szCs w:val="28"/>
        </w:rPr>
      </w:pPr>
    </w:p>
    <w:p w14:paraId="7800D581" w14:textId="77777777" w:rsidR="002B3F44" w:rsidRPr="00620503" w:rsidRDefault="0065494F" w:rsidP="00620503">
      <w:pPr>
        <w:widowControl w:val="0"/>
        <w:spacing w:after="0" w:line="360" w:lineRule="auto"/>
        <w:ind w:firstLine="709"/>
        <w:jc w:val="both"/>
        <w:rPr>
          <w:rFonts w:ascii="Times New Roman" w:hAnsi="Times New Roman"/>
          <w:iCs/>
          <w:sz w:val="28"/>
          <w:szCs w:val="28"/>
        </w:rPr>
      </w:pPr>
      <w:r w:rsidRPr="00620503">
        <w:rPr>
          <w:rFonts w:ascii="Times New Roman" w:hAnsi="Times New Roman"/>
          <w:sz w:val="28"/>
          <w:szCs w:val="28"/>
        </w:rPr>
        <w:t>— 527+ (— 294) = —821</w:t>
      </w:r>
      <w:r w:rsidRPr="00620503">
        <w:rPr>
          <w:rFonts w:ascii="Times New Roman" w:hAnsi="Times New Roman"/>
          <w:iCs/>
          <w:sz w:val="28"/>
          <w:szCs w:val="28"/>
        </w:rPr>
        <w:t xml:space="preserve"> кдж, </w:t>
      </w:r>
      <w:r w:rsidRPr="00620503">
        <w:rPr>
          <w:rFonts w:ascii="Times New Roman" w:hAnsi="Times New Roman"/>
          <w:sz w:val="28"/>
          <w:szCs w:val="28"/>
        </w:rPr>
        <w:t>что совпадает со значением</w:t>
      </w:r>
      <w:r w:rsidRPr="00620503">
        <w:rPr>
          <w:rFonts w:ascii="Times New Roman" w:hAnsi="Times New Roman"/>
          <w:iCs/>
          <w:sz w:val="28"/>
          <w:szCs w:val="28"/>
        </w:rPr>
        <w:t xml:space="preserve"> </w:t>
      </w:r>
      <w:r w:rsidR="002B3F44" w:rsidRPr="00620503">
        <w:rPr>
          <w:rFonts w:ascii="Times New Roman" w:hAnsi="Times New Roman"/>
          <w:iCs/>
          <w:sz w:val="28"/>
          <w:szCs w:val="28"/>
        </w:rPr>
        <w:t>Δ</w:t>
      </w:r>
      <w:r w:rsidRPr="00620503">
        <w:rPr>
          <w:rFonts w:ascii="Times New Roman" w:hAnsi="Times New Roman"/>
          <w:iCs/>
          <w:sz w:val="28"/>
          <w:szCs w:val="28"/>
        </w:rPr>
        <w:t>Н</w:t>
      </w:r>
      <w:r w:rsidR="002B3F44" w:rsidRPr="00620503">
        <w:rPr>
          <w:rFonts w:ascii="Times New Roman" w:hAnsi="Times New Roman"/>
          <w:iCs/>
          <w:sz w:val="28"/>
          <w:szCs w:val="28"/>
        </w:rPr>
        <w:t>=-</w:t>
      </w:r>
      <w:r w:rsidRPr="00620503">
        <w:rPr>
          <w:rFonts w:ascii="Times New Roman" w:hAnsi="Times New Roman"/>
          <w:sz w:val="28"/>
          <w:szCs w:val="28"/>
        </w:rPr>
        <w:t>821</w:t>
      </w:r>
      <w:r w:rsidRPr="00620503">
        <w:rPr>
          <w:rFonts w:ascii="Times New Roman" w:hAnsi="Times New Roman"/>
          <w:iCs/>
          <w:sz w:val="28"/>
          <w:szCs w:val="28"/>
        </w:rPr>
        <w:t xml:space="preserve"> кдж.</w:t>
      </w:r>
    </w:p>
    <w:p w14:paraId="530BA1D6" w14:textId="77777777" w:rsidR="000B1BAA" w:rsidRDefault="000B1BAA" w:rsidP="00620503">
      <w:pPr>
        <w:widowControl w:val="0"/>
        <w:spacing w:after="0" w:line="360" w:lineRule="auto"/>
        <w:ind w:firstLine="709"/>
        <w:jc w:val="both"/>
        <w:rPr>
          <w:rFonts w:ascii="Times New Roman" w:hAnsi="Times New Roman"/>
          <w:bCs/>
          <w:sz w:val="28"/>
          <w:szCs w:val="28"/>
        </w:rPr>
      </w:pPr>
    </w:p>
    <w:p w14:paraId="004C5ED8" w14:textId="77777777" w:rsidR="0065494F" w:rsidRPr="00620503" w:rsidRDefault="0065494F" w:rsidP="00620503">
      <w:pPr>
        <w:widowControl w:val="0"/>
        <w:spacing w:after="0" w:line="360" w:lineRule="auto"/>
        <w:ind w:firstLine="709"/>
        <w:jc w:val="both"/>
        <w:rPr>
          <w:rFonts w:ascii="Times New Roman" w:hAnsi="Times New Roman"/>
          <w:iCs/>
          <w:sz w:val="28"/>
          <w:szCs w:val="28"/>
        </w:rPr>
      </w:pPr>
      <w:r w:rsidRPr="00620503">
        <w:rPr>
          <w:rFonts w:ascii="Times New Roman" w:hAnsi="Times New Roman"/>
          <w:bCs/>
          <w:sz w:val="28"/>
          <w:szCs w:val="28"/>
        </w:rPr>
        <w:t>Термохимия</w:t>
      </w:r>
    </w:p>
    <w:p w14:paraId="0CDF3E9E"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Большое значение для термохимии имеет закон Гесса, так как при помощи его можно рассчитывать тепловые эффекты таких реакций, которые или нереализуемы, или не могут быть проведены до конца. Закон Гесса позволяет вычислять тепловые эффекты процессов, для которых экспериментальные данные отсутствуют. Это относится не только к химическим реакциям, но и к процессам растворения, испарения, сублимации, кристаллизации и др.</w:t>
      </w:r>
    </w:p>
    <w:p w14:paraId="6B71E513"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Тепловые эффекты химических реакций можно вычислить по теплотам образования и сгорания.</w:t>
      </w:r>
    </w:p>
    <w:p w14:paraId="0B6E0288"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 xml:space="preserve">Теплотой образования называют тепловой эффект при образовании из простых веществ одного моля соединения. При этом теплота образования простых веществ </w:t>
      </w:r>
      <w:r w:rsidRPr="00620503">
        <w:rPr>
          <w:rFonts w:ascii="Times New Roman" w:hAnsi="Times New Roman"/>
          <w:sz w:val="28"/>
          <w:szCs w:val="28"/>
          <w:lang w:eastAsia="en-US"/>
        </w:rPr>
        <w:t>(</w:t>
      </w:r>
      <w:r w:rsidRPr="00620503">
        <w:rPr>
          <w:rFonts w:ascii="Times New Roman" w:hAnsi="Times New Roman"/>
          <w:sz w:val="28"/>
          <w:szCs w:val="28"/>
          <w:lang w:val="en-US" w:eastAsia="en-US"/>
        </w:rPr>
        <w:t>N</w:t>
      </w:r>
      <w:r w:rsidRPr="00620503">
        <w:rPr>
          <w:rFonts w:ascii="Times New Roman" w:hAnsi="Times New Roman"/>
          <w:sz w:val="28"/>
          <w:szCs w:val="28"/>
          <w:lang w:eastAsia="en-US"/>
        </w:rPr>
        <w:t xml:space="preserve">2, </w:t>
      </w:r>
      <w:r w:rsidRPr="00620503">
        <w:rPr>
          <w:rFonts w:ascii="Times New Roman" w:hAnsi="Times New Roman"/>
          <w:sz w:val="28"/>
          <w:szCs w:val="28"/>
        </w:rPr>
        <w:t>Н2, 02 и др.) принимается равной нулю. Стандартные теплоты образования вычисляются при стандартных условиях: 25°С и 1,013-105</w:t>
      </w:r>
      <w:r w:rsidRPr="00620503">
        <w:rPr>
          <w:rFonts w:ascii="Times New Roman" w:hAnsi="Times New Roman"/>
          <w:iCs/>
          <w:sz w:val="28"/>
          <w:szCs w:val="28"/>
        </w:rPr>
        <w:t xml:space="preserve"> н/м2</w:t>
      </w:r>
      <w:r w:rsidRPr="00620503">
        <w:rPr>
          <w:rFonts w:ascii="Times New Roman" w:hAnsi="Times New Roman"/>
          <w:sz w:val="28"/>
          <w:szCs w:val="28"/>
        </w:rPr>
        <w:t xml:space="preserve"> (1</w:t>
      </w:r>
      <w:r w:rsidRPr="00620503">
        <w:rPr>
          <w:rFonts w:ascii="Times New Roman" w:hAnsi="Times New Roman"/>
          <w:iCs/>
          <w:sz w:val="28"/>
          <w:szCs w:val="28"/>
        </w:rPr>
        <w:t xml:space="preserve"> атм).</w:t>
      </w:r>
      <w:r w:rsidRPr="00620503">
        <w:rPr>
          <w:rFonts w:ascii="Times New Roman" w:hAnsi="Times New Roman"/>
          <w:sz w:val="28"/>
          <w:szCs w:val="28"/>
        </w:rPr>
        <w:t xml:space="preserve"> Простые вещества рассматриваются в том агрегатном </w:t>
      </w:r>
      <w:r w:rsidRPr="00620503">
        <w:rPr>
          <w:rFonts w:ascii="Times New Roman" w:hAnsi="Times New Roman"/>
          <w:sz w:val="28"/>
          <w:szCs w:val="28"/>
        </w:rPr>
        <w:lastRenderedPageBreak/>
        <w:t>состоянии и в той модификации, в каких они устойчивы при стандартных условиях. Например, стандартная теплота образования карбоната кальция — это тепловой эффект реакции</w:t>
      </w:r>
    </w:p>
    <w:p w14:paraId="1663D0AF" w14:textId="77777777" w:rsidR="000B1BAA" w:rsidRDefault="000B1BAA" w:rsidP="00620503">
      <w:pPr>
        <w:widowControl w:val="0"/>
        <w:spacing w:after="0" w:line="360" w:lineRule="auto"/>
        <w:ind w:firstLine="709"/>
        <w:jc w:val="both"/>
        <w:rPr>
          <w:rFonts w:ascii="Times New Roman" w:hAnsi="Times New Roman"/>
          <w:sz w:val="28"/>
          <w:szCs w:val="28"/>
        </w:rPr>
      </w:pPr>
    </w:p>
    <w:p w14:paraId="0E4982AC"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Са(т) + С(граф)+1,502(г) = СаС03(т)</w:t>
      </w:r>
      <w:r w:rsidR="00620503">
        <w:rPr>
          <w:rFonts w:ascii="Times New Roman" w:hAnsi="Times New Roman"/>
          <w:sz w:val="28"/>
          <w:szCs w:val="28"/>
        </w:rPr>
        <w:t xml:space="preserve"> </w:t>
      </w:r>
      <w:r w:rsidR="002B3F44" w:rsidRPr="00620503">
        <w:rPr>
          <w:rFonts w:ascii="Times New Roman" w:hAnsi="Times New Roman"/>
          <w:sz w:val="28"/>
          <w:szCs w:val="28"/>
        </w:rPr>
        <w:t>Δ</w:t>
      </w:r>
      <w:r w:rsidR="002B3F44" w:rsidRPr="00620503">
        <w:rPr>
          <w:rFonts w:ascii="Times New Roman" w:hAnsi="Times New Roman"/>
          <w:sz w:val="28"/>
          <w:szCs w:val="28"/>
          <w:lang w:val="en-US"/>
        </w:rPr>
        <w:t>H</w:t>
      </w:r>
      <w:r w:rsidRPr="00620503">
        <w:rPr>
          <w:rFonts w:ascii="Times New Roman" w:hAnsi="Times New Roman"/>
          <w:sz w:val="28"/>
          <w:szCs w:val="28"/>
        </w:rPr>
        <w:t xml:space="preserve"> = — 1206</w:t>
      </w:r>
      <w:r w:rsidRPr="00620503">
        <w:rPr>
          <w:rFonts w:ascii="Times New Roman" w:hAnsi="Times New Roman"/>
          <w:iCs/>
          <w:sz w:val="28"/>
          <w:szCs w:val="28"/>
        </w:rPr>
        <w:t xml:space="preserve"> кдж.</w:t>
      </w:r>
    </w:p>
    <w:p w14:paraId="3526C3B2" w14:textId="77777777" w:rsidR="000B1BAA" w:rsidRDefault="000B1BAA" w:rsidP="00620503">
      <w:pPr>
        <w:widowControl w:val="0"/>
        <w:spacing w:after="0" w:line="360" w:lineRule="auto"/>
        <w:ind w:firstLine="709"/>
        <w:jc w:val="both"/>
        <w:rPr>
          <w:rFonts w:ascii="Times New Roman" w:hAnsi="Times New Roman"/>
          <w:sz w:val="28"/>
          <w:szCs w:val="28"/>
        </w:rPr>
      </w:pPr>
    </w:p>
    <w:p w14:paraId="2B2E5AE2"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По сравнительно небольшому числу стандартных теплот образования можно вычислить тепловые эффекты многих химических реакций. При этом пользуются правилом, которое вытекает из закона Гесса: тепловой эффект химической реакции равен разности между суммой теплот образования продуктов реакции и суммой теплот образования исходных веществ. В математической форме это правило записывается следующим образом:</w:t>
      </w:r>
    </w:p>
    <w:p w14:paraId="2C615410" w14:textId="77777777" w:rsidR="000B1BAA" w:rsidRDefault="000B1BAA" w:rsidP="00620503">
      <w:pPr>
        <w:widowControl w:val="0"/>
        <w:tabs>
          <w:tab w:val="left" w:pos="6117"/>
        </w:tabs>
        <w:spacing w:after="0" w:line="360" w:lineRule="auto"/>
        <w:ind w:firstLine="709"/>
        <w:jc w:val="both"/>
        <w:rPr>
          <w:rFonts w:ascii="Times New Roman" w:hAnsi="Times New Roman"/>
          <w:sz w:val="28"/>
          <w:szCs w:val="28"/>
        </w:rPr>
      </w:pPr>
    </w:p>
    <w:p w14:paraId="2CE2B9FD" w14:textId="77777777" w:rsidR="0065494F" w:rsidRPr="00620503" w:rsidRDefault="003B12A8" w:rsidP="00620503">
      <w:pPr>
        <w:widowControl w:val="0"/>
        <w:tabs>
          <w:tab w:val="left" w:pos="6117"/>
        </w:tabs>
        <w:spacing w:after="0" w:line="360" w:lineRule="auto"/>
        <w:ind w:firstLine="709"/>
        <w:jc w:val="both"/>
        <w:rPr>
          <w:rFonts w:ascii="Times New Roman" w:hAnsi="Times New Roman"/>
          <w:sz w:val="28"/>
          <w:szCs w:val="28"/>
        </w:rPr>
      </w:pPr>
      <w:r w:rsidRPr="003B12A8">
        <w:rPr>
          <w:rFonts w:ascii="Times New Roman" w:hAnsi="Times New Roman"/>
          <w:noProof/>
          <w:sz w:val="28"/>
          <w:szCs w:val="28"/>
        </w:rPr>
        <w:drawing>
          <wp:inline distT="0" distB="0" distL="0" distR="0" wp14:anchorId="12D31664" wp14:editId="470EC149">
            <wp:extent cx="1927860" cy="198120"/>
            <wp:effectExtent l="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7860" cy="198120"/>
                    </a:xfrm>
                    <a:prstGeom prst="rect">
                      <a:avLst/>
                    </a:prstGeom>
                    <a:noFill/>
                    <a:ln>
                      <a:noFill/>
                    </a:ln>
                  </pic:spPr>
                </pic:pic>
              </a:graphicData>
            </a:graphic>
          </wp:inline>
        </w:drawing>
      </w:r>
      <w:r w:rsidR="0065494F" w:rsidRPr="00620503">
        <w:rPr>
          <w:rFonts w:ascii="Times New Roman" w:hAnsi="Times New Roman"/>
          <w:sz w:val="28"/>
          <w:szCs w:val="28"/>
        </w:rPr>
        <w:tab/>
        <w:t>(II, 25)</w:t>
      </w:r>
    </w:p>
    <w:p w14:paraId="1105E007" w14:textId="77777777" w:rsidR="000B1BAA" w:rsidRDefault="000B1BAA" w:rsidP="00620503">
      <w:pPr>
        <w:widowControl w:val="0"/>
        <w:spacing w:after="0" w:line="360" w:lineRule="auto"/>
        <w:ind w:firstLine="709"/>
        <w:jc w:val="both"/>
        <w:rPr>
          <w:rFonts w:ascii="Times New Roman" w:hAnsi="Times New Roman"/>
          <w:sz w:val="28"/>
          <w:szCs w:val="28"/>
        </w:rPr>
      </w:pPr>
    </w:p>
    <w:p w14:paraId="29701A1A"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Если известен тепловой эффект реакции</w:t>
      </w:r>
      <w:r w:rsidRPr="00620503">
        <w:rPr>
          <w:rFonts w:ascii="Times New Roman" w:hAnsi="Times New Roman"/>
          <w:iCs/>
          <w:sz w:val="28"/>
          <w:szCs w:val="28"/>
        </w:rPr>
        <w:t xml:space="preserve"> </w:t>
      </w:r>
      <w:r w:rsidR="002B3F44" w:rsidRPr="00620503">
        <w:rPr>
          <w:rFonts w:ascii="Times New Roman" w:hAnsi="Times New Roman"/>
          <w:iCs/>
          <w:sz w:val="28"/>
          <w:szCs w:val="28"/>
        </w:rPr>
        <w:t>Δ</w:t>
      </w:r>
      <w:r w:rsidRPr="00620503">
        <w:rPr>
          <w:rFonts w:ascii="Times New Roman" w:hAnsi="Times New Roman"/>
          <w:iCs/>
          <w:sz w:val="28"/>
          <w:szCs w:val="28"/>
        </w:rPr>
        <w:t>Н,</w:t>
      </w:r>
      <w:r w:rsidRPr="00620503">
        <w:rPr>
          <w:rFonts w:ascii="Times New Roman" w:hAnsi="Times New Roman"/>
          <w:sz w:val="28"/>
          <w:szCs w:val="28"/>
        </w:rPr>
        <w:t xml:space="preserve"> то тепловой эффект </w:t>
      </w:r>
      <w:r w:rsidR="002B3F44" w:rsidRPr="00620503">
        <w:rPr>
          <w:rFonts w:ascii="Times New Roman" w:hAnsi="Times New Roman"/>
          <w:sz w:val="28"/>
          <w:szCs w:val="28"/>
          <w:lang w:val="en-US" w:eastAsia="en-US"/>
        </w:rPr>
        <w:t>Δ</w:t>
      </w:r>
      <w:r w:rsidRPr="00620503">
        <w:rPr>
          <w:rFonts w:ascii="Times New Roman" w:hAnsi="Times New Roman"/>
          <w:sz w:val="28"/>
          <w:szCs w:val="28"/>
          <w:lang w:val="en-US" w:eastAsia="en-US"/>
        </w:rPr>
        <w:t>U</w:t>
      </w:r>
      <w:r w:rsidRPr="00620503">
        <w:rPr>
          <w:rFonts w:ascii="Times New Roman" w:hAnsi="Times New Roman"/>
          <w:sz w:val="28"/>
          <w:szCs w:val="28"/>
          <w:lang w:eastAsia="en-US"/>
        </w:rPr>
        <w:t xml:space="preserve"> </w:t>
      </w:r>
      <w:r w:rsidRPr="00620503">
        <w:rPr>
          <w:rFonts w:ascii="Times New Roman" w:hAnsi="Times New Roman"/>
          <w:sz w:val="28"/>
          <w:szCs w:val="28"/>
        </w:rPr>
        <w:t>вычисляется по (II, 24).</w:t>
      </w:r>
    </w:p>
    <w:p w14:paraId="4CA61BB4"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Зная тепловой эффект образования химического соединения в одном агрегатном состоянии, можно на основе закона Гесса вычислить тепловой эффект его образования в другом агрегатном состоянии:</w:t>
      </w:r>
    </w:p>
    <w:p w14:paraId="1B81B471" w14:textId="77777777" w:rsidR="000B1BAA" w:rsidRDefault="000B1BAA" w:rsidP="00620503">
      <w:pPr>
        <w:widowControl w:val="0"/>
        <w:spacing w:after="0" w:line="360" w:lineRule="auto"/>
        <w:ind w:firstLine="709"/>
        <w:jc w:val="both"/>
        <w:rPr>
          <w:rFonts w:ascii="Times New Roman" w:hAnsi="Times New Roman"/>
          <w:sz w:val="28"/>
          <w:szCs w:val="28"/>
        </w:rPr>
      </w:pPr>
    </w:p>
    <w:p w14:paraId="59F403AE" w14:textId="77777777" w:rsidR="002B3F44" w:rsidRPr="00620503" w:rsidRDefault="003B12A8" w:rsidP="00620503">
      <w:pPr>
        <w:widowControl w:val="0"/>
        <w:spacing w:after="0" w:line="360" w:lineRule="auto"/>
        <w:ind w:firstLine="709"/>
        <w:jc w:val="both"/>
        <w:rPr>
          <w:rFonts w:ascii="Times New Roman" w:hAnsi="Times New Roman"/>
          <w:sz w:val="28"/>
          <w:szCs w:val="28"/>
        </w:rPr>
      </w:pPr>
      <w:r w:rsidRPr="003B12A8">
        <w:rPr>
          <w:rFonts w:ascii="Times New Roman" w:hAnsi="Times New Roman"/>
          <w:noProof/>
          <w:sz w:val="28"/>
          <w:szCs w:val="28"/>
        </w:rPr>
        <w:drawing>
          <wp:inline distT="0" distB="0" distL="0" distR="0" wp14:anchorId="1C19E7E3" wp14:editId="28E1A531">
            <wp:extent cx="2598420" cy="419100"/>
            <wp:effectExtent l="0" t="0" r="0" b="0"/>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98420" cy="419100"/>
                    </a:xfrm>
                    <a:prstGeom prst="rect">
                      <a:avLst/>
                    </a:prstGeom>
                    <a:noFill/>
                    <a:ln>
                      <a:noFill/>
                    </a:ln>
                  </pic:spPr>
                </pic:pic>
              </a:graphicData>
            </a:graphic>
          </wp:inline>
        </w:drawing>
      </w:r>
    </w:p>
    <w:p w14:paraId="013DFFA2" w14:textId="77777777" w:rsidR="000B1BAA" w:rsidRDefault="000B1BAA" w:rsidP="00620503">
      <w:pPr>
        <w:widowControl w:val="0"/>
        <w:spacing w:after="0" w:line="360" w:lineRule="auto"/>
        <w:ind w:firstLine="709"/>
        <w:jc w:val="both"/>
        <w:rPr>
          <w:rFonts w:ascii="Times New Roman" w:hAnsi="Times New Roman"/>
          <w:sz w:val="28"/>
          <w:szCs w:val="28"/>
        </w:rPr>
      </w:pPr>
    </w:p>
    <w:p w14:paraId="4284A006"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При термохимических расчетах реакций, протекающих в растворах, надо учитывать тепловой эффект процесса растворения химического соединения в данном растворителе.</w:t>
      </w:r>
    </w:p>
    <w:p w14:paraId="74FBEC88"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Тепловой эффект образования х</w:t>
      </w:r>
      <w:r w:rsidR="002B3F44" w:rsidRPr="00620503">
        <w:rPr>
          <w:rFonts w:ascii="Times New Roman" w:hAnsi="Times New Roman"/>
          <w:sz w:val="28"/>
          <w:szCs w:val="28"/>
        </w:rPr>
        <w:t>имического соединения, диссо</w:t>
      </w:r>
      <w:r w:rsidRPr="00620503">
        <w:rPr>
          <w:rFonts w:ascii="Times New Roman" w:hAnsi="Times New Roman"/>
          <w:sz w:val="28"/>
          <w:szCs w:val="28"/>
        </w:rPr>
        <w:t xml:space="preserve">циирующего на ионы, определяется по теплотам образования ионов в растворе. </w:t>
      </w:r>
    </w:p>
    <w:p w14:paraId="7FAE075A"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lastRenderedPageBreak/>
        <w:t>Теплота растворения зависит от концентрации химического соединения в растворе. Теплота, которая поглощается или выделяется при растворении одного моля вещества в таком количестве растворителя, чтобы образовался раствор с определенной моляльностыо</w:t>
      </w:r>
      <w:r w:rsidRPr="00620503">
        <w:rPr>
          <w:rFonts w:ascii="Times New Roman" w:hAnsi="Times New Roman"/>
          <w:iCs/>
          <w:sz w:val="28"/>
          <w:szCs w:val="28"/>
        </w:rPr>
        <w:t xml:space="preserve"> т, </w:t>
      </w:r>
      <w:r w:rsidRPr="00620503">
        <w:rPr>
          <w:rFonts w:ascii="Times New Roman" w:hAnsi="Times New Roman"/>
          <w:sz w:val="28"/>
          <w:szCs w:val="28"/>
        </w:rPr>
        <w:t>называется интегральной теплотой растворения.</w:t>
      </w:r>
    </w:p>
    <w:p w14:paraId="525D01E7" w14:textId="77777777" w:rsidR="0065494F"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Теплота растворения твердого соединения с ионной кристаллической решеткой определяется в основном суммой двух величин: теплоты разрушения кристаллической решетки и теплоты сольватации ионов молекулами растворителя. В связи с тем, что на разрушение кристалла теплота затрачивается, а процесс сольватации сопровождается выделением теплоты, знак теплоты растворения может оказаться как положительным, так и отрицательным в зависимости от того, какое из двух слагаемых больше по абсолютной величине. Например, при растворении 1</w:t>
      </w:r>
      <w:r w:rsidRPr="00620503">
        <w:rPr>
          <w:rFonts w:ascii="Times New Roman" w:hAnsi="Times New Roman"/>
          <w:iCs/>
          <w:sz w:val="28"/>
          <w:szCs w:val="28"/>
        </w:rPr>
        <w:t xml:space="preserve"> моль</w:t>
      </w:r>
      <w:r w:rsidRPr="00620503">
        <w:rPr>
          <w:rFonts w:ascii="Times New Roman" w:hAnsi="Times New Roman"/>
          <w:sz w:val="28"/>
          <w:szCs w:val="28"/>
        </w:rPr>
        <w:t xml:space="preserve"> СиС12</w:t>
      </w:r>
      <w:r w:rsidR="002B3F44" w:rsidRPr="00620503">
        <w:rPr>
          <w:rFonts w:ascii="Times New Roman" w:hAnsi="Times New Roman"/>
          <w:sz w:val="28"/>
          <w:szCs w:val="28"/>
        </w:rPr>
        <w:t>*</w:t>
      </w:r>
      <w:r w:rsidRPr="00620503">
        <w:rPr>
          <w:rFonts w:ascii="Times New Roman" w:hAnsi="Times New Roman"/>
          <w:sz w:val="28"/>
          <w:szCs w:val="28"/>
        </w:rPr>
        <w:t>2Н20 в 8</w:t>
      </w:r>
      <w:r w:rsidRPr="00620503">
        <w:rPr>
          <w:rFonts w:ascii="Times New Roman" w:hAnsi="Times New Roman"/>
          <w:iCs/>
          <w:sz w:val="28"/>
          <w:szCs w:val="28"/>
        </w:rPr>
        <w:t xml:space="preserve"> моль</w:t>
      </w:r>
      <w:r w:rsidR="002B3F44" w:rsidRPr="00620503">
        <w:rPr>
          <w:rFonts w:ascii="Times New Roman" w:hAnsi="Times New Roman"/>
          <w:sz w:val="28"/>
          <w:szCs w:val="28"/>
        </w:rPr>
        <w:t xml:space="preserve"> </w:t>
      </w:r>
      <w:r w:rsidRPr="00620503">
        <w:rPr>
          <w:rFonts w:ascii="Times New Roman" w:hAnsi="Times New Roman"/>
          <w:sz w:val="28"/>
          <w:szCs w:val="28"/>
        </w:rPr>
        <w:t>воды поглощается 3,35</w:t>
      </w:r>
      <w:r w:rsidRPr="00620503">
        <w:rPr>
          <w:rFonts w:ascii="Times New Roman" w:hAnsi="Times New Roman"/>
          <w:iCs/>
          <w:sz w:val="28"/>
          <w:szCs w:val="28"/>
        </w:rPr>
        <w:t xml:space="preserve"> кдж</w:t>
      </w:r>
      <w:r w:rsidRPr="00620503">
        <w:rPr>
          <w:rFonts w:ascii="Times New Roman" w:hAnsi="Times New Roman"/>
          <w:sz w:val="28"/>
          <w:szCs w:val="28"/>
        </w:rPr>
        <w:t xml:space="preserve"> теплоты; при растворении того же количества кристаллогидрата в 12</w:t>
      </w:r>
      <w:r w:rsidRPr="00620503">
        <w:rPr>
          <w:rFonts w:ascii="Times New Roman" w:hAnsi="Times New Roman"/>
          <w:iCs/>
          <w:sz w:val="28"/>
          <w:szCs w:val="28"/>
        </w:rPr>
        <w:t xml:space="preserve"> моль</w:t>
      </w:r>
      <w:r w:rsidRPr="00620503">
        <w:rPr>
          <w:rFonts w:ascii="Times New Roman" w:hAnsi="Times New Roman"/>
          <w:sz w:val="28"/>
          <w:szCs w:val="28"/>
        </w:rPr>
        <w:t xml:space="preserve"> воды теплота растворения равна нулю; а при его растворении в очень большом количестве воды выделяется 17,67</w:t>
      </w:r>
      <w:r w:rsidRPr="00620503">
        <w:rPr>
          <w:rFonts w:ascii="Times New Roman" w:hAnsi="Times New Roman"/>
          <w:iCs/>
          <w:sz w:val="28"/>
          <w:szCs w:val="28"/>
        </w:rPr>
        <w:t xml:space="preserve"> кдж</w:t>
      </w:r>
      <w:r w:rsidRPr="00620503">
        <w:rPr>
          <w:rFonts w:ascii="Times New Roman" w:hAnsi="Times New Roman"/>
          <w:sz w:val="28"/>
          <w:szCs w:val="28"/>
        </w:rPr>
        <w:t xml:space="preserve"> теплоты.</w:t>
      </w:r>
    </w:p>
    <w:p w14:paraId="551EDEA6" w14:textId="77777777" w:rsidR="000B1BAA" w:rsidRPr="00620503" w:rsidRDefault="000B1BAA" w:rsidP="00620503">
      <w:pPr>
        <w:widowControl w:val="0"/>
        <w:spacing w:after="0" w:line="360" w:lineRule="auto"/>
        <w:ind w:firstLine="709"/>
        <w:jc w:val="both"/>
        <w:rPr>
          <w:rFonts w:ascii="Times New Roman" w:hAnsi="Times New Roman"/>
          <w:sz w:val="28"/>
          <w:szCs w:val="28"/>
        </w:rPr>
      </w:pPr>
    </w:p>
    <w:p w14:paraId="1C505714" w14:textId="77777777" w:rsidR="002B3F44" w:rsidRPr="00620503" w:rsidRDefault="003B12A8" w:rsidP="00620503">
      <w:pPr>
        <w:widowControl w:val="0"/>
        <w:spacing w:after="0" w:line="360" w:lineRule="auto"/>
        <w:ind w:firstLine="709"/>
        <w:jc w:val="both"/>
        <w:rPr>
          <w:rFonts w:ascii="Times New Roman" w:hAnsi="Times New Roman"/>
          <w:sz w:val="28"/>
          <w:szCs w:val="28"/>
          <w:lang w:val="en-US"/>
        </w:rPr>
      </w:pPr>
      <w:r w:rsidRPr="003B12A8">
        <w:rPr>
          <w:rFonts w:ascii="Times New Roman" w:hAnsi="Times New Roman"/>
          <w:noProof/>
          <w:sz w:val="28"/>
          <w:szCs w:val="28"/>
        </w:rPr>
        <w:drawing>
          <wp:inline distT="0" distB="0" distL="0" distR="0" wp14:anchorId="738B0557" wp14:editId="3758D1D1">
            <wp:extent cx="2613660" cy="2125980"/>
            <wp:effectExtent l="0" t="0" r="0" b="0"/>
            <wp:docPr id="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13660" cy="2125980"/>
                    </a:xfrm>
                    <a:prstGeom prst="rect">
                      <a:avLst/>
                    </a:prstGeom>
                    <a:noFill/>
                    <a:ln>
                      <a:noFill/>
                    </a:ln>
                  </pic:spPr>
                </pic:pic>
              </a:graphicData>
            </a:graphic>
          </wp:inline>
        </w:drawing>
      </w:r>
    </w:p>
    <w:p w14:paraId="51296CC3" w14:textId="77777777" w:rsidR="000B1BAA" w:rsidRDefault="000B1BAA" w:rsidP="00620503">
      <w:pPr>
        <w:widowControl w:val="0"/>
        <w:spacing w:after="0" w:line="360" w:lineRule="auto"/>
        <w:ind w:firstLine="709"/>
        <w:jc w:val="both"/>
        <w:rPr>
          <w:rFonts w:ascii="Times New Roman" w:hAnsi="Times New Roman"/>
          <w:sz w:val="28"/>
          <w:szCs w:val="28"/>
        </w:rPr>
      </w:pPr>
    </w:p>
    <w:p w14:paraId="3D3E4E28"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 xml:space="preserve">Зависимость интегральной теплоты растворения </w:t>
      </w:r>
      <w:r w:rsidR="002B3F44" w:rsidRPr="00620503">
        <w:rPr>
          <w:rFonts w:ascii="Times New Roman" w:hAnsi="Times New Roman"/>
          <w:sz w:val="28"/>
          <w:szCs w:val="28"/>
        </w:rPr>
        <w:t>Δ</w:t>
      </w:r>
      <w:r w:rsidRPr="00620503">
        <w:rPr>
          <w:rFonts w:ascii="Times New Roman" w:hAnsi="Times New Roman"/>
          <w:sz w:val="28"/>
          <w:szCs w:val="28"/>
        </w:rPr>
        <w:t>Нт</w:t>
      </w:r>
      <w:r w:rsidR="002B3F44" w:rsidRPr="00620503">
        <w:rPr>
          <w:rFonts w:ascii="Times New Roman" w:hAnsi="Times New Roman"/>
          <w:sz w:val="28"/>
          <w:szCs w:val="28"/>
        </w:rPr>
        <w:t xml:space="preserve"> от моляль</w:t>
      </w:r>
      <w:r w:rsidRPr="00620503">
        <w:rPr>
          <w:rFonts w:ascii="Times New Roman" w:hAnsi="Times New Roman"/>
          <w:sz w:val="28"/>
          <w:szCs w:val="28"/>
        </w:rPr>
        <w:t xml:space="preserve">ности т раствора приведена на рис. 20. Значение </w:t>
      </w:r>
      <w:r w:rsidR="002B3F44" w:rsidRPr="00620503">
        <w:rPr>
          <w:rFonts w:ascii="Times New Roman" w:hAnsi="Times New Roman"/>
          <w:sz w:val="28"/>
          <w:szCs w:val="28"/>
        </w:rPr>
        <w:t>Δ</w:t>
      </w:r>
      <w:r w:rsidR="002B3F44" w:rsidRPr="00620503">
        <w:rPr>
          <w:rFonts w:ascii="Times New Roman" w:hAnsi="Times New Roman"/>
          <w:sz w:val="28"/>
          <w:szCs w:val="28"/>
          <w:lang w:val="en-US"/>
        </w:rPr>
        <w:t>H</w:t>
      </w:r>
      <w:r w:rsidR="002B3F44" w:rsidRPr="00620503">
        <w:rPr>
          <w:rFonts w:ascii="Times New Roman" w:hAnsi="Times New Roman"/>
          <w:sz w:val="28"/>
          <w:szCs w:val="28"/>
        </w:rPr>
        <w:t xml:space="preserve"> </w:t>
      </w:r>
      <w:r w:rsidRPr="00620503">
        <w:rPr>
          <w:rFonts w:ascii="Times New Roman" w:hAnsi="Times New Roman"/>
          <w:sz w:val="28"/>
          <w:szCs w:val="28"/>
        </w:rPr>
        <w:t xml:space="preserve">равно первой интегральной теплоте растворения; оно равно тепловому эффекту при растворении одного моля вещества в бесконечно большом количестве растворителя; А Н0 </w:t>
      </w:r>
      <w:r w:rsidRPr="00620503">
        <w:rPr>
          <w:rFonts w:ascii="Times New Roman" w:hAnsi="Times New Roman"/>
          <w:sz w:val="28"/>
          <w:szCs w:val="28"/>
        </w:rPr>
        <w:lastRenderedPageBreak/>
        <w:t xml:space="preserve">определяется графической экстраполяцией </w:t>
      </w:r>
      <w:r w:rsidR="002B3F44" w:rsidRPr="00620503">
        <w:rPr>
          <w:rFonts w:ascii="Times New Roman" w:hAnsi="Times New Roman"/>
          <w:sz w:val="28"/>
          <w:szCs w:val="28"/>
        </w:rPr>
        <w:t>Δ</w:t>
      </w:r>
      <w:r w:rsidR="002B3F44" w:rsidRPr="00620503">
        <w:rPr>
          <w:rFonts w:ascii="Times New Roman" w:hAnsi="Times New Roman"/>
          <w:sz w:val="28"/>
          <w:szCs w:val="28"/>
          <w:lang w:val="en-US"/>
        </w:rPr>
        <w:t>H</w:t>
      </w:r>
      <w:r w:rsidRPr="00620503">
        <w:rPr>
          <w:rFonts w:ascii="Times New Roman" w:hAnsi="Times New Roman"/>
          <w:sz w:val="28"/>
          <w:szCs w:val="28"/>
        </w:rPr>
        <w:t xml:space="preserve">т к т = 0. Отрезок </w:t>
      </w:r>
      <w:r w:rsidR="002B3F44" w:rsidRPr="00620503">
        <w:rPr>
          <w:rFonts w:ascii="Times New Roman" w:hAnsi="Times New Roman"/>
          <w:sz w:val="28"/>
          <w:szCs w:val="28"/>
        </w:rPr>
        <w:t>Δ</w:t>
      </w:r>
      <w:r w:rsidRPr="00620503">
        <w:rPr>
          <w:rFonts w:ascii="Times New Roman" w:hAnsi="Times New Roman"/>
          <w:sz w:val="28"/>
          <w:szCs w:val="28"/>
        </w:rPr>
        <w:t>Ня на рис. 20 соответствует последней или полной интегральной теплоте растворения; она равна теплоте растворения моля вещества в таком количестве растворителя, чтобы</w:t>
      </w:r>
      <w:r w:rsidR="002B3F44" w:rsidRPr="00620503">
        <w:rPr>
          <w:rFonts w:ascii="Times New Roman" w:hAnsi="Times New Roman"/>
          <w:sz w:val="28"/>
          <w:szCs w:val="28"/>
        </w:rPr>
        <w:t xml:space="preserve"> </w:t>
      </w:r>
      <w:r w:rsidRPr="00620503">
        <w:rPr>
          <w:rFonts w:ascii="Times New Roman" w:hAnsi="Times New Roman"/>
          <w:sz w:val="28"/>
          <w:szCs w:val="28"/>
        </w:rPr>
        <w:t>образовался насыщенный раствор.</w:t>
      </w:r>
    </w:p>
    <w:p w14:paraId="1A491BCA"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 xml:space="preserve">Прибавление воды к раствору также сопровождается тепловым эффектом — теплотой разведения. Чем разбавленнее раствор, тем теплота разведения меньше. Пользуясь интегральными теплотами растворения, можно вычислить теплоты разведения. Различают две теплоты разведения — интегральную и промежуточную. Интегральной теплотой разведения </w:t>
      </w:r>
      <w:r w:rsidR="002B3F44" w:rsidRPr="00620503">
        <w:rPr>
          <w:rFonts w:ascii="Times New Roman" w:hAnsi="Times New Roman"/>
          <w:sz w:val="28"/>
          <w:szCs w:val="28"/>
        </w:rPr>
        <w:t>Δ</w:t>
      </w:r>
      <w:r w:rsidRPr="00620503">
        <w:rPr>
          <w:rFonts w:ascii="Times New Roman" w:hAnsi="Times New Roman"/>
          <w:sz w:val="28"/>
          <w:szCs w:val="28"/>
        </w:rPr>
        <w:t xml:space="preserve">Нт называют тепловой эффект, наблюдающийся при разбавлении раствора, содержащего один моль растворенного вещества, до бесконечного разведения, т. е. до т = 0. </w:t>
      </w:r>
    </w:p>
    <w:p w14:paraId="01BBE443"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Теплота растворения одного моля вещества в большом объеме* раствора определенной концентрации называется дифференциальной теплотой растворения.</w:t>
      </w:r>
    </w:p>
    <w:p w14:paraId="20308395"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При взаимодействии грамм-эквивалента сильной кислоты с сильным основанием в разбавленных водных растворах выделяется почти одинаковое количество тепла ДЯ = — 55,9</w:t>
      </w:r>
      <w:r w:rsidRPr="00620503">
        <w:rPr>
          <w:rFonts w:ascii="Times New Roman" w:hAnsi="Times New Roman"/>
          <w:iCs/>
          <w:sz w:val="28"/>
          <w:szCs w:val="28"/>
        </w:rPr>
        <w:t xml:space="preserve"> кдж/г-экв</w:t>
      </w:r>
      <w:r w:rsidRPr="00620503">
        <w:rPr>
          <w:rFonts w:ascii="Times New Roman" w:hAnsi="Times New Roman"/>
          <w:sz w:val="28"/>
          <w:szCs w:val="28"/>
        </w:rPr>
        <w:t xml:space="preserve"> (при 25°С). Постоянство теплот нейтрализации связано с тем, что при взаимодействии сильных кислот и оснований, полностью диссоциированных в водных растворах, из ионов Н4" (точнее из ионов гидроксония Н30+) кислоты и ОН" основания образуются молекулы воды:</w:t>
      </w:r>
    </w:p>
    <w:p w14:paraId="0034A92D" w14:textId="77777777" w:rsidR="000B1BAA" w:rsidRDefault="000B1BAA" w:rsidP="00620503">
      <w:pPr>
        <w:widowControl w:val="0"/>
        <w:spacing w:after="0" w:line="360" w:lineRule="auto"/>
        <w:ind w:firstLine="709"/>
        <w:jc w:val="both"/>
        <w:rPr>
          <w:rFonts w:ascii="Times New Roman" w:hAnsi="Times New Roman"/>
          <w:sz w:val="28"/>
          <w:szCs w:val="28"/>
        </w:rPr>
      </w:pPr>
    </w:p>
    <w:p w14:paraId="7F4AD6BF"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Н++ С</w:t>
      </w:r>
      <w:r w:rsidR="002B3F44" w:rsidRPr="00620503">
        <w:rPr>
          <w:rFonts w:ascii="Times New Roman" w:hAnsi="Times New Roman"/>
          <w:sz w:val="28"/>
          <w:szCs w:val="28"/>
          <w:lang w:val="en-US"/>
        </w:rPr>
        <w:t>l</w:t>
      </w:r>
      <w:r w:rsidR="002B3F44" w:rsidRPr="00620503">
        <w:rPr>
          <w:rFonts w:ascii="Times New Roman" w:hAnsi="Times New Roman"/>
          <w:sz w:val="28"/>
          <w:szCs w:val="28"/>
        </w:rPr>
        <w:t xml:space="preserve"> </w:t>
      </w:r>
      <w:r w:rsidRPr="00620503">
        <w:rPr>
          <w:rFonts w:ascii="Times New Roman" w:hAnsi="Times New Roman"/>
          <w:sz w:val="28"/>
          <w:szCs w:val="28"/>
        </w:rPr>
        <w:t>+</w:t>
      </w:r>
      <w:r w:rsidR="002B3F44" w:rsidRPr="00620503">
        <w:rPr>
          <w:rFonts w:ascii="Times New Roman" w:hAnsi="Times New Roman"/>
          <w:sz w:val="28"/>
          <w:szCs w:val="28"/>
        </w:rPr>
        <w:t xml:space="preserve"> </w:t>
      </w:r>
      <w:r w:rsidRPr="00620503">
        <w:rPr>
          <w:rFonts w:ascii="Times New Roman" w:hAnsi="Times New Roman"/>
          <w:sz w:val="28"/>
          <w:szCs w:val="28"/>
        </w:rPr>
        <w:t>К++</w:t>
      </w:r>
      <w:r w:rsidR="002B3F44" w:rsidRPr="00620503">
        <w:rPr>
          <w:rFonts w:ascii="Times New Roman" w:hAnsi="Times New Roman"/>
          <w:sz w:val="28"/>
          <w:szCs w:val="28"/>
        </w:rPr>
        <w:t>ОН</w:t>
      </w:r>
      <w:r w:rsidRPr="00620503">
        <w:rPr>
          <w:rFonts w:ascii="Times New Roman" w:hAnsi="Times New Roman"/>
          <w:sz w:val="28"/>
          <w:szCs w:val="28"/>
        </w:rPr>
        <w:t>=С</w:t>
      </w:r>
      <w:r w:rsidR="002B3F44" w:rsidRPr="00620503">
        <w:rPr>
          <w:rFonts w:ascii="Times New Roman" w:hAnsi="Times New Roman"/>
          <w:sz w:val="28"/>
          <w:szCs w:val="28"/>
          <w:lang w:val="en-US"/>
        </w:rPr>
        <w:t>l</w:t>
      </w:r>
      <w:r w:rsidR="002B3F44" w:rsidRPr="00620503">
        <w:rPr>
          <w:rFonts w:ascii="Times New Roman" w:hAnsi="Times New Roman"/>
          <w:sz w:val="28"/>
          <w:szCs w:val="28"/>
        </w:rPr>
        <w:t xml:space="preserve"> </w:t>
      </w:r>
      <w:r w:rsidRPr="00620503">
        <w:rPr>
          <w:rFonts w:ascii="Times New Roman" w:hAnsi="Times New Roman"/>
          <w:sz w:val="28"/>
          <w:szCs w:val="28"/>
        </w:rPr>
        <w:t>+К+ + Н20(ж)</w:t>
      </w:r>
    </w:p>
    <w:p w14:paraId="751D4E74" w14:textId="77777777" w:rsidR="000B1BAA" w:rsidRDefault="000B1BAA" w:rsidP="00620503">
      <w:pPr>
        <w:widowControl w:val="0"/>
        <w:spacing w:after="0" w:line="360" w:lineRule="auto"/>
        <w:ind w:firstLine="709"/>
        <w:jc w:val="both"/>
        <w:rPr>
          <w:rFonts w:ascii="Times New Roman" w:hAnsi="Times New Roman"/>
          <w:sz w:val="28"/>
          <w:szCs w:val="28"/>
        </w:rPr>
      </w:pPr>
    </w:p>
    <w:p w14:paraId="0057A41E"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 xml:space="preserve">Нейтрализация слабых кислот сильными основаниями или сильных кислот слабыми основаниями сопровождается одновременной диссоциацией слабого электролита. При этом выделяется или поглощается теплота диссоциации </w:t>
      </w:r>
      <w:r w:rsidR="002B3F44" w:rsidRPr="00620503">
        <w:rPr>
          <w:rFonts w:ascii="Times New Roman" w:hAnsi="Times New Roman"/>
          <w:sz w:val="28"/>
          <w:szCs w:val="28"/>
        </w:rPr>
        <w:t>Δ</w:t>
      </w:r>
      <w:r w:rsidR="002B3F44" w:rsidRPr="00620503">
        <w:rPr>
          <w:rFonts w:ascii="Times New Roman" w:hAnsi="Times New Roman"/>
          <w:sz w:val="28"/>
          <w:szCs w:val="28"/>
          <w:lang w:val="en-US"/>
        </w:rPr>
        <w:t>H</w:t>
      </w:r>
      <w:r w:rsidRPr="00620503">
        <w:rPr>
          <w:rFonts w:ascii="Times New Roman" w:hAnsi="Times New Roman"/>
          <w:sz w:val="28"/>
          <w:szCs w:val="28"/>
        </w:rPr>
        <w:t xml:space="preserve">ДИСС, которая зависит от теплоты, поглощаемой при распаде молекулы на ионы, и теплоты гидратации ионов молекулами </w:t>
      </w:r>
      <w:r w:rsidRPr="00620503">
        <w:rPr>
          <w:rFonts w:ascii="Times New Roman" w:hAnsi="Times New Roman"/>
          <w:sz w:val="28"/>
          <w:szCs w:val="28"/>
        </w:rPr>
        <w:lastRenderedPageBreak/>
        <w:t>растворителя. Теплота диссоциации может быть как положительной, так и отрицательной. Таким образом, теплота нейтрализации слабых кислот и оснований складывается из двух величин: теплоты образования воды из ионов и теплоты диссоциации слабого электролита:</w:t>
      </w:r>
    </w:p>
    <w:p w14:paraId="3D3FBCA2" w14:textId="77777777" w:rsidR="000B1BAA" w:rsidRDefault="000B1BAA" w:rsidP="00620503">
      <w:pPr>
        <w:widowControl w:val="0"/>
        <w:tabs>
          <w:tab w:val="left" w:pos="5987"/>
        </w:tabs>
        <w:spacing w:after="0" w:line="360" w:lineRule="auto"/>
        <w:ind w:firstLine="709"/>
        <w:jc w:val="both"/>
        <w:rPr>
          <w:rFonts w:ascii="Times New Roman" w:hAnsi="Times New Roman"/>
          <w:sz w:val="28"/>
          <w:szCs w:val="28"/>
        </w:rPr>
      </w:pPr>
    </w:p>
    <w:p w14:paraId="5134735C" w14:textId="77777777" w:rsidR="0065494F" w:rsidRPr="00620503" w:rsidRDefault="002B3F44" w:rsidP="00620503">
      <w:pPr>
        <w:widowControl w:val="0"/>
        <w:tabs>
          <w:tab w:val="left" w:pos="5987"/>
        </w:tabs>
        <w:spacing w:after="0" w:line="360" w:lineRule="auto"/>
        <w:ind w:firstLine="709"/>
        <w:jc w:val="both"/>
        <w:rPr>
          <w:rFonts w:ascii="Times New Roman" w:hAnsi="Times New Roman"/>
          <w:sz w:val="28"/>
          <w:szCs w:val="28"/>
        </w:rPr>
      </w:pPr>
      <w:r w:rsidRPr="00620503">
        <w:rPr>
          <w:rFonts w:ascii="Times New Roman" w:hAnsi="Times New Roman"/>
          <w:sz w:val="28"/>
          <w:szCs w:val="28"/>
        </w:rPr>
        <w:t>Δ</w:t>
      </w:r>
      <w:r w:rsidRPr="00620503">
        <w:rPr>
          <w:rFonts w:ascii="Times New Roman" w:hAnsi="Times New Roman"/>
          <w:sz w:val="28"/>
          <w:szCs w:val="28"/>
          <w:lang w:val="en-US"/>
        </w:rPr>
        <w:t>H</w:t>
      </w:r>
      <w:r w:rsidR="0065494F" w:rsidRPr="00620503">
        <w:rPr>
          <w:rFonts w:ascii="Times New Roman" w:hAnsi="Times New Roman"/>
          <w:sz w:val="28"/>
          <w:szCs w:val="28"/>
        </w:rPr>
        <w:t xml:space="preserve"> = — 55,9 + </w:t>
      </w:r>
      <w:r w:rsidRPr="00620503">
        <w:rPr>
          <w:rFonts w:ascii="Times New Roman" w:hAnsi="Times New Roman"/>
          <w:sz w:val="28"/>
          <w:szCs w:val="28"/>
        </w:rPr>
        <w:t>Δ</w:t>
      </w:r>
      <w:r w:rsidRPr="00620503">
        <w:rPr>
          <w:rFonts w:ascii="Times New Roman" w:hAnsi="Times New Roman"/>
          <w:sz w:val="28"/>
          <w:szCs w:val="28"/>
          <w:lang w:val="en-US"/>
        </w:rPr>
        <w:t>H</w:t>
      </w:r>
      <w:r w:rsidR="0065494F" w:rsidRPr="00620503">
        <w:rPr>
          <w:rFonts w:ascii="Times New Roman" w:hAnsi="Times New Roman"/>
          <w:sz w:val="28"/>
          <w:szCs w:val="28"/>
        </w:rPr>
        <w:t>дисс,</w:t>
      </w:r>
      <w:r w:rsidR="0065494F" w:rsidRPr="00620503">
        <w:rPr>
          <w:rFonts w:ascii="Times New Roman" w:hAnsi="Times New Roman"/>
          <w:sz w:val="28"/>
          <w:szCs w:val="28"/>
        </w:rPr>
        <w:tab/>
        <w:t>(II, 28)</w:t>
      </w:r>
    </w:p>
    <w:p w14:paraId="643A76D9" w14:textId="77777777" w:rsidR="000B1BAA" w:rsidRDefault="000B1BAA" w:rsidP="00620503">
      <w:pPr>
        <w:widowControl w:val="0"/>
        <w:spacing w:after="0" w:line="360" w:lineRule="auto"/>
        <w:ind w:firstLine="709"/>
        <w:jc w:val="both"/>
        <w:rPr>
          <w:rFonts w:ascii="Times New Roman" w:hAnsi="Times New Roman"/>
          <w:sz w:val="28"/>
          <w:szCs w:val="28"/>
        </w:rPr>
      </w:pPr>
    </w:p>
    <w:p w14:paraId="31EE4849"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 xml:space="preserve">где </w:t>
      </w:r>
      <w:r w:rsidR="002B3F44" w:rsidRPr="00620503">
        <w:rPr>
          <w:rFonts w:ascii="Times New Roman" w:hAnsi="Times New Roman"/>
          <w:sz w:val="28"/>
          <w:szCs w:val="28"/>
        </w:rPr>
        <w:t>Δ</w:t>
      </w:r>
      <w:r w:rsidR="002B3F44" w:rsidRPr="00620503">
        <w:rPr>
          <w:rFonts w:ascii="Times New Roman" w:hAnsi="Times New Roman"/>
          <w:sz w:val="28"/>
          <w:szCs w:val="28"/>
          <w:lang w:val="en-US"/>
        </w:rPr>
        <w:t>H</w:t>
      </w:r>
      <w:r w:rsidR="002B3F44" w:rsidRPr="00620503">
        <w:rPr>
          <w:rFonts w:ascii="Times New Roman" w:hAnsi="Times New Roman"/>
          <w:sz w:val="28"/>
          <w:szCs w:val="28"/>
        </w:rPr>
        <w:t xml:space="preserve"> - </w:t>
      </w:r>
      <w:r w:rsidRPr="00620503">
        <w:rPr>
          <w:rFonts w:ascii="Times New Roman" w:hAnsi="Times New Roman"/>
          <w:sz w:val="28"/>
          <w:szCs w:val="28"/>
        </w:rPr>
        <w:t>теплота нейтрализации слабого электролита,</w:t>
      </w:r>
      <w:r w:rsidRPr="00620503">
        <w:rPr>
          <w:rFonts w:ascii="Times New Roman" w:hAnsi="Times New Roman"/>
          <w:iCs/>
          <w:sz w:val="28"/>
          <w:szCs w:val="28"/>
        </w:rPr>
        <w:t xml:space="preserve"> кдж/моль\ </w:t>
      </w:r>
      <w:r w:rsidRPr="00620503">
        <w:rPr>
          <w:rFonts w:ascii="Times New Roman" w:hAnsi="Times New Roman"/>
          <w:sz w:val="28"/>
          <w:szCs w:val="28"/>
        </w:rPr>
        <w:t>АЯдисс — теплота диссоциации слабого электролита,</w:t>
      </w:r>
      <w:r w:rsidRPr="00620503">
        <w:rPr>
          <w:rFonts w:ascii="Times New Roman" w:hAnsi="Times New Roman"/>
          <w:iCs/>
          <w:sz w:val="28"/>
          <w:szCs w:val="28"/>
        </w:rPr>
        <w:t xml:space="preserve"> кдж/моль.</w:t>
      </w:r>
    </w:p>
    <w:p w14:paraId="1D57F01D"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 xml:space="preserve">Тепловые эффекты химических реакций с участием органических соединений удобно вычислять по теплотам сгорания, которые легко определяются из опыта. Теплотой сгорания называется тепловой эффект при постоянном давлении реакции окисления кислородом одного моля химического соединения с образованием продуктов сгорания. В качестве продуктов сгорания элементов С, Н, </w:t>
      </w:r>
      <w:r w:rsidRPr="00620503">
        <w:rPr>
          <w:rFonts w:ascii="Times New Roman" w:hAnsi="Times New Roman"/>
          <w:sz w:val="28"/>
          <w:szCs w:val="28"/>
          <w:lang w:val="en-US" w:eastAsia="en-US"/>
        </w:rPr>
        <w:t>N</w:t>
      </w:r>
      <w:r w:rsidRPr="00620503">
        <w:rPr>
          <w:rFonts w:ascii="Times New Roman" w:hAnsi="Times New Roman"/>
          <w:sz w:val="28"/>
          <w:szCs w:val="28"/>
          <w:lang w:eastAsia="en-US"/>
        </w:rPr>
        <w:t xml:space="preserve">, </w:t>
      </w:r>
      <w:r w:rsidRPr="00620503">
        <w:rPr>
          <w:rFonts w:ascii="Times New Roman" w:hAnsi="Times New Roman"/>
          <w:sz w:val="28"/>
          <w:szCs w:val="28"/>
          <w:lang w:val="en-US" w:eastAsia="en-US"/>
        </w:rPr>
        <w:t>S</w:t>
      </w:r>
      <w:r w:rsidRPr="00620503">
        <w:rPr>
          <w:rFonts w:ascii="Times New Roman" w:hAnsi="Times New Roman"/>
          <w:sz w:val="28"/>
          <w:szCs w:val="28"/>
          <w:lang w:eastAsia="en-US"/>
        </w:rPr>
        <w:t xml:space="preserve"> </w:t>
      </w:r>
      <w:r w:rsidRPr="00620503">
        <w:rPr>
          <w:rFonts w:ascii="Times New Roman" w:hAnsi="Times New Roman"/>
          <w:sz w:val="28"/>
          <w:szCs w:val="28"/>
        </w:rPr>
        <w:t xml:space="preserve">и С1 принимают С02(г), Н20(ж), </w:t>
      </w:r>
      <w:r w:rsidRPr="00620503">
        <w:rPr>
          <w:rFonts w:ascii="Times New Roman" w:hAnsi="Times New Roman"/>
          <w:sz w:val="28"/>
          <w:szCs w:val="28"/>
          <w:lang w:val="en-US" w:eastAsia="en-US"/>
        </w:rPr>
        <w:t>N</w:t>
      </w:r>
      <w:r w:rsidRPr="00620503">
        <w:rPr>
          <w:rFonts w:ascii="Times New Roman" w:hAnsi="Times New Roman"/>
          <w:sz w:val="28"/>
          <w:szCs w:val="28"/>
          <w:lang w:eastAsia="en-US"/>
        </w:rPr>
        <w:t>2(</w:t>
      </w:r>
      <w:r w:rsidRPr="00620503">
        <w:rPr>
          <w:rFonts w:ascii="Times New Roman" w:hAnsi="Times New Roman"/>
          <w:sz w:val="28"/>
          <w:szCs w:val="28"/>
          <w:lang w:val="en-US" w:eastAsia="en-US"/>
        </w:rPr>
        <w:t>r</w:t>
      </w:r>
      <w:r w:rsidRPr="00620503">
        <w:rPr>
          <w:rFonts w:ascii="Times New Roman" w:hAnsi="Times New Roman"/>
          <w:sz w:val="28"/>
          <w:szCs w:val="28"/>
          <w:lang w:eastAsia="en-US"/>
        </w:rPr>
        <w:t xml:space="preserve">), </w:t>
      </w:r>
      <w:r w:rsidRPr="00620503">
        <w:rPr>
          <w:rFonts w:ascii="Times New Roman" w:hAnsi="Times New Roman"/>
          <w:sz w:val="28"/>
          <w:szCs w:val="28"/>
          <w:lang w:val="en-US" w:eastAsia="en-US"/>
        </w:rPr>
        <w:t>SO</w:t>
      </w:r>
      <w:r w:rsidR="002B3F44" w:rsidRPr="00620503">
        <w:rPr>
          <w:rFonts w:ascii="Times New Roman" w:hAnsi="Times New Roman"/>
          <w:sz w:val="28"/>
          <w:szCs w:val="28"/>
          <w:lang w:eastAsia="en-US"/>
        </w:rPr>
        <w:t>2</w:t>
      </w:r>
      <w:r w:rsidRPr="00620503">
        <w:rPr>
          <w:rFonts w:ascii="Times New Roman" w:hAnsi="Times New Roman"/>
          <w:sz w:val="28"/>
          <w:szCs w:val="28"/>
          <w:lang w:eastAsia="en-US"/>
        </w:rPr>
        <w:t>(</w:t>
      </w:r>
      <w:r w:rsidRPr="00620503">
        <w:rPr>
          <w:rFonts w:ascii="Times New Roman" w:hAnsi="Times New Roman"/>
          <w:sz w:val="28"/>
          <w:szCs w:val="28"/>
          <w:lang w:val="en-US" w:eastAsia="en-US"/>
        </w:rPr>
        <w:t>r</w:t>
      </w:r>
      <w:r w:rsidRPr="00620503">
        <w:rPr>
          <w:rFonts w:ascii="Times New Roman" w:hAnsi="Times New Roman"/>
          <w:sz w:val="28"/>
          <w:szCs w:val="28"/>
          <w:lang w:eastAsia="en-US"/>
        </w:rPr>
        <w:t xml:space="preserve">) </w:t>
      </w:r>
      <w:r w:rsidRPr="00620503">
        <w:rPr>
          <w:rFonts w:ascii="Times New Roman" w:hAnsi="Times New Roman"/>
          <w:sz w:val="28"/>
          <w:szCs w:val="28"/>
        </w:rPr>
        <w:t>и НС1(г).</w:t>
      </w:r>
    </w:p>
    <w:p w14:paraId="51A348F9"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Теплота сгорания, например, жидкого анилина представляет собой тепловой эффект реакции</w:t>
      </w:r>
    </w:p>
    <w:p w14:paraId="00335A64" w14:textId="77777777" w:rsidR="000B1BAA" w:rsidRDefault="000B1BAA" w:rsidP="00620503">
      <w:pPr>
        <w:widowControl w:val="0"/>
        <w:spacing w:after="0" w:line="360" w:lineRule="auto"/>
        <w:ind w:firstLine="709"/>
        <w:jc w:val="both"/>
        <w:rPr>
          <w:rFonts w:ascii="Times New Roman" w:hAnsi="Times New Roman"/>
          <w:sz w:val="28"/>
          <w:szCs w:val="28"/>
          <w:lang w:eastAsia="en-US"/>
        </w:rPr>
      </w:pPr>
    </w:p>
    <w:p w14:paraId="4D1F7150" w14:textId="77777777" w:rsidR="002B3F44" w:rsidRPr="00620503" w:rsidRDefault="0065494F" w:rsidP="00620503">
      <w:pPr>
        <w:widowControl w:val="0"/>
        <w:spacing w:after="0" w:line="360" w:lineRule="auto"/>
        <w:ind w:firstLine="709"/>
        <w:jc w:val="both"/>
        <w:rPr>
          <w:rFonts w:ascii="Times New Roman" w:hAnsi="Times New Roman"/>
          <w:sz w:val="28"/>
          <w:szCs w:val="28"/>
          <w:lang w:eastAsia="en-US"/>
        </w:rPr>
      </w:pPr>
      <w:r w:rsidRPr="00620503">
        <w:rPr>
          <w:rFonts w:ascii="Times New Roman" w:hAnsi="Times New Roman"/>
          <w:sz w:val="28"/>
          <w:szCs w:val="28"/>
          <w:lang w:val="en-US" w:eastAsia="en-US"/>
        </w:rPr>
        <w:t>C</w:t>
      </w:r>
      <w:r w:rsidRPr="00620503">
        <w:rPr>
          <w:rFonts w:ascii="Times New Roman" w:hAnsi="Times New Roman"/>
          <w:sz w:val="28"/>
          <w:szCs w:val="28"/>
          <w:lang w:eastAsia="en-US"/>
        </w:rPr>
        <w:t>6</w:t>
      </w:r>
      <w:r w:rsidRPr="00620503">
        <w:rPr>
          <w:rFonts w:ascii="Times New Roman" w:hAnsi="Times New Roman"/>
          <w:sz w:val="28"/>
          <w:szCs w:val="28"/>
          <w:lang w:val="en-US" w:eastAsia="en-US"/>
        </w:rPr>
        <w:t>H</w:t>
      </w:r>
      <w:r w:rsidRPr="00620503">
        <w:rPr>
          <w:rFonts w:ascii="Times New Roman" w:hAnsi="Times New Roman"/>
          <w:sz w:val="28"/>
          <w:szCs w:val="28"/>
          <w:lang w:eastAsia="en-US"/>
        </w:rPr>
        <w:t>5</w:t>
      </w:r>
      <w:r w:rsidRPr="00620503">
        <w:rPr>
          <w:rFonts w:ascii="Times New Roman" w:hAnsi="Times New Roman"/>
          <w:sz w:val="28"/>
          <w:szCs w:val="28"/>
          <w:lang w:val="en-US" w:eastAsia="en-US"/>
        </w:rPr>
        <w:t>NH</w:t>
      </w:r>
      <w:r w:rsidRPr="00620503">
        <w:rPr>
          <w:rFonts w:ascii="Times New Roman" w:hAnsi="Times New Roman"/>
          <w:sz w:val="28"/>
          <w:szCs w:val="28"/>
          <w:lang w:eastAsia="en-US"/>
        </w:rPr>
        <w:t xml:space="preserve">2 </w:t>
      </w:r>
      <w:r w:rsidRPr="00620503">
        <w:rPr>
          <w:rFonts w:ascii="Times New Roman" w:hAnsi="Times New Roman"/>
          <w:sz w:val="28"/>
          <w:szCs w:val="28"/>
        </w:rPr>
        <w:t>(</w:t>
      </w:r>
      <w:r w:rsidRPr="00620503">
        <w:rPr>
          <w:rFonts w:ascii="Times New Roman" w:hAnsi="Times New Roman"/>
          <w:bCs/>
          <w:sz w:val="28"/>
          <w:szCs w:val="28"/>
        </w:rPr>
        <w:t>ж)</w:t>
      </w:r>
      <w:r w:rsidR="002B3F44" w:rsidRPr="00620503">
        <w:rPr>
          <w:rFonts w:ascii="Times New Roman" w:hAnsi="Times New Roman"/>
          <w:bCs/>
          <w:sz w:val="28"/>
          <w:szCs w:val="28"/>
        </w:rPr>
        <w:t xml:space="preserve"> </w:t>
      </w:r>
      <w:r w:rsidRPr="00620503">
        <w:rPr>
          <w:rFonts w:ascii="Times New Roman" w:hAnsi="Times New Roman"/>
          <w:bCs/>
          <w:sz w:val="28"/>
          <w:szCs w:val="28"/>
        </w:rPr>
        <w:t>+ 7</w:t>
      </w:r>
      <w:r w:rsidRPr="00620503">
        <w:rPr>
          <w:rFonts w:ascii="Times New Roman" w:hAnsi="Times New Roman"/>
          <w:sz w:val="28"/>
          <w:szCs w:val="28"/>
        </w:rPr>
        <w:t xml:space="preserve"> </w:t>
      </w:r>
      <w:r w:rsidRPr="00620503">
        <w:rPr>
          <w:rFonts w:ascii="Times New Roman" w:hAnsi="Times New Roman"/>
          <w:bCs/>
          <w:sz w:val="28"/>
          <w:szCs w:val="28"/>
        </w:rPr>
        <w:t>02</w:t>
      </w:r>
      <w:r w:rsidRPr="00620503">
        <w:rPr>
          <w:rFonts w:ascii="Times New Roman" w:hAnsi="Times New Roman"/>
          <w:sz w:val="28"/>
          <w:szCs w:val="28"/>
        </w:rPr>
        <w:t xml:space="preserve"> (г) -&gt;</w:t>
      </w:r>
      <w:r w:rsidRPr="00620503">
        <w:rPr>
          <w:rFonts w:ascii="Times New Roman" w:hAnsi="Times New Roman"/>
          <w:bCs/>
          <w:sz w:val="28"/>
          <w:szCs w:val="28"/>
        </w:rPr>
        <w:t xml:space="preserve"> 6С02</w:t>
      </w:r>
      <w:r w:rsidRPr="00620503">
        <w:rPr>
          <w:rFonts w:ascii="Times New Roman" w:hAnsi="Times New Roman"/>
          <w:sz w:val="28"/>
          <w:szCs w:val="28"/>
        </w:rPr>
        <w:t xml:space="preserve"> </w:t>
      </w:r>
      <w:r w:rsidRPr="00620503">
        <w:rPr>
          <w:rFonts w:ascii="Times New Roman" w:hAnsi="Times New Roman"/>
          <w:sz w:val="28"/>
          <w:szCs w:val="28"/>
          <w:lang w:eastAsia="en-US"/>
        </w:rPr>
        <w:t>(</w:t>
      </w:r>
      <w:r w:rsidRPr="00620503">
        <w:rPr>
          <w:rFonts w:ascii="Times New Roman" w:hAnsi="Times New Roman"/>
          <w:sz w:val="28"/>
          <w:szCs w:val="28"/>
          <w:lang w:val="en-US" w:eastAsia="en-US"/>
        </w:rPr>
        <w:t>r</w:t>
      </w:r>
      <w:r w:rsidRPr="00620503">
        <w:rPr>
          <w:rFonts w:ascii="Times New Roman" w:hAnsi="Times New Roman"/>
          <w:sz w:val="28"/>
          <w:szCs w:val="28"/>
          <w:lang w:eastAsia="en-US"/>
        </w:rPr>
        <w:t>)+3</w:t>
      </w:r>
      <w:r w:rsidR="002B3F44" w:rsidRPr="00620503">
        <w:rPr>
          <w:rFonts w:ascii="Times New Roman" w:hAnsi="Times New Roman"/>
          <w:bCs/>
          <w:sz w:val="28"/>
          <w:szCs w:val="28"/>
        </w:rPr>
        <w:t>Н20</w:t>
      </w:r>
      <w:r w:rsidR="002B3F44" w:rsidRPr="00620503">
        <w:rPr>
          <w:rFonts w:ascii="Times New Roman" w:hAnsi="Times New Roman"/>
          <w:sz w:val="28"/>
          <w:szCs w:val="28"/>
        </w:rPr>
        <w:t xml:space="preserve"> (ж) </w:t>
      </w:r>
      <w:r w:rsidRPr="00620503">
        <w:rPr>
          <w:rFonts w:ascii="Times New Roman" w:hAnsi="Times New Roman"/>
          <w:sz w:val="28"/>
          <w:szCs w:val="28"/>
        </w:rPr>
        <w:t xml:space="preserve">+ </w:t>
      </w:r>
      <w:r w:rsidRPr="00620503">
        <w:rPr>
          <w:rFonts w:ascii="Times New Roman" w:hAnsi="Times New Roman"/>
          <w:sz w:val="28"/>
          <w:szCs w:val="28"/>
          <w:lang w:val="en-US" w:eastAsia="en-US"/>
        </w:rPr>
        <w:t>N</w:t>
      </w:r>
      <w:r w:rsidRPr="00620503">
        <w:rPr>
          <w:rFonts w:ascii="Times New Roman" w:hAnsi="Times New Roman"/>
          <w:sz w:val="28"/>
          <w:szCs w:val="28"/>
          <w:lang w:eastAsia="en-US"/>
        </w:rPr>
        <w:t xml:space="preserve">2 </w:t>
      </w:r>
    </w:p>
    <w:p w14:paraId="4A4AF2BD" w14:textId="77777777" w:rsidR="0065494F" w:rsidRPr="00620503" w:rsidRDefault="002B3F44"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Δ</w:t>
      </w:r>
      <w:r w:rsidRPr="00620503">
        <w:rPr>
          <w:rFonts w:ascii="Times New Roman" w:hAnsi="Times New Roman"/>
          <w:sz w:val="28"/>
          <w:szCs w:val="28"/>
          <w:lang w:val="en-US"/>
        </w:rPr>
        <w:t>H</w:t>
      </w:r>
      <w:r w:rsidR="0065494F" w:rsidRPr="00620503">
        <w:rPr>
          <w:rFonts w:ascii="Times New Roman" w:hAnsi="Times New Roman"/>
          <w:sz w:val="28"/>
          <w:szCs w:val="28"/>
        </w:rPr>
        <w:t>сг = — 3396</w:t>
      </w:r>
      <w:r w:rsidR="0065494F" w:rsidRPr="00620503">
        <w:rPr>
          <w:rFonts w:ascii="Times New Roman" w:hAnsi="Times New Roman"/>
          <w:iCs/>
          <w:sz w:val="28"/>
          <w:szCs w:val="28"/>
        </w:rPr>
        <w:t xml:space="preserve"> кдж/моль.</w:t>
      </w:r>
    </w:p>
    <w:p w14:paraId="384F1B5F" w14:textId="77777777" w:rsidR="000B1BAA" w:rsidRDefault="000B1BAA" w:rsidP="00620503">
      <w:pPr>
        <w:widowControl w:val="0"/>
        <w:spacing w:after="0" w:line="360" w:lineRule="auto"/>
        <w:ind w:firstLine="709"/>
        <w:jc w:val="both"/>
        <w:rPr>
          <w:rFonts w:ascii="Times New Roman" w:hAnsi="Times New Roman"/>
          <w:sz w:val="28"/>
          <w:szCs w:val="28"/>
        </w:rPr>
      </w:pPr>
    </w:p>
    <w:p w14:paraId="4DD9D5C4" w14:textId="77777777" w:rsidR="0065494F" w:rsidRPr="00620503" w:rsidRDefault="0065494F" w:rsidP="00620503">
      <w:pPr>
        <w:widowControl w:val="0"/>
        <w:spacing w:after="0" w:line="360" w:lineRule="auto"/>
        <w:ind w:firstLine="709"/>
        <w:jc w:val="both"/>
        <w:rPr>
          <w:rFonts w:ascii="Times New Roman" w:hAnsi="Times New Roman"/>
          <w:sz w:val="28"/>
          <w:szCs w:val="28"/>
        </w:rPr>
      </w:pPr>
      <w:r w:rsidRPr="00620503">
        <w:rPr>
          <w:rFonts w:ascii="Times New Roman" w:hAnsi="Times New Roman"/>
          <w:sz w:val="28"/>
          <w:szCs w:val="28"/>
        </w:rPr>
        <w:t>Вычисление тепловых эффектов реакций по теплотам сгорания производится на основании правила, являющегося следствием закона Гесса: тепловой эффект химической реакции равен разности между суммой теплот сгорания исходных веществ и суммой теплот сгорания продуктов реакции</w:t>
      </w:r>
      <w:r w:rsidR="002B3F44" w:rsidRPr="00620503">
        <w:rPr>
          <w:rFonts w:ascii="Times New Roman" w:hAnsi="Times New Roman"/>
          <w:sz w:val="28"/>
          <w:szCs w:val="28"/>
        </w:rPr>
        <w:t>.</w:t>
      </w:r>
    </w:p>
    <w:p w14:paraId="38EA9A45" w14:textId="77777777" w:rsidR="000B1BAA" w:rsidRDefault="000B1BAA">
      <w:pPr>
        <w:rPr>
          <w:rFonts w:ascii="Times New Roman" w:hAnsi="Times New Roman"/>
          <w:bCs/>
          <w:sz w:val="28"/>
          <w:szCs w:val="28"/>
        </w:rPr>
      </w:pPr>
      <w:r>
        <w:rPr>
          <w:rFonts w:ascii="Times New Roman" w:hAnsi="Times New Roman"/>
          <w:bCs/>
          <w:sz w:val="28"/>
          <w:szCs w:val="28"/>
        </w:rPr>
        <w:br w:type="page"/>
      </w:r>
    </w:p>
    <w:p w14:paraId="1B2D0948" w14:textId="77777777" w:rsidR="00C635F6" w:rsidRDefault="00FE0E80" w:rsidP="00620503">
      <w:pPr>
        <w:widowControl w:val="0"/>
        <w:spacing w:after="0" w:line="360" w:lineRule="auto"/>
        <w:ind w:firstLine="709"/>
        <w:jc w:val="both"/>
        <w:rPr>
          <w:rFonts w:ascii="Times New Roman" w:hAnsi="Times New Roman"/>
          <w:bCs/>
          <w:sz w:val="28"/>
          <w:szCs w:val="28"/>
        </w:rPr>
      </w:pPr>
      <w:r w:rsidRPr="00620503">
        <w:rPr>
          <w:rFonts w:ascii="Times New Roman" w:hAnsi="Times New Roman"/>
          <w:bCs/>
          <w:sz w:val="28"/>
          <w:szCs w:val="28"/>
        </w:rPr>
        <w:lastRenderedPageBreak/>
        <w:t>Литература</w:t>
      </w:r>
    </w:p>
    <w:p w14:paraId="29C9DC2F" w14:textId="77777777" w:rsidR="000B1BAA" w:rsidRPr="00620503" w:rsidRDefault="000B1BAA" w:rsidP="00620503">
      <w:pPr>
        <w:widowControl w:val="0"/>
        <w:spacing w:after="0" w:line="360" w:lineRule="auto"/>
        <w:ind w:firstLine="709"/>
        <w:jc w:val="both"/>
        <w:rPr>
          <w:rFonts w:ascii="Times New Roman" w:hAnsi="Times New Roman"/>
          <w:bCs/>
          <w:sz w:val="28"/>
          <w:szCs w:val="28"/>
        </w:rPr>
      </w:pPr>
    </w:p>
    <w:p w14:paraId="4010C66C" w14:textId="77777777" w:rsidR="002B3F44" w:rsidRPr="00620503" w:rsidRDefault="002B3F44" w:rsidP="000B1BAA">
      <w:pPr>
        <w:widowControl w:val="0"/>
        <w:spacing w:after="0" w:line="360" w:lineRule="auto"/>
        <w:jc w:val="both"/>
        <w:rPr>
          <w:rFonts w:ascii="Times New Roman" w:hAnsi="Times New Roman"/>
          <w:bCs/>
          <w:sz w:val="28"/>
          <w:szCs w:val="28"/>
        </w:rPr>
      </w:pPr>
      <w:r w:rsidRPr="00620503">
        <w:rPr>
          <w:rFonts w:ascii="Times New Roman" w:hAnsi="Times New Roman"/>
          <w:sz w:val="28"/>
          <w:szCs w:val="28"/>
        </w:rPr>
        <w:t>Энгельс Ф. Диалектика природы. Политиздат, 1965.</w:t>
      </w:r>
    </w:p>
    <w:p w14:paraId="5E9904C9" w14:textId="77777777" w:rsidR="002B3F44" w:rsidRPr="00620503" w:rsidRDefault="002B3F44" w:rsidP="000B1BAA">
      <w:pPr>
        <w:widowControl w:val="0"/>
        <w:spacing w:after="0" w:line="360" w:lineRule="auto"/>
        <w:jc w:val="both"/>
        <w:rPr>
          <w:rFonts w:ascii="Times New Roman" w:hAnsi="Times New Roman"/>
          <w:sz w:val="28"/>
          <w:szCs w:val="28"/>
        </w:rPr>
      </w:pPr>
      <w:r w:rsidRPr="00620503">
        <w:rPr>
          <w:rFonts w:ascii="Times New Roman" w:hAnsi="Times New Roman"/>
          <w:sz w:val="28"/>
          <w:szCs w:val="28"/>
        </w:rPr>
        <w:t>Ленин В. И. Материализм и эмпириокритицизм. Политиздат, 1962.</w:t>
      </w:r>
    </w:p>
    <w:p w14:paraId="2F596DE9" w14:textId="77777777" w:rsidR="002B3F44" w:rsidRPr="00620503" w:rsidRDefault="002B3F44" w:rsidP="000B1BAA">
      <w:pPr>
        <w:widowControl w:val="0"/>
        <w:spacing w:after="0" w:line="360" w:lineRule="auto"/>
        <w:jc w:val="both"/>
        <w:rPr>
          <w:rFonts w:ascii="Times New Roman" w:hAnsi="Times New Roman"/>
          <w:sz w:val="28"/>
          <w:szCs w:val="28"/>
        </w:rPr>
      </w:pPr>
      <w:r w:rsidRPr="00620503">
        <w:rPr>
          <w:rFonts w:ascii="Times New Roman" w:hAnsi="Times New Roman"/>
          <w:sz w:val="28"/>
          <w:szCs w:val="28"/>
        </w:rPr>
        <w:t>Герасимов Я. И. и др. Курс физической химии, т. 1, 2. «Химия», М. Л., 1973, 1970.</w:t>
      </w:r>
    </w:p>
    <w:p w14:paraId="14DA43C9" w14:textId="77777777" w:rsidR="002B3F44" w:rsidRPr="00620503" w:rsidRDefault="002B3F44" w:rsidP="000B1BAA">
      <w:pPr>
        <w:widowControl w:val="0"/>
        <w:spacing w:after="0" w:line="360" w:lineRule="auto"/>
        <w:jc w:val="both"/>
        <w:rPr>
          <w:rFonts w:ascii="Times New Roman" w:hAnsi="Times New Roman"/>
          <w:sz w:val="28"/>
          <w:szCs w:val="28"/>
        </w:rPr>
      </w:pPr>
      <w:r w:rsidRPr="00620503">
        <w:rPr>
          <w:rFonts w:ascii="Times New Roman" w:hAnsi="Times New Roman"/>
          <w:sz w:val="28"/>
          <w:szCs w:val="28"/>
        </w:rPr>
        <w:t>Герасимов Я. И. Развитие физической химии в СССР. «Наука», 1907.</w:t>
      </w:r>
    </w:p>
    <w:p w14:paraId="14673C15" w14:textId="77777777" w:rsidR="002B3F44" w:rsidRPr="00620503" w:rsidRDefault="002B3F44" w:rsidP="000B1BAA">
      <w:pPr>
        <w:widowControl w:val="0"/>
        <w:spacing w:after="0" w:line="360" w:lineRule="auto"/>
        <w:jc w:val="both"/>
        <w:rPr>
          <w:rFonts w:ascii="Times New Roman" w:hAnsi="Times New Roman"/>
          <w:sz w:val="28"/>
          <w:szCs w:val="28"/>
        </w:rPr>
      </w:pPr>
      <w:r w:rsidRPr="00620503">
        <w:rPr>
          <w:rFonts w:ascii="Times New Roman" w:hAnsi="Times New Roman"/>
          <w:sz w:val="28"/>
          <w:szCs w:val="28"/>
        </w:rPr>
        <w:t>Даниэльс Ф., Альберти Р. Физическая химия. «Вы</w:t>
      </w:r>
      <w:r w:rsidR="00FE0E80" w:rsidRPr="00620503">
        <w:rPr>
          <w:rFonts w:ascii="Times New Roman" w:hAnsi="Times New Roman"/>
          <w:sz w:val="28"/>
          <w:szCs w:val="28"/>
        </w:rPr>
        <w:t>с</w:t>
      </w:r>
      <w:r w:rsidRPr="00620503">
        <w:rPr>
          <w:rFonts w:ascii="Times New Roman" w:hAnsi="Times New Roman"/>
          <w:sz w:val="28"/>
          <w:szCs w:val="28"/>
        </w:rPr>
        <w:t>шая школа», 1967.</w:t>
      </w:r>
    </w:p>
    <w:p w14:paraId="57789EBC" w14:textId="77777777" w:rsidR="002B3F44" w:rsidRPr="00620503" w:rsidRDefault="00FE0E80" w:rsidP="000B1BAA">
      <w:pPr>
        <w:widowControl w:val="0"/>
        <w:spacing w:after="0" w:line="360" w:lineRule="auto"/>
        <w:jc w:val="both"/>
        <w:rPr>
          <w:rFonts w:ascii="Times New Roman" w:hAnsi="Times New Roman"/>
          <w:sz w:val="28"/>
          <w:szCs w:val="28"/>
        </w:rPr>
      </w:pPr>
      <w:r w:rsidRPr="00620503">
        <w:rPr>
          <w:rFonts w:ascii="Times New Roman" w:hAnsi="Times New Roman"/>
          <w:sz w:val="28"/>
          <w:szCs w:val="28"/>
        </w:rPr>
        <w:t>Жуховиц</w:t>
      </w:r>
      <w:r w:rsidR="002B3F44" w:rsidRPr="00620503">
        <w:rPr>
          <w:rFonts w:ascii="Times New Roman" w:hAnsi="Times New Roman"/>
          <w:sz w:val="28"/>
          <w:szCs w:val="28"/>
        </w:rPr>
        <w:t>кий А. А., Шварцман Л. А. Физическая химия. Металлург- издат, 1962.</w:t>
      </w:r>
    </w:p>
    <w:p w14:paraId="496E7979" w14:textId="77777777" w:rsidR="002B3F44" w:rsidRPr="00620503" w:rsidRDefault="00FE0E80" w:rsidP="000B1BAA">
      <w:pPr>
        <w:widowControl w:val="0"/>
        <w:spacing w:after="0" w:line="360" w:lineRule="auto"/>
        <w:jc w:val="both"/>
        <w:rPr>
          <w:rFonts w:ascii="Times New Roman" w:hAnsi="Times New Roman"/>
          <w:sz w:val="28"/>
          <w:szCs w:val="28"/>
        </w:rPr>
      </w:pPr>
      <w:r w:rsidRPr="00620503">
        <w:rPr>
          <w:rFonts w:ascii="Times New Roman" w:hAnsi="Times New Roman"/>
          <w:sz w:val="28"/>
          <w:szCs w:val="28"/>
        </w:rPr>
        <w:t>Кире</w:t>
      </w:r>
      <w:r w:rsidR="002B3F44" w:rsidRPr="00620503">
        <w:rPr>
          <w:rFonts w:ascii="Times New Roman" w:hAnsi="Times New Roman"/>
          <w:sz w:val="28"/>
          <w:szCs w:val="28"/>
        </w:rPr>
        <w:t>ев В. А. Курс физической химии. Госхимиздат, М. — Л., 1955.</w:t>
      </w:r>
    </w:p>
    <w:p w14:paraId="2E36F55E" w14:textId="77777777" w:rsidR="002B3F44" w:rsidRPr="00620503" w:rsidRDefault="00FE0E80" w:rsidP="000B1BAA">
      <w:pPr>
        <w:widowControl w:val="0"/>
        <w:spacing w:after="0" w:line="360" w:lineRule="auto"/>
        <w:jc w:val="both"/>
        <w:rPr>
          <w:rFonts w:ascii="Times New Roman" w:hAnsi="Times New Roman"/>
          <w:sz w:val="28"/>
          <w:szCs w:val="28"/>
        </w:rPr>
      </w:pPr>
      <w:r w:rsidRPr="00620503">
        <w:rPr>
          <w:rFonts w:ascii="Times New Roman" w:hAnsi="Times New Roman"/>
          <w:sz w:val="28"/>
          <w:szCs w:val="28"/>
        </w:rPr>
        <w:t>Ки</w:t>
      </w:r>
      <w:r w:rsidR="002B3F44" w:rsidRPr="00620503">
        <w:rPr>
          <w:rFonts w:ascii="Times New Roman" w:hAnsi="Times New Roman"/>
          <w:sz w:val="28"/>
          <w:szCs w:val="28"/>
        </w:rPr>
        <w:t>реев В. А. Краткий курс физической химии. «Химия», М. — Л., 1969,</w:t>
      </w:r>
    </w:p>
    <w:p w14:paraId="0D6FEBE5" w14:textId="77777777" w:rsidR="002B3F44" w:rsidRPr="00620503" w:rsidRDefault="002B3F44" w:rsidP="000B1BAA">
      <w:pPr>
        <w:widowControl w:val="0"/>
        <w:spacing w:after="0" w:line="360" w:lineRule="auto"/>
        <w:jc w:val="both"/>
        <w:rPr>
          <w:rFonts w:ascii="Times New Roman" w:hAnsi="Times New Roman"/>
          <w:sz w:val="28"/>
          <w:szCs w:val="28"/>
        </w:rPr>
      </w:pPr>
      <w:r w:rsidRPr="00620503">
        <w:rPr>
          <w:rFonts w:ascii="Times New Roman" w:hAnsi="Times New Roman"/>
          <w:sz w:val="28"/>
          <w:szCs w:val="28"/>
        </w:rPr>
        <w:t>Мелвин-Хьюз Э. А. Физическая химия, т. 1, 2. ИЛ, 1962.</w:t>
      </w:r>
    </w:p>
    <w:p w14:paraId="19B97461" w14:textId="77777777" w:rsidR="002B3F44" w:rsidRPr="00620503" w:rsidRDefault="002B3F44" w:rsidP="000B1BAA">
      <w:pPr>
        <w:widowControl w:val="0"/>
        <w:spacing w:after="0" w:line="360" w:lineRule="auto"/>
        <w:jc w:val="both"/>
        <w:rPr>
          <w:rFonts w:ascii="Times New Roman" w:hAnsi="Times New Roman"/>
          <w:sz w:val="28"/>
          <w:szCs w:val="28"/>
        </w:rPr>
      </w:pPr>
      <w:r w:rsidRPr="00620503">
        <w:rPr>
          <w:rFonts w:ascii="Times New Roman" w:hAnsi="Times New Roman"/>
          <w:sz w:val="28"/>
          <w:szCs w:val="28"/>
        </w:rPr>
        <w:t>Мищенко К. П., РавдельА. А. Краткий справочник физико-химически</w:t>
      </w:r>
      <w:r w:rsidR="00FE0E80" w:rsidRPr="00620503">
        <w:rPr>
          <w:rFonts w:ascii="Times New Roman" w:hAnsi="Times New Roman"/>
          <w:sz w:val="28"/>
          <w:szCs w:val="28"/>
        </w:rPr>
        <w:t>х</w:t>
      </w:r>
      <w:r w:rsidRPr="00620503">
        <w:rPr>
          <w:rFonts w:ascii="Times New Roman" w:hAnsi="Times New Roman"/>
          <w:sz w:val="28"/>
          <w:szCs w:val="28"/>
        </w:rPr>
        <w:t xml:space="preserve"> величин. «Химия», М.—Л., 1967.</w:t>
      </w:r>
    </w:p>
    <w:p w14:paraId="7AB26BF3" w14:textId="77777777" w:rsidR="002B3F44" w:rsidRPr="00620503" w:rsidRDefault="002B3F44" w:rsidP="000B1BAA">
      <w:pPr>
        <w:widowControl w:val="0"/>
        <w:spacing w:after="0" w:line="360" w:lineRule="auto"/>
        <w:jc w:val="both"/>
        <w:rPr>
          <w:rFonts w:ascii="Times New Roman" w:hAnsi="Times New Roman"/>
          <w:sz w:val="28"/>
          <w:szCs w:val="28"/>
        </w:rPr>
      </w:pPr>
      <w:r w:rsidRPr="00620503">
        <w:rPr>
          <w:rFonts w:ascii="Times New Roman" w:hAnsi="Times New Roman"/>
          <w:sz w:val="28"/>
          <w:szCs w:val="28"/>
        </w:rPr>
        <w:t>Николаев Л. А., Тулупов В. А. Физическая химия. «Высшая школа», 1967.</w:t>
      </w:r>
    </w:p>
    <w:p w14:paraId="29E44AC1" w14:textId="77777777" w:rsidR="002B3F44" w:rsidRDefault="002B3F44" w:rsidP="000B1BAA">
      <w:pPr>
        <w:widowControl w:val="0"/>
        <w:spacing w:after="0" w:line="360" w:lineRule="auto"/>
        <w:jc w:val="both"/>
        <w:rPr>
          <w:rFonts w:ascii="Times New Roman" w:hAnsi="Times New Roman"/>
          <w:sz w:val="28"/>
          <w:szCs w:val="28"/>
        </w:rPr>
      </w:pPr>
      <w:r w:rsidRPr="00620503">
        <w:rPr>
          <w:rFonts w:ascii="Times New Roman" w:hAnsi="Times New Roman"/>
          <w:sz w:val="28"/>
          <w:szCs w:val="28"/>
        </w:rPr>
        <w:t>Ормонт</w:t>
      </w:r>
      <w:r w:rsidR="00FE0E80" w:rsidRPr="00620503">
        <w:rPr>
          <w:rFonts w:ascii="Times New Roman" w:hAnsi="Times New Roman"/>
          <w:sz w:val="28"/>
          <w:szCs w:val="28"/>
        </w:rPr>
        <w:t xml:space="preserve"> Б. Ф. Введение в физич</w:t>
      </w:r>
      <w:r w:rsidRPr="00620503">
        <w:rPr>
          <w:rFonts w:ascii="Times New Roman" w:hAnsi="Times New Roman"/>
          <w:sz w:val="28"/>
          <w:szCs w:val="28"/>
        </w:rPr>
        <w:t>ескую химию и кристаллохимию полупроводников. «Высшая школа», 1973.</w:t>
      </w:r>
    </w:p>
    <w:p w14:paraId="3614A328" w14:textId="77777777" w:rsidR="000B1BAA" w:rsidRPr="000B1BAA" w:rsidRDefault="000B1BAA" w:rsidP="00620503">
      <w:pPr>
        <w:widowControl w:val="0"/>
        <w:spacing w:after="0" w:line="360" w:lineRule="auto"/>
        <w:ind w:firstLine="709"/>
        <w:jc w:val="both"/>
        <w:rPr>
          <w:rFonts w:ascii="Times New Roman" w:hAnsi="Times New Roman"/>
          <w:color w:val="FFFFFF" w:themeColor="background1"/>
          <w:sz w:val="28"/>
          <w:szCs w:val="28"/>
        </w:rPr>
      </w:pPr>
      <w:r w:rsidRPr="000B1BAA">
        <w:rPr>
          <w:rFonts w:ascii="Times New Roman" w:hAnsi="Times New Roman"/>
          <w:color w:val="FFFFFF" w:themeColor="background1"/>
          <w:sz w:val="28"/>
          <w:szCs w:val="28"/>
        </w:rPr>
        <w:t xml:space="preserve">Размещено на </w:t>
      </w:r>
    </w:p>
    <w:sectPr w:rsidR="000B1BAA" w:rsidRPr="000B1BAA" w:rsidSect="00620503">
      <w:headerReference w:type="default" r:id="rId11"/>
      <w:pgSz w:w="11909" w:h="16834" w:code="9"/>
      <w:pgMar w:top="1134" w:right="851" w:bottom="1134" w:left="1701"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98491" w14:textId="77777777" w:rsidR="006559DB" w:rsidRDefault="006559DB" w:rsidP="0085485E">
      <w:pPr>
        <w:spacing w:after="0" w:line="240" w:lineRule="auto"/>
      </w:pPr>
      <w:r>
        <w:separator/>
      </w:r>
    </w:p>
  </w:endnote>
  <w:endnote w:type="continuationSeparator" w:id="0">
    <w:p w14:paraId="6A87AFD5" w14:textId="77777777" w:rsidR="006559DB" w:rsidRDefault="006559DB" w:rsidP="00854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B4DF2" w14:textId="77777777" w:rsidR="006559DB" w:rsidRDefault="006559DB" w:rsidP="0085485E">
      <w:pPr>
        <w:spacing w:after="0" w:line="240" w:lineRule="auto"/>
      </w:pPr>
      <w:r>
        <w:separator/>
      </w:r>
    </w:p>
  </w:footnote>
  <w:footnote w:type="continuationSeparator" w:id="0">
    <w:p w14:paraId="09F8A411" w14:textId="77777777" w:rsidR="006559DB" w:rsidRDefault="006559DB" w:rsidP="008548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2E69" w14:textId="77777777" w:rsidR="0085485E" w:rsidRPr="0085485E" w:rsidRDefault="0085485E" w:rsidP="0085485E">
    <w:pPr>
      <w:pStyle w:val="a7"/>
      <w:jc w:val="center"/>
      <w:rPr>
        <w:rFonts w:ascii="Times New Roman" w:hAnsi="Times New Roman"/>
        <w:sz w:val="28"/>
        <w:szCs w:val="28"/>
      </w:rPr>
    </w:pPr>
    <w:r w:rsidRPr="0085485E">
      <w:rPr>
        <w:rFonts w:ascii="Times New Roman" w:hAnsi="Times New Roman"/>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2">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cs="Times New Roman"/>
        <w:b w:val="0"/>
        <w:bCs w:val="0"/>
        <w:i w:val="0"/>
        <w:iCs w:val="0"/>
        <w:smallCaps w:val="0"/>
        <w:strike w:val="0"/>
        <w:color w:val="000000"/>
        <w:spacing w:val="0"/>
        <w:w w:val="100"/>
        <w:position w:val="0"/>
        <w:sz w:val="19"/>
        <w:szCs w:val="19"/>
        <w:u w:val="none"/>
      </w:rPr>
    </w:lvl>
  </w:abstractNum>
  <w:num w:numId="1" w16cid:durableId="418869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94F"/>
    <w:rsid w:val="000B1BAA"/>
    <w:rsid w:val="000C1A84"/>
    <w:rsid w:val="00205E51"/>
    <w:rsid w:val="002365A0"/>
    <w:rsid w:val="002B3F44"/>
    <w:rsid w:val="003B12A8"/>
    <w:rsid w:val="00553E49"/>
    <w:rsid w:val="00620503"/>
    <w:rsid w:val="0065494F"/>
    <w:rsid w:val="006559DB"/>
    <w:rsid w:val="0085485E"/>
    <w:rsid w:val="00986173"/>
    <w:rsid w:val="00B27365"/>
    <w:rsid w:val="00B97389"/>
    <w:rsid w:val="00C254D7"/>
    <w:rsid w:val="00C635F6"/>
    <w:rsid w:val="00D8269A"/>
    <w:rsid w:val="00FD2432"/>
    <w:rsid w:val="00FE0E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E2F4C6"/>
  <w14:defaultImageDpi w14:val="0"/>
  <w15:docId w15:val="{2B9498B7-12D7-4A2C-BA2B-DB0D5E61B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65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53E49"/>
    <w:rPr>
      <w:rFonts w:cs="Times New Roman"/>
      <w:color w:val="808080"/>
    </w:rPr>
  </w:style>
  <w:style w:type="paragraph" w:styleId="a4">
    <w:name w:val="Balloon Text"/>
    <w:basedOn w:val="a"/>
    <w:link w:val="a5"/>
    <w:uiPriority w:val="99"/>
    <w:semiHidden/>
    <w:unhideWhenUsed/>
    <w:rsid w:val="00553E4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553E49"/>
    <w:rPr>
      <w:rFonts w:ascii="Tahoma" w:hAnsi="Tahoma" w:cs="Tahoma"/>
      <w:sz w:val="16"/>
      <w:szCs w:val="16"/>
    </w:rPr>
  </w:style>
  <w:style w:type="paragraph" w:styleId="a6">
    <w:name w:val="List Paragraph"/>
    <w:basedOn w:val="a"/>
    <w:uiPriority w:val="34"/>
    <w:qFormat/>
    <w:rsid w:val="00D8269A"/>
    <w:pPr>
      <w:ind w:left="720"/>
      <w:contextualSpacing/>
    </w:pPr>
  </w:style>
  <w:style w:type="paragraph" w:styleId="a7">
    <w:name w:val="header"/>
    <w:basedOn w:val="a"/>
    <w:link w:val="a8"/>
    <w:uiPriority w:val="99"/>
    <w:semiHidden/>
    <w:unhideWhenUsed/>
    <w:rsid w:val="0085485E"/>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locked/>
    <w:rsid w:val="0085485E"/>
    <w:rPr>
      <w:rFonts w:cs="Times New Roman"/>
    </w:rPr>
  </w:style>
  <w:style w:type="paragraph" w:styleId="a9">
    <w:name w:val="footer"/>
    <w:basedOn w:val="a"/>
    <w:link w:val="aa"/>
    <w:uiPriority w:val="99"/>
    <w:semiHidden/>
    <w:unhideWhenUsed/>
    <w:rsid w:val="0085485E"/>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locked/>
    <w:rsid w:val="0085485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3582</Words>
  <Characters>20418</Characters>
  <Application>Microsoft Office Word</Application>
  <DocSecurity>0</DocSecurity>
  <Lines>170</Lines>
  <Paragraphs>47</Paragraphs>
  <ScaleCrop>false</ScaleCrop>
  <Company>Microsoft</Company>
  <LinksUpToDate>false</LinksUpToDate>
  <CharactersWithSpaces>23953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СКОРОДУМОВ</dc:creator>
  <cp:keywords/>
  <dc:description/>
  <cp:lastModifiedBy>Пользователь</cp:lastModifiedBy>
  <cp:revision>2</cp:revision>
  <dcterms:created xsi:type="dcterms:W3CDTF">2025-12-17T06:49:00Z</dcterms:created>
  <dcterms:modified xsi:type="dcterms:W3CDTF">2025-12-17T06:49:00Z</dcterms:modified>
</cp:coreProperties>
</file>