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0587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503CB002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3391DC2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1377DF0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8E7073A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20D07E6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F4E0F7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5673879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3EE6481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B928DF2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05C31BD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BECFBAC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7FD16B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Реферат</w:t>
      </w:r>
    </w:p>
    <w:p w14:paraId="0B91F135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Магнезит</w:t>
      </w:r>
    </w:p>
    <w:p w14:paraId="78DF30FA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66E5E7" w14:textId="77777777" w:rsidR="001E2EE2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778E84CA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Содержание</w:t>
      </w:r>
    </w:p>
    <w:p w14:paraId="31892A3A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625BBD3" w14:textId="7D554941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Общие сведения</w:t>
      </w:r>
    </w:p>
    <w:p w14:paraId="20A375CE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Применение в народном хозяйстве</w:t>
      </w:r>
    </w:p>
    <w:p w14:paraId="39EB25E5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Запасы и добыча</w:t>
      </w:r>
    </w:p>
    <w:p w14:paraId="0D1995AA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Типы промышленных месторождений</w:t>
      </w:r>
    </w:p>
    <w:p w14:paraId="298F5B93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Геохимия и минералогия</w:t>
      </w:r>
    </w:p>
    <w:p w14:paraId="7BB8CE72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Выводы</w:t>
      </w:r>
    </w:p>
    <w:p w14:paraId="7BD4E685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Список литературы</w:t>
      </w:r>
    </w:p>
    <w:p w14:paraId="319C66F1" w14:textId="77777777" w:rsidR="001E2EE2" w:rsidRDefault="001E2EE2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825F14F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42A741A9" w14:textId="77777777" w:rsidR="001E2EE2" w:rsidRDefault="0000000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1.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Общие сведения</w:t>
      </w:r>
    </w:p>
    <w:p w14:paraId="258EC1B2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0A98036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Минерал магнезит-карбонат магния - MgCO3 (MgO-47%, CO2-53%) - минерал, карбонат магния, MgCO3. Назван по месту находки в исторической области Магнасия в Греции. Магнезит представляет углекислую соль магния MgCO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Теоретически он состоит из 47,8% MgO и 52,2% СO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являясь крайним членом двух изоморфных рядов: с сидеритом (FeCO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и кальцитом CaCO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). Промежуточные члены этих рядов - брейнерит (Mg, Fe) 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доломит CaMg(CO3)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подобно магнезиту также используются в качестве огнеупорного сырья. Практически в нем всегда содержатся различные количества оксидов железа, кальция, марганца, алюминия и кремния. Выделяется две природных разновидности магнезита: кристаллическая и криптокристаллическая (аморфная). Иногда в ассоциации с магнезитом обнаруживается также гидромагнезит Mg[(OH)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4H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O, утилизируемые совместно.</w:t>
      </w:r>
    </w:p>
    <w:p w14:paraId="31A87A73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Кристаллический магнезит образует зернистые агрегаты, сложенные вытянутыми кристаллами от долей мм до 1 см. Белый или желтоватый, а от примесей углистого вещества - светло- или темно-серый до черного. Текстуры агрегата: полосчатые, радиально-лучистые, массивные. Твердость 3,5-4, плотность 3,02 г./см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276E57BC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Криптокристаллический (аморфный) магнезит обычно имеет белый цвет и фарфоровидный облик. Он образует натечные гроздьевидные формы, обладает раковистым изломом. В зависимости от примесей может принимать кремовый, желтоватый, буроватый или серый оттенок. В отличие от кристаллического обладает несколько более высокой твердостью (3,5-5) и меньшей плотностью (2,9-3 г./cм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).</w:t>
      </w:r>
    </w:p>
    <w:p w14:paraId="4F28857D" w14:textId="77777777" w:rsidR="001E2EE2" w:rsidRDefault="001E2EE2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095DD1B" w14:textId="77777777" w:rsidR="001E2EE2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</w:p>
    <w:p w14:paraId="705046B2" w14:textId="77777777" w:rsidR="001E2EE2" w:rsidRDefault="0000000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2.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Применение в народном хозяйстве</w:t>
      </w:r>
    </w:p>
    <w:p w14:paraId="52B51E76" w14:textId="77777777" w:rsidR="001E2EE2" w:rsidRDefault="001E2EE2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95E8231" w14:textId="77777777" w:rsidR="001E2EE2" w:rsidRDefault="00000000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Основной потребитель магнезита (более 95%) огнеупорная </w:t>
      </w:r>
    </w:p>
    <w:p w14:paraId="09B545CE" w14:textId="77777777" w:rsidR="001E2EE2" w:rsidRDefault="00000000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промышленность, где после обжига или плавления магнезит используется для изготовления магнезитовых, хромомагнезитовых огнеупорных изделий, которые применяются для кладки мартеновских, электроплавильных, и др. печей, магнезитовый порошок употребляется для наварки подин сталеплавильных печей. Также магнезит употребляется: в электротехнической промышленности магнезитовый порошок (в виде периклаза) - радиодетали, ТЭН и др.; в строительной промышленности (магнезиальный цемент - «цемент Сореля»); в абразивных изделиях; металлический магний; жженую магнезию для резиновых изделий; серно-кислый магний для химпромышленности и др. При обжиге до 1000° магнезит теряет углекислоту и превращается в окись магния, при 1500-1650° превращается в кристаллический магнезит - периклаз и при 2800° в плавленый периклаз.</w:t>
      </w:r>
    </w:p>
    <w:p w14:paraId="0A43A590" w14:textId="77777777" w:rsidR="001E2EE2" w:rsidRDefault="001E2EE2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03341DA" w14:textId="55CCCFC5" w:rsidR="001E2EE2" w:rsidRDefault="00083533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1EA179" wp14:editId="618F6970">
            <wp:extent cx="3573780" cy="29718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23F68" w14:textId="77777777" w:rsidR="001E2EE2" w:rsidRDefault="00000000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1 Основные виды продукции, получаемые из магнезиального сырья</w:t>
      </w:r>
    </w:p>
    <w:p w14:paraId="1EF7523F" w14:textId="77777777" w:rsidR="001E2EE2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</w:p>
    <w:p w14:paraId="111B1015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При нагревании (обжиге) до 700-1000њС магнезит теряет большую часть углекислоты и превращается в порошкообразную массу (каустический или малообожженный магнезит), характеризующуюся щелочными свойствами. Содержание СО2 в нем не превышает 3-8%, Порошок каустического магнезита вместе с концентрированным раствором хлористого магния MgCl2 или сернокислого магния MgSO4 образует магнезиальный цемент (цемент Сореля), обладающий высокими вяжущими и пластическими свойствами; он способен связывать различные органические материалы, находя применение в производстве экологически чистых строительных отделочных и термоизоляционных материалов, искусственных жерновов и абразивов, а также в виде растворов и бетона с органическими (опилки, древесные стружки) и минеральными (песок, гравий) наполнителями. Из каустического магнезита получают металлический магний и различные химические соединения.</w:t>
      </w:r>
    </w:p>
    <w:p w14:paraId="5644BD42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повышении температуры обжига свыше 1000њС каустические свойства пропадают и при температуре 1450-1750њС углекислота исчезает полностью - образуется так называемый намертво обожженный магнезит (металлургический магнезит, искусственный периклаз, зинтер-магнезит):</w:t>
      </w:r>
    </w:p>
    <w:p w14:paraId="261D7FB2" w14:textId="77777777" w:rsidR="001E2EE2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FFFFFF"/>
          <w:kern w:val="0"/>
          <w:sz w:val="22"/>
          <w:szCs w:val="22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минерал магнезит химический</w:t>
      </w:r>
    </w:p>
    <w:p w14:paraId="54B886A9" w14:textId="77777777" w:rsidR="001E2EE2" w:rsidRDefault="00000000">
      <w:pPr>
        <w:widowControl w:val="0"/>
        <w:tabs>
          <w:tab w:val="left" w:pos="3102"/>
          <w:tab w:val="left" w:pos="574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MgCO3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MgO 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CO2</w:t>
      </w:r>
    </w:p>
    <w:p w14:paraId="4612E7AC" w14:textId="77777777" w:rsidR="001E2EE2" w:rsidRDefault="00000000">
      <w:pPr>
        <w:widowControl w:val="0"/>
        <w:tabs>
          <w:tab w:val="left" w:pos="3102"/>
          <w:tab w:val="left" w:pos="574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магнезит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периклаз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углекислота</w:t>
      </w:r>
    </w:p>
    <w:p w14:paraId="5E4E8900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5EAA4D6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Образование искусственного периклаза за счет дегидратации брусита происходит при температуре около 450њС:</w:t>
      </w:r>
    </w:p>
    <w:p w14:paraId="15C2656F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BA15EF" w14:textId="77777777" w:rsidR="001E2EE2" w:rsidRDefault="00000000">
      <w:pPr>
        <w:widowControl w:val="0"/>
        <w:tabs>
          <w:tab w:val="left" w:pos="4386"/>
          <w:tab w:val="left" w:pos="761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Mg(OH) 2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MgO 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H2O</w:t>
      </w:r>
    </w:p>
    <w:p w14:paraId="46E85E05" w14:textId="77777777" w:rsidR="001E2EE2" w:rsidRDefault="00000000">
      <w:pPr>
        <w:widowControl w:val="0"/>
        <w:tabs>
          <w:tab w:val="left" w:pos="4386"/>
          <w:tab w:val="left" w:pos="761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брусит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периклаз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вода</w:t>
      </w:r>
    </w:p>
    <w:p w14:paraId="5B6BCABE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14DCE90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Металлургический магнезит плавится при температуре около 2800њС,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инертен к воде и углекислоте. В зависимости от примесей в исходном сырье совместно с ним фиксируются примеси клиноэнстатита, форстерита и других минералов. Намертво обожженный магнезит получают главным образом из кристаллического. Он очень прочен при спекании порошка, используясь для наварки пода и стенок мартеновских печей, для изготовления огнеупорных кирпичей, используемых в сталелитейном, сернокислотном и портландцементном производствах.</w:t>
      </w:r>
    </w:p>
    <w:p w14:paraId="30FA4799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Основные виды продукции, получаемые из магнезиального сырья, приведены на рис. 60. В небольших количествах оксид магния используется для получения металлического магния в химической промышленности, для изготовления различных лечебных препаратов в фармацевтической промышленности (жженая магнезия), для различных целей в резиновой, бумажной, сахарной и керамической отраслях.</w:t>
      </w:r>
    </w:p>
    <w:p w14:paraId="0C9997E5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странах с ограниченными ресурсами магнезитового сырья (Англия, Япония) налажено получение оксида магния из морской воды путем смешивания последней с обожженным доломитом или известняком:</w:t>
      </w:r>
    </w:p>
    <w:p w14:paraId="7B64E176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82A71B0" w14:textId="77777777" w:rsidR="001E2EE2" w:rsidRDefault="00000000">
      <w:pPr>
        <w:widowControl w:val="0"/>
        <w:tabs>
          <w:tab w:val="left" w:pos="2209"/>
          <w:tab w:val="left" w:pos="5182"/>
          <w:tab w:val="left" w:pos="7469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CaO. MgO 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MgCl2 + 2H2O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2Mg(OH) 2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↓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CaCl2</w:t>
      </w:r>
    </w:p>
    <w:p w14:paraId="3F5856A9" w14:textId="77777777" w:rsidR="001E2EE2" w:rsidRDefault="00000000">
      <w:pPr>
        <w:widowControl w:val="0"/>
        <w:tabs>
          <w:tab w:val="left" w:pos="2209"/>
          <w:tab w:val="left" w:pos="5182"/>
          <w:tab w:val="left" w:pos="7469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обожженный       морская вода           гидроксид магния         хлористый </w:t>
      </w:r>
    </w:p>
    <w:p w14:paraId="3B01768C" w14:textId="77777777" w:rsidR="001E2EE2" w:rsidRDefault="00000000">
      <w:pPr>
        <w:widowControl w:val="0"/>
        <w:tabs>
          <w:tab w:val="left" w:pos="2209"/>
          <w:tab w:val="left" w:pos="5182"/>
          <w:tab w:val="left" w:pos="7469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доломит                                                                                         кальций</w:t>
      </w:r>
    </w:p>
    <w:p w14:paraId="422DBAF1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F698079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Образующийся в результате этой реакции обмена гидроксид магния выпадает в осадок и затем обжигается до оксида магния. Экономическая целесообразность данного способа подтверждается в частности тем, что, например, в США, несмотря на наличие значительных промышленных месторождений магнезита, большую часть оксида магния получают именно из морской воды, а также из подземных рассолов.</w:t>
      </w:r>
    </w:p>
    <w:p w14:paraId="3D728264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Общий объем мировой добычи природного магнезита составил в 1996 году 15,7 млн т, из которых на долю кристаллического приходится 80% и криптокристаллического (аморфного) - 20%. Ведущими добывающими странами являются Китай (5 млн т), Россия (3,6 млн т), КНДР (1,8 млн т) и Турция (1 млн т), производящими почти 3/4 мировой добычи.</w:t>
      </w:r>
    </w:p>
    <w:p w14:paraId="6D010779" w14:textId="77777777" w:rsidR="001E2EE2" w:rsidRDefault="001E2EE2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B88A24B" w14:textId="77777777" w:rsidR="001E2EE2" w:rsidRDefault="0000000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Запасы и добыча</w:t>
      </w:r>
    </w:p>
    <w:p w14:paraId="23C70278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4B68CAA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Всего в России выделяются три группы проявлений и месторождений: Саткинская, Семибратская и Катав-Ивановская группа, кроме того, тела магнезитов, не имеющих промышленной ценности, выявлены на Бакальских железорудных месторождениях (Петлинское, Шиханское и Рудничное).</w:t>
      </w:r>
    </w:p>
    <w:p w14:paraId="0A3F0BC9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Промышленные месторождения выявлены в Бурзянской серии Рифея. Магнезиты слагают протяженные пастообразные тела (от 100 м до 3.5 км) мощностью 3-30 метров, располагающиеся согласно с вмещающими доломитами. Магнезиты образовались осадочным путем (предполагается снос с континента высокомагнезиальных продуктов кор выветривания в докембрийские лагуны, образование ритмично слоистых карбонатно-терригенных толщ) и подверглись региональному и контактовому метаморфизму (перекристаллизация, доломитизация, окварцевание). Текстуры рудных тел - массивная, полосчатая, пятнистая, брекчиевая. Пятнисто-полосчатые обусловлены чередование пятен, полос с различным содержанием углеродисто-глинистого вещества, характерная гребенчато-полосчатая текстура обусловлена сростками магнезитовых зерен, ориентированных поперек полос.</w:t>
      </w:r>
    </w:p>
    <w:p w14:paraId="2FB3D013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Саткинская группа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является первой сырьевой базой магнезита в России.</w:t>
      </w:r>
    </w:p>
    <w:p w14:paraId="20422945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Предположительно (Тарань М.И.) Сатинский магнезит открыт в 1894 году, достоверных документов нет. (По рассказам, обратил внимание на огнеупорные свойства магнезита лаборант саткинсткого железоделательного завода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Сальников П.Г.). Управляющий заводом - Шуппе А.Ф. в 1900 году организовал разработку и добычу магнезита на 2 участках - Волчья гора и Карагайская гора. Здесь геологоразведочные работы провели в 1899-1900 годах Садовский Л.А. и Краснопольский А.А. В 1900 году было добыто 438 тонн магнезита. Впоследствии магнезитом в Сатке занимались Заварицкий, Наливкин, Гарань, Ушаков и др. геологи. Основные работы проведены Гаранем в 41-57 гг. На госбаланс месторождения были поставлены 41-59 годах разными геологами, участки Саткинского месторождения объединены в одно месторождение Зуевым Л.В в 1969 году.</w:t>
      </w:r>
    </w:p>
    <w:p w14:paraId="2535F0AB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Саткинское месторождение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представлено 7 участками - Карагайский, Мельнично - Паленихинский, Гологорский, Каргинский, Севе-ро-Карагайский, Волчьегорский и Степной.</w:t>
      </w:r>
    </w:p>
    <w:p w14:paraId="215E973B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Березовское месторождение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известно с начала 20 века, детальная разведка проведена в 68 году. Рудные тела сосредоточены на трех участках - Северный, Южный и Западный.</w:t>
      </w:r>
    </w:p>
    <w:p w14:paraId="44DC745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Ельничное месторождение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гос. резерв</w:t>
      </w:r>
    </w:p>
    <w:p w14:paraId="5869345B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Никольское месторождение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отработано и списано с госбаланса</w:t>
      </w:r>
    </w:p>
    <w:p w14:paraId="570A6AB6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Катав-Ивановская группа.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Катав-Ивановское месторождение (отрабатывалось в1914 году) и несколько проявлений (Байгазинское-Челябинская область, Юшинское, Исмакаевское - Башкортостан). Промышленная значимость не установлена</w:t>
      </w:r>
    </w:p>
    <w:p w14:paraId="45ACB849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Семибратская группа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не числятся на госбалансе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Веселовское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обнаружено Гаранем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1948 году. Мелкое.</w:t>
      </w:r>
    </w:p>
    <w:p w14:paraId="0E269F24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Семибратское,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очень крупное, выявлено в 1960 году Стариковым К.И. На месторождении выделено 4 участка - Центральный, Восточная залежь, залежь г. Долгой и Лиственный. Запасы разведаны, более 300 млн. т. Поскольку месторождение находится в водооохранной зоне р. Аи, оно снято с госбаланса.</w:t>
      </w:r>
    </w:p>
    <w:p w14:paraId="7AB3DAA7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Междуреченское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мелкое.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Южно-Семибратское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проявление.</w:t>
      </w:r>
    </w:p>
    <w:p w14:paraId="60D829C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 настоящее время на долю Челябинской области приходится 100% уральских и 20% российских запасов магнезита.</w:t>
      </w:r>
    </w:p>
    <w:p w14:paraId="5FC8CED4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государственном балансе учитывается три месторождения магнезита с запасами около 200 млн. т кристаллического магнезита. По степени промышленного освоения 2 месторождения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Саткинское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Березовское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относятся к категории разрабатываемых. Эксплуатация этих месторождений осуществляется ОАО «Комбинат Магнезит»:</w:t>
      </w:r>
    </w:p>
    <w:p w14:paraId="35B372A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Саткинское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месторождение, запасы учитываются по пяти участкам: Гологорскому (шахта «Магнезитовая»), Карагайскому, Каргинскому, Мельнично - Паленихинскому и Северо - Карагайскому. Остаток запасов около 190 млн. т. В настоящее время году добыча магнезита открытым способом ведется на 2-х участках: Карагайском и Мельнично - Паленихинском и подземным способом на шахте «Магнезитовая» (Гологорский и Карагайский участки).</w:t>
      </w:r>
    </w:p>
    <w:p w14:paraId="40436AFB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Березовское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месторождение разрабатываемое карьером. Остаток запасов около 9 млн. т. В последние годы отработки нет.</w:t>
      </w:r>
    </w:p>
    <w:p w14:paraId="756BFCFE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Запасы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Ельничного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месторождения магнезита учитываются в Государственном резерве, 2.5 млн. т.</w:t>
      </w:r>
    </w:p>
    <w:p w14:paraId="4AD585F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ОАО «Комбинат Магнезит», является абсолютным монополистом по России, на него приходится 98-100% российской добычи магнезита и более 90% производства магнезитовых огнеупоров в России. В период с 1992-2001 г. годовой объем добычи составлял 2,0-4,5 млн. т, в 2001 г. - 2,2 млн. г.</w:t>
      </w:r>
    </w:p>
    <w:p w14:paraId="7C826CDD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Добытый магнезит перерабатывается на ДОФах, где производится дробление до фракции 40-0 мм и обогащение в тяжелых средах. После дробления и обогащения магнезит обжигается в шахтных и вращающихся печах. Магнезитовый спеченный порошок является товарной продукцией предприятия, а также используется для производства плавленого периклаза и огнеупорных изделий на композиционной основе. Продукция ОАО «Комбинат Магнезит» (магнезит сырой дробленый, магнезит для производства порошков, порошки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магнезитовые, изделия магнезиальные) используется металлургическими и горно-металлургическими комбинатами России и Украины (Магнитогорский, Н-Тагильский, Челябинский, Орско-Халиловский, Новолипецкий, Норильский, Ждановский, Запорожсталь, Донецкий, Алчеевский).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8"/>
        <w:gridCol w:w="1640"/>
        <w:gridCol w:w="1147"/>
        <w:gridCol w:w="3321"/>
        <w:gridCol w:w="1071"/>
      </w:tblGrid>
      <w:tr w:rsidR="001E2EE2" w14:paraId="1FE7E4E1" w14:textId="77777777">
        <w:trPr>
          <w:jc w:val="center"/>
        </w:trPr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4356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lastRenderedPageBreak/>
              <w:t>Месторождение способ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0731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Полезное ис-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D18C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Добыча 2001 г.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AD51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Товарная продукция</w:t>
            </w:r>
          </w:p>
        </w:tc>
      </w:tr>
      <w:tr w:rsidR="001E2EE2" w14:paraId="69B09301" w14:textId="77777777">
        <w:trPr>
          <w:jc w:val="center"/>
        </w:trPr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4729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отработки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AA4F2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копаемое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A277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млн. т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A52B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марка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38B7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выпуск млн. т</w:t>
            </w:r>
          </w:p>
        </w:tc>
      </w:tr>
      <w:tr w:rsidR="001E2EE2" w14:paraId="7E11C6ED" w14:textId="77777777">
        <w:trPr>
          <w:jc w:val="center"/>
        </w:trPr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74FD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Саткинское / открытый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EFC4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Магнезит кри-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1495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1,9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84ED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магнезит для произв. порошков и изделий МШ, МИ, МП, МППв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480C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2,0</w:t>
            </w:r>
          </w:p>
        </w:tc>
      </w:tr>
      <w:tr w:rsidR="001E2EE2" w14:paraId="1B5CA39E" w14:textId="77777777">
        <w:trPr>
          <w:jc w:val="center"/>
        </w:trPr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78BF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Саткинское /подземный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FA9A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сталлический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96CC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FA6F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концентрат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447F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</w:t>
            </w:r>
          </w:p>
        </w:tc>
      </w:tr>
      <w:tr w:rsidR="001E2EE2" w14:paraId="355B69C6" w14:textId="77777777">
        <w:trPr>
          <w:jc w:val="center"/>
        </w:trPr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91F4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2843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7E62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72F6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магнезит сырой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F66D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0,001</w:t>
            </w:r>
          </w:p>
        </w:tc>
      </w:tr>
      <w:tr w:rsidR="001E2EE2" w14:paraId="25498EAA" w14:textId="77777777">
        <w:trPr>
          <w:jc w:val="center"/>
        </w:trPr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90EC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65DA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5E46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637F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порошки магнезитовые.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BE39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</w:t>
            </w:r>
          </w:p>
        </w:tc>
      </w:tr>
      <w:tr w:rsidR="001E2EE2" w14:paraId="66C9FD03" w14:textId="77777777">
        <w:trPr>
          <w:jc w:val="center"/>
        </w:trPr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D046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CFF8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1BF5" w14:textId="77777777" w:rsidR="001E2EE2" w:rsidRDefault="001E2EE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46F0D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изделия магнезитовые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390A" w14:textId="77777777" w:rsidR="001E2EE2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</w:t>
            </w:r>
          </w:p>
        </w:tc>
      </w:tr>
    </w:tbl>
    <w:p w14:paraId="6DFC47C2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259DE5B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Типы промышленных месторождений</w:t>
      </w:r>
    </w:p>
    <w:p w14:paraId="4CB40CB8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258C983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Важнейшими геолого-промышленными типами месторождений магнезита и брусита являются: </w:t>
      </w:r>
    </w:p>
    <w:p w14:paraId="133768D4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стратиформные залежи кристаллического или оталькованного магнезита спорного генезиса в осадочных карбонатно-магнезиальных толщах протерозоя-раннего палеозоя (Саткинские месторождения на Южном Урале, Савинское в Восточном Саяне, Удерейское на Енисейском кряже, Ляонин в Китае, Заглеркогель в Австрии, Кочинца в Словакии, а также месторождения КНДР, Испании, Бразилии), включающие около 85% мировых запасов; </w:t>
      </w:r>
    </w:p>
    <w:p w14:paraId="4FBD565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штокверковые и штокверково-жильные образования криптокристаллического магнезита в ультрабазитах экзогенно-инфильтрационного и гидротермального генезиса (Халиловское месторождение на Южном Урале, месторождения Закавказья и Казахстана; месторождения Югославии, Греции, Турции, Италии, Индии), на долю которых приходятся практически остальные 15% мировых запасов; </w:t>
      </w:r>
    </w:p>
    <w:p w14:paraId="2DA74DA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неправильные тела брусититов и бруситовых мраморов контактово-метаморфического генезиса среди толщ доломитов с линзами магнезитов близ контактов с интрузивами гранитоидов (Кульдурское и другие месторождения на Малом Хингане, Габбское в США, Покиондонг в КНДР, месторождения аподоломитовых брусит-кальцитовых мраморов в канадских провинциях Квебек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и Онтарио).</w:t>
      </w:r>
    </w:p>
    <w:p w14:paraId="065BFDE2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Резко подчиненное значение имеют стратиформные линзовидно-пластовые залежи криптокристаллического магнезита и гидромагнезита с прослоями мергелей, глин, песчаников и конгломератов осадочного континентально-озерного генезиса, миоценового и плейстоценового возраста (месторождения Югославии, Кубы, Турции, штата Калифорния в США). Однако в последнее десятилетие за рубежом в терригенных толщах были выявлены крупные скопления криптокристаллического магнезита на Кубе (месторождение Реденсон) и в Австралии (месторождение Кунварари); в перспективе роль месторождений этого типа будет возрастать.</w:t>
      </w:r>
    </w:p>
    <w:p w14:paraId="12276946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CFE4F51" w14:textId="45125475" w:rsidR="001E2EE2" w:rsidRDefault="0008353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257845" wp14:editId="7C5ADE62">
            <wp:extent cx="3291840" cy="3703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58256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Рис. 2. Вверху: геологическая карта и разрез Б-Б\ Саткинского рудного поля (по материалам Бакальской ГРП). 1 - алевролиты, песчаники, глинистые сланцы; 2 - кварцитовидные песчаники; 3 - кварц-хлорит-серицитовые сланцы; 4 - алевролиты, песчаники; 5 - аркозовые песчаники; 6 - кварц-хлорит-серицитовые сланцы (бакальская свита); 7 - известняки (верхнесаткинская подсвита); 8 -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доломиты (карагайскнй горизонт); 9 - доломиты, мергели, глинистые сланцы (верхнесаткинская подсвита); 10 - доломиты нормальные, глинистые, песчанистые, глинистые сланцы (нижнесаткинская подсвита); 11 - доломиты глинистые, мергели, глинистые сланцы (нижнесаткинская подсвита); 12 - глинистые сланцы; 13 - доломиты, доломитовые известняки, карбонатно-глинистые сланцы; 14 - граниты-рапакиви; 15 - дайки габбро-диабазов; 16 - разрывные нарушения; 17 - магнезитовые залежи; 18 - линия геологического разреза. Месторождения магнезита: I - Саткинское, II - Никольское, III - Березовское (за восточной рамкой карты), IV-Ельничное. Участки Саткинского месторождения (цифры на карте): 1 - Каргинский, 2 - Северо-Карагайский, 3 - Карагайский, 4 - Гологорский, 5 - Мельничный, 6 - Паленихинский, 7 - Волчьегорский, 8 - Степной. </w:t>
      </w:r>
    </w:p>
    <w:p w14:paraId="06D5E1A8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3E9749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Внизу: геологический разрез Саткинского месторождения магнезита (Карагайский участок) (по Л.В. Анфимову, Б.Д. Бусыгину, Л.Е. Деминой). 1 - глинистые сланцы (верхнесаткинская подсвита); 2 - глинистые и песчанистые доломиты; 3 - доломиты слоистые (карагайский горизонт); 4 - доломиты брекчиевидные (карагайский горизонт); 5 - глинистые сланцы (карагайский горизонт); 6 - магнезиты; 7 - дайки габбро-диабазов; 8 - делювиальные глины с щебнем; 9 - стратиграфические (а) и литологические (б) контакты; 10 - разломы; 11 - скважины; 12 - контуры карьера.</w:t>
      </w:r>
    </w:p>
    <w:p w14:paraId="3A3EC0A2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Саткинская группа месторождений кристаллического магнезита.</w:t>
      </w:r>
    </w:p>
    <w:p w14:paraId="1470DD06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Саткинские месторождения магнезита (Саткинское, Березовское, Никольское, Ельничное) находятся близ г. Сатка Челябинской области на Южном Урале. Открытые в 1894 году, они начали эксплуатироваться в 1900 году; в настоящее время образуют одну из основных сырьевых баз огнеупорной промышленности страны. Добыча на этих месторождениях осуществляется открытым способом комбинатом &lt;Магнезит&gt; и составляет 95% от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общероссийской. Намечается строительство новых карьеров и ввода новых мощностей для подземной добычи, а также переход к глубокому (флотационному и химическому) обогащению магнезита.</w:t>
      </w:r>
    </w:p>
    <w:p w14:paraId="48DBDE4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Геологически рассматриваемые месторождения находятся в западной части Башкирского мегаантиклинория, сложенного верхнепротерозойскими образованиями. Большинство промышленных залежей магнезита образуют линейно-вытянутую в восток-северо-восточном направлении зону, приуроченную к северо-западному пологому крылу Саткинской синклинали, сложенной карбонатными и карбонатно-глинистыми породами одноименной свиты нижнерифейского возраста (рис. 61).</w:t>
      </w:r>
    </w:p>
    <w:p w14:paraId="35EC6034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Вмещающими стратиформные магнезитовые залежи являются породы карагайского горизонта верхнесаткинской подсвиты. В разрезе этого горизонта суммарной мощностью 750 м резко преобладают слоистые, массивные и брекчиевидные доломиты и глинистые доломиты, образующие слои и пачки мощностью в десятки метров. В резко подчиненном количестве встречаются мергели, доломито-глинистые и глинистые сланцы, слагающие слои мощностью до нескольких метров.</w:t>
      </w:r>
    </w:p>
    <w:p w14:paraId="48338D1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Магнезитовая минерализация в пределах карагайского горизонта прослеживается на трех стратиграфических уровнях, нижний из которых, включающий пластовые и неправильной формы залежи, является промышленным, а два верхних трассируются небольшими линзами, гнездами, прожилками и вкрапленностью магнезита. Многочисленные промышленные (преимущественно пластовые) залежи широко варьируют своими размерами: их длина по простиранию колеблется от 45 до 170 м, по падению - от 40 до 950 м, средние мощности от 13 до 30 м. Падение рудных тел юго-восточное под углами от 5 до 80њ (преобладают углы 20-40њ). Иногда пластовые рудные тела кулисообразно перекрываются, разделяясь друг от друга маломощными прослоями доломитов; в этих случаях в поперечных разрезах создается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впечатление единых мощных (до 75 м) пластовых залежей (центральная часть Карагайского участка Саткинского месторождения). Промышленные рудные тела сложены на 94-98% кристаллическим магнезитом и характеризуются резкими контактами, согласными со слоистостью. Маломощные (до 10 м) тела с глубиной выклиниваются постепенно, более мощные имеют тупые окончания или расщепляются. Внутреннее строение магнезитовых залежей осложнено наличием гнезд и прожилков доломита.</w:t>
      </w:r>
    </w:p>
    <w:p w14:paraId="7CB9BD1E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Рудные тела рассечены разломами северо-западного и чаще северо-восточного направлений с амплитудами смещения по ним в десятки метров. Вдоль этих разломов, сопряженных с ними зон рассланцевания, а также вдоль контактов локализованных в них секущих даек диабазов и габбро-диабазов широко проявлены поверхностный и глубинный карст, осложняющий морфологию залежей и снижающий качество магнезита. Это - всевозможные воронки, карманы, щели, полости сложной формы, достигающие по удлинению 100 м и более.</w:t>
      </w:r>
    </w:p>
    <w:p w14:paraId="7C992673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Секущие магнезитовые залежи верхнепротерозойские дайки имеют северо-восточное простирание и крутые (от 50 до 90њ) падения на северо-восток и юго-восток. Они могут прослеживаться на несколько км по простиранию, имея мощность от 0,5 до 10 (редко до 20) метров. Вмещающие доломиты в зоне экзоконтакта этих даек превращены в бруситовые мраморы и бруситовые породы, сложенные кальцитом, доломитом и бруситом с прожилками ашарита и зернами магнетита; иногда доломиты подвержены простой перекристаллизации в мрамор; известняки - слабо перекристаллизованы, а глинистые породы - ороговикованы. Магнезит в приконтактовых частях с этими дайками иногда обнаруживает маломощные зоны доломитизации и серпентинизации.</w:t>
      </w:r>
    </w:p>
    <w:p w14:paraId="1A65020A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Наибольшим распространением в залежах пользуется средне- и крупнозернистый магнезит с размерами зерен 3-10 мм. Мелкозернистая разновидность минерала встречается в виде маломощных прослоев и гнезд,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гигантозернистая - на контактах с породами висячего бока, либо также в виде единичных гнезд. Магнезит характеризуется высокой чистотой: спектральный анализ показывает почти полное отсутствие элементов-примесей; содержание MgO в минерале - близко к теоретическому, количество СаО не превышает 1-1,5%.</w:t>
      </w:r>
    </w:p>
    <w:p w14:paraId="300C01A4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Помимо магнезита в составе руды в незначительном количестве встречаются доломит, кальцит, тальк, кварц и пирит. В тяжелой фракции магнезитов установлены единичные мелкие зерна граната и сфалерита. Качество сырого магнезита Саткинских месторождений определяется главным образом ограничением содержаний в нем оксида кальция и кремнезема (табл. 14).</w:t>
      </w:r>
    </w:p>
    <w:p w14:paraId="57A7B968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Образование крупных стратиформных залежей кристаллического магнезита, согласно залегающих в разрезе карбонатных осадочных толщ, является дискуссионным. Применительно к Саткинским месторождениям ранее были высказаны представления о гидротермально-метасоматическом (А.Н. Заварицкий и др.) и альтернативные - об осадочном раннедиагненетическом (М.И. Гарань) их образовании. В настоящее время первая гипотеза развивается в частности В.А. Тимесковым, согласно которому магнезитовые залежи образовались в ходе посторогенной тектоно-магматической активизации гидротермально-метасоматическим путем с участием гидротермальных растворов, связанных с гранитоидными интрузиями и привносивших с собой магний из глубинного источника. Химизм этого процесса может быть следующим:</w:t>
      </w:r>
    </w:p>
    <w:p w14:paraId="5880B9E6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6894B4" w14:textId="77777777" w:rsidR="001E2EE2" w:rsidRDefault="00000000">
      <w:pPr>
        <w:widowControl w:val="0"/>
        <w:shd w:val="clear" w:color="auto" w:fill="FFFFFF"/>
        <w:tabs>
          <w:tab w:val="left" w:pos="2199"/>
          <w:tab w:val="left" w:pos="4696"/>
          <w:tab w:val="left" w:pos="738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2CaCO3 + MgCl2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ab/>
        <w:t>CaMg(CO3) 2 + CaCl2;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ab/>
        <w:t xml:space="preserve">CaMg(CO3) 2 + Mg+2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ab/>
        <w:t>2MgCO3 + Ca+2.</w:t>
      </w:r>
    </w:p>
    <w:p w14:paraId="101DA9AA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02A44A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Главным аргументом в пользу этих представлений является наличие секущих взаимоотношений магнезита и вышележащих доломитов, наблюдаемых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 карьерах.</w:t>
      </w:r>
    </w:p>
    <w:p w14:paraId="49659A4D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Месторождения криптокристаллического магнезита Вавдос, Греция</w:t>
      </w:r>
    </w:p>
    <w:p w14:paraId="59DD59A2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Месторождения Вавдос на полуострове Калкидики образуют одно из трех наиболее крупных рудных полей криптокристаллического магнезита в Греции, связанных с офиолитовыми комплексами. Их разработка проводилась еще в начале минувшего столетия. В конце ХХ века на долю этого рудного поля приходилась 1/4 часть производства намертво обожженного и 1/6 часть каустического магнезита годовой продукции страны. Геологически магнезитовая (и хромитовая) минерализация Калкидики связана с позднемеловым прерывистым поясом базит-ультрабазитовых интрузивов, вытянутым в северо-западном направлении почти на 100 км и прорывающим осадочную толщу карбонатных, глинисто-сланцевых, граувакковых и вулканокластических пород, метаморфизованных в фации зеленых сланцев (зона Вардар).</w:t>
      </w:r>
    </w:p>
    <w:p w14:paraId="1BC477A4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Рудное поле Вавдос ограничено контурами одного из таких интрузивов размером на поверхности 5x10 км в центральной части этого пояса (рис. 62). Интрузив сложен дунитами, вебстеритами, оливиновыми пироксенитами, бурыми серпентинитами и габброидами. В подчиненном количестве присутствуют амфиболиты, переслаивающиеся с габброидами и пироксенитами, а также светло-коричневые доломит-кварцевые породы. Среди дунитов присутствуют многочисленные мелкие тектонические линзовидные включения плагиогранитов. Самые распространенные породы комплекса - дуниты, сложенные практически нацело зеленым оливином. Около 90% всей магнезитовой минерализации связаны с этими породами, либо с их измененными эквивалентами - бурыми серпентинитами, сложенными лизардитом (30-60% породы), измененным оливином, идиоморфными кристаллами хромита и многочисленными доломитовыми прожилками. В верхних частях участков интенсивной магнезитовой минерализации находятся также минерализованные светло-коричневые доломит-кварцевые породы, тонкозернистые, массивные 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очень крепкие. Породы сложены мельчайшими зернами доломита (7%) и кварца (25%); в них присутствуют эвгедральные зерна хромита и отмечаются единичные псевдоморфозы доломита и кварца по оливину.</w:t>
      </w:r>
    </w:p>
    <w:p w14:paraId="5B2E959C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2E6301" w14:textId="77777777" w:rsidR="001E2EE2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7F98F553" w14:textId="26D5AABF" w:rsidR="001E2EE2" w:rsidRDefault="0008353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683DCB0" wp14:editId="2741EAB3">
            <wp:extent cx="2575560" cy="227838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7ACC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3. Схематическая геологическая карта района Вавдос, Греция (по С.Г. Дабитзиасу). 1 - четвертичные отложения; 2 - неогеновые отложения; 3 - дуниты, бурые серпентиниты и подчиненные оливиновые клинопироксениты; 4 - вебстериты; 5 - габбро; 6 - переслаивание габбро, вебстеритов и амфиболитов; 7 - плагиограниты; 8 - доломит-кварцевые породы; 9 - участки интенсивной магнезитовой прожилковой минерализации; 10 - филлиты, хлоритовые сланцы, слюдистые сланцы; 11 - палеозойские гнейсы; 12 - зона надвига; 13 - карьеры</w:t>
      </w:r>
    </w:p>
    <w:p w14:paraId="225BB183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2B5BA6B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Халиловское месторождение магнезита</w:t>
      </w:r>
    </w:p>
    <w:p w14:paraId="00BD6DD2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Месторождение находится на Южном Урале близ ж/д станции Халилово в 270 км к востоку от Оренбурга. Залежи магнезита приурочены к крупному серпентинизированному массиву ультрабазитов (гарцбургитов), вытянутому в северо-западном направлении. Серпентиниты рассечены мощными дайками диабазового состава.</w:t>
      </w:r>
    </w:p>
    <w:p w14:paraId="7E2AC7AF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участках промышленной магнезитоносности наблюдается изменение серпентинитов с глубиной: близ поверхности (до глубин 5-6 м) они сильно раздроблены и брекчированы, переходя далее в прочную темно-зеленого цвета монолитную породу с прожилками хризотил-асбеста. Магнезит выполняет многочисленные неправильной формы жилы и прожилки мощностью в первые десятки см, образующие штокверковую зону до глубины 17,5 м. Иногда в составе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этого штокверка встречаются уплощенные гнездообразные тела мощностью до 2 м. Среднее содержание магнезита в участках промышленной минерализации достигает 3% от общего объема горной массы.</w:t>
      </w:r>
    </w:p>
    <w:p w14:paraId="4A3B7FD5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Преобладает однородный плотный скрытокристаллический магнезит с раковистым изломом; иногда он обнаруживает мелкие включения серпентина. Контакт индивидуальных жил с вмещающими серпентинитами отчетливый, с неровной почкообразной поверхностью. Химический состав магнезита крайне невыдержан, причем содержание вредных примесей - кремнекислоты и оксида кальция может быть значительным. В последнем случае среди магнезитовой массы появляются опал и халцедон.</w:t>
      </w:r>
    </w:p>
    <w:p w14:paraId="67A3EC1D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Считается, что Халиловское месторождение магнезита является классическим примером инфильтрационных образований, генетически связанных с химическим выветриванием серпентинитов под действием углекислых поверхностных вод, происходившим на Урале в доюрское время. Магнезия, как полагают, переходила в раствор и переносилась в зону грунтовых вод нижних горизонтов коры выветривания, где и отлагалась по трещинам в слабо разрушенных серпентинитах в виде скрытокристаллического магнезита:</w:t>
      </w:r>
    </w:p>
    <w:p w14:paraId="16A5F74B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80CBB27" w14:textId="77777777" w:rsidR="001E2EE2" w:rsidRDefault="00000000">
      <w:pPr>
        <w:widowControl w:val="0"/>
        <w:shd w:val="clear" w:color="auto" w:fill="FFFFFF"/>
        <w:tabs>
          <w:tab w:val="left" w:pos="3959"/>
          <w:tab w:val="left" w:pos="661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H4Mg3Si2O9 + 2H2O + 3CO2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MgCO3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ab/>
        <w:t>+ 2SiO2 + 4H2O</w:t>
      </w:r>
    </w:p>
    <w:p w14:paraId="1B74CF3E" w14:textId="77777777" w:rsidR="001E2EE2" w:rsidRDefault="00000000">
      <w:pPr>
        <w:widowControl w:val="0"/>
        <w:shd w:val="clear" w:color="auto" w:fill="FFFFFF"/>
        <w:tabs>
          <w:tab w:val="left" w:pos="4536"/>
          <w:tab w:val="left" w:pos="661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серпентин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магнезит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опал, халцедон</w:t>
      </w:r>
    </w:p>
    <w:p w14:paraId="6B3F2B9A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78A7FB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5. Геохимия и минералогия</w:t>
      </w:r>
    </w:p>
    <w:p w14:paraId="3CD13DE5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424061D1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 генетической модели М.Т. Крупенина и Р. Эллимиса с учетом новейших геохимических данных по распределению элементов-примесей, редких земель и изотопов кислорода в разновидностях кристаллического магнезита и вмещающих доломитах, метасоматические магнезитовые залежи Сатки сформировались вскоре после литификации карбонатных толщ при латеральном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либо нисходящем прохождении сквозь них флюидных потоков обогащенных магнием грунтовых вод, образованных при выветривании зеленокаменных архейских поясов, окружавших рифейский бассейн осадконакопления.</w:t>
      </w:r>
    </w:p>
    <w:p w14:paraId="3AF570C8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Имеющиеся минералого-геохимические данные свидетельствуют о том, что доломит-кварцевые породы отражают конечную стадию изменения дунитов минералообразующими растворами, следовавшую за промежуточной стадией образования бурых серпентинитов.</w:t>
      </w:r>
    </w:p>
    <w:p w14:paraId="74F48B09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Промышленные участки интенсивной магнезитовой минерализации в плане имеют неправильные изометричные либо несколько вытянутые контуры, иногда осложненные языковидными выступами. Наиболее крупные в поперечнике достигают 0,5-1 км; шесть из них: Рахи Грива, Лусовитис, Цурнара, Гилдаки, Фот Рахи и Силади вскрыты карьерами. Во всех карьерах массивный криптокристаллический магнезит выполняет многочисленные, различной величины и ориентировки жилы, мощность которых варьирует от нескольких см до 2 м. Контакты жил резкие, извилистые. Их протяженность может быть значительной. Все это множество магнезитовых жил образует густой незакономерный штокверк, хотя местами в нем намечается некоторая упорядоченность в ориентировке трещин. Магнезитовые жилы установлены на глубинах 70-80 м от поверхности, устойчиво продолжаясь на глубину без каких-либо признаков выклинивания. Мощность жил, их морфология и особенности состава варьируют в зависимости от вмещающих пород.</w:t>
      </w:r>
    </w:p>
    <w:p w14:paraId="6486C510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lang w:val="uk-UA"/>
        </w:rPr>
      </w:pPr>
    </w:p>
    <w:p w14:paraId="2142ED20" w14:textId="77777777" w:rsidR="001E2EE2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lang w:val="uk-UA"/>
        </w:rPr>
        <w:br w:type="page"/>
      </w:r>
    </w:p>
    <w:p w14:paraId="1F8FB733" w14:textId="77777777" w:rsidR="001E2EE2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Выводы</w:t>
      </w:r>
    </w:p>
    <w:p w14:paraId="6773D972" w14:textId="77777777" w:rsidR="001E2EE2" w:rsidRDefault="001E2EE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6269D3E9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Практическая значимость магнезита определяется широким использованием в промышленности огнеупоров (около 90% добываемого сырья), сельском хозяйстве и медицине получаемого из них оксида магния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MgO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(жженой магнезии). В настоящее время приблизительно 2/3 мирового производства оксида магния приходится на обжиг природного магнезита, а около 1/3 - на экстракцию из морской воды, подземных и поверхностных рассолов.</w:t>
      </w:r>
    </w:p>
    <w:p w14:paraId="10F38842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Магнезит - довольно популярный коллекционный минерал. Его плотные фарфоровидные агрегаты обрабатывают кабошоном и используют в качестве поделочного камня. Из гигантских кристаллов, поступающих только из Бразилии, для коллекций гранят камни весом до 100 карат. Пористый магнезит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очень хорошо принимает окраску. Его вполне можно использовать в качестве имитации таких популярных самоцветов как бирюза, лазурит или красные кораллы. В этом отношении магнезит очень похож на говлит.</w:t>
      </w:r>
    </w:p>
    <w:p w14:paraId="69BF140E" w14:textId="77777777" w:rsidR="001E2EE2" w:rsidRDefault="001E2E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271533F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309382E3" w14:textId="77777777" w:rsidR="001E2EE2" w:rsidRDefault="00000000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Список литературы</w:t>
      </w:r>
    </w:p>
    <w:p w14:paraId="261100A1" w14:textId="77777777" w:rsidR="001E2EE2" w:rsidRDefault="001E2EE2">
      <w:pPr>
        <w:widowControl w:val="0"/>
        <w:tabs>
          <w:tab w:val="left" w:pos="40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lang w:val="uk-UA"/>
        </w:rPr>
      </w:pPr>
    </w:p>
    <w:p w14:paraId="7551E2DF" w14:textId="77777777" w:rsidR="001E2EE2" w:rsidRDefault="00000000">
      <w:pPr>
        <w:widowControl w:val="0"/>
        <w:tabs>
          <w:tab w:val="left" w:pos="284"/>
          <w:tab w:val="left" w:pos="4052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Кейльман Г.А., Болтыров В.Б. Основы геологии, Недра, 1985 г.</w:t>
      </w:r>
    </w:p>
    <w:p w14:paraId="617982AA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Бетехтин А.Г. Курс минералогии, Госгеолтехиздат, 1961 г.</w:t>
      </w:r>
    </w:p>
    <w:p w14:paraId="0D96A521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Еремин Н.И. Неметллические полезные ископаемые, издательство МГУ, 2007 г.</w:t>
      </w:r>
    </w:p>
    <w:p w14:paraId="67498FA5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Смирнов В.И. Курс рудных месторождений, Недра, 1986 г.</w:t>
      </w:r>
    </w:p>
    <w:p w14:paraId="0C1890AD" w14:textId="77777777" w:rsidR="001E2EE2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5.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ab/>
        <w:t>http://geo.web.ru/db/msg.html? mid=1172887&amp;uri=glava_11.htm</w:t>
      </w:r>
    </w:p>
    <w:p w14:paraId="2572E742" w14:textId="77777777" w:rsidR="008B5B07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6.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Гелогия и разведка МПИ. Учебник для вузов под. Ред. В.В. Ершова - Недра, 1989 г.</w:t>
      </w:r>
    </w:p>
    <w:sectPr w:rsidR="008B5B0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33"/>
    <w:rsid w:val="00083533"/>
    <w:rsid w:val="001E2EE2"/>
    <w:rsid w:val="00460F0D"/>
    <w:rsid w:val="00477AC7"/>
    <w:rsid w:val="007669BC"/>
    <w:rsid w:val="008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9EC584"/>
  <w14:defaultImageDpi w14:val="0"/>
  <w15:docId w15:val="{02AAB721-4BEC-4496-AAF3-5351440E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4266</Words>
  <Characters>24318</Characters>
  <Application>Microsoft Office Word</Application>
  <DocSecurity>0</DocSecurity>
  <Lines>202</Lines>
  <Paragraphs>57</Paragraphs>
  <ScaleCrop>false</ScaleCrop>
  <Company/>
  <LinksUpToDate>false</LinksUpToDate>
  <CharactersWithSpaces>28527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2026-01-08T17:56:00Z</dcterms:created>
  <dcterms:modified xsi:type="dcterms:W3CDTF">2026-01-08T18:07:00Z</dcterms:modified>
</cp:coreProperties>
</file>