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4DE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</w:t>
      </w:r>
    </w:p>
    <w:p w14:paraId="67CDC5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C2B851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ВВЕДЕНИЕ</w:t>
      </w:r>
    </w:p>
    <w:p w14:paraId="0C9EE3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ab/>
        <w:t>Свойства жидкостей</w:t>
      </w:r>
    </w:p>
    <w:p w14:paraId="467986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ab/>
        <w:t>Физико-химические свойства нитроглицерина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ab/>
      </w:r>
    </w:p>
    <w:p w14:paraId="3F25C9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3 Технология производства</w:t>
      </w:r>
    </w:p>
    <w:p w14:paraId="27B4DF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ЗАДАЧА</w:t>
      </w:r>
    </w:p>
    <w:p w14:paraId="60EB824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ЛИТЕРАТУРА</w:t>
      </w:r>
    </w:p>
    <w:p w14:paraId="45F1D4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6E61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AD2B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Введение</w:t>
      </w:r>
    </w:p>
    <w:p w14:paraId="705AAF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1075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Нитроглицерин - желтая маслянистая жидкость. Чрезвычайно мощное и опасное в получении взрывчатых веществ. Работоспособность 550 мл. Взрывается от удара, толчка, перепада температуры. Получают нитрованием глицерина. От чистоты глицерина зависит выход и безопасность получения нитроглицерина. Разбавленный водой глицерин должен иметь желтоватую окраску и нейтральную реакцию на лакмус. Температура плавления глицерина 19 С, кипения 290 С. Получение: 1 гр глицерина при t=20 C медленно ( по каплям ) приливают к 8 гр кислотной смеси состоящей из 60% концентрированной H2SO4 и 40% конц HNO3. Процесс должен проходить без выделения бурых паров , при повышении температуры до 50 С взрыв неизбежен. После окончания нитрования нитроглицерин отделяют от нитрующей смеси и промывают водой и 5% раствором соды, до полного удаления примесей кислот которые увеличивают его чувствительность.</w:t>
      </w:r>
    </w:p>
    <w:p w14:paraId="2C7E4A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EEB2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3908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Свойства жидкостей</w:t>
      </w:r>
    </w:p>
    <w:p w14:paraId="61F6F3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F6BC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Одно и то же вещество в зависимости от соотношения между средней кинетической и средней потенциальной энергиями частиц может находиться в одном из трех агрегатных состояниях: твердом, жидком или газообразном.</w:t>
      </w:r>
    </w:p>
    <w:p w14:paraId="69B227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 соотношение энергий определяется внешними условиями - температурой и давлением. Условия перехода газа в жидкость определяются изотермами состояния вещества. Изотермой называется кривая зависимости объема газа от давления при постоянной температуре.</w:t>
      </w:r>
    </w:p>
    <w:p w14:paraId="72A3FD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Рассмотрим пример (рис. 1):</w:t>
      </w:r>
    </w:p>
    <w:p w14:paraId="184A8B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EC5B642" w14:textId="2D086E24" w:rsidR="00000000" w:rsidRDefault="005D490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12D958" wp14:editId="03ECC32E">
            <wp:extent cx="2964180" cy="20574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DEC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1. Изотермы газа при температурах Т1&lt;T2&lt;TКР&lt;T3: АВ - состояние жидкости; В - точка кипения жидкости; С - точка сухого насыщенного пара; ВС - кипение жидкости; СП - состояние перегретого пара; К - критическая точка.</w:t>
      </w:r>
    </w:p>
    <w:p w14:paraId="1FA335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4415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Пунктирная кривая ВКС ограничивает область двухфазных состояний вещества (жидкость+пар). Эта кривая и критическая изотерма делят диаграмму P-V под изотермой на три области. Под кривой ВКС расположена область двухфазного состояния, в которой жидкость находится в равновесии с насыщенным паром, слева от нее находится область жидкого состояния, а справа область пара. Сверху изотермы АКТКР - газообразное состояние вещества. Более четко эти области изображены на рисунке 2.</w:t>
      </w:r>
    </w:p>
    <w:p w14:paraId="7608D77E" w14:textId="05E9F382" w:rsidR="00000000" w:rsidRDefault="005D490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1028C9AE" wp14:editId="0BEC5E4A">
            <wp:extent cx="2948940" cy="19431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FEC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2. Фазы состояния в системе жидкость + пар: Ж - жидкость, П - пар, Г - газ.</w:t>
      </w:r>
    </w:p>
    <w:p w14:paraId="4B6BF0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F646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Пар (П) отличается от газообразного состояния (Г) тем, что при изотермическом сжатии переходит в жидкое состояние. Газ же при Т&gt;TКР не может быть превращен в жидкость ни при каком давлении. Значения PКР, VКР, TКР называются критическими параметрами газа.</w:t>
      </w:r>
    </w:p>
    <w:p w14:paraId="31013A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Таким образом, жидкости имеют две фазы: жидкое и парообразное. Испарение - это процесс, происходящий с поверхности жидкости. Испарение объясняется вылетом с поверхностного слоя жидкости молекул, обладающих наибольшей скоростью и энергией. Так что в результате испарения жидкость охлаждается.</w:t>
      </w:r>
    </w:p>
    <w:p w14:paraId="173105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Следовательно, испарение - это эндотермический процесс высвобождения теплоты испарения. Естественно, если испаряется жидкость с какой-то поверхности, то охлаждается и эта поверхность.</w:t>
      </w:r>
    </w:p>
    <w:p w14:paraId="4EA524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Данное свойство жидкости используется, например, при тушении пожаров водой: резкое испарение воды охлаждает зону горения.</w:t>
      </w:r>
    </w:p>
    <w:p w14:paraId="3063FE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Кстати, наш организм при жаркой погоде выделяет пот. Какой его смысл? А смысл в том, что при испарении пота охлаждается кожа человека, и он не перегревается.</w:t>
      </w:r>
    </w:p>
    <w:p w14:paraId="071BECA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Испарение происходит при любой температуре и возрастает при ее повышении до появления кипения. При температуре кипения интенсивное испарение происходит не только с ее поверхности, но и во всем объеме жидкости с образованием пузырьков пара. При этом эффект охлаждения резко возрастает.</w:t>
      </w:r>
    </w:p>
    <w:p w14:paraId="555396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Если кипение происходит при постоянном давлении, то температура жидкости остается постоянной, т.к. все подводимое тепло тратиться полностью на парообразование (рис. 3).</w:t>
      </w:r>
    </w:p>
    <w:p w14:paraId="02B7A9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FC0E86" w14:textId="0F6FAF48" w:rsidR="00000000" w:rsidRDefault="005D490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7CDE158" wp14:editId="10CC79F7">
            <wp:extent cx="2872740" cy="19431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</w:p>
    <w:p w14:paraId="12C60D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3. Термограмма нагрева жидкости при P = const: Ткип - температура кипения.</w:t>
      </w:r>
    </w:p>
    <w:p w14:paraId="53127A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F9E0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повышением давления в закрытом сосуде температура кипения возрастает. Например, ТКИП воды равно 1000С при P=101,3 кПа и ТКИП=1890С при P=1013 кПа (10 атм). Такая ситуация наблюдается, в частности, в паровых котлах, где существует вода в жидком виде при температуре выше 1000С (это так называемая перегретая вода), либо в кастрюле-скороварке (при РИЗБ=0,2 атм, ТКИП=1200С).</w:t>
      </w:r>
    </w:p>
    <w:p w14:paraId="3B32B0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Если прекратить нагрев и расходовать пар, то кипение продолжается до снижения температуры до 1000С и атмосферного давления. Если же резко сбросить давление (например, при лопнувшей трубе котла), то перегретая вода мгновенно превращается в пар с резким скачком его давления и взрывом. Напротив, в условиях пониженного давления атмосферы температура кипения снижается. Это повышает взрывоопасность горючих жидкостей, из-за повышения интенсивности испарения и создания взрывоопасных концентраций паров.</w:t>
      </w:r>
    </w:p>
    <w:p w14:paraId="229DB10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Каждой температуре жидкости соответствует свое максимально возможное количество пара над жидкостью. Это так называемый насыщенный пар, т.е. пар, находящийся в равновесии с жидкостью. Давление такого пара называется упругостью насыщенного пара. Упругость насыщенного пара - это максимально возможное количество пара в воздухе над жидкостью при данной температуре, т.е. максимальное парциальное давление. При более высоком содержании пар начинает конденсироваться.</w:t>
      </w:r>
    </w:p>
    <w:p w14:paraId="169D04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повышением температуры упругость пара возрастает. Например, для водяных паров при 00С она равна 611 Па, или 0,6 %, при 200С - 2,3%, при температуре кипения 1000С - 100% (рис. 4).</w:t>
      </w:r>
    </w:p>
    <w:p w14:paraId="20C758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AD230C" w14:textId="77C200BA" w:rsidR="00000000" w:rsidRDefault="005D490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04AAB3D" wp14:editId="2001951B">
            <wp:extent cx="3032760" cy="236982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64DF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4. Диаграмма упругости насыщенного пара</w:t>
      </w:r>
    </w:p>
    <w:p w14:paraId="7B8AB9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F969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Зависимость давления насыщенного пара Рн от температуры жидкости Тж рассчитывается по уравнению Антуана:</w:t>
      </w:r>
    </w:p>
    <w:p w14:paraId="62452C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C46C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lgPH = A - B/(C + Tж), где: А, В, С - термодинамические константы.</w:t>
      </w:r>
    </w:p>
    <w:p w14:paraId="14775D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435A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 уравнение используется для оценки условий взрываемости паровоздушных смесей.</w:t>
      </w:r>
    </w:p>
    <w:p w14:paraId="2CF18A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5A33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Физико-химические свойства нитроглицерина</w:t>
      </w:r>
    </w:p>
    <w:p w14:paraId="247A67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D3EC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Сложный эфир &lt;http://ru.wikipedia.org/wiki/%D0%A1%D0%BB%D0%BE%D0%B6%D0%BD%D1%8B%D0%B9_%D1%8D%D1%84%D0%B8%D1%80&gt;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глицерина &lt;http://ru.wikipedia.org/wiki/%D0%93%D0%BB%D0%B8%D1%86%D0%B5%D1%80%D0%B8%D0%BD&gt;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азотной кислоты &lt;http://ru.wikipedia.org/wiki/%D0%90%D0%B7%D0%BE%D1%82%D0%BD%D0%B0%D1%8F_%D0%BA%D0%B8%D1%81%D0%BB%D0%BE%D1%82%D0%B0&gt;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Прозрачная вязкая нелетучая жидкость (как масло), склонная к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переохлаждению &lt;http://ru.wikipedia.org/wiki/%D0%9F%D0%B5%D1%80%D0%B5%D0%BE%D1%85%D0%BB%D0%B0%D0%B6%D0%B4%D1%91%D0%BD%D0%BD%D0%B0%D1%8F_%D0%B6%D0%B8%D0%B4%D0%BA%D0%BE%D1%81%D1%82%D1%8C&gt;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Смешивается с органическими растворителями, почти нерастворим в воде (0.13% при 20C, 0,2% при 50C, 0,35 % при 80 °C, по другим данным 1,8 % при 20 °C и 2,5 % при 50C). При нагревании с водой до 80 °C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гидролизуется &lt;http://ru.wikipedia.org/wiki/%D0%93%D0%B8%D0%B4%D1%80%D0%BE%D0%BB%D0%B8%D0%B7&gt;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Быстро разлагается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щёлочами &lt;http://ru.wikipedia.org/wiki/%D0%A9%D1%91%D0%BB%D0%BE%D1%87%D1%8C&gt;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B1A5B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Токсичен, всасывается через кожу, вызывает головную боль. Очень чувствителен к удару, трению, высоким температурам, резкому нагреву и т. п.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Чувствительность к удару &lt;http://ru.wikipedia.org/wiki/%D0%A7%D1%83%D0%B2%D1%81%D1%82%D0%B2%D0%B8%D1%82%D0%B5%D0%BB%D1%8C%D0%BD%D0%BE%D1%81%D1%82%D1%8C_%D0%BA_%D1%83%D0%B4%D0%B0%D1%80%D1%83&gt;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для груза 2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кг &lt;http://ru.wikipedia.org/wiki/%D0%9A%D0%B8%D0%BB%D0%BE%D0%B3%D1%80%D0%B0%D0%BC%D0%BC&gt;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- 4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см &lt;http://ru.wikipedia.org/wiki/%D0%A1%D0%B0%D0%BD%D1%82%D0%B8%D0%BC%D0%B5%D1%82%D1%80&gt;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гремучая ртуть &lt;http://ru.wikipedia.org/wiki/%D0%93%D1%80%D0%B5%D0%BC%D1%83%D1%87%D0%B0%D1%8F_%D1%80%D1%82%D1%83%D1%82%D1%8C&gt;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- 2 см,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тротил &lt;http://ru.wikipedia.org/wiki/%D0%A2%D1%80%D0%BE%D1%82%D0%B8%D0%BB&gt;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- 100 см). Весьма опасен в обращении. При осторожном поджигании в малых количествах неустойчиво горит синим пламенем. Температура кристаллизации 13,5 °C (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стабильная модификация &lt;http://ru.wikipedia.org/w/index.php?title=%D0%A1%D1%82%D0%B0%D0%B1%D0%B8%D0%BB%D1%8C%D0%BD%D0%B0%D1%8F_%D0%BC%D0%BE%D0%B4%D0%B8%D1%84%D0%B8%D0%BA%D0%B0%D1%86%D0%B8%D1%8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lastRenderedPageBreak/>
        <w:t>F&amp;action=edit&amp;redlink=1&gt;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лабильная &lt;http://ru.wikipedia.org/w/index.php?title=%D0%9B%D0%B0%D0%B1%D0%B8%D0%BB%D1%8C%D0%BD%D0%B0%D1%8F_%D0%BC%D0%BE%D0%B4%D0%B8%D1%84%D0%B8%D0%BA%D0%B0%D1%86%D0%B8%D1%8F&amp;action=edit&amp;redlink=1&gt;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кристаллизуется при 2,8 °C). Кристаллизуется со значительным увеличением чувствительности к трению. При нагревании до 50 °C начинает медленно разлагаться и становится ещё более взрывоопасным. Температура вспышки около 200 °C. Теплота взрыва 6,535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МДж &lt;http://ru.wikipedia.org/wiki/%D0%94%D0%B6%D0%BE%D1%83%D0%BB%D1%8C&gt;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/кг. Температура взрыва 4110 °C. Несмотря на высокую чувствительность, восприимчивость к детонации довольно низка - для полного взрыва необходим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капсюль-детонатор &lt;http://ru.wikipedia.org/wiki/%D0%9A%D0%B0%D0%BF%D1%81%D1%8E%D0%BB%D1%8C-%D0%B4%D0%B5%D1%82%D0%BE%D0%BD%D0%B0%D1%82%D0%BE%D1%80&gt;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№ 8.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Скорость детонации &lt;http://ru.wikipedia.org/wiki/%D0%A1%D0%BA%D0%BE%D1%80%D0%BE%D1%81%D1%82%D1%8C_%D0%B4%D0%B5%D1%82%D0%BE%D0%BD%D0%B0%D1%86%D0%B8%D0%B8&gt;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7650 м/с. 8000-8200 м/c - в стальной трубе диаметром 35 мм, инициирован с помощью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детонатора &lt;http://ru.wikipedia.org/wiki/%D0%9A%D0%B0%D0%BF%D1%81%D1%8E%D0%BB%D1%8C-%D0%B4%D0%B5%D1%82%D0%BE%D0%BD%D0%B0%D1%82%D0%BE%D1%80&gt;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№ 8. В обычных условиях жидкий НГЦ часто детонирует в низкоскоростном режиме 1100-2000 м/с. Плотность 1,595 г/см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³, </w:t>
      </w:r>
      <w:r>
        <w:rPr>
          <w:rFonts w:ascii="Times New Roman CYR" w:hAnsi="Times New Roman CYR" w:cs="Times New Roman CYR"/>
          <w:kern w:val="0"/>
          <w:sz w:val="28"/>
          <w:szCs w:val="28"/>
        </w:rPr>
        <w:t>в твёрдом виде - 1,735 г/см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³.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Твёрдый нитроглицерин менее чувствителен к удару, но более к трению, поэтому очень опасен. Объем продуктов взрыва 715 л/кг.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Фугасность &lt;http://ru.wikipedia.org/wiki/%D0%A4%D1%83%D0%B3%D0%B0%D1%81%D0%BD%D0%BE%D1%81%D1%82%D1%8C&gt;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бризантность &lt;http://ru.wikipedia.org/wiki/%D0%91%D1%80%D0%B8%D0%B7%D0%B0%D0%BD%D1%82%D0%BD%D0%BE%D1%81%D1%82%D1%8C&gt;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сильно зависят от способа инициирования, при использовании слабого детонатора мощность сравнительно невелика.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Фугасность &lt;http://ru.wikipedia.org/wiki/%D0%A4%D1%83%D0%B3%D0%B0%D1%81%D0%BD%D0%BE%D1%81%D1%82%D1%8C&gt;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 песке - 390 мл, в воде - 590 мл (кристаллического несколько выше), работоспособность (фугасность) в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свинцовой бомбе &lt;http://ru.wikipedia.org/wiki/%D0%A1%D0%B2%D0%B8%D0%BD%D1%86%D0%BE%D0%B2%D0%B0%D1%8F_%D0%B1%D0%BE%D0%BC%D0%B1%D0%B0&gt;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550 см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³.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Применяется как компонент некоторых жидких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ВВ &lt;http://ru.wikipedia.org/wiki/%D0%92%D0%B7%D1%80%D1%8B%D0%B2%D1%87%D0%B0%D1%82%D1%8B%D0%B5_%D0%B2%D0%B5%D1%89%D0%B5%D1%81%D1%82%D0%B2%D0%B0&gt;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 xml:space="preserve">динамитов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lastRenderedPageBreak/>
        <w:t>&lt;http://ru.wikipedia.org/wiki/%D0%94%D0%B8%D0%BD%D0%B0%D0%BC%D0%B8%D1%82&gt;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главным образом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бездымных порохов &lt;http://ru.wikipedia.org/wiki/%D0%91%D0%B5%D0%B7%D0%B4%D1%8B%D0%BC%D0%BD%D1%8B%D0%B9_%D0%BF%D0%BE%D1%80%D0%BE%D1%85&gt;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(пластификатор -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нитроцеллюлоза &lt;http://ru.wikipedia.org/wiki/%D0%9D%D0%B8%D1%82%D1%80%D0%BE%D1%86%D0%B5%D0%BB%D0%BB%D1%8E%D0%BB%D0%BE%D0%B7%D0%B0&gt;</w:t>
      </w:r>
      <w:r>
        <w:rPr>
          <w:rFonts w:ascii="Times New Roman CYR" w:hAnsi="Times New Roman CYR" w:cs="Times New Roman CYR"/>
          <w:kern w:val="0"/>
          <w:sz w:val="28"/>
          <w:szCs w:val="28"/>
        </w:rPr>
        <w:t>). Кроме того, в малых концентрациях применяется в медицине.</w:t>
      </w:r>
    </w:p>
    <w:p w14:paraId="0D3886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9168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Технология производства</w:t>
      </w:r>
    </w:p>
    <w:p w14:paraId="01681E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5823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Получение нитроглицерина с последующей сепарацией его от отработанной кислоты является одним из самых опасных процессов химической технологии. </w:t>
      </w:r>
    </w:p>
    <w:p w14:paraId="5A60D8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Уравнение образования нитроглицерина:</w:t>
      </w:r>
    </w:p>
    <w:p w14:paraId="506D7B2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1990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</w:p>
    <w:p w14:paraId="56C8A3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׀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        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׀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      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׀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                     +3 </w:t>
      </w:r>
      <w:r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  <w:t>HNO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bidi="he-IL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→</w:t>
      </w:r>
    </w:p>
    <w:p w14:paraId="6A2E0B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  </w:t>
      </w:r>
      <w:r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   </w:t>
      </w:r>
      <w:r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  <w:t>OH</w:t>
      </w:r>
    </w:p>
    <w:p w14:paraId="0384CC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18A003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 w:bidi="he-IL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  <w:t xml:space="preserve"> 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 w:bidi="he-IL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  <w:t xml:space="preserve"> - CH - 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 w:bidi="he-IL"/>
        </w:rPr>
        <w:t>2</w:t>
      </w:r>
    </w:p>
    <w:p w14:paraId="4DAFE3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  <w:t xml:space="preserve">      </w:t>
      </w:r>
      <w:r>
        <w:rPr>
          <w:rFonts w:ascii="Times New Roman" w:hAnsi="Times New Roman" w:cs="Times New Roman"/>
          <w:kern w:val="0"/>
          <w:sz w:val="28"/>
          <w:szCs w:val="28"/>
          <w:rtl/>
          <w:lang w:val="en-US" w:bidi="he-IL"/>
        </w:rPr>
        <w:t>׀      ׀        ׀</w:t>
      </w:r>
    </w:p>
    <w:p w14:paraId="6FAD3396" w14:textId="77777777" w:rsidR="00000000" w:rsidRDefault="00000000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val="en-US" w:bidi="he-IL"/>
        </w:rPr>
        <w:t xml:space="preserve"> O     O      O      </w:t>
      </w:r>
      <w:r>
        <w:rPr>
          <w:rFonts w:ascii="Times New Roman" w:hAnsi="Times New Roman" w:cs="Times New Roman"/>
          <w:kern w:val="0"/>
          <w:sz w:val="28"/>
          <w:szCs w:val="28"/>
          <w:rtl/>
          <w:lang w:val="en-US" w:bidi="he-IL"/>
        </w:rPr>
        <w:tab/>
        <w:t xml:space="preserve">O2H3 - </w:t>
      </w:r>
    </w:p>
    <w:p w14:paraId="62A0E3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rtl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val="en-US" w:bidi="he-IL"/>
        </w:rPr>
        <w:t>׀      ׀        ׀</w:t>
      </w:r>
      <w:r>
        <w:rPr>
          <w:rFonts w:ascii="Times New Roman" w:hAnsi="Times New Roman" w:cs="Times New Roman"/>
          <w:kern w:val="0"/>
          <w:sz w:val="28"/>
          <w:szCs w:val="28"/>
          <w:rtl/>
          <w:lang w:val="en-US"/>
        </w:rPr>
        <w:t xml:space="preserve">       </w:t>
      </w:r>
    </w:p>
    <w:p w14:paraId="51474F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vertAlign w:val="subscript"/>
          <w:rtl/>
          <w:lang w:val="en-US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vertAlign w:val="subscript"/>
          <w:rtl/>
          <w:lang w:bidi="he-IL"/>
        </w:rPr>
        <w:t xml:space="preserve"> 2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NO</w:t>
      </w:r>
    </w:p>
    <w:p w14:paraId="37BDE3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0ACBCC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ִכ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גוהוםט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ודמ ענובףועס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מסמבוםםמ עשאעוכ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י ךמםענמכ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ךאך 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,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עאך ט אןןאנאעףנ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ֽומבץמהטלמו ףסכמגטו בוחמןאסםמסעט ןנמטחגמהסעגא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-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עמקםמו סמבכ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הוםטו עוץםמכמדטט ט ןנאגטכ נאבמע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ךמעמנא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המכזםא ןנמטחגמהטע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סמךמךגאכטפטצטנמגאםם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לט נאבמקטלט ט ץמנמרמ ןמהדמעמגכוםם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טםזוםונםמ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עוץםטקוסךטל ןונסמםאכמל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־הםאךמ גמחלמזםמסע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גחנ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גא ג ןנמטחגמהסעגו םטענמדכטצונטםא גסו זו ןמכםמסע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םו טסךכ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קאועס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ֺמנוםם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נורוםטול גמןנמסא בוחמןאסםמי נאבמע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מבסכףזטגא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שודמ ןונסמםאכא ג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עמל ןנמטחגמהסעגו למזוע 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 ןמכם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י אגעמלאעטקוסךטי ךמםענמכ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ט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lastRenderedPageBreak/>
        <w:t>הטסעאםצטמםםמו ףןנאגכוםטו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ׂאךא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מנדאםטחאצט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ןנמצוססא האוע ןמכםף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דאנאםעט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מעסףעסעגט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זונעג ןנט גמחלמזםמל גחנ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גו ט ףלום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ראוע גונמ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עםמסע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גחנ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עאך ךאך ןנמטחגמהסעגוםם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י ןנמצוסס בףהוע נודףכטנמגאע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לוץאםטחלאלט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,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ֲ םאסעמ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שוו גנול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במכ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רטםסעגמ ףסעאםמגמך ןמ ןמכףקוםט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םטענמדכטצונטםא ןונוגוהום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םא אגעמלאעטקוסךטי ךמםענמכ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ט הטסעאםצטמםםמו ףןנאגכוםטו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</w:p>
    <w:p w14:paraId="476F6C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ֲסו עוץםמכמדטקוסךטו סעאהטט ןנמטחגמהסעגא םטענמדכטצונטםא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בכאדמהאנ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זטהךמלף אדנודאעםמלף סמסעמ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םט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נואדוםעמג ט במכ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רמי סךמנמסעט טץ גחאטלמהויסעגט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כודךמ מסףשוסעגכ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 אןןאנאעאץ םוןנונ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גםמדמ הויסעגט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ךמעמנ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 סגמ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מקונוה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למזםמ כודךמ אגעמלאעטחטנמגאע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. </w:t>
      </w:r>
    </w:p>
    <w:p w14:paraId="18B105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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עונטפטךאצט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דכטצונטםא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ןנמגמהטלא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סונםמ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אחמעםמי ךטסכמעםמי סלוס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ןנמעוךאוע ס במכ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רמי סךמנמסע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 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עמלף סןמסמבסעגףוע ץמנמרא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נאסעגמנטלמסע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דכטצונטםא ג ךטסכמעו 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סכוהמגאעוכ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ןנמעוךאםטו נואךצטט ג נאסעגמנו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ֿנמהףךע נואךצטט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-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םטענמדכטצונטם גסכוהסעגטו ןכמץמי נאסעגמנטלמסעט 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הוכ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 גטהו מעהוכ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םמדמ סכמ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סמחהאגא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עאךטל מבנאחמל דועונמדוםםף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סנוהף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ֽטענמדכטצונטם םו נאסעגמנ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וע דכטצונטם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סכוהמגאעוכ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םו סםטזאוע ודמ ךמםצוםענאצט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ט ןמ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עמלף םו ןנון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עסעגףוע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עונטפטךאצטט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־הםאךמ מבנאחמגאםטו סכמ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םטענמדכטצונטםא םוסךמכ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 ףץףהראוע ףסכמגט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עונטפטךאצטט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עאך ךאך ג םטענמדכטצונטם טח ךטסכמעםמדמ סכמ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ןונוץמהטע חםאקטעוכ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קאסע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אחמעםמי ךטסכמע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. 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 ןנטגמהטע ך סםטזוםט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עונטפטצטנף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שוי סןמסמבםמסעט סונםמ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אחמעםמי ךטסכמעםמי סלוסט 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ךנמלו עמדמ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ףגוכטקטגאוע מןאסםמסע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ןנמצוססא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ְחמעםא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ךטסכמעא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נאסעגמנוםםא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 םטענמדכטצונטםו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סןמסמבסעגףוע ודמ נאחכמזוםט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</w:p>
    <w:p w14:paraId="5A3757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ֿונטמהטקוסךטו ןנמצוסס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ֱמכוו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60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כוע םטענמדכטצונטם ןמכףקאכט ג לאכמדאבאנטעם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 אןןאנאעאץ ןונטמהטקוסךמדמ הויסעגט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ךמםסענףךצט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ךמעמנ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 טסךכ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קאכא גמחלמזםמסע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ךאךטץ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כטבמ ףהאנמג טכט ענוםט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ֿונולורטגאםטו םא סעאהטט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עונטפטךאצטט ט ןנמל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גךט ןנמטחגמהטכט סזאע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גמחהףץמל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ןונולושוםטו םטענמדכטצונטםא טח מהםמדמ אןןאנאעא ג הנףדמי מסףשוסעגכ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כמס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 סאלמעוךמל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</w:p>
    <w:p w14:paraId="182274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ֽאטבמכוו סמגונרוםם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י עוץםמכמדטקוסךטי ןנמצוסס ןמכףקוםט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םטענמדכטצונטםא 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 נאחנאבמעאם ֽמבוכול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ֿמ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עמלף סןמסמבף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עונטפטךאצט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ןנמגמהטכט ג צטכטםהנטקוסךמל אןןאנאעו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םטענאעמנו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סםאבזוםםמל חלווגטךמל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ןמהאקט גמה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םא מץכאזהוםטו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ֿונולורטגאםטו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lastRenderedPageBreak/>
        <w:t>םטענמלאסס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מסףשוסעגכ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כמס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סזאע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גמחהףץמל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</w:p>
    <w:p w14:paraId="7CCBD7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׀אחהוכוםטו םטענמדכטצונטםא ט מענאבמעאםםמי ךטסכמע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ןנמגמהטכט ג סוןאנאעמנו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-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צטכטםהנטקוסךמל סמסףהו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ךףהא עאךזו 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 ןמהגוהום סזאע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י גמחהףץ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ןונולורטגאםט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 סכףקאו ןמהתולא עולןונאעףנ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נאחהוכ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ולמי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לףכ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סטט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ׁוןאנאצט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 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כאס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םאטבמכוו מןאסם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חגוםמל ןנמצוססא גסכוהסעגטו המגמכ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םמ קאסעמדמ סאלמןנמטחגמכ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םמדמ נאחמדנוגא םטענמלאסס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מסמבוםםמ ןנט חאהונזךו וו ג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עמל אןןאנאעו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ִכ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ףלום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רוםט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ןנמהמכזטעוכ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םמסעט סוןאנאצטט סוןאנאעמנ טלוכ םובמכ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רף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סמעף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׃גוכטקוםטו סךמנמסעט נאחהוכוםט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לףכ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סטט ןףעול ןמג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רוםט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עולןונאעףנ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טכט ףגוכטקוםט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לאסס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סוןאנטנףולמי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לףכ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סטט ג ןנמטחגמהסעגו םטענמדכטצונטםא םוהמןףסעטלמ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ֲ םאקאכו 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ִכ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סמךנאשוםט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ןנמהמכזטעוכ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םמסעט סוןאנאצטט ג םטענמלאססף סעאכט גגמהטע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המבאגךט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טחלום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שטו ןמגונץםמסעםמו םאע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זוםטו ךאןוכוך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לףכ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סטט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: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ןאנאפטם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גאחוכטם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עאכ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 ט הנ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ִכ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ףםטקעמזוםט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ךמככמטהם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ץ סטכטךאעמג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(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ןמןאהא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שטץ ג םטענמלאססף ס אחמעםמי ךטסכמעמי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)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סעאכט המבאגכ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פעמנטסע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י םאענטי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ךמעמנ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י םו עמכ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 נאחכאדאוע הגףמךטס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ךנולםט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ןמ ףנאגםוםט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</w:p>
    <w:p w14:paraId="3319A7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7A32FA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  <w:t xml:space="preserve">2NaF + SiO2 + 2H2SO4 -&gt; SiF&lt;A + 2Na2SO4 + 2H2O </w:t>
      </w:r>
    </w:p>
    <w:p w14:paraId="10D12F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</w:pPr>
    </w:p>
    <w:p w14:paraId="4414BC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םמ ט ןמג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ראוע סךמנמסע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סוןאנאצטט ג נוחףכ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עאעו מבנאחמגאםט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ןףח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ךמג דאחא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SiF4. </w:t>
      </w:r>
    </w:p>
    <w:p w14:paraId="6A9A7B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ֽוסךמכ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 במכוו סמגונרוםם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ס עמקךט חנוםט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עוץםטךט בוחמןאסםמסעט 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 סןמסמב ֽאעאםא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,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ׂמלסמםא ט ׀טםעףכא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ןנטם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י ג ןנמטחגמהסעגו ג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1904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ד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..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־סםמגם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ןנוטלףשוסעגמל ודמ 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כא ךמלןאךעםמסע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ףסעאםמגךט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המסעטדםףעא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בכאדמהאנ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סמגלושוםט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פףםךצטי םטענאעמנא ט סוןאנאעמנא ג מהםמל אןןאנאעו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ֺנמלו עמדמ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םא ענףבמןנמגמהאץ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ןונוהאקט םטענמדכטצונטםא גלוסעמ ךנאםמג 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כט ןמסעאגכום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חאזטל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.</w:t>
      </w:r>
    </w:p>
    <w:p w14:paraId="437079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ְןןאנאע ףסעאםמגךט ֽאעאםא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,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ׂמלסמםא ט ׀טםעףכא ןנוהסעאגכ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וע סמבמי צטכטםהנטקוסךטי סמסףה סמ סךמרוםם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הםטשול ט ךמםטקוסךמי גונץםוי קאסע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ֺ הםטשף ןמהץמהטע גונעטךאכ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ענףבא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ןמהאקט ךטסכמע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ֺ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עמי ענףבו םא נאססעמ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םטט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30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סל מע הםטשא ןמהגוהום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ענט ןאענףבךא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־הטם סמוהטם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וע םטענאעמנ ס םאןמנם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לט באךאלט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lastRenderedPageBreak/>
        <w:t>ךטסכמעםמי סלוסט ט מענאבמעאםםמי ךטסכמע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הנףדמי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-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 ןנטולםטךמל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מענאבמעאםםמי ךטסכמע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ט ענועטי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-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 אגאנטים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קאםמל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ׂנףבא סןףשוםא םא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30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סל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עמדמ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קעמב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ןנט ןונולורטגאםטט םטענמדכטצונטם םט ג ךמול סכףקאו םו ןמןאהאכ ג גמסץמה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שף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קאסע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ֲונץם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קאסע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םטענאעמנא חאךאםקטגאועס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סלמענמג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סעוךכמל ט ענףבמי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סמוהטםוםםמי ס באךמל ןנוהגאנטעוכ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םמי ןנמל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גךט םטענמדכטצונטםא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ֽטענאעמנ סםאבזום חלווגטךמל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עונלמלוענמל ט ענףבךאלט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ןמהגמהא סזאעמדמ גמחהףץא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</w:p>
    <w:p w14:paraId="4D001E0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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עונטפטךאצט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 םטענאעמנו ןנמגמהטעס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ךאך מב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קםמ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ֲ םטזם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קאסע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ודמ קונוח ענףבף חאכטגא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 םטענמסלוס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א סגונץף ןמהא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 דכטצונטם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ֿמ מךמםקאםטט ןנמצוססא גמחהףרםמו ןונולורטגאםטו ןנוךנאשא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 ט םאקטםא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 סוןאנאצט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 ןמלמש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מענאבמעאםםמי ךטסכמע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ןמהאגאולמי ןמ עמי זו ענףבו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קונוח ךמעמנף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חאכטגאכט םטענמסלוס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ֽטענמדכטצונטם םאקטםאוע ןמסעוןוםםמ 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האגכטגאע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מענאבמעאםםמי ךטסכמעמי ג באך ןנוהגאנטעוכ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םמי ןנמל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גךט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ֺמםענמכ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חא ץמהמל סוןאנאצטט מסףשוסעגכ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קונוח סלמענמגמו סעוךכמ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ׂאךמי סןמסמב סוןאנאצטט כףקרו מעגוקאוע ענובמגאםט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עוץםטךט בוחמןאסםמסעט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ׁןמסמב ֽאעאםא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,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ׂמלסמםא ט ׀טםעףכא םא םוךמעמנ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 חאגמהאץ סמץנאםטכס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המ סטץ ןמנ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</w:p>
    <w:p w14:paraId="188DC1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ֱוחמןאסםמסע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נאבמע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ןונטמהטקוסךטץ ףסעאםמגמך ןמכףקוםט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םטענמדכטצונטםא מבוסןוקטגאכאס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המל סןוצטאכ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 ןנאגטכ גוהוםט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עמדמ ןנמצוססא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־סםמגם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ו טח םטץ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: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עשאעוכ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י ךמםענמכ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חא קטסעמעמי טסץמהם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 לאעונטאכמג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עמקםמסע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סמבכ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הוםט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המחטנמגמך ט עולןונאעףנםמדמ נוזטלא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א עאךזו ץמנמרוו ןונולורטגאםטו םטענמלאסס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טסךכ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קא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שוו מבנאחמגאםטו חמם חאסעמ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 (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קעמ גןמכםו גמחלמזםמ טח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חא םוסמגונרוםסעגא גמחהףרםמדמ ןונולורטגאםט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). </w:t>
      </w:r>
    </w:p>
    <w:p w14:paraId="115275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ֽאטבמכוו מןאסם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 ןנמצוססמל 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כא סוןאנאצט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גסכוהסעגטו םטחךמי סעמיךמסעט ךטסכמדמ םטענמדכטצונטםא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ֲמ גסוץ סכףקא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 ןמ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גכוםט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מןאסםמסעט נאחכמזוםט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ןנמהףךעא נואךצטמםםף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לאססף סןףסךאכט ג אגאנטים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י קאם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חאןמכםוםם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י גמהמי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ׁכוהףוע מעלועטע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קעמ סןףסך סמהונזטלמדמ םטענאעמנא טכט סוןאנאעמנא ג אגאנטים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י קאם םו גסודהא סןאסאוע ןמכמזוםטו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[50].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ָח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100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סכףקאוג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20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ךמםקאועס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גחנ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גמל ג קאםו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טםמדהא מסעאעמך םטענמדכטצונטםא גחנ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גאועס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 םטענאעמנו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ִכ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במכוו בוחמןאסםמדמ ט םאהוזםמדמ סןףסךא םטענמלאסס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אןןאנאע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 (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םטענאעמנ ט סוןאנאעמנ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)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סםאבזא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ךנאםאלט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מעךנ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גא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שטלטס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אגעמלאעטקוסךט ס ןמלמש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סזאעמדמ גמחהףץא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ֿףסך אגעמלאעא ג הויסעגטו למזוע 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lastRenderedPageBreak/>
        <w:t>ןנמטחגוהום םו עמכ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ךמ םוןמסנוהסעגוםםמ ס נאבמקודמ לוסעא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םמ עאךזו ט טח ףבוזטשא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ֿנט גךכ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קוםטט אגעמלאעא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סןףסךא םטענמלאסס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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 אגאנטים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י קאם םאקטםאוע נאבמעאע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סטדםאכטחאצט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ןנוהףןנוזהא</w:t>
      </w:r>
      <w:r>
        <w:rPr>
          <w:rFonts w:ascii="Times New Roman" w:hAnsi="Times New Roman" w:cs="Times New Roman"/>
          <w:kern w:val="0"/>
          <w:sz w:val="28"/>
          <w:szCs w:val="28"/>
          <w:lang w:bidi="he-IL"/>
        </w:rPr>
        <w:t>‏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שא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מב מןאסםמסעט גסוץ כטצ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םאץמה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שטץס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 האםםמל ןמלושוםטט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</w:p>
    <w:p w14:paraId="237671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11F221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ַאהאקא</w:t>
      </w:r>
    </w:p>
    <w:p w14:paraId="1106A5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470955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־ןנוהוכטע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מבתול דאחמג ןנט סדמנאםטט מהםמדמ ךטכמדנאללא םטענמדכטצונטםא</w:t>
      </w:r>
    </w:p>
    <w:p w14:paraId="4C1797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40280F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ׁ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3H5N3O9 +2,5O2 = 3CO2 +6NO2+5H2O</w:t>
      </w:r>
    </w:p>
    <w:p w14:paraId="5BE8AF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08AAF5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־ןנוהוכ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ול ךמכטקוסעגמ גושוסעגא םטענמדכטצונטםא ׁ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3H5N3O9</w:t>
      </w:r>
    </w:p>
    <w:p w14:paraId="21AB25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(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ׁ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3H5N3O9) = 1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 ד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/ 227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 ד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/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= 0,0044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</w:p>
    <w:p w14:paraId="3DBD1E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1B56BC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)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ןנט סדמנאםטט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0,0044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ׁ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3H5N3O9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מבנאחףועס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 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 CO2</w:t>
      </w:r>
    </w:p>
    <w:p w14:paraId="698AC3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ןנט סדמנאםטט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2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ׁ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3H5N3O9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מבנאחףועס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3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 CO2</w:t>
      </w:r>
    </w:p>
    <w:p w14:paraId="0B793F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45856C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ױ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=0,0044*3/2=0,0066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</w:p>
    <w:p w14:paraId="2A8E76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FFFFFF"/>
          <w:kern w:val="0"/>
          <w:sz w:val="28"/>
          <w:szCs w:val="28"/>
          <w:rtl/>
          <w:lang w:bidi="he-IL"/>
        </w:rPr>
        <w:t>םטענמדכטצונטם זטהךמסע</w:t>
      </w:r>
      <w:r>
        <w:rPr>
          <w:rFonts w:ascii="Times New Roman CYR" w:hAnsi="Times New Roman CYR" w:cs="Times New Roman CYR"/>
          <w:color w:val="FFFFFF"/>
          <w:kern w:val="0"/>
          <w:sz w:val="28"/>
          <w:szCs w:val="28"/>
          <w:lang w:bidi="he-IL"/>
        </w:rPr>
        <w:t xml:space="preserve"> </w:t>
      </w:r>
      <w:r>
        <w:rPr>
          <w:rFonts w:ascii="Times New Roman" w:hAnsi="Times New Roman" w:cs="Times New Roman"/>
          <w:color w:val="FFFFFF"/>
          <w:kern w:val="0"/>
          <w:sz w:val="28"/>
          <w:szCs w:val="28"/>
          <w:lang w:bidi="he-IL"/>
        </w:rPr>
        <w:t>‎</w:t>
      </w:r>
      <w:r>
        <w:rPr>
          <w:rFonts w:ascii="Times New Roman" w:hAnsi="Times New Roman" w:cs="Times New Roman"/>
          <w:color w:val="FFFFFF"/>
          <w:kern w:val="0"/>
          <w:sz w:val="28"/>
          <w:szCs w:val="28"/>
          <w:rtl/>
          <w:lang w:bidi="he-IL"/>
        </w:rPr>
        <w:t>עונטפטךאצט</w:t>
      </w:r>
      <w:r>
        <w:rPr>
          <w:rFonts w:ascii="Times New Roman CYR" w:hAnsi="Times New Roman CYR" w:cs="Times New Roman CYR"/>
          <w:color w:val="FFFFFF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color w:val="FFFFFF"/>
          <w:kern w:val="0"/>
          <w:sz w:val="28"/>
          <w:szCs w:val="28"/>
          <w:rtl/>
          <w:lang w:bidi="he-IL"/>
        </w:rPr>
        <w:t>סדמנאםטו</w:t>
      </w:r>
    </w:p>
    <w:p w14:paraId="3651CA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־ןנוהוכ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ול מבתול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CO2(CO2 = 0,066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 *22,4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3/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 = 0,14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3</w:t>
      </w:r>
    </w:p>
    <w:p w14:paraId="7AE383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054419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)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ןנט סדמנאםטט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0,0044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ׁ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3H5N3O9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מבנאחףועס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 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 NO2</w:t>
      </w:r>
    </w:p>
    <w:p w14:paraId="209EAE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ןנט סדמנאםטט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2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ׁ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3H5N3O9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מבנאחףועס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6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 NO2</w:t>
      </w:r>
    </w:p>
    <w:p w14:paraId="02996D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5303B0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ױ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=0,0044*6/2=0,0132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</w:p>
    <w:p w14:paraId="4F8B13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257CF1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־ןנוהוכ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ול מבתול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NO2</w:t>
      </w:r>
    </w:p>
    <w:p w14:paraId="454729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(NO2 = 0,0132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 *22,4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3/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 = 0,29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3</w:t>
      </w:r>
    </w:p>
    <w:p w14:paraId="560B6A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0EFA9D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)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ןנט סדמנאםטט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0,0044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ׁ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3H5N3O9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מבנאחףועס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 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H2O </w:t>
      </w:r>
    </w:p>
    <w:p w14:paraId="3F85F0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ןנט סדמנאםטט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2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ׁ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3H5N3O9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מבנאחףועס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5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 H2O </w:t>
      </w:r>
    </w:p>
    <w:p w14:paraId="106C70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2B2AAA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ױ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=0,0044*5/2=0,011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</w:p>
    <w:p w14:paraId="1EE1CF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57EC58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־ןנוהוכ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ול מבתול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H2O </w:t>
      </w:r>
    </w:p>
    <w:p w14:paraId="2116F4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08BE32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 w:bidi="he-IL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 = 0,011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 *22,4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3/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ךלמכ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 = 0,25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ל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3</w:t>
      </w:r>
    </w:p>
    <w:p w14:paraId="03A86B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6F38BA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br w:type="page"/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lastRenderedPageBreak/>
        <w:t>ֻטעונאעףנא</w:t>
      </w:r>
    </w:p>
    <w:p w14:paraId="6E64E4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</w:p>
    <w:p w14:paraId="2F949D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1.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ְנעולוםךמ ְ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ָ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.,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ֿנאךעטךףל ןמ מנדאםטקוסךמי ץטלטט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׃קובםמו ןמסמבטו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ֲ׃ַמג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,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ּ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.: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ֲ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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סרא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רךמכא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, 2001,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.187</w:t>
      </w:r>
    </w:p>
    <w:p w14:paraId="7372B6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ֺטל ְ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ּ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.,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־נדאםטקוסךא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ץטלט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, 2004</w:t>
      </w:r>
    </w:p>
    <w:p w14:paraId="12BD97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ֿוענמג ְ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ְ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.,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ֱאכ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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ם ױ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ֲ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.,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ׂנמשוםךמ ְ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ׂ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־נדאםטקוסךא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ץטלט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: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׃קובםטך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גףחמג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 -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ֿׁב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: «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ָגאם װ</w:t>
      </w:r>
      <w:r>
        <w:rPr>
          <w:rFonts w:ascii="Cambria" w:hAnsi="Cambria" w:cs="Cambria"/>
          <w:kern w:val="0"/>
          <w:sz w:val="28"/>
          <w:szCs w:val="28"/>
          <w:lang w:bidi="he-IL"/>
        </w:rPr>
        <w:t>¸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המנמג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», 2002. - 624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</w:p>
    <w:p w14:paraId="0E5911F7" w14:textId="77777777" w:rsidR="001500C4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ׂנאגום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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ֲ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װ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־נדאםטקוסךא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ץטלט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: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׃קובםטך הכ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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גףחמג ג 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2-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ץ עמלאץ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 -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ּ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.: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ְךאהולךםטדא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, 2004. -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ׂ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.1. - 727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.,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 xml:space="preserve"> ׂ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 xml:space="preserve">.2. - 582 </w:t>
      </w:r>
      <w:r>
        <w:rPr>
          <w:rFonts w:ascii="Times New Roman" w:hAnsi="Times New Roman" w:cs="Times New Roman"/>
          <w:kern w:val="0"/>
          <w:sz w:val="28"/>
          <w:szCs w:val="28"/>
          <w:rtl/>
          <w:lang w:bidi="he-IL"/>
        </w:rPr>
        <w:t>ס</w:t>
      </w:r>
      <w:r>
        <w:rPr>
          <w:rFonts w:ascii="Times New Roman CYR" w:hAnsi="Times New Roman CYR" w:cs="Times New Roman CYR"/>
          <w:kern w:val="0"/>
          <w:sz w:val="28"/>
          <w:szCs w:val="28"/>
          <w:lang w:bidi="he-IL"/>
        </w:rPr>
        <w:t>.</w:t>
      </w:r>
    </w:p>
    <w:sectPr w:rsidR="001500C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90A"/>
    <w:rsid w:val="001500C4"/>
    <w:rsid w:val="004E411D"/>
    <w:rsid w:val="005D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B03613"/>
  <w14:defaultImageDpi w14:val="0"/>
  <w15:docId w15:val="{712493BD-7C1D-4842-9EE6-76888C6A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2831</Words>
  <Characters>16137</Characters>
  <Application>Microsoft Office Word</Application>
  <DocSecurity>0</DocSecurity>
  <Lines>134</Lines>
  <Paragraphs>37</Paragraphs>
  <ScaleCrop>false</ScaleCrop>
  <Company/>
  <LinksUpToDate>false</LinksUpToDate>
  <CharactersWithSpaces>18931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2026-03-13T18:36:00Z</dcterms:created>
  <dcterms:modified xsi:type="dcterms:W3CDTF">2026-03-13T18:36:00Z</dcterms:modified>
</cp:coreProperties>
</file>